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4AC" w:rsidRPr="00CE1E19" w:rsidRDefault="009A44AC" w:rsidP="00CE1E19">
      <w:pPr>
        <w:spacing w:after="0" w:line="23" w:lineRule="atLeast"/>
        <w:jc w:val="center"/>
        <w:rPr>
          <w:rFonts w:ascii="Times New Roman" w:eastAsia="Courier New" w:hAnsi="Times New Roman"/>
          <w:b/>
          <w:sz w:val="24"/>
          <w:szCs w:val="24"/>
        </w:rPr>
      </w:pP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w:t>
      </w:r>
      <w:r w:rsidRPr="0023497B">
        <w:rPr>
          <w:rFonts w:ascii="Times New Roman" w:hAnsi="Times New Roman"/>
          <w:b/>
          <w:noProof/>
          <w:sz w:val="24"/>
          <w:szCs w:val="24"/>
        </w:rPr>
        <w:t>1</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ОГСЭ.01 ИСТОРИЯ РОССИИ</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widowControl w:val="0"/>
        <w:autoSpaceDE w:val="0"/>
        <w:autoSpaceDN w:val="0"/>
        <w:spacing w:after="0" w:line="23" w:lineRule="atLeast"/>
        <w:jc w:val="center"/>
        <w:rPr>
          <w:rFonts w:ascii="Times New Roman" w:hAnsi="Times New Roman"/>
          <w:sz w:val="24"/>
          <w:szCs w:val="24"/>
          <w:lang w:eastAsia="en-US"/>
        </w:rPr>
        <w:sectPr w:rsidR="009A44AC" w:rsidRPr="00CE1E19">
          <w:footerReference w:type="default" r:id="rId7"/>
          <w:footerReference w:type="first" r:id="rId8"/>
          <w:pgSz w:w="11910" w:h="16840"/>
          <w:pgMar w:top="1540" w:right="620" w:bottom="1480" w:left="1480" w:header="0" w:footer="1289" w:gutter="0"/>
          <w:cols w:space="720"/>
        </w:sectPr>
      </w:pPr>
    </w:p>
    <w:p w:rsidR="009A44AC" w:rsidRPr="00CE1E19" w:rsidRDefault="009A44AC" w:rsidP="00CE1E19">
      <w:pPr>
        <w:pBdr>
          <w:top w:val="nil"/>
          <w:left w:val="nil"/>
          <w:bottom w:val="nil"/>
          <w:right w:val="nil"/>
          <w:between w:val="nil"/>
          <w:bar w:val="nil"/>
        </w:pBdr>
        <w:spacing w:after="0" w:line="23" w:lineRule="atLeast"/>
        <w:jc w:val="center"/>
        <w:rPr>
          <w:rFonts w:ascii="Times New Roman" w:hAnsi="Times New Roman"/>
          <w:b/>
          <w:sz w:val="24"/>
          <w:szCs w:val="24"/>
        </w:rPr>
      </w:pPr>
      <w:r w:rsidRPr="00CE1E19">
        <w:rPr>
          <w:rFonts w:ascii="Times New Roman" w:hAnsi="Times New Roman"/>
          <w:b/>
          <w:sz w:val="24"/>
          <w:szCs w:val="24"/>
        </w:rPr>
        <w:lastRenderedPageBreak/>
        <w:t>СОДЕРЖАНИЕ</w:t>
      </w:r>
    </w:p>
    <w:p w:rsidR="009A44AC" w:rsidRPr="00CE1E19" w:rsidRDefault="009A44AC" w:rsidP="00CE1E19">
      <w:pPr>
        <w:spacing w:line="23" w:lineRule="atLeast"/>
        <w:jc w:val="both"/>
        <w:rPr>
          <w:rFonts w:ascii="Times New Roman" w:hAnsi="Times New Roman"/>
          <w:b/>
          <w:i/>
          <w:sz w:val="24"/>
          <w:szCs w:val="24"/>
        </w:rPr>
      </w:pPr>
    </w:p>
    <w:tbl>
      <w:tblPr>
        <w:tblW w:w="10220" w:type="dxa"/>
        <w:tblLook w:val="01E0" w:firstRow="1" w:lastRow="1" w:firstColumn="1" w:lastColumn="1" w:noHBand="0" w:noVBand="0"/>
      </w:tblPr>
      <w:tblGrid>
        <w:gridCol w:w="8195"/>
        <w:gridCol w:w="2025"/>
      </w:tblGrid>
      <w:tr w:rsidR="009A44AC" w:rsidRPr="00CE1E19" w:rsidTr="009A44AC">
        <w:trPr>
          <w:trHeight w:val="1027"/>
        </w:trPr>
        <w:tc>
          <w:tcPr>
            <w:tcW w:w="8195" w:type="dxa"/>
          </w:tcPr>
          <w:p w:rsidR="009A44AC" w:rsidRPr="00CE1E19" w:rsidRDefault="009A44AC" w:rsidP="00CE1E19">
            <w:pPr>
              <w:numPr>
                <w:ilvl w:val="0"/>
                <w:numId w:val="50"/>
              </w:numPr>
              <w:suppressAutoHyphens/>
              <w:spacing w:after="160" w:line="23" w:lineRule="atLeast"/>
              <w:ind w:firstLine="709"/>
              <w:jc w:val="both"/>
              <w:rPr>
                <w:rFonts w:ascii="Times New Roman" w:hAnsi="Times New Roman"/>
                <w:b/>
                <w:sz w:val="24"/>
                <w:szCs w:val="24"/>
              </w:rPr>
            </w:pPr>
            <w:r w:rsidRPr="00CE1E19">
              <w:rPr>
                <w:rFonts w:ascii="Times New Roman" w:hAnsi="Times New Roman"/>
                <w:b/>
                <w:sz w:val="24"/>
                <w:szCs w:val="24"/>
              </w:rPr>
              <w:t>ОБЩАЯ ХАРАКТЕРИСТИКА РАБОЧЕЙ ПРОГРАММЫ УЧЕБНОЙ ДИСЦИПЛИНЫ</w:t>
            </w:r>
          </w:p>
        </w:tc>
        <w:tc>
          <w:tcPr>
            <w:tcW w:w="2025" w:type="dxa"/>
          </w:tcPr>
          <w:p w:rsidR="009A44AC" w:rsidRPr="00CE1E19" w:rsidRDefault="009A44AC" w:rsidP="00CE1E19">
            <w:pPr>
              <w:spacing w:line="23" w:lineRule="atLeast"/>
              <w:ind w:left="720"/>
              <w:jc w:val="both"/>
              <w:rPr>
                <w:rFonts w:ascii="Times New Roman" w:hAnsi="Times New Roman"/>
                <w:b/>
                <w:sz w:val="24"/>
                <w:szCs w:val="24"/>
              </w:rPr>
            </w:pPr>
          </w:p>
        </w:tc>
      </w:tr>
      <w:tr w:rsidR="009A44AC" w:rsidRPr="00CE1E19" w:rsidTr="009A44AC">
        <w:trPr>
          <w:trHeight w:val="2041"/>
        </w:trPr>
        <w:tc>
          <w:tcPr>
            <w:tcW w:w="8195" w:type="dxa"/>
          </w:tcPr>
          <w:p w:rsidR="009A44AC" w:rsidRPr="00CE1E19" w:rsidRDefault="009A44AC" w:rsidP="00CE1E19">
            <w:pPr>
              <w:numPr>
                <w:ilvl w:val="0"/>
                <w:numId w:val="50"/>
              </w:numPr>
              <w:suppressAutoHyphens/>
              <w:spacing w:after="160" w:line="23" w:lineRule="atLeast"/>
              <w:ind w:firstLine="709"/>
              <w:jc w:val="both"/>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50"/>
              </w:numPr>
              <w:suppressAutoHyphens/>
              <w:spacing w:after="160" w:line="23" w:lineRule="atLeast"/>
              <w:ind w:firstLine="709"/>
              <w:jc w:val="both"/>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2025" w:type="dxa"/>
          </w:tcPr>
          <w:p w:rsidR="009A44AC" w:rsidRPr="00CE1E19" w:rsidRDefault="009A44AC" w:rsidP="00CE1E19">
            <w:pPr>
              <w:spacing w:line="23" w:lineRule="atLeast"/>
              <w:ind w:left="720"/>
              <w:jc w:val="both"/>
              <w:rPr>
                <w:rFonts w:ascii="Times New Roman" w:hAnsi="Times New Roman"/>
                <w:b/>
                <w:sz w:val="24"/>
                <w:szCs w:val="24"/>
              </w:rPr>
            </w:pPr>
          </w:p>
        </w:tc>
      </w:tr>
      <w:tr w:rsidR="009A44AC" w:rsidRPr="00CE1E19" w:rsidTr="009A44AC">
        <w:trPr>
          <w:trHeight w:val="5720"/>
        </w:trPr>
        <w:tc>
          <w:tcPr>
            <w:tcW w:w="8195" w:type="dxa"/>
          </w:tcPr>
          <w:p w:rsidR="009A44AC" w:rsidRPr="00CE1E19" w:rsidRDefault="009A44AC" w:rsidP="00CE1E19">
            <w:pPr>
              <w:numPr>
                <w:ilvl w:val="0"/>
                <w:numId w:val="50"/>
              </w:numPr>
              <w:suppressAutoHyphens/>
              <w:spacing w:after="160" w:line="23" w:lineRule="atLeast"/>
              <w:ind w:firstLine="709"/>
              <w:jc w:val="both"/>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ind w:left="720" w:firstLine="709"/>
              <w:jc w:val="both"/>
              <w:rPr>
                <w:rFonts w:ascii="Times New Roman" w:hAnsi="Times New Roman"/>
                <w:b/>
                <w:sz w:val="24"/>
                <w:szCs w:val="24"/>
              </w:rPr>
            </w:pPr>
          </w:p>
          <w:p w:rsidR="009A44AC" w:rsidRPr="00CE1E19" w:rsidRDefault="009A44AC" w:rsidP="00CE1E19">
            <w:pPr>
              <w:suppressAutoHyphens/>
              <w:spacing w:line="23" w:lineRule="atLeast"/>
              <w:ind w:firstLine="709"/>
              <w:jc w:val="both"/>
              <w:rPr>
                <w:rFonts w:ascii="Times New Roman" w:hAnsi="Times New Roman"/>
                <w:b/>
                <w:sz w:val="24"/>
                <w:szCs w:val="24"/>
              </w:rPr>
            </w:pPr>
          </w:p>
        </w:tc>
        <w:tc>
          <w:tcPr>
            <w:tcW w:w="2025" w:type="dxa"/>
          </w:tcPr>
          <w:p w:rsidR="009A44AC" w:rsidRPr="00CE1E19" w:rsidRDefault="009A44AC" w:rsidP="00CE1E19">
            <w:pPr>
              <w:spacing w:line="23" w:lineRule="atLeast"/>
              <w:ind w:left="720"/>
              <w:jc w:val="both"/>
              <w:rPr>
                <w:rFonts w:ascii="Times New Roman" w:hAnsi="Times New Roman"/>
                <w:b/>
                <w:sz w:val="24"/>
                <w:szCs w:val="24"/>
              </w:rPr>
            </w:pPr>
          </w:p>
        </w:tc>
      </w:tr>
    </w:tbl>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1. ОБЩАЯ ХАРАКТЕРИСТИКА РАБОЧЕЙ ПРОГРАММЫ УЧЕБНОЙ ДИСЦИПЛИНЫ </w:t>
      </w:r>
      <w:r w:rsidRPr="00CE1E19">
        <w:rPr>
          <w:rFonts w:ascii="Times New Roman" w:hAnsi="Times New Roman"/>
          <w:b/>
          <w:sz w:val="24"/>
          <w:szCs w:val="24"/>
          <w:u w:val="single"/>
        </w:rPr>
        <w:t>«ИСТОРИЯ РОССИИ»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000000"/>
          <w:sz w:val="24"/>
          <w:szCs w:val="24"/>
        </w:rPr>
      </w:pPr>
      <w:r w:rsidRPr="00CE1E19">
        <w:rPr>
          <w:rFonts w:ascii="Times New Roman" w:hAnsi="Times New Roman"/>
          <w:b/>
          <w:sz w:val="24"/>
          <w:szCs w:val="24"/>
        </w:rPr>
        <w:t>1.1. Место дисциплины в структуре основной образовательной программы:</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«ИСТОРИЯ РОССИИ» является обязательной частью общего гуманитарного и социально-экономического цикла ПООП-П в соответствии с ФГОС СПО по специальности 35.02.05 Агрономия.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«История России» обеспечивает формирование общих компетенций по всем видам деятельности ФГОС СПО по специальности 35.02.05 Агрономия.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 2, ОК 4, ОК 6, ЛР 1, ЛР 5.</w:t>
      </w: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567"/>
        <w:jc w:val="both"/>
        <w:rPr>
          <w:rFonts w:ascii="Times New Roman" w:hAnsi="Times New Roman"/>
          <w:sz w:val="24"/>
          <w:szCs w:val="24"/>
        </w:rPr>
      </w:pPr>
      <w:r w:rsidRPr="00CE1E19">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253"/>
      </w:tblGrid>
      <w:tr w:rsidR="009A44AC" w:rsidRPr="00CE1E19" w:rsidTr="009A44AC">
        <w:trPr>
          <w:trHeight w:val="1169"/>
        </w:trPr>
        <w:tc>
          <w:tcPr>
            <w:tcW w:w="959" w:type="dxa"/>
            <w:hideMark/>
          </w:tcPr>
          <w:p w:rsidR="009A44AC" w:rsidRPr="00CE1E19" w:rsidRDefault="009A44AC" w:rsidP="00CE1E19">
            <w:pPr>
              <w:suppressAutoHyphens/>
              <w:spacing w:after="0" w:line="23" w:lineRule="atLeast"/>
              <w:contextualSpacing/>
              <w:jc w:val="both"/>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suppressAutoHyphens/>
              <w:spacing w:after="0" w:line="23" w:lineRule="atLeast"/>
              <w:contextualSpacing/>
              <w:jc w:val="both"/>
              <w:rPr>
                <w:rFonts w:ascii="Times New Roman" w:hAnsi="Times New Roman"/>
                <w:sz w:val="24"/>
                <w:szCs w:val="24"/>
              </w:rPr>
            </w:pPr>
            <w:r w:rsidRPr="00CE1E19">
              <w:rPr>
                <w:rFonts w:ascii="Times New Roman" w:hAnsi="Times New Roman"/>
                <w:sz w:val="24"/>
                <w:szCs w:val="24"/>
              </w:rPr>
              <w:t>ПК, ОК</w:t>
            </w:r>
          </w:p>
        </w:tc>
        <w:tc>
          <w:tcPr>
            <w:tcW w:w="4394" w:type="dxa"/>
            <w:vAlign w:val="center"/>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4253" w:type="dxa"/>
            <w:vAlign w:val="center"/>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558"/>
        </w:trPr>
        <w:tc>
          <w:tcPr>
            <w:tcW w:w="959" w:type="dxa"/>
          </w:tcPr>
          <w:p w:rsidR="009A44AC" w:rsidRPr="00CE1E19" w:rsidRDefault="009A44AC" w:rsidP="00CE1E19">
            <w:pPr>
              <w:suppressAutoHyphens/>
              <w:spacing w:after="0" w:line="23" w:lineRule="atLeast"/>
              <w:contextualSpacing/>
              <w:jc w:val="both"/>
              <w:rPr>
                <w:rFonts w:ascii="Times New Roman" w:hAnsi="Times New Roman"/>
                <w:sz w:val="24"/>
                <w:szCs w:val="24"/>
              </w:rPr>
            </w:pPr>
            <w:r w:rsidRPr="00CE1E19">
              <w:rPr>
                <w:rFonts w:ascii="Times New Roman" w:hAnsi="Times New Roman"/>
                <w:sz w:val="24"/>
                <w:szCs w:val="24"/>
              </w:rPr>
              <w:t>ОК 2,</w:t>
            </w:r>
          </w:p>
          <w:p w:rsidR="009A44AC" w:rsidRPr="00CE1E19" w:rsidRDefault="009A44AC" w:rsidP="00CE1E19">
            <w:pPr>
              <w:suppressAutoHyphens/>
              <w:spacing w:after="0" w:line="23" w:lineRule="atLeast"/>
              <w:contextualSpacing/>
              <w:jc w:val="both"/>
              <w:rPr>
                <w:rFonts w:ascii="Times New Roman" w:hAnsi="Times New Roman"/>
                <w:sz w:val="24"/>
                <w:szCs w:val="24"/>
              </w:rPr>
            </w:pPr>
            <w:r w:rsidRPr="00CE1E19">
              <w:rPr>
                <w:rFonts w:ascii="Times New Roman" w:hAnsi="Times New Roman"/>
                <w:sz w:val="24"/>
                <w:szCs w:val="24"/>
              </w:rPr>
              <w:t>ОК 4</w:t>
            </w:r>
          </w:p>
          <w:p w:rsidR="009A44AC" w:rsidRPr="00CE1E19" w:rsidRDefault="009A44AC" w:rsidP="00CE1E19">
            <w:pPr>
              <w:suppressAutoHyphens/>
              <w:spacing w:after="0" w:line="23" w:lineRule="atLeast"/>
              <w:contextualSpacing/>
              <w:jc w:val="both"/>
              <w:rPr>
                <w:rFonts w:ascii="Times New Roman" w:hAnsi="Times New Roman"/>
                <w:sz w:val="24"/>
                <w:szCs w:val="24"/>
                <w:highlight w:val="yellow"/>
              </w:rPr>
            </w:pPr>
            <w:r w:rsidRPr="00CE1E19">
              <w:rPr>
                <w:rFonts w:ascii="Times New Roman" w:hAnsi="Times New Roman"/>
                <w:sz w:val="24"/>
                <w:szCs w:val="24"/>
              </w:rPr>
              <w:t>ОК 6</w:t>
            </w:r>
          </w:p>
        </w:tc>
        <w:tc>
          <w:tcPr>
            <w:tcW w:w="4394" w:type="dxa"/>
          </w:tcPr>
          <w:p w:rsidR="009A44AC" w:rsidRPr="00CE1E19" w:rsidRDefault="009A44AC" w:rsidP="00CE1E19">
            <w:pPr>
              <w:suppressAutoHyphens/>
              <w:spacing w:after="0" w:line="23" w:lineRule="atLeast"/>
              <w:contextualSpacing/>
              <w:rPr>
                <w:rFonts w:ascii="Times New Roman" w:hAnsi="Times New Roman"/>
                <w:sz w:val="24"/>
                <w:szCs w:val="24"/>
              </w:rPr>
            </w:pPr>
            <w:r w:rsidRPr="00CE1E19">
              <w:rPr>
                <w:rFonts w:ascii="Times New Roman" w:hAnsi="Times New Roman"/>
                <w:sz w:val="24"/>
                <w:szCs w:val="24"/>
              </w:rPr>
              <w:t>У1– ориентироваться в современной экономической, политической, культурной ситуации в России и мире;</w:t>
            </w:r>
          </w:p>
          <w:p w:rsidR="009A44AC" w:rsidRPr="00CE1E19" w:rsidRDefault="009A44AC" w:rsidP="00CE1E19">
            <w:pPr>
              <w:suppressAutoHyphens/>
              <w:spacing w:after="0" w:line="23" w:lineRule="atLeast"/>
              <w:contextualSpacing/>
              <w:rPr>
                <w:rFonts w:ascii="Times New Roman" w:hAnsi="Times New Roman"/>
                <w:sz w:val="24"/>
                <w:szCs w:val="24"/>
              </w:rPr>
            </w:pPr>
            <w:r w:rsidRPr="00CE1E19">
              <w:rPr>
                <w:rFonts w:ascii="Times New Roman" w:hAnsi="Times New Roman"/>
                <w:sz w:val="24"/>
                <w:szCs w:val="24"/>
              </w:rPr>
              <w:t>У2– выявлять взаимосвязь отечественных, региональных, мировых социально-экономических, политических и культурных проблем.</w:t>
            </w:r>
          </w:p>
        </w:tc>
        <w:tc>
          <w:tcPr>
            <w:tcW w:w="4253" w:type="dxa"/>
          </w:tcPr>
          <w:p w:rsidR="009A44AC" w:rsidRPr="00CE1E19" w:rsidRDefault="009A44AC" w:rsidP="00CE1E19">
            <w:pPr>
              <w:suppressAutoHyphens/>
              <w:spacing w:after="0" w:line="23" w:lineRule="atLeast"/>
              <w:contextualSpacing/>
              <w:rPr>
                <w:rFonts w:ascii="Times New Roman" w:hAnsi="Times New Roman"/>
                <w:sz w:val="24"/>
                <w:szCs w:val="24"/>
              </w:rPr>
            </w:pPr>
            <w:r w:rsidRPr="00CE1E19">
              <w:rPr>
                <w:rFonts w:ascii="Times New Roman" w:hAnsi="Times New Roman"/>
                <w:sz w:val="24"/>
                <w:szCs w:val="24"/>
              </w:rPr>
              <w:t xml:space="preserve">Зн1- основные направления ключевых регионов мира на рубеже XX и XXI вв.; </w:t>
            </w:r>
          </w:p>
          <w:p w:rsidR="009A44AC" w:rsidRPr="00CE1E19" w:rsidRDefault="009A44AC" w:rsidP="00CE1E19">
            <w:pPr>
              <w:suppressAutoHyphens/>
              <w:spacing w:after="0" w:line="23" w:lineRule="atLeast"/>
              <w:contextualSpacing/>
              <w:rPr>
                <w:rFonts w:ascii="Times New Roman" w:hAnsi="Times New Roman"/>
                <w:sz w:val="24"/>
                <w:szCs w:val="24"/>
              </w:rPr>
            </w:pPr>
            <w:r w:rsidRPr="00CE1E19">
              <w:rPr>
                <w:rFonts w:ascii="Times New Roman" w:hAnsi="Times New Roman"/>
                <w:sz w:val="24"/>
                <w:szCs w:val="24"/>
              </w:rPr>
              <w:t xml:space="preserve">Зн2 – сущность и причины локальных, региональных, межгосударственных конфликтов в конце XX – начале XXI вв.; </w:t>
            </w:r>
          </w:p>
          <w:p w:rsidR="009A44AC" w:rsidRPr="00CE1E19" w:rsidRDefault="009A44AC" w:rsidP="00CE1E19">
            <w:pPr>
              <w:suppressAutoHyphens/>
              <w:spacing w:after="0" w:line="23" w:lineRule="atLeast"/>
              <w:contextualSpacing/>
              <w:rPr>
                <w:rFonts w:ascii="Times New Roman" w:hAnsi="Times New Roman"/>
                <w:sz w:val="24"/>
                <w:szCs w:val="24"/>
              </w:rPr>
            </w:pPr>
            <w:r w:rsidRPr="00CE1E19">
              <w:rPr>
                <w:rFonts w:ascii="Times New Roman" w:hAnsi="Times New Roman"/>
                <w:sz w:val="24"/>
                <w:szCs w:val="24"/>
              </w:rPr>
              <w:t>Зн3 – основные процессы (интеграционные, поликультурные, миграционные и иные) политического и экономического развития ведущих регионов мира;</w:t>
            </w:r>
          </w:p>
          <w:p w:rsidR="009A44AC" w:rsidRPr="00CE1E19" w:rsidRDefault="009A44AC" w:rsidP="00CE1E19">
            <w:pPr>
              <w:suppressAutoHyphens/>
              <w:spacing w:after="0" w:line="23" w:lineRule="atLeast"/>
              <w:contextualSpacing/>
              <w:rPr>
                <w:rFonts w:ascii="Times New Roman" w:hAnsi="Times New Roman"/>
                <w:sz w:val="24"/>
                <w:szCs w:val="24"/>
              </w:rPr>
            </w:pPr>
            <w:r w:rsidRPr="00CE1E19">
              <w:rPr>
                <w:rFonts w:ascii="Times New Roman" w:hAnsi="Times New Roman"/>
                <w:sz w:val="24"/>
                <w:szCs w:val="24"/>
              </w:rPr>
              <w:t>Зн4– назначение ООН, НАТО, ЕС и др. организаций и их деятельности;</w:t>
            </w:r>
          </w:p>
          <w:p w:rsidR="009A44AC" w:rsidRPr="00CE1E19" w:rsidRDefault="009A44AC" w:rsidP="00CE1E19">
            <w:pPr>
              <w:suppressAutoHyphens/>
              <w:spacing w:after="0" w:line="23" w:lineRule="atLeast"/>
              <w:contextualSpacing/>
              <w:rPr>
                <w:rFonts w:ascii="Times New Roman" w:hAnsi="Times New Roman"/>
                <w:sz w:val="24"/>
                <w:szCs w:val="24"/>
              </w:rPr>
            </w:pPr>
            <w:r w:rsidRPr="00CE1E19">
              <w:rPr>
                <w:rFonts w:ascii="Times New Roman" w:hAnsi="Times New Roman"/>
                <w:sz w:val="24"/>
                <w:szCs w:val="24"/>
              </w:rPr>
              <w:t>Зн5– о роли науки, культуры и религии в сохранении и укреплении национальных и государственных традиций;</w:t>
            </w:r>
          </w:p>
          <w:p w:rsidR="009A44AC" w:rsidRPr="00CE1E19" w:rsidRDefault="009A44AC" w:rsidP="00CE1E19">
            <w:pPr>
              <w:suppressAutoHyphens/>
              <w:spacing w:after="0" w:line="23" w:lineRule="atLeast"/>
              <w:contextualSpacing/>
              <w:rPr>
                <w:rFonts w:ascii="Times New Roman" w:hAnsi="Times New Roman"/>
                <w:b/>
                <w:sz w:val="24"/>
                <w:szCs w:val="24"/>
                <w:highlight w:val="yellow"/>
              </w:rPr>
            </w:pPr>
            <w:r w:rsidRPr="00CE1E19">
              <w:rPr>
                <w:rFonts w:ascii="Times New Roman" w:hAnsi="Times New Roman"/>
                <w:sz w:val="24"/>
                <w:szCs w:val="24"/>
              </w:rPr>
              <w:t>Зн6– содержание и назначение важнейших правовых и законодательных актов мирового и регионального значения.</w:t>
            </w:r>
          </w:p>
        </w:tc>
      </w:tr>
    </w:tbl>
    <w:p w:rsidR="009A44AC" w:rsidRPr="00CE1E19" w:rsidRDefault="009A44AC" w:rsidP="00CE1E19">
      <w:pPr>
        <w:suppressAutoHyphens/>
        <w:spacing w:after="0" w:line="23" w:lineRule="atLeast"/>
        <w:jc w:val="both"/>
        <w:rPr>
          <w:rFonts w:ascii="Times New Roman" w:hAnsi="Times New Roman"/>
          <w:sz w:val="24"/>
          <w:szCs w:val="24"/>
        </w:rPr>
      </w:pPr>
    </w:p>
    <w:p w:rsidR="009A44AC" w:rsidRPr="00CE1E19" w:rsidRDefault="009A44AC" w:rsidP="00CE1E19">
      <w:pPr>
        <w:spacing w:after="0" w:line="23" w:lineRule="atLeast"/>
        <w:contextualSpacing/>
        <w:jc w:val="both"/>
        <w:rPr>
          <w:rFonts w:ascii="Times New Roman" w:eastAsia="Calibri" w:hAnsi="Times New Roman"/>
          <w:b/>
          <w:sz w:val="24"/>
          <w:szCs w:val="24"/>
          <w:lang w:eastAsia="en-US"/>
        </w:rPr>
      </w:pPr>
      <w:r w:rsidRPr="00CE1E19">
        <w:rPr>
          <w:rFonts w:ascii="Times New Roman" w:eastAsia="Calibri" w:hAnsi="Times New Roman"/>
          <w:b/>
          <w:sz w:val="24"/>
          <w:szCs w:val="24"/>
          <w:lang w:eastAsia="en-US"/>
        </w:rPr>
        <w:t>Преподавание учебной дисциплины должно способствовать формированию личностных результатов программы воспитания:</w:t>
      </w:r>
      <w:r w:rsidRPr="00CE1E19">
        <w:rPr>
          <w:rFonts w:ascii="Times New Roman" w:hAnsi="Times New Roman"/>
          <w:b/>
          <w:sz w:val="24"/>
          <w:szCs w:val="24"/>
        </w:rPr>
        <w:t xml:space="preserve"> ЛР 2, </w:t>
      </w:r>
      <w:r w:rsidRPr="00CE1E19">
        <w:rPr>
          <w:rFonts w:ascii="Times New Roman" w:eastAsia="Calibri" w:hAnsi="Times New Roman"/>
          <w:b/>
          <w:sz w:val="24"/>
          <w:szCs w:val="24"/>
          <w:lang w:eastAsia="en-US"/>
        </w:rPr>
        <w:t>ЛР 5</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b/>
                <w:sz w:val="24"/>
                <w:szCs w:val="24"/>
                <w:highlight w:val="yellow"/>
              </w:rPr>
            </w:pPr>
            <w:r w:rsidRPr="00CE1E19">
              <w:rPr>
                <w:rFonts w:ascii="Times New Roman" w:hAnsi="Times New Roman"/>
                <w:sz w:val="24"/>
                <w:szCs w:val="24"/>
              </w:rPr>
              <w:t>Осознающий себя гражданином и защитником великой страны</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sz w:val="24"/>
                <w:szCs w:val="24"/>
                <w:lang w:val="en-US"/>
              </w:rPr>
            </w:pPr>
            <w:r w:rsidRPr="00CE1E19">
              <w:rPr>
                <w:rFonts w:ascii="Times New Roman" w:hAnsi="Times New Roman"/>
                <w:sz w:val="24"/>
                <w:szCs w:val="24"/>
                <w:lang w:val="en-US"/>
              </w:rPr>
              <w:t>ЛР 1</w:t>
            </w:r>
          </w:p>
        </w:tc>
      </w:tr>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sz w:val="24"/>
                <w:szCs w:val="24"/>
              </w:rPr>
            </w:pPr>
            <w:r w:rsidRPr="00CE1E19">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Проявляющий уважение к людям старшего поколения и готовность к участию в социальной поддержке и волонтерских движениях.</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sz w:val="24"/>
                <w:szCs w:val="24"/>
              </w:rPr>
            </w:pPr>
            <w:r w:rsidRPr="00CE1E19">
              <w:rPr>
                <w:rFonts w:ascii="Times New Roman" w:hAnsi="Times New Roman"/>
                <w:sz w:val="24"/>
                <w:szCs w:val="24"/>
              </w:rPr>
              <w:t>ЛР 5</w:t>
            </w:r>
          </w:p>
        </w:tc>
      </w:tr>
    </w:tbl>
    <w:p w:rsidR="009A44AC" w:rsidRPr="00CE1E19" w:rsidRDefault="009A44AC" w:rsidP="00CE1E19">
      <w:pPr>
        <w:suppressAutoHyphens/>
        <w:spacing w:line="23" w:lineRule="atLeast"/>
        <w:jc w:val="both"/>
        <w:rPr>
          <w:rFonts w:ascii="Times New Roman" w:hAnsi="Times New Roman"/>
          <w:sz w:val="24"/>
          <w:szCs w:val="24"/>
        </w:rPr>
      </w:pP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lastRenderedPageBreak/>
        <w:t>2. СТРУКТУРА И СОДЕРЖАНИЕ УЧЕБНОЙ ДИСЦИПЛИНЫ</w:t>
      </w: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center"/>
              <w:rPr>
                <w:rFonts w:ascii="Times New Roman" w:hAnsi="Times New Roman"/>
                <w:b/>
                <w:sz w:val="24"/>
                <w:szCs w:val="24"/>
              </w:rPr>
            </w:pPr>
            <w:r w:rsidRPr="00CE1E19">
              <w:rPr>
                <w:rFonts w:ascii="Times New Roman" w:hAnsi="Times New Roman"/>
                <w:b/>
                <w:sz w:val="24"/>
                <w:szCs w:val="24"/>
              </w:rPr>
              <w:t>Вид учебной работы</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r w:rsidRPr="00CE1E19">
              <w:rPr>
                <w:rFonts w:ascii="Times New Roman" w:hAnsi="Times New Roman"/>
                <w:iCs/>
                <w:sz w:val="24"/>
                <w:szCs w:val="24"/>
              </w:rPr>
              <w:t>48</w:t>
            </w:r>
          </w:p>
        </w:tc>
      </w:tr>
      <w:tr w:rsidR="009A44AC" w:rsidRPr="00CE1E19" w:rsidTr="009A44AC">
        <w:trPr>
          <w:trHeight w:val="490"/>
        </w:trPr>
        <w:tc>
          <w:tcPr>
            <w:tcW w:w="5000" w:type="pct"/>
            <w:gridSpan w:val="2"/>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r w:rsidRPr="00CE1E19">
              <w:rPr>
                <w:rFonts w:ascii="Times New Roman" w:hAnsi="Times New Roman"/>
                <w:sz w:val="24"/>
                <w:szCs w:val="24"/>
              </w:rPr>
              <w:t>в том числе:</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sz w:val="24"/>
                <w:szCs w:val="24"/>
              </w:rPr>
            </w:pPr>
            <w:r w:rsidRPr="00CE1E19">
              <w:rPr>
                <w:rFonts w:ascii="Times New Roman" w:hAnsi="Times New Roman"/>
                <w:sz w:val="24"/>
                <w:szCs w:val="24"/>
              </w:rPr>
              <w:t>теоретическое обучение</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r w:rsidRPr="00CE1E19">
              <w:rPr>
                <w:rFonts w:ascii="Times New Roman" w:hAnsi="Times New Roman"/>
                <w:iCs/>
                <w:sz w:val="24"/>
                <w:szCs w:val="24"/>
              </w:rPr>
              <w:t>36</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r w:rsidRPr="00CE1E19">
              <w:rPr>
                <w:rFonts w:ascii="Times New Roman" w:hAnsi="Times New Roman"/>
                <w:iCs/>
                <w:sz w:val="24"/>
                <w:szCs w:val="24"/>
              </w:rPr>
              <w:t>4</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sz w:val="24"/>
                <w:szCs w:val="24"/>
              </w:rPr>
            </w:pPr>
            <w:r w:rsidRPr="00CE1E19">
              <w:rPr>
                <w:rFonts w:ascii="Times New Roman" w:hAnsi="Times New Roman"/>
                <w:sz w:val="24"/>
                <w:szCs w:val="24"/>
              </w:rPr>
              <w:t xml:space="preserve">курсовая работа (проект) </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r w:rsidRPr="00CE1E19">
              <w:rPr>
                <w:rFonts w:ascii="Times New Roman" w:hAnsi="Times New Roman"/>
                <w:iCs/>
                <w:sz w:val="24"/>
                <w:szCs w:val="24"/>
              </w:rPr>
              <w:t>8</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i/>
                <w:sz w:val="24"/>
                <w:szCs w:val="24"/>
              </w:rPr>
            </w:pPr>
            <w:r w:rsidRPr="00CE1E19">
              <w:rPr>
                <w:rFonts w:ascii="Times New Roman" w:hAnsi="Times New Roman"/>
                <w:i/>
                <w:sz w:val="24"/>
                <w:szCs w:val="24"/>
              </w:rPr>
              <w:t>консультации</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i/>
                <w:sz w:val="24"/>
                <w:szCs w:val="24"/>
              </w:rPr>
            </w:pPr>
            <w:r w:rsidRPr="00CE1E19">
              <w:rPr>
                <w:rFonts w:ascii="Times New Roman" w:hAnsi="Times New Roman"/>
                <w:i/>
                <w:sz w:val="24"/>
                <w:szCs w:val="24"/>
              </w:rPr>
              <w:t>экзамен</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iCs/>
                <w:sz w:val="24"/>
                <w:szCs w:val="24"/>
              </w:rPr>
            </w:pP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contextualSpacing/>
              <w:jc w:val="both"/>
              <w:rPr>
                <w:rFonts w:ascii="Times New Roman" w:hAnsi="Times New Roman"/>
                <w:i/>
                <w:sz w:val="24"/>
                <w:szCs w:val="24"/>
              </w:rPr>
            </w:pPr>
            <w:r w:rsidRPr="00CE1E19">
              <w:rPr>
                <w:rFonts w:ascii="Times New Roman" w:hAnsi="Times New Roman"/>
                <w:b/>
                <w:iCs/>
                <w:sz w:val="24"/>
                <w:szCs w:val="24"/>
              </w:rPr>
              <w:t>Промежуточная аттестация</w:t>
            </w:r>
            <w:r w:rsidRPr="00CE1E19">
              <w:rPr>
                <w:rFonts w:eastAsia="Calibri"/>
                <w:sz w:val="24"/>
                <w:szCs w:val="24"/>
                <w:lang w:eastAsia="en-US"/>
              </w:rPr>
              <w:t xml:space="preserve"> </w:t>
            </w:r>
            <w:r w:rsidRPr="00CE1E19">
              <w:rPr>
                <w:rFonts w:ascii="Times New Roman" w:hAnsi="Times New Roman"/>
                <w:b/>
                <w:iCs/>
                <w:sz w:val="24"/>
                <w:szCs w:val="24"/>
              </w:rPr>
              <w:t>зачет</w:t>
            </w:r>
          </w:p>
        </w:tc>
        <w:tc>
          <w:tcPr>
            <w:tcW w:w="927" w:type="pct"/>
            <w:vAlign w:val="center"/>
          </w:tcPr>
          <w:p w:rsidR="009A44AC" w:rsidRPr="00CE1E19" w:rsidRDefault="009A44AC" w:rsidP="00CE1E19">
            <w:pPr>
              <w:suppressAutoHyphens/>
              <w:spacing w:line="23" w:lineRule="atLeast"/>
              <w:contextualSpacing/>
              <w:jc w:val="both"/>
              <w:rPr>
                <w:rFonts w:ascii="Times New Roman" w:hAnsi="Times New Roman"/>
                <w:b/>
                <w:iCs/>
                <w:sz w:val="24"/>
                <w:szCs w:val="24"/>
              </w:rPr>
            </w:pPr>
          </w:p>
        </w:tc>
      </w:tr>
    </w:tbl>
    <w:p w:rsidR="009A44AC" w:rsidRPr="00CE1E19" w:rsidRDefault="009A44AC" w:rsidP="00CE1E19">
      <w:pPr>
        <w:suppressAutoHyphens/>
        <w:spacing w:line="23" w:lineRule="atLeast"/>
        <w:jc w:val="both"/>
        <w:rPr>
          <w:rFonts w:ascii="Times New Roman" w:hAnsi="Times New Roman"/>
          <w:b/>
          <w:i/>
          <w:sz w:val="24"/>
          <w:szCs w:val="24"/>
        </w:rPr>
      </w:pPr>
      <w:r w:rsidRPr="00CE1E19">
        <w:rPr>
          <w:rFonts w:ascii="Times New Roman" w:hAnsi="Times New Roman"/>
          <w:b/>
          <w:i/>
          <w:sz w:val="24"/>
          <w:szCs w:val="24"/>
        </w:rPr>
        <w:t xml:space="preserve"> </w:t>
      </w:r>
    </w:p>
    <w:p w:rsidR="009A44AC" w:rsidRPr="00CE1E19" w:rsidRDefault="009A44AC" w:rsidP="00CE1E19">
      <w:pPr>
        <w:spacing w:line="23" w:lineRule="atLeast"/>
        <w:jc w:val="both"/>
        <w:rPr>
          <w:rFonts w:ascii="Times New Roman" w:hAnsi="Times New Roman"/>
          <w:b/>
          <w:i/>
          <w:sz w:val="24"/>
          <w:szCs w:val="24"/>
        </w:rPr>
      </w:pPr>
    </w:p>
    <w:p w:rsidR="009A44AC" w:rsidRPr="00CE1E19" w:rsidRDefault="009A44AC" w:rsidP="00CE1E19">
      <w:pPr>
        <w:spacing w:line="23" w:lineRule="atLeast"/>
        <w:jc w:val="both"/>
        <w:rPr>
          <w:rFonts w:ascii="Times New Roman" w:hAnsi="Times New Roman"/>
          <w:b/>
          <w:i/>
          <w:sz w:val="24"/>
          <w:szCs w:val="24"/>
        </w:rPr>
        <w:sectPr w:rsidR="009A44AC" w:rsidRPr="00CE1E19" w:rsidSect="009A44AC">
          <w:footerReference w:type="even" r:id="rId9"/>
          <w:footerReference w:type="default" r:id="rId10"/>
          <w:pgSz w:w="11906" w:h="16838"/>
          <w:pgMar w:top="851" w:right="850" w:bottom="284" w:left="1701" w:header="708" w:footer="708" w:gutter="0"/>
          <w:cols w:space="720"/>
          <w:docGrid w:linePitch="299"/>
        </w:sectPr>
      </w:pPr>
    </w:p>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1519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7088"/>
        <w:gridCol w:w="1134"/>
        <w:gridCol w:w="1701"/>
        <w:gridCol w:w="992"/>
        <w:gridCol w:w="1417"/>
      </w:tblGrid>
      <w:tr w:rsidR="009A44AC" w:rsidRPr="00CE1E19" w:rsidTr="009A44AC">
        <w:tc>
          <w:tcPr>
            <w:tcW w:w="28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7088" w:type="dxa"/>
          </w:tcPr>
          <w:p w:rsidR="009A44AC" w:rsidRPr="00CE1E19" w:rsidRDefault="009A44AC" w:rsidP="00CE1E19">
            <w:pPr>
              <w:spacing w:after="0" w:line="23" w:lineRule="atLeast"/>
              <w:contextualSpacing/>
              <w:jc w:val="center"/>
              <w:rPr>
                <w:rFonts w:ascii="Times New Roman" w:hAnsi="Times New Roman"/>
                <w:sz w:val="24"/>
                <w:szCs w:val="24"/>
              </w:rPr>
            </w:pPr>
            <w:r w:rsidRPr="00CE1E19">
              <w:rPr>
                <w:rFonts w:ascii="Times New Roman" w:hAnsi="Times New Roman"/>
                <w:b/>
                <w:bCs/>
                <w:sz w:val="24"/>
                <w:szCs w:val="24"/>
              </w:rPr>
              <w:t xml:space="preserve">Содержание учебного материала и формы организации деятельности обучающихся </w:t>
            </w:r>
          </w:p>
        </w:tc>
        <w:tc>
          <w:tcPr>
            <w:tcW w:w="113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r w:rsidRPr="00CE1E19">
              <w:rPr>
                <w:rFonts w:ascii="Times New Roman" w:hAnsi="Times New Roman"/>
                <w:b/>
                <w:bCs/>
                <w:color w:val="000000"/>
                <w:sz w:val="24"/>
                <w:szCs w:val="24"/>
              </w:rPr>
              <w:t xml:space="preserve">Объем, акад.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r w:rsidRPr="00CE1E19">
              <w:rPr>
                <w:rFonts w:ascii="Times New Roman" w:hAnsi="Times New Roman"/>
                <w:b/>
                <w:bCs/>
                <w:color w:val="000000"/>
                <w:sz w:val="24"/>
                <w:szCs w:val="24"/>
              </w:rPr>
              <w:t>ч/в том числе в форме практической подготовки, акад. ч</w:t>
            </w:r>
          </w:p>
        </w:tc>
        <w:tc>
          <w:tcPr>
            <w:tcW w:w="170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r w:rsidRPr="00CE1E19">
              <w:rPr>
                <w:rFonts w:ascii="Times New Roman" w:hAnsi="Times New Roman"/>
                <w:b/>
                <w:bCs/>
                <w:color w:val="000000"/>
                <w:sz w:val="24"/>
                <w:szCs w:val="24"/>
              </w:rPr>
              <w:t>Коды компетенций и личностных результатов, формированию которых способствует элемент программы</w:t>
            </w:r>
          </w:p>
        </w:tc>
        <w:tc>
          <w:tcPr>
            <w:tcW w:w="99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r w:rsidRPr="00CE1E19">
              <w:rPr>
                <w:rFonts w:ascii="Times New Roman" w:hAnsi="Times New Roman"/>
                <w:b/>
                <w:bCs/>
                <w:color w:val="000000"/>
                <w:sz w:val="24"/>
                <w:szCs w:val="24"/>
              </w:rPr>
              <w:t>Код ПК, ОК</w:t>
            </w:r>
          </w:p>
        </w:tc>
        <w:tc>
          <w:tcPr>
            <w:tcW w:w="141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r w:rsidRPr="00CE1E19">
              <w:rPr>
                <w:rFonts w:ascii="Times New Roman" w:hAnsi="Times New Roman"/>
                <w:b/>
                <w:bCs/>
                <w:color w:val="000000"/>
                <w:sz w:val="24"/>
                <w:szCs w:val="24"/>
              </w:rPr>
              <w:t>Код Н/У/З</w:t>
            </w:r>
          </w:p>
        </w:tc>
      </w:tr>
      <w:tr w:rsidR="009A44AC" w:rsidRPr="00CE1E19" w:rsidTr="009A44AC">
        <w:tc>
          <w:tcPr>
            <w:tcW w:w="28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sz w:val="24"/>
                <w:szCs w:val="24"/>
              </w:rPr>
            </w:pPr>
            <w:r w:rsidRPr="00CE1E19">
              <w:rPr>
                <w:rFonts w:ascii="Times New Roman" w:hAnsi="Times New Roman"/>
                <w:b/>
                <w:bCs/>
                <w:sz w:val="24"/>
                <w:szCs w:val="24"/>
              </w:rPr>
              <w:t>1</w:t>
            </w:r>
          </w:p>
        </w:tc>
        <w:tc>
          <w:tcPr>
            <w:tcW w:w="7088" w:type="dxa"/>
          </w:tcPr>
          <w:p w:rsidR="009A44AC" w:rsidRPr="00CE1E19" w:rsidRDefault="009A44AC" w:rsidP="00CE1E19">
            <w:pPr>
              <w:spacing w:after="0" w:line="23" w:lineRule="atLeast"/>
              <w:contextualSpacing/>
              <w:jc w:val="center"/>
              <w:rPr>
                <w:rFonts w:ascii="Times New Roman" w:hAnsi="Times New Roman"/>
                <w:b/>
                <w:bCs/>
                <w:sz w:val="24"/>
                <w:szCs w:val="24"/>
              </w:rPr>
            </w:pPr>
            <w:r w:rsidRPr="00CE1E19">
              <w:rPr>
                <w:rFonts w:ascii="Times New Roman" w:hAnsi="Times New Roman"/>
                <w:b/>
                <w:bCs/>
                <w:sz w:val="24"/>
                <w:szCs w:val="24"/>
              </w:rPr>
              <w:t>2</w:t>
            </w:r>
          </w:p>
        </w:tc>
        <w:tc>
          <w:tcPr>
            <w:tcW w:w="113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r w:rsidRPr="00CE1E19">
              <w:rPr>
                <w:rFonts w:ascii="Times New Roman" w:hAnsi="Times New Roman"/>
                <w:b/>
                <w:bCs/>
                <w:color w:val="000000"/>
                <w:sz w:val="24"/>
                <w:szCs w:val="24"/>
              </w:rPr>
              <w:t>3</w:t>
            </w:r>
          </w:p>
        </w:tc>
        <w:tc>
          <w:tcPr>
            <w:tcW w:w="170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r w:rsidRPr="00CE1E19">
              <w:rPr>
                <w:rFonts w:ascii="Times New Roman" w:hAnsi="Times New Roman"/>
                <w:b/>
                <w:bCs/>
                <w:color w:val="000000"/>
                <w:sz w:val="24"/>
                <w:szCs w:val="24"/>
              </w:rPr>
              <w:t>4</w:t>
            </w:r>
          </w:p>
        </w:tc>
        <w:tc>
          <w:tcPr>
            <w:tcW w:w="99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p>
        </w:tc>
        <w:tc>
          <w:tcPr>
            <w:tcW w:w="141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jc w:val="center"/>
              <w:rPr>
                <w:rFonts w:ascii="Times New Roman" w:hAnsi="Times New Roman"/>
                <w:b/>
                <w:bCs/>
                <w:color w:val="000000"/>
                <w:sz w:val="24"/>
                <w:szCs w:val="24"/>
              </w:rPr>
            </w:pPr>
          </w:p>
        </w:tc>
      </w:tr>
      <w:tr w:rsidR="009A44AC" w:rsidRPr="00CE1E19" w:rsidTr="009A44AC">
        <w:tc>
          <w:tcPr>
            <w:tcW w:w="9952" w:type="dxa"/>
            <w:gridSpan w:val="2"/>
          </w:tcPr>
          <w:p w:rsidR="009A44AC" w:rsidRPr="00CE1E19" w:rsidRDefault="009A44AC" w:rsidP="00CE1E19">
            <w:pPr>
              <w:spacing w:after="0" w:line="23" w:lineRule="atLeast"/>
              <w:contextualSpacing/>
              <w:rPr>
                <w:rFonts w:ascii="Times New Roman" w:hAnsi="Times New Roman"/>
                <w:sz w:val="24"/>
                <w:szCs w:val="24"/>
              </w:rPr>
            </w:pPr>
            <w:r w:rsidRPr="00CE1E19">
              <w:rPr>
                <w:rFonts w:ascii="Times New Roman" w:hAnsi="Times New Roman"/>
                <w:b/>
                <w:bCs/>
                <w:sz w:val="24"/>
                <w:szCs w:val="24"/>
              </w:rPr>
              <w:t>Раздел 1. Развитие СССР и его место в мире в 1980 –е годы</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val="en-US"/>
              </w:rPr>
              <w:t>10</w:t>
            </w:r>
            <w:r w:rsidRPr="00CE1E19">
              <w:rPr>
                <w:rFonts w:ascii="Times New Roman" w:hAnsi="Times New Roman"/>
                <w:color w:val="000000"/>
                <w:sz w:val="24"/>
                <w:szCs w:val="24"/>
              </w:rPr>
              <w:t>/2</w:t>
            </w:r>
          </w:p>
        </w:tc>
        <w:tc>
          <w:tcPr>
            <w:tcW w:w="1701" w:type="dxa"/>
            <w:vMerge w:val="restart"/>
            <w:shd w:val="clear" w:color="auto" w:fill="FFFFFF"/>
          </w:tcPr>
          <w:p w:rsidR="009A44AC" w:rsidRPr="00CE1E19" w:rsidRDefault="009A44AC" w:rsidP="00CE1E19">
            <w:pPr>
              <w:spacing w:after="0" w:line="23" w:lineRule="atLeast"/>
              <w:jc w:val="center"/>
              <w:rPr>
                <w:rFonts w:ascii="Times New Roman" w:hAnsi="Times New Roman"/>
                <w:color w:val="000000"/>
                <w:sz w:val="24"/>
                <w:szCs w:val="24"/>
              </w:rPr>
            </w:pPr>
          </w:p>
        </w:tc>
        <w:tc>
          <w:tcPr>
            <w:tcW w:w="992" w:type="dxa"/>
            <w:shd w:val="clear" w:color="auto" w:fill="FFFFFF"/>
          </w:tcPr>
          <w:p w:rsidR="009A44AC" w:rsidRPr="00CE1E19" w:rsidRDefault="009A44AC" w:rsidP="00CE1E19">
            <w:pPr>
              <w:spacing w:after="0" w:line="23" w:lineRule="atLeast"/>
              <w:jc w:val="center"/>
              <w:rPr>
                <w:rFonts w:ascii="Times New Roman" w:hAnsi="Times New Roman"/>
                <w:color w:val="000000"/>
                <w:sz w:val="24"/>
                <w:szCs w:val="24"/>
              </w:rPr>
            </w:pPr>
          </w:p>
        </w:tc>
        <w:tc>
          <w:tcPr>
            <w:tcW w:w="1417" w:type="dxa"/>
            <w:shd w:val="clear" w:color="auto" w:fill="FFFFFF"/>
          </w:tcPr>
          <w:p w:rsidR="009A44AC" w:rsidRPr="00CE1E19" w:rsidRDefault="009A44AC" w:rsidP="00CE1E19">
            <w:pPr>
              <w:spacing w:after="0" w:line="23" w:lineRule="atLeast"/>
              <w:jc w:val="center"/>
              <w:rPr>
                <w:rFonts w:ascii="Times New Roman" w:hAnsi="Times New Roman"/>
                <w:color w:val="000000"/>
                <w:sz w:val="24"/>
                <w:szCs w:val="24"/>
              </w:rPr>
            </w:pPr>
          </w:p>
        </w:tc>
      </w:tr>
      <w:tr w:rsidR="009A44AC" w:rsidRPr="00CE1E19" w:rsidTr="009A44AC">
        <w:tc>
          <w:tcPr>
            <w:tcW w:w="2864" w:type="dxa"/>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Тема 1.1. Основные тенденции развития СССР к 1980 –м гг.</w:t>
            </w:r>
          </w:p>
        </w:tc>
        <w:tc>
          <w:tcPr>
            <w:tcW w:w="7088"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contextualSpacing/>
              <w:rPr>
                <w:rFonts w:ascii="Times New Roman" w:hAnsi="Times New Roman"/>
                <w:bCs/>
                <w:sz w:val="24"/>
                <w:szCs w:val="24"/>
              </w:rPr>
            </w:pPr>
            <w:r w:rsidRPr="00CE1E19">
              <w:rPr>
                <w:rFonts w:ascii="Times New Roman" w:hAnsi="Times New Roman"/>
                <w:bCs/>
                <w:sz w:val="24"/>
                <w:szCs w:val="24"/>
              </w:rPr>
              <w:t>Содержание учебного материала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lang w:val="en-US"/>
              </w:rPr>
            </w:pPr>
            <w:r w:rsidRPr="00CE1E19">
              <w:rPr>
                <w:rFonts w:ascii="Times New Roman" w:hAnsi="Times New Roman"/>
                <w:color w:val="000000"/>
                <w:sz w:val="24"/>
                <w:szCs w:val="24"/>
                <w:lang w:val="en-US"/>
              </w:rPr>
              <w:t>10</w:t>
            </w:r>
          </w:p>
        </w:tc>
        <w:tc>
          <w:tcPr>
            <w:tcW w:w="1701" w:type="dxa"/>
            <w:vMerge/>
            <w:shd w:val="clear" w:color="auto" w:fill="FFFFFF"/>
          </w:tcPr>
          <w:p w:rsidR="009A44AC" w:rsidRPr="00CE1E19" w:rsidRDefault="009A44AC" w:rsidP="00CE1E19">
            <w:pPr>
              <w:spacing w:after="0" w:line="23" w:lineRule="atLeast"/>
              <w:jc w:val="center"/>
              <w:rPr>
                <w:rFonts w:ascii="Times New Roman" w:hAnsi="Times New Roman"/>
                <w:color w:val="000000"/>
                <w:sz w:val="24"/>
                <w:szCs w:val="24"/>
              </w:rPr>
            </w:pPr>
          </w:p>
        </w:tc>
        <w:tc>
          <w:tcPr>
            <w:tcW w:w="992" w:type="dxa"/>
            <w:shd w:val="clear" w:color="auto" w:fill="FFFFFF"/>
          </w:tcPr>
          <w:p w:rsidR="009A44AC" w:rsidRPr="00CE1E19" w:rsidRDefault="009A44AC" w:rsidP="00CE1E19">
            <w:pPr>
              <w:spacing w:after="0" w:line="23" w:lineRule="atLeast"/>
              <w:jc w:val="center"/>
              <w:rPr>
                <w:rFonts w:ascii="Times New Roman" w:hAnsi="Times New Roman"/>
                <w:color w:val="000000"/>
                <w:sz w:val="24"/>
                <w:szCs w:val="24"/>
              </w:rPr>
            </w:pPr>
          </w:p>
        </w:tc>
        <w:tc>
          <w:tcPr>
            <w:tcW w:w="1417" w:type="dxa"/>
            <w:shd w:val="clear" w:color="auto" w:fill="FFFFFF"/>
          </w:tcPr>
          <w:p w:rsidR="009A44AC" w:rsidRPr="00CE1E19" w:rsidRDefault="009A44AC" w:rsidP="00CE1E19">
            <w:pPr>
              <w:spacing w:after="0" w:line="23" w:lineRule="atLeast"/>
              <w:jc w:val="center"/>
              <w:rPr>
                <w:rFonts w:ascii="Times New Roman" w:hAnsi="Times New Roman"/>
                <w:color w:val="000000"/>
                <w:sz w:val="24"/>
                <w:szCs w:val="24"/>
              </w:rPr>
            </w:pP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Внутренняя политика государственной власти в СССР к началу 1980-х гг. Особенности идеологии, национальной и социально-экономической политики в СССР к началу 80-х годов XX века.</w:t>
            </w:r>
            <w:r w:rsidRPr="00CE1E19">
              <w:rPr>
                <w:rFonts w:eastAsia="Calibri"/>
                <w:sz w:val="24"/>
                <w:szCs w:val="24"/>
                <w:lang w:eastAsia="en-US"/>
              </w:rPr>
              <w:t xml:space="preserve"> </w:t>
            </w:r>
            <w:r w:rsidRPr="00CE1E19">
              <w:rPr>
                <w:rFonts w:ascii="Times New Roman" w:hAnsi="Times New Roman"/>
                <w:sz w:val="24"/>
                <w:szCs w:val="24"/>
              </w:rPr>
              <w:t>Культурное развитие народов Советского Союза и русская культура.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r w:rsidRPr="00CE1E19">
              <w:rPr>
                <w:rFonts w:eastAsia="Calibri"/>
                <w:sz w:val="24"/>
                <w:szCs w:val="24"/>
                <w:lang w:eastAsia="en-US"/>
              </w:rPr>
              <w:t xml:space="preserve"> </w:t>
            </w:r>
            <w:r w:rsidRPr="00CE1E19">
              <w:rPr>
                <w:rFonts w:ascii="Times New Roman" w:hAnsi="Times New Roman"/>
                <w:color w:val="000000"/>
                <w:sz w:val="24"/>
                <w:szCs w:val="24"/>
              </w:rPr>
              <w:t xml:space="preserve">ОК 05, </w:t>
            </w:r>
            <w:r w:rsidRPr="00CE1E19">
              <w:rPr>
                <w:rFonts w:ascii="Times New Roman" w:eastAsia="Calibri" w:hAnsi="Times New Roman"/>
                <w:sz w:val="24"/>
                <w:szCs w:val="24"/>
                <w:lang w:eastAsia="en-US"/>
              </w:rPr>
              <w:t>ЛР</w:t>
            </w:r>
            <w:r w:rsidRPr="00CE1E19">
              <w:rPr>
                <w:rFonts w:ascii="Times New Roman" w:hAnsi="Times New Roman"/>
                <w:color w:val="000000"/>
                <w:sz w:val="24"/>
                <w:szCs w:val="24"/>
              </w:rPr>
              <w:t xml:space="preserve"> 5.</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05</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sz w:val="24"/>
                <w:szCs w:val="24"/>
              </w:rPr>
              <w:t>Уо.05.01,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Зо.04.02,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sz w:val="24"/>
                <w:szCs w:val="24"/>
              </w:rPr>
              <w:t>Зо.05.01</w:t>
            </w: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Borders>
              <w:bottom w:val="single" w:sz="4" w:space="0" w:color="auto"/>
            </w:tcBorders>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Внешняя политика СССР. Отношения с сопредельными государствами, Евросоюзом, США, странами «третьего мира».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160" w:line="23" w:lineRule="atLeast"/>
              <w:rPr>
                <w:rFonts w:ascii="Times New Roman" w:eastAsia="Calibri" w:hAnsi="Times New Roman"/>
                <w:sz w:val="24"/>
                <w:szCs w:val="24"/>
                <w:lang w:eastAsia="en-US"/>
              </w:rPr>
            </w:pPr>
            <w:r w:rsidRPr="00CE1E19">
              <w:rPr>
                <w:rFonts w:ascii="Times New Roman" w:eastAsia="Calibri" w:hAnsi="Times New Roman"/>
                <w:sz w:val="24"/>
                <w:szCs w:val="24"/>
                <w:lang w:eastAsia="en-US"/>
              </w:rPr>
              <w:t>ОК 04, ЛР 1.</w:t>
            </w:r>
          </w:p>
        </w:tc>
        <w:tc>
          <w:tcPr>
            <w:tcW w:w="992" w:type="dxa"/>
          </w:tcPr>
          <w:p w:rsidR="009A44AC" w:rsidRPr="00CE1E19" w:rsidRDefault="009A44AC" w:rsidP="00CE1E19">
            <w:pPr>
              <w:spacing w:after="160" w:line="23" w:lineRule="atLeast"/>
              <w:rPr>
                <w:rFonts w:ascii="Times New Roman" w:eastAsia="Calibri" w:hAnsi="Times New Roman"/>
                <w:sz w:val="24"/>
                <w:szCs w:val="24"/>
                <w:lang w:eastAsia="en-US"/>
              </w:rPr>
            </w:pPr>
            <w:r w:rsidRPr="00CE1E19">
              <w:rPr>
                <w:rFonts w:ascii="Times New Roman" w:eastAsia="Calibri" w:hAnsi="Times New Roman"/>
                <w:sz w:val="24"/>
                <w:szCs w:val="24"/>
                <w:lang w:eastAsia="en-US"/>
              </w:rPr>
              <w:t>ОК 04</w:t>
            </w:r>
          </w:p>
        </w:tc>
        <w:tc>
          <w:tcPr>
            <w:tcW w:w="1417" w:type="dxa"/>
          </w:tcPr>
          <w:p w:rsidR="009A44AC" w:rsidRPr="00CE1E19" w:rsidRDefault="009A44AC" w:rsidP="00CE1E19">
            <w:pPr>
              <w:spacing w:after="160" w:line="23" w:lineRule="atLeast"/>
              <w:rPr>
                <w:rFonts w:ascii="Times New Roman" w:eastAsia="Calibri" w:hAnsi="Times New Roman"/>
                <w:sz w:val="24"/>
                <w:szCs w:val="24"/>
                <w:lang w:eastAsia="en-US"/>
              </w:rPr>
            </w:pPr>
            <w:r w:rsidRPr="00CE1E19">
              <w:rPr>
                <w:rFonts w:ascii="Times New Roman" w:eastAsia="Calibri" w:hAnsi="Times New Roman"/>
                <w:sz w:val="24"/>
                <w:szCs w:val="24"/>
                <w:lang w:eastAsia="en-US"/>
              </w:rPr>
              <w:t>Уо.04.01,</w:t>
            </w: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Borders>
              <w:bottom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Распад СССР. Формирование ближнего зарубежья. Россия и страны СНГ в период после распада Советского Союза. Экономика и политика.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lang w:val="en-US"/>
              </w:rPr>
            </w:pPr>
            <w:r w:rsidRPr="00CE1E19">
              <w:rPr>
                <w:rFonts w:ascii="Times New Roman" w:hAnsi="Times New Roman"/>
                <w:color w:val="000000"/>
                <w:sz w:val="24"/>
                <w:szCs w:val="24"/>
                <w:lang w:val="en-US"/>
              </w:rPr>
              <w:t>2</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Зо.04.02</w:t>
            </w: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Borders>
              <w:bottom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Особенности идеологии национальной и социально-экономической политики в СССР к началу 80-х годов XX века.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lang w:val="en-US"/>
              </w:rPr>
            </w:pPr>
            <w:r w:rsidRPr="00CE1E19">
              <w:rPr>
                <w:rFonts w:ascii="Times New Roman" w:hAnsi="Times New Roman"/>
                <w:color w:val="000000"/>
                <w:sz w:val="24"/>
                <w:szCs w:val="24"/>
                <w:lang w:val="en-US"/>
              </w:rPr>
              <w:t>2</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r w:rsidRPr="00CE1E19">
              <w:rPr>
                <w:rFonts w:eastAsia="Calibri"/>
                <w:sz w:val="24"/>
                <w:szCs w:val="24"/>
                <w:lang w:eastAsia="en-US"/>
              </w:rPr>
              <w:t xml:space="preserve"> </w:t>
            </w:r>
            <w:r w:rsidRPr="00CE1E19">
              <w:rPr>
                <w:rFonts w:ascii="Times New Roman" w:hAnsi="Times New Roman"/>
                <w:color w:val="000000"/>
                <w:sz w:val="24"/>
                <w:szCs w:val="24"/>
              </w:rPr>
              <w:t xml:space="preserve">ОК 05, </w:t>
            </w:r>
            <w:r w:rsidRPr="00CE1E19">
              <w:rPr>
                <w:rFonts w:ascii="Times New Roman" w:eastAsia="Calibri" w:hAnsi="Times New Roman"/>
                <w:sz w:val="24"/>
                <w:szCs w:val="24"/>
                <w:lang w:eastAsia="en-US"/>
              </w:rPr>
              <w:t>ЛР</w:t>
            </w:r>
            <w:r w:rsidRPr="00CE1E19">
              <w:rPr>
                <w:rFonts w:ascii="Times New Roman" w:hAnsi="Times New Roman"/>
                <w:color w:val="000000"/>
                <w:sz w:val="24"/>
                <w:szCs w:val="24"/>
              </w:rPr>
              <w:t xml:space="preserve"> 1.</w:t>
            </w: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05.</w:t>
            </w: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color w:val="000000"/>
                <w:sz w:val="24"/>
                <w:szCs w:val="24"/>
              </w:rPr>
              <w:t>Уо.02.02,</w:t>
            </w:r>
            <w:r w:rsidRPr="00CE1E19">
              <w:rPr>
                <w:rFonts w:ascii="Times New Roman" w:hAnsi="Times New Roman"/>
                <w:sz w:val="24"/>
                <w:szCs w:val="24"/>
              </w:rPr>
              <w:t xml:space="preserve"> Уо.02.04, Уо.02.07,</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Уо.05.01,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Зо.02.02,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Зо.02.03,</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Зо.05.01,</w:t>
            </w:r>
          </w:p>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Borders>
              <w:bottom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Дезинтеграционные процессы в России во II половине 80-х годов XX века.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 ОК 05, ЛР 1.</w:t>
            </w: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05</w:t>
            </w: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Уо.02.07,</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Зо.02.03,</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Зо.05.01</w:t>
            </w:r>
          </w:p>
        </w:tc>
      </w:tr>
      <w:tr w:rsidR="009A44AC" w:rsidRPr="00CE1E19" w:rsidTr="009A44AC">
        <w:trPr>
          <w:trHeight w:val="269"/>
        </w:trPr>
        <w:tc>
          <w:tcPr>
            <w:tcW w:w="9952" w:type="dxa"/>
            <w:gridSpan w:val="2"/>
          </w:tcPr>
          <w:p w:rsidR="009A44AC" w:rsidRPr="00CE1E19" w:rsidRDefault="009A44AC" w:rsidP="00CE1E19">
            <w:pPr>
              <w:spacing w:after="0" w:line="23" w:lineRule="atLeast"/>
              <w:contextualSpacing/>
              <w:jc w:val="both"/>
              <w:rPr>
                <w:rFonts w:ascii="Times New Roman" w:hAnsi="Times New Roman"/>
                <w:bCs/>
                <w:sz w:val="24"/>
                <w:szCs w:val="24"/>
              </w:rPr>
            </w:pPr>
            <w:r w:rsidRPr="00CE1E19">
              <w:rPr>
                <w:rFonts w:ascii="Times New Roman" w:hAnsi="Times New Roman"/>
                <w:b/>
                <w:sz w:val="24"/>
                <w:szCs w:val="24"/>
              </w:rPr>
              <w:lastRenderedPageBreak/>
              <w:t>Раздел 2. Россия и мир в конце XX- начале XXI века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38/2</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rPr>
          <w:trHeight w:val="70"/>
        </w:trPr>
        <w:tc>
          <w:tcPr>
            <w:tcW w:w="2864" w:type="dxa"/>
            <w:vMerge w:val="restart"/>
          </w:tcPr>
          <w:p w:rsidR="009A44AC" w:rsidRPr="00CE1E19" w:rsidRDefault="009A44AC" w:rsidP="00CE1E19">
            <w:pPr>
              <w:keepNext/>
              <w:shd w:val="clear" w:color="auto" w:fill="FFFFFF"/>
              <w:autoSpaceDE w:val="0"/>
              <w:autoSpaceDN w:val="0"/>
              <w:spacing w:after="150" w:line="23" w:lineRule="atLeast"/>
              <w:outlineLvl w:val="0"/>
              <w:rPr>
                <w:rFonts w:ascii="Times New Roman" w:hAnsi="Times New Roman"/>
                <w:b/>
                <w:sz w:val="24"/>
                <w:szCs w:val="24"/>
              </w:rPr>
            </w:pPr>
            <w:r w:rsidRPr="00CE1E19">
              <w:rPr>
                <w:rFonts w:ascii="Times New Roman" w:hAnsi="Times New Roman"/>
                <w:b/>
                <w:sz w:val="24"/>
                <w:szCs w:val="24"/>
              </w:rPr>
              <w:t>Тема 2.1. Постсоветское пространство в 90 –е годы XX века</w:t>
            </w:r>
          </w:p>
        </w:tc>
        <w:tc>
          <w:tcPr>
            <w:tcW w:w="7088" w:type="dxa"/>
          </w:tcPr>
          <w:p w:rsidR="009A44AC" w:rsidRPr="00CE1E19" w:rsidRDefault="009A44AC" w:rsidP="00CE1E19">
            <w:pPr>
              <w:spacing w:after="0" w:line="23" w:lineRule="atLeast"/>
              <w:contextualSpacing/>
              <w:jc w:val="both"/>
              <w:rPr>
                <w:rFonts w:ascii="Times New Roman" w:hAnsi="Times New Roman"/>
                <w:bCs/>
                <w:sz w:val="24"/>
                <w:szCs w:val="24"/>
              </w:rPr>
            </w:pPr>
            <w:r w:rsidRPr="00CE1E19">
              <w:rPr>
                <w:rFonts w:ascii="Times New Roman" w:hAnsi="Times New Roman"/>
                <w:bCs/>
                <w:sz w:val="24"/>
                <w:szCs w:val="24"/>
              </w:rPr>
              <w:t>Содержание учебного материала</w:t>
            </w:r>
          </w:p>
        </w:tc>
        <w:tc>
          <w:tcPr>
            <w:tcW w:w="1134"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6</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rPr>
                <w:rFonts w:ascii="Times New Roman" w:hAnsi="Times New Roman"/>
                <w:bCs/>
                <w:sz w:val="24"/>
                <w:szCs w:val="24"/>
              </w:rPr>
            </w:pPr>
            <w:r w:rsidRPr="00CE1E19">
              <w:rPr>
                <w:rFonts w:ascii="Times New Roman" w:hAnsi="Times New Roman"/>
                <w:sz w:val="24"/>
                <w:szCs w:val="24"/>
              </w:rPr>
              <w:t>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ОК 06, ЛР 1, </w:t>
            </w:r>
            <w:r w:rsidRPr="00CE1E19">
              <w:rPr>
                <w:rFonts w:ascii="Times New Roman" w:eastAsia="Calibri" w:hAnsi="Times New Roman"/>
                <w:sz w:val="24"/>
                <w:szCs w:val="24"/>
                <w:lang w:eastAsia="en-US"/>
              </w:rPr>
              <w:t>ЛР</w:t>
            </w:r>
            <w:r w:rsidRPr="00CE1E19">
              <w:rPr>
                <w:rFonts w:ascii="Times New Roman" w:hAnsi="Times New Roman"/>
                <w:color w:val="000000"/>
                <w:sz w:val="24"/>
                <w:szCs w:val="24"/>
              </w:rPr>
              <w:t xml:space="preserve"> 5.</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06</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Уо.06.01</w:t>
            </w:r>
          </w:p>
        </w:tc>
      </w:tr>
      <w:tr w:rsidR="009A44AC" w:rsidRPr="00CE1E19" w:rsidTr="009A44AC">
        <w:trPr>
          <w:trHeight w:val="549"/>
        </w:trPr>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rPr>
                <w:rFonts w:ascii="Times New Roman" w:hAnsi="Times New Roman"/>
                <w:kern w:val="36"/>
                <w:sz w:val="24"/>
                <w:szCs w:val="24"/>
              </w:rPr>
            </w:pPr>
            <w:r w:rsidRPr="00CE1E19">
              <w:rPr>
                <w:rFonts w:ascii="Times New Roman" w:hAnsi="Times New Roman"/>
                <w:sz w:val="24"/>
                <w:szCs w:val="24"/>
              </w:rPr>
              <w:t>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r w:rsidRPr="00CE1E19">
              <w:rPr>
                <w:rFonts w:eastAsia="Calibri"/>
                <w:sz w:val="24"/>
                <w:szCs w:val="24"/>
                <w:lang w:eastAsia="en-US"/>
              </w:rPr>
              <w:t xml:space="preserve"> </w:t>
            </w:r>
            <w:r w:rsidRPr="00CE1E19">
              <w:rPr>
                <w:rFonts w:ascii="Times New Roman" w:hAnsi="Times New Roman"/>
                <w:color w:val="000000"/>
                <w:sz w:val="24"/>
                <w:szCs w:val="24"/>
              </w:rPr>
              <w:t>ЛР 1.</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Зо.04.02</w:t>
            </w: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jc w:val="both"/>
              <w:rPr>
                <w:rFonts w:ascii="Times New Roman" w:hAnsi="Times New Roman"/>
                <w:bCs/>
                <w:sz w:val="24"/>
                <w:szCs w:val="24"/>
              </w:rPr>
            </w:pPr>
            <w:r w:rsidRPr="00CE1E19">
              <w:rPr>
                <w:rFonts w:ascii="Times New Roman" w:hAnsi="Times New Roman"/>
                <w:bCs/>
                <w:sz w:val="24"/>
                <w:szCs w:val="24"/>
              </w:rPr>
              <w:t>Политические события в Восточной Европе во II половине XX века и их влияние на события в России</w:t>
            </w:r>
            <w:r w:rsidRPr="00CE1E19">
              <w:rPr>
                <w:rFonts w:ascii="Times New Roman" w:hAnsi="Times New Roman"/>
                <w:b/>
                <w:bCs/>
                <w:sz w:val="24"/>
                <w:szCs w:val="24"/>
              </w:rPr>
              <w:t>.</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 ЛР 1.</w:t>
            </w: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Зо.04.02</w:t>
            </w:r>
          </w:p>
        </w:tc>
      </w:tr>
      <w:tr w:rsidR="009A44AC" w:rsidRPr="00CE1E19" w:rsidTr="009A44AC">
        <w:tc>
          <w:tcPr>
            <w:tcW w:w="2864" w:type="dxa"/>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Тема 2.2. Укрепление влияния России на постсоветском пространстве</w:t>
            </w: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bCs/>
                <w:sz w:val="24"/>
                <w:szCs w:val="24"/>
              </w:rPr>
              <w:t>Содержание учебного материала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10</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Россия на постсоветском пространстве: договоры с Украиной, Белоруссией, Абхазией, Южной Осетией.</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Уо.02.04,</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Уо.02.07,</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Зо.02.02,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Зо.02.03</w:t>
            </w: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Внутренняя политика России на Северном Кавказе. Причины, участники, содержание, результаты вооруженного конфликта в этом регионе.</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r w:rsidRPr="00CE1E19">
              <w:rPr>
                <w:rFonts w:eastAsia="Calibri"/>
                <w:sz w:val="24"/>
                <w:szCs w:val="24"/>
                <w:lang w:eastAsia="en-US"/>
              </w:rPr>
              <w:t xml:space="preserve"> </w:t>
            </w:r>
            <w:r w:rsidRPr="00CE1E19">
              <w:rPr>
                <w:rFonts w:ascii="Times New Roman" w:hAnsi="Times New Roman"/>
                <w:color w:val="000000"/>
                <w:sz w:val="24"/>
                <w:szCs w:val="24"/>
              </w:rPr>
              <w:t>ЛР 1.</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Зо.04.02</w:t>
            </w: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Изменения в территориальном устройстве Российской Федерации.</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r w:rsidRPr="00CE1E19">
              <w:rPr>
                <w:rFonts w:eastAsia="Calibri"/>
                <w:sz w:val="24"/>
                <w:szCs w:val="24"/>
                <w:lang w:eastAsia="en-US"/>
              </w:rPr>
              <w:t xml:space="preserve"> </w:t>
            </w:r>
            <w:r w:rsidRPr="00CE1E19">
              <w:rPr>
                <w:rFonts w:ascii="Times New Roman" w:hAnsi="Times New Roman"/>
                <w:color w:val="000000"/>
                <w:sz w:val="24"/>
                <w:szCs w:val="24"/>
              </w:rPr>
              <w:t>ЛР 1.</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Уо.02.04,</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Зо.02.02</w:t>
            </w: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Миссия сверхдержав. Назначение ООН. НАТО, ЕС</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p>
        </w:tc>
        <w:tc>
          <w:tcPr>
            <w:tcW w:w="992" w:type="dxa"/>
          </w:tcPr>
          <w:p w:rsidR="009A44AC" w:rsidRPr="00CE1E19" w:rsidRDefault="009A44AC" w:rsidP="00CE1E19">
            <w:pPr>
              <w:spacing w:after="0" w:line="23" w:lineRule="atLeast"/>
              <w:rPr>
                <w:rFonts w:ascii="Times New Roman" w:hAnsi="Times New Roman"/>
                <w:color w:val="000000"/>
                <w:sz w:val="24"/>
                <w:szCs w:val="24"/>
              </w:rPr>
            </w:pPr>
          </w:p>
        </w:tc>
        <w:tc>
          <w:tcPr>
            <w:tcW w:w="1417" w:type="dxa"/>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Международные конфликты после распада СССР. Региональные конфликты с глобальными последствиями Этнические и межнациональные конфликты в России и странах СНГ (к. XX – н. XXI в.)</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r w:rsidRPr="00CE1E19">
              <w:rPr>
                <w:rFonts w:eastAsia="Calibri"/>
                <w:sz w:val="24"/>
                <w:szCs w:val="24"/>
                <w:lang w:eastAsia="en-US"/>
              </w:rPr>
              <w:t xml:space="preserve"> </w:t>
            </w:r>
            <w:r w:rsidRPr="00CE1E19">
              <w:rPr>
                <w:rFonts w:ascii="Times New Roman" w:hAnsi="Times New Roman"/>
                <w:color w:val="000000"/>
                <w:sz w:val="24"/>
                <w:szCs w:val="24"/>
              </w:rPr>
              <w:t>ЛР 1</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02</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Уо.02.04,</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Уо.02.07,</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lastRenderedPageBreak/>
              <w:t>Зо.02.02,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Зо.02.03</w:t>
            </w:r>
          </w:p>
        </w:tc>
      </w:tr>
      <w:tr w:rsidR="009A44AC" w:rsidRPr="00CE1E19" w:rsidTr="009A44AC">
        <w:tc>
          <w:tcPr>
            <w:tcW w:w="2864" w:type="dxa"/>
            <w:vMerge w:val="restart"/>
          </w:tcPr>
          <w:p w:rsidR="009A44AC" w:rsidRPr="00CE1E19" w:rsidRDefault="009A44AC" w:rsidP="00CE1E19">
            <w:pPr>
              <w:spacing w:after="120" w:line="23" w:lineRule="atLeast"/>
              <w:ind w:left="33"/>
              <w:contextualSpacing/>
              <w:rPr>
                <w:rFonts w:ascii="Times New Roman" w:hAnsi="Times New Roman"/>
                <w:b/>
                <w:sz w:val="24"/>
                <w:szCs w:val="24"/>
                <w:shd w:val="clear" w:color="auto" w:fill="FFFFFF"/>
              </w:rPr>
            </w:pPr>
            <w:r w:rsidRPr="00CE1E19">
              <w:rPr>
                <w:rFonts w:ascii="Times New Roman" w:hAnsi="Times New Roman"/>
                <w:b/>
                <w:sz w:val="24"/>
                <w:szCs w:val="24"/>
              </w:rPr>
              <w:lastRenderedPageBreak/>
              <w:t>Тема 2.3. Россия и мировые интеграционные процессы</w:t>
            </w:r>
          </w:p>
        </w:tc>
        <w:tc>
          <w:tcPr>
            <w:tcW w:w="7088" w:type="dxa"/>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Содержание учебного материала</w:t>
            </w:r>
          </w:p>
        </w:tc>
        <w:tc>
          <w:tcPr>
            <w:tcW w:w="1134" w:type="dxa"/>
          </w:tcPr>
          <w:p w:rsidR="009A44AC" w:rsidRPr="00CE1E19" w:rsidRDefault="009A44AC" w:rsidP="00CE1E19">
            <w:pPr>
              <w:spacing w:after="0" w:line="23" w:lineRule="atLeast"/>
              <w:contextualSpacing/>
              <w:jc w:val="center"/>
              <w:rPr>
                <w:rFonts w:ascii="Times New Roman" w:hAnsi="Times New Roman"/>
                <w:sz w:val="24"/>
                <w:szCs w:val="24"/>
              </w:rPr>
            </w:pPr>
            <w:r w:rsidRPr="00CE1E19">
              <w:rPr>
                <w:rFonts w:ascii="Times New Roman" w:hAnsi="Times New Roman"/>
                <w:sz w:val="24"/>
                <w:szCs w:val="24"/>
              </w:rPr>
              <w:t>10</w:t>
            </w:r>
          </w:p>
        </w:tc>
        <w:tc>
          <w:tcPr>
            <w:tcW w:w="1701" w:type="dxa"/>
            <w:shd w:val="clear" w:color="auto" w:fill="D9D9D9"/>
          </w:tcPr>
          <w:p w:rsidR="009A44AC" w:rsidRPr="00CE1E19" w:rsidRDefault="009A44AC" w:rsidP="00CE1E19">
            <w:pPr>
              <w:spacing w:after="0" w:line="23" w:lineRule="atLeast"/>
              <w:contextualSpacing/>
              <w:rPr>
                <w:rFonts w:ascii="Times New Roman" w:hAnsi="Times New Roman"/>
                <w:color w:val="000000"/>
                <w:sz w:val="24"/>
                <w:szCs w:val="24"/>
              </w:rPr>
            </w:pPr>
          </w:p>
        </w:tc>
        <w:tc>
          <w:tcPr>
            <w:tcW w:w="992" w:type="dxa"/>
            <w:shd w:val="clear" w:color="auto" w:fill="D9D9D9"/>
          </w:tcPr>
          <w:p w:rsidR="009A44AC" w:rsidRPr="00CE1E19" w:rsidRDefault="009A44AC" w:rsidP="00CE1E19">
            <w:pPr>
              <w:spacing w:after="0" w:line="23" w:lineRule="atLeast"/>
              <w:contextualSpacing/>
              <w:rPr>
                <w:rFonts w:ascii="Times New Roman" w:hAnsi="Times New Roman"/>
                <w:color w:val="000000"/>
                <w:sz w:val="24"/>
                <w:szCs w:val="24"/>
              </w:rPr>
            </w:pPr>
          </w:p>
        </w:tc>
        <w:tc>
          <w:tcPr>
            <w:tcW w:w="1417" w:type="dxa"/>
            <w:shd w:val="clear" w:color="auto" w:fill="D9D9D9"/>
          </w:tcPr>
          <w:p w:rsidR="009A44AC" w:rsidRPr="00CE1E19" w:rsidRDefault="009A44AC" w:rsidP="00CE1E19">
            <w:pPr>
              <w:spacing w:after="0" w:line="23" w:lineRule="atLeast"/>
              <w:contextualSpacing/>
              <w:rPr>
                <w:rFonts w:ascii="Times New Roman" w:hAnsi="Times New Roman"/>
                <w:color w:val="000000"/>
                <w:sz w:val="24"/>
                <w:szCs w:val="24"/>
              </w:rPr>
            </w:pPr>
          </w:p>
        </w:tc>
      </w:tr>
      <w:tr w:rsidR="009A44AC" w:rsidRPr="00CE1E19" w:rsidTr="009A44AC">
        <w:tc>
          <w:tcPr>
            <w:tcW w:w="2864" w:type="dxa"/>
            <w:vMerge/>
          </w:tcPr>
          <w:p w:rsidR="009A44AC" w:rsidRPr="00CE1E19" w:rsidRDefault="009A44AC" w:rsidP="00CE1E19">
            <w:pPr>
              <w:spacing w:after="0" w:line="23" w:lineRule="atLeast"/>
              <w:contextualSpacing/>
              <w:rPr>
                <w:rFonts w:ascii="Times New Roman" w:hAnsi="Times New Roman"/>
                <w:b/>
                <w:sz w:val="24"/>
                <w:szCs w:val="24"/>
              </w:rPr>
            </w:pPr>
          </w:p>
        </w:tc>
        <w:tc>
          <w:tcPr>
            <w:tcW w:w="7088"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Евросоюз, формирование мирового «рынка труда», глобальная программа НАТО и политические ориентиры России.</w:t>
            </w:r>
          </w:p>
        </w:tc>
        <w:tc>
          <w:tcPr>
            <w:tcW w:w="1134" w:type="dxa"/>
          </w:tcPr>
          <w:p w:rsidR="009A44AC" w:rsidRPr="00CE1E19" w:rsidRDefault="009A44AC" w:rsidP="00CE1E19">
            <w:pPr>
              <w:spacing w:after="0" w:line="23" w:lineRule="atLeast"/>
              <w:contextualSpacing/>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sz w:val="24"/>
                <w:szCs w:val="24"/>
              </w:rPr>
              <w:t xml:space="preserve">ОК 05, </w:t>
            </w:r>
            <w:r w:rsidRPr="00CE1E19">
              <w:rPr>
                <w:rFonts w:ascii="Times New Roman" w:hAnsi="Times New Roman"/>
                <w:color w:val="000000"/>
                <w:sz w:val="24"/>
                <w:szCs w:val="24"/>
              </w:rPr>
              <w:t>ЛР 1.</w:t>
            </w:r>
          </w:p>
        </w:tc>
        <w:tc>
          <w:tcPr>
            <w:tcW w:w="992"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ОК 05</w:t>
            </w:r>
          </w:p>
        </w:tc>
        <w:tc>
          <w:tcPr>
            <w:tcW w:w="1417"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Уо.05.01,</w:t>
            </w:r>
          </w:p>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Зо.05.01,</w:t>
            </w:r>
          </w:p>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sz w:val="24"/>
                <w:szCs w:val="24"/>
              </w:rPr>
              <w:t>Зо.05.02</w:t>
            </w:r>
          </w:p>
        </w:tc>
      </w:tr>
      <w:tr w:rsidR="009A44AC" w:rsidRPr="00CE1E19" w:rsidTr="009A44AC">
        <w:trPr>
          <w:cantSplit/>
          <w:trHeight w:val="296"/>
        </w:trPr>
        <w:tc>
          <w:tcPr>
            <w:tcW w:w="2864" w:type="dxa"/>
            <w:vMerge/>
          </w:tcPr>
          <w:p w:rsidR="009A44AC" w:rsidRPr="00CE1E19" w:rsidRDefault="009A44AC" w:rsidP="00CE1E19">
            <w:pPr>
              <w:spacing w:after="0" w:line="23" w:lineRule="atLeast"/>
              <w:contextualSpacing/>
              <w:rPr>
                <w:rFonts w:ascii="Times New Roman" w:hAnsi="Times New Roman"/>
                <w:b/>
                <w:sz w:val="24"/>
                <w:szCs w:val="24"/>
              </w:rPr>
            </w:pPr>
          </w:p>
        </w:tc>
        <w:tc>
          <w:tcPr>
            <w:tcW w:w="7088"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ООН международный институт по поддержанию миропорядка. Россия как член ООН.</w:t>
            </w:r>
          </w:p>
        </w:tc>
        <w:tc>
          <w:tcPr>
            <w:tcW w:w="1134" w:type="dxa"/>
          </w:tcPr>
          <w:p w:rsidR="009A44AC" w:rsidRPr="00CE1E19" w:rsidRDefault="009A44AC" w:rsidP="00CE1E19">
            <w:pPr>
              <w:spacing w:after="0" w:line="23" w:lineRule="atLeast"/>
              <w:contextualSpacing/>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ОК 02.</w:t>
            </w:r>
          </w:p>
        </w:tc>
        <w:tc>
          <w:tcPr>
            <w:tcW w:w="992"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ОК 02</w:t>
            </w:r>
          </w:p>
        </w:tc>
        <w:tc>
          <w:tcPr>
            <w:tcW w:w="1417"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Уо.02.01,</w:t>
            </w:r>
          </w:p>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Уо.02.04,</w:t>
            </w:r>
          </w:p>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Зо.02.02</w:t>
            </w:r>
          </w:p>
        </w:tc>
      </w:tr>
      <w:tr w:rsidR="009A44AC" w:rsidRPr="00CE1E19" w:rsidTr="009A44AC">
        <w:trPr>
          <w:cantSplit/>
          <w:trHeight w:val="474"/>
        </w:trPr>
        <w:tc>
          <w:tcPr>
            <w:tcW w:w="2864" w:type="dxa"/>
            <w:vMerge/>
          </w:tcPr>
          <w:p w:rsidR="009A44AC" w:rsidRPr="00CE1E19" w:rsidRDefault="009A44AC" w:rsidP="00CE1E19">
            <w:pPr>
              <w:spacing w:after="0" w:line="23" w:lineRule="atLeast"/>
              <w:contextualSpacing/>
              <w:rPr>
                <w:rFonts w:ascii="Times New Roman" w:hAnsi="Times New Roman"/>
                <w:b/>
                <w:sz w:val="24"/>
                <w:szCs w:val="24"/>
              </w:rPr>
            </w:pPr>
          </w:p>
        </w:tc>
        <w:tc>
          <w:tcPr>
            <w:tcW w:w="7088" w:type="dxa"/>
          </w:tcPr>
          <w:p w:rsidR="009A44AC" w:rsidRPr="00CE1E19" w:rsidRDefault="009A44AC" w:rsidP="00CE1E19">
            <w:pPr>
              <w:spacing w:after="0" w:line="23" w:lineRule="atLeast"/>
              <w:contextualSpacing/>
              <w:rPr>
                <w:rFonts w:ascii="Times New Roman" w:hAnsi="Times New Roman"/>
                <w:sz w:val="24"/>
                <w:szCs w:val="24"/>
              </w:rPr>
            </w:pPr>
            <w:r w:rsidRPr="00CE1E19">
              <w:rPr>
                <w:rFonts w:ascii="Times New Roman" w:hAnsi="Times New Roman"/>
                <w:sz w:val="24"/>
                <w:szCs w:val="24"/>
              </w:rPr>
              <w:t>Формирование единого образовательного и культурного пространства в Европе и отдельных регионах мира. Участие России в этом процессе.</w:t>
            </w:r>
          </w:p>
        </w:tc>
        <w:tc>
          <w:tcPr>
            <w:tcW w:w="1134" w:type="dxa"/>
          </w:tcPr>
          <w:p w:rsidR="009A44AC" w:rsidRPr="00CE1E19" w:rsidRDefault="009A44AC" w:rsidP="00CE1E19">
            <w:pPr>
              <w:spacing w:after="0" w:line="23" w:lineRule="atLeast"/>
              <w:contextualSpacing/>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ОК 06, ЛР 5.</w:t>
            </w:r>
          </w:p>
        </w:tc>
        <w:tc>
          <w:tcPr>
            <w:tcW w:w="992"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ОК 06</w:t>
            </w:r>
          </w:p>
        </w:tc>
        <w:tc>
          <w:tcPr>
            <w:tcW w:w="1417"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Уо.0601, Уо.06.02,</w:t>
            </w:r>
          </w:p>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Зо.06.01</w:t>
            </w:r>
          </w:p>
        </w:tc>
      </w:tr>
      <w:tr w:rsidR="009A44AC" w:rsidRPr="00CE1E19" w:rsidTr="009A44AC">
        <w:trPr>
          <w:cantSplit/>
          <w:trHeight w:val="474"/>
        </w:trPr>
        <w:tc>
          <w:tcPr>
            <w:tcW w:w="2864" w:type="dxa"/>
            <w:vMerge/>
          </w:tcPr>
          <w:p w:rsidR="009A44AC" w:rsidRPr="00CE1E19" w:rsidRDefault="009A44AC" w:rsidP="00CE1E19">
            <w:pPr>
              <w:spacing w:after="0" w:line="23" w:lineRule="atLeast"/>
              <w:contextualSpacing/>
              <w:rPr>
                <w:rFonts w:ascii="Times New Roman" w:hAnsi="Times New Roman"/>
                <w:b/>
                <w:sz w:val="24"/>
                <w:szCs w:val="24"/>
              </w:rPr>
            </w:pPr>
          </w:p>
        </w:tc>
        <w:tc>
          <w:tcPr>
            <w:tcW w:w="7088" w:type="dxa"/>
          </w:tcPr>
          <w:p w:rsidR="009A44AC" w:rsidRPr="00CE1E19" w:rsidRDefault="009A44AC" w:rsidP="00CE1E19">
            <w:pPr>
              <w:spacing w:after="0" w:line="23" w:lineRule="atLeast"/>
              <w:contextualSpacing/>
              <w:rPr>
                <w:rFonts w:ascii="Times New Roman" w:hAnsi="Times New Roman"/>
                <w:sz w:val="24"/>
                <w:szCs w:val="24"/>
              </w:rPr>
            </w:pPr>
            <w:r w:rsidRPr="00CE1E19">
              <w:rPr>
                <w:rFonts w:ascii="Times New Roman" w:hAnsi="Times New Roman"/>
                <w:sz w:val="24"/>
                <w:szCs w:val="24"/>
              </w:rPr>
              <w:t>Интеграционные процессы Евроатлантической цивилизации. НАФТА. НАТО. ОБСЕ. ЕС. Актуальные проблемы интеграции России в мировую экономическую систему.</w:t>
            </w:r>
          </w:p>
        </w:tc>
        <w:tc>
          <w:tcPr>
            <w:tcW w:w="1134" w:type="dxa"/>
          </w:tcPr>
          <w:p w:rsidR="009A44AC" w:rsidRPr="00CE1E19" w:rsidRDefault="009A44AC" w:rsidP="00CE1E19">
            <w:pPr>
              <w:spacing w:after="0" w:line="23" w:lineRule="atLeast"/>
              <w:contextualSpacing/>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contextualSpacing/>
              <w:rPr>
                <w:rFonts w:ascii="Times New Roman" w:hAnsi="Times New Roman"/>
                <w:color w:val="000000"/>
                <w:sz w:val="24"/>
                <w:szCs w:val="24"/>
              </w:rPr>
            </w:pPr>
          </w:p>
        </w:tc>
        <w:tc>
          <w:tcPr>
            <w:tcW w:w="992" w:type="dxa"/>
          </w:tcPr>
          <w:p w:rsidR="009A44AC" w:rsidRPr="00CE1E19" w:rsidRDefault="009A44AC" w:rsidP="00CE1E19">
            <w:pPr>
              <w:spacing w:after="0" w:line="23" w:lineRule="atLeast"/>
              <w:contextualSpacing/>
              <w:rPr>
                <w:rFonts w:ascii="Times New Roman" w:hAnsi="Times New Roman"/>
                <w:color w:val="000000"/>
                <w:sz w:val="24"/>
                <w:szCs w:val="24"/>
              </w:rPr>
            </w:pPr>
          </w:p>
        </w:tc>
        <w:tc>
          <w:tcPr>
            <w:tcW w:w="1417" w:type="dxa"/>
          </w:tcPr>
          <w:p w:rsidR="009A44AC" w:rsidRPr="00CE1E19" w:rsidRDefault="009A44AC" w:rsidP="00CE1E19">
            <w:pPr>
              <w:spacing w:after="0" w:line="23" w:lineRule="atLeast"/>
              <w:contextualSpacing/>
              <w:rPr>
                <w:rFonts w:ascii="Times New Roman" w:hAnsi="Times New Roman"/>
                <w:color w:val="000000"/>
                <w:sz w:val="24"/>
                <w:szCs w:val="24"/>
              </w:rPr>
            </w:pPr>
          </w:p>
        </w:tc>
      </w:tr>
      <w:tr w:rsidR="009A44AC" w:rsidRPr="00CE1E19" w:rsidTr="009A44AC">
        <w:trPr>
          <w:cantSplit/>
          <w:trHeight w:val="474"/>
        </w:trPr>
        <w:tc>
          <w:tcPr>
            <w:tcW w:w="2864" w:type="dxa"/>
            <w:vMerge/>
          </w:tcPr>
          <w:p w:rsidR="009A44AC" w:rsidRPr="00CE1E19" w:rsidRDefault="009A44AC" w:rsidP="00CE1E19">
            <w:pPr>
              <w:spacing w:after="0" w:line="23" w:lineRule="atLeast"/>
              <w:contextualSpacing/>
              <w:rPr>
                <w:rFonts w:ascii="Times New Roman" w:hAnsi="Times New Roman"/>
                <w:b/>
                <w:sz w:val="24"/>
                <w:szCs w:val="24"/>
              </w:rPr>
            </w:pPr>
          </w:p>
        </w:tc>
        <w:tc>
          <w:tcPr>
            <w:tcW w:w="7088" w:type="dxa"/>
          </w:tcPr>
          <w:p w:rsidR="009A44AC" w:rsidRPr="00CE1E19" w:rsidRDefault="009A44AC" w:rsidP="00CE1E19">
            <w:pPr>
              <w:spacing w:after="0" w:line="23" w:lineRule="atLeast"/>
              <w:contextualSpacing/>
              <w:rPr>
                <w:rFonts w:ascii="Times New Roman" w:hAnsi="Times New Roman"/>
                <w:sz w:val="24"/>
                <w:szCs w:val="24"/>
              </w:rPr>
            </w:pPr>
            <w:r w:rsidRPr="00CE1E19">
              <w:rPr>
                <w:rFonts w:ascii="Times New Roman" w:hAnsi="Times New Roman"/>
                <w:sz w:val="24"/>
                <w:szCs w:val="24"/>
              </w:rPr>
              <w:t>Международные отношения в конце ХХ-ХХ. Глобализация. Экономическая и политическая интеграция на рубеже XX – XXI веков. США и страны Западной Европы: политическое и экономическое развитие.</w:t>
            </w:r>
          </w:p>
        </w:tc>
        <w:tc>
          <w:tcPr>
            <w:tcW w:w="1134" w:type="dxa"/>
          </w:tcPr>
          <w:p w:rsidR="009A44AC" w:rsidRPr="00CE1E19" w:rsidRDefault="009A44AC" w:rsidP="00CE1E19">
            <w:pPr>
              <w:spacing w:after="0" w:line="23" w:lineRule="atLeast"/>
              <w:contextualSpacing/>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ОК 04,</w:t>
            </w:r>
            <w:r w:rsidRPr="00CE1E19">
              <w:rPr>
                <w:rFonts w:eastAsia="Calibri"/>
                <w:sz w:val="24"/>
                <w:szCs w:val="24"/>
                <w:lang w:eastAsia="en-US"/>
              </w:rPr>
              <w:t xml:space="preserve"> </w:t>
            </w:r>
            <w:r w:rsidRPr="00CE1E19">
              <w:rPr>
                <w:rFonts w:ascii="Times New Roman" w:hAnsi="Times New Roman"/>
                <w:color w:val="000000"/>
                <w:sz w:val="24"/>
                <w:szCs w:val="24"/>
              </w:rPr>
              <w:t>ЛР 1.</w:t>
            </w:r>
          </w:p>
        </w:tc>
        <w:tc>
          <w:tcPr>
            <w:tcW w:w="992"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ОК 04</w:t>
            </w:r>
          </w:p>
        </w:tc>
        <w:tc>
          <w:tcPr>
            <w:tcW w:w="1417" w:type="dxa"/>
          </w:tcPr>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contextualSpacing/>
              <w:rPr>
                <w:rFonts w:ascii="Times New Roman" w:hAnsi="Times New Roman"/>
                <w:color w:val="000000"/>
                <w:sz w:val="24"/>
                <w:szCs w:val="24"/>
              </w:rPr>
            </w:pPr>
            <w:r w:rsidRPr="00CE1E19">
              <w:rPr>
                <w:rFonts w:ascii="Times New Roman" w:hAnsi="Times New Roman"/>
                <w:color w:val="000000"/>
                <w:sz w:val="24"/>
                <w:szCs w:val="24"/>
              </w:rPr>
              <w:t>Зо.04.02</w:t>
            </w:r>
          </w:p>
        </w:tc>
      </w:tr>
      <w:tr w:rsidR="009A44AC" w:rsidRPr="00CE1E19" w:rsidTr="009A44AC">
        <w:trPr>
          <w:trHeight w:val="272"/>
        </w:trPr>
        <w:tc>
          <w:tcPr>
            <w:tcW w:w="2864" w:type="dxa"/>
            <w:vMerge w:val="restart"/>
          </w:tcPr>
          <w:p w:rsidR="009A44AC" w:rsidRPr="00CE1E19" w:rsidRDefault="009A44AC" w:rsidP="00CE1E19">
            <w:pPr>
              <w:spacing w:after="120" w:line="23" w:lineRule="atLeast"/>
              <w:ind w:right="-51"/>
              <w:rPr>
                <w:rFonts w:ascii="Times New Roman" w:hAnsi="Times New Roman"/>
                <w:b/>
                <w:sz w:val="24"/>
                <w:szCs w:val="24"/>
              </w:rPr>
            </w:pPr>
            <w:r w:rsidRPr="00CE1E19">
              <w:rPr>
                <w:rFonts w:ascii="Times New Roman" w:hAnsi="Times New Roman"/>
                <w:b/>
                <w:sz w:val="24"/>
                <w:szCs w:val="24"/>
              </w:rPr>
              <w:t>Тема 2.4. Россия и мировые культурные тенденции</w:t>
            </w:r>
          </w:p>
        </w:tc>
        <w:tc>
          <w:tcPr>
            <w:tcW w:w="7088" w:type="dxa"/>
          </w:tcPr>
          <w:p w:rsidR="009A44AC" w:rsidRPr="00CE1E19" w:rsidRDefault="009A44AC" w:rsidP="00CE1E19">
            <w:pPr>
              <w:spacing w:after="120" w:line="23" w:lineRule="atLeast"/>
              <w:contextualSpacing/>
              <w:rPr>
                <w:rFonts w:ascii="Times New Roman" w:hAnsi="Times New Roman"/>
                <w:bCs/>
                <w:sz w:val="24"/>
                <w:szCs w:val="24"/>
              </w:rPr>
            </w:pPr>
            <w:r w:rsidRPr="00CE1E19">
              <w:rPr>
                <w:rFonts w:ascii="Times New Roman" w:hAnsi="Times New Roman"/>
                <w:bCs/>
                <w:sz w:val="24"/>
                <w:szCs w:val="24"/>
              </w:rPr>
              <w:t>Содержание учебного материала</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16</w:t>
            </w:r>
          </w:p>
        </w:tc>
        <w:tc>
          <w:tcPr>
            <w:tcW w:w="1701"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992"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c>
          <w:tcPr>
            <w:tcW w:w="1417" w:type="dxa"/>
            <w:shd w:val="clear" w:color="auto" w:fill="D9D9D9"/>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rPr>
          <w:trHeight w:val="758"/>
        </w:trPr>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Роль науки в развитии человечества. Гражданское общество и церковь в конце XX – начале XXI века. Проблема экспансии в Россию западной системы ценностей и формирование «массовой культуры». Тенденции сохранения национальных, религиозных, культурных традиций и «свобода совести» в России. Идеи «</w:t>
            </w:r>
            <w:proofErr w:type="spellStart"/>
            <w:r w:rsidRPr="00CE1E19">
              <w:rPr>
                <w:rFonts w:ascii="Times New Roman" w:hAnsi="Times New Roman"/>
                <w:sz w:val="24"/>
                <w:szCs w:val="24"/>
              </w:rPr>
              <w:t>поликультурности</w:t>
            </w:r>
            <w:proofErr w:type="spellEnd"/>
            <w:r w:rsidRPr="00CE1E19">
              <w:rPr>
                <w:rFonts w:ascii="Times New Roman" w:hAnsi="Times New Roman"/>
                <w:sz w:val="24"/>
                <w:szCs w:val="24"/>
              </w:rPr>
              <w:t>» и молодежные экстремистские движения. Роль науки, культуры и религии в сохранении укреплении национальных и государственных традиций в России и мире. Универсализация мировой культуры и рост значимости ее национальных особенностей в современном мире. Международное взаимодействие народов и государств в современном мире.</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 ОК 05, ЛР 1.</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05</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Уо.05.01,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Зо.04.02,</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Зо.05.01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Зо.05.02</w:t>
            </w:r>
          </w:p>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rPr>
          <w:trHeight w:val="482"/>
        </w:trPr>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 xml:space="preserve">Перспективные направления и основные проблемы развития РФ на современном этапе. Территориальная целостность России, </w:t>
            </w:r>
            <w:r w:rsidRPr="00CE1E19">
              <w:rPr>
                <w:rFonts w:ascii="Times New Roman" w:hAnsi="Times New Roman"/>
                <w:sz w:val="24"/>
                <w:szCs w:val="24"/>
              </w:rPr>
              <w:lastRenderedPageBreak/>
              <w:t>уважение прав ее населения и соседних народов – главное условие политического развития</w:t>
            </w:r>
            <w:r w:rsidRPr="00CE1E19">
              <w:rPr>
                <w:rFonts w:ascii="Times New Roman" w:hAnsi="Times New Roman"/>
                <w:b/>
                <w:sz w:val="24"/>
                <w:szCs w:val="24"/>
              </w:rPr>
              <w:t>.</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lastRenderedPageBreak/>
              <w:t>2</w:t>
            </w:r>
          </w:p>
        </w:tc>
        <w:tc>
          <w:tcPr>
            <w:tcW w:w="1701"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r w:rsidRPr="00CE1E19">
              <w:rPr>
                <w:rFonts w:eastAsia="Calibri"/>
                <w:sz w:val="24"/>
                <w:szCs w:val="24"/>
                <w:lang w:eastAsia="en-US"/>
              </w:rPr>
              <w:t xml:space="preserve"> </w:t>
            </w:r>
            <w:r w:rsidRPr="00CE1E19">
              <w:rPr>
                <w:rFonts w:ascii="Times New Roman" w:hAnsi="Times New Roman"/>
                <w:color w:val="000000"/>
                <w:sz w:val="24"/>
                <w:szCs w:val="24"/>
              </w:rPr>
              <w:t>ЛР 5.</w:t>
            </w:r>
          </w:p>
        </w:tc>
        <w:tc>
          <w:tcPr>
            <w:tcW w:w="992"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ОК 04</w:t>
            </w:r>
          </w:p>
        </w:tc>
        <w:tc>
          <w:tcPr>
            <w:tcW w:w="1417" w:type="dxa"/>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Уо.04.01,</w:t>
            </w:r>
          </w:p>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Зо.04.02</w:t>
            </w:r>
          </w:p>
        </w:tc>
      </w:tr>
      <w:tr w:rsidR="009A44AC" w:rsidRPr="00CE1E19" w:rsidTr="009A44AC">
        <w:trPr>
          <w:trHeight w:val="434"/>
        </w:trPr>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Самостоятельная работа обучающихся: </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sz w:val="24"/>
                <w:szCs w:val="24"/>
              </w:rPr>
              <w:t>Сравнительный анализ национальных приоритетных проектов РФ «Здоровье», Развитие АПК», «Доступное жилье», «Образование». и др.</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8</w:t>
            </w:r>
          </w:p>
        </w:tc>
        <w:tc>
          <w:tcPr>
            <w:tcW w:w="1701"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06.</w:t>
            </w:r>
            <w:r w:rsidRPr="00CE1E19">
              <w:rPr>
                <w:rFonts w:eastAsia="Calibri"/>
                <w:sz w:val="24"/>
                <w:szCs w:val="24"/>
                <w:lang w:eastAsia="en-US"/>
              </w:rPr>
              <w:t xml:space="preserve"> </w:t>
            </w:r>
            <w:r w:rsidRPr="00CE1E19">
              <w:rPr>
                <w:rFonts w:ascii="Times New Roman" w:hAnsi="Times New Roman"/>
                <w:sz w:val="24"/>
                <w:szCs w:val="24"/>
              </w:rPr>
              <w:t>ЛР 1.</w:t>
            </w:r>
          </w:p>
        </w:tc>
        <w:tc>
          <w:tcPr>
            <w:tcW w:w="992"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06.</w:t>
            </w:r>
          </w:p>
        </w:tc>
        <w:tc>
          <w:tcPr>
            <w:tcW w:w="1417"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Уо.06.01,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Зо.06.01</w:t>
            </w:r>
          </w:p>
        </w:tc>
      </w:tr>
      <w:tr w:rsidR="009A44AC" w:rsidRPr="00CE1E19" w:rsidTr="009A44AC">
        <w:trPr>
          <w:trHeight w:val="434"/>
        </w:trPr>
        <w:tc>
          <w:tcPr>
            <w:tcW w:w="2864" w:type="dxa"/>
            <w:vMerge/>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 </w:t>
            </w:r>
          </w:p>
        </w:tc>
        <w:tc>
          <w:tcPr>
            <w:tcW w:w="1134" w:type="dxa"/>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1701"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w:t>
            </w:r>
            <w:r w:rsidRPr="00CE1E19">
              <w:rPr>
                <w:rFonts w:eastAsia="Calibri"/>
                <w:sz w:val="24"/>
                <w:szCs w:val="24"/>
                <w:lang w:eastAsia="en-US"/>
              </w:rPr>
              <w:t xml:space="preserve"> </w:t>
            </w:r>
            <w:r w:rsidRPr="00CE1E19">
              <w:rPr>
                <w:rFonts w:ascii="Times New Roman" w:hAnsi="Times New Roman"/>
                <w:sz w:val="24"/>
                <w:szCs w:val="24"/>
              </w:rPr>
              <w:t>ЛР 5.</w:t>
            </w:r>
          </w:p>
        </w:tc>
        <w:tc>
          <w:tcPr>
            <w:tcW w:w="992"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w:t>
            </w:r>
          </w:p>
        </w:tc>
        <w:tc>
          <w:tcPr>
            <w:tcW w:w="1417"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Уо.04.01,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Зо.04.02</w:t>
            </w:r>
          </w:p>
        </w:tc>
      </w:tr>
      <w:tr w:rsidR="009A44AC" w:rsidRPr="00CE1E19" w:rsidTr="009A44AC">
        <w:trPr>
          <w:trHeight w:val="434"/>
        </w:trPr>
        <w:tc>
          <w:tcPr>
            <w:tcW w:w="2864" w:type="dxa"/>
          </w:tcPr>
          <w:p w:rsidR="009A44AC" w:rsidRPr="00CE1E19" w:rsidRDefault="009A44AC" w:rsidP="00CE1E19">
            <w:pPr>
              <w:spacing w:after="0" w:line="23" w:lineRule="atLeast"/>
              <w:rPr>
                <w:rFonts w:ascii="Times New Roman" w:hAnsi="Times New Roman"/>
                <w:b/>
                <w:sz w:val="24"/>
                <w:szCs w:val="24"/>
              </w:rPr>
            </w:pPr>
          </w:p>
        </w:tc>
        <w:tc>
          <w:tcPr>
            <w:tcW w:w="7088"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Модернизация экономики России как условие национальной безопасности. Признаки новой экономической эпохи. Историческое перепутье России. Понятие национальных задач. Спектр национальных задач России.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Зачет. </w:t>
            </w:r>
          </w:p>
        </w:tc>
        <w:tc>
          <w:tcPr>
            <w:tcW w:w="1134"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color w:val="000000"/>
                <w:sz w:val="24"/>
                <w:szCs w:val="24"/>
              </w:rPr>
              <w:t>2</w:t>
            </w:r>
          </w:p>
        </w:tc>
        <w:tc>
          <w:tcPr>
            <w:tcW w:w="1701"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06.</w:t>
            </w:r>
            <w:r w:rsidRPr="00CE1E19">
              <w:rPr>
                <w:rFonts w:eastAsia="Calibri"/>
                <w:sz w:val="24"/>
                <w:szCs w:val="24"/>
                <w:lang w:eastAsia="en-US"/>
              </w:rPr>
              <w:t xml:space="preserve"> </w:t>
            </w:r>
            <w:r w:rsidRPr="00CE1E19">
              <w:rPr>
                <w:rFonts w:ascii="Times New Roman" w:hAnsi="Times New Roman"/>
                <w:sz w:val="24"/>
                <w:szCs w:val="24"/>
              </w:rPr>
              <w:t>ЛР 1</w:t>
            </w:r>
          </w:p>
        </w:tc>
        <w:tc>
          <w:tcPr>
            <w:tcW w:w="992"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06.</w:t>
            </w:r>
          </w:p>
        </w:tc>
        <w:tc>
          <w:tcPr>
            <w:tcW w:w="1417" w:type="dxa"/>
            <w:shd w:val="clear" w:color="auto" w:fill="D9D9D9"/>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Уо.06.01,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Зо.06.01</w:t>
            </w:r>
          </w:p>
        </w:tc>
      </w:tr>
      <w:tr w:rsidR="009A44AC" w:rsidRPr="00CE1E19" w:rsidTr="009A44AC">
        <w:tc>
          <w:tcPr>
            <w:tcW w:w="9952" w:type="dxa"/>
            <w:gridSpan w:val="2"/>
          </w:tcPr>
          <w:p w:rsidR="009A44AC" w:rsidRPr="00CE1E19" w:rsidRDefault="009A44AC" w:rsidP="00CE1E19">
            <w:pPr>
              <w:tabs>
                <w:tab w:val="left" w:pos="5400"/>
              </w:tabs>
              <w:spacing w:after="0" w:line="23" w:lineRule="atLeast"/>
              <w:rPr>
                <w:rFonts w:ascii="Times New Roman" w:hAnsi="Times New Roman"/>
                <w:b/>
                <w:sz w:val="24"/>
                <w:szCs w:val="24"/>
              </w:rPr>
            </w:pPr>
            <w:r w:rsidRPr="00CE1E19">
              <w:rPr>
                <w:rFonts w:ascii="Times New Roman" w:hAnsi="Times New Roman"/>
                <w:b/>
                <w:sz w:val="24"/>
                <w:szCs w:val="24"/>
              </w:rPr>
              <w:t>Итого:</w:t>
            </w:r>
          </w:p>
        </w:tc>
        <w:tc>
          <w:tcPr>
            <w:tcW w:w="5244" w:type="dxa"/>
            <w:gridSpan w:val="4"/>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 xml:space="preserve">           48</w:t>
            </w:r>
          </w:p>
        </w:tc>
      </w:tr>
    </w:tbl>
    <w:p w:rsidR="009A44AC" w:rsidRPr="00CE1E19" w:rsidRDefault="009A44AC" w:rsidP="00CE1E19">
      <w:pPr>
        <w:spacing w:line="23" w:lineRule="atLeast"/>
        <w:jc w:val="both"/>
        <w:rPr>
          <w:rFonts w:ascii="Times New Roman" w:hAnsi="Times New Roman"/>
          <w:b/>
          <w:sz w:val="24"/>
          <w:szCs w:val="24"/>
        </w:rPr>
      </w:pPr>
    </w:p>
    <w:p w:rsidR="009A44AC" w:rsidRPr="00CE1E19" w:rsidRDefault="009A44AC" w:rsidP="00CE1E19">
      <w:pPr>
        <w:spacing w:line="23" w:lineRule="atLeast"/>
        <w:jc w:val="both"/>
        <w:rPr>
          <w:rFonts w:ascii="Times New Roman" w:hAnsi="Times New Roman"/>
          <w:b/>
          <w:bCs/>
          <w:sz w:val="24"/>
          <w:szCs w:val="24"/>
        </w:rPr>
      </w:pPr>
    </w:p>
    <w:p w:rsidR="009A44AC" w:rsidRPr="00CE1E19" w:rsidRDefault="009A44AC" w:rsidP="00CE1E19">
      <w:pPr>
        <w:spacing w:before="120" w:after="120" w:line="23" w:lineRule="atLeast"/>
        <w:ind w:left="709"/>
        <w:jc w:val="both"/>
        <w:rPr>
          <w:rFonts w:ascii="Times New Roman" w:hAnsi="Times New Roman"/>
          <w:i/>
          <w:sz w:val="24"/>
          <w:szCs w:val="24"/>
          <w:lang w:val="x-none" w:eastAsia="x-none"/>
        </w:rPr>
      </w:pPr>
      <w:r w:rsidRPr="00CE1E19">
        <w:rPr>
          <w:rFonts w:ascii="Times New Roman" w:hAnsi="Times New Roman"/>
          <w:i/>
          <w:sz w:val="24"/>
          <w:szCs w:val="24"/>
          <w:lang w:val="x-none" w:eastAsia="x-none"/>
        </w:rPr>
        <w:t>.</w:t>
      </w:r>
    </w:p>
    <w:p w:rsidR="009A44AC" w:rsidRPr="00CE1E19" w:rsidRDefault="009A44AC" w:rsidP="00CE1E19">
      <w:pPr>
        <w:spacing w:line="23" w:lineRule="atLeast"/>
        <w:ind w:firstLine="709"/>
        <w:jc w:val="both"/>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jc w:val="both"/>
        <w:rPr>
          <w:rFonts w:ascii="Times New Roman" w:hAnsi="Times New Roman"/>
          <w:b/>
          <w:bCs/>
          <w:sz w:val="24"/>
          <w:szCs w:val="24"/>
        </w:rPr>
      </w:pPr>
      <w:r w:rsidRPr="00CE1E19">
        <w:rPr>
          <w:rFonts w:ascii="Times New Roman" w:hAnsi="Times New Roman"/>
          <w:b/>
          <w:bCs/>
          <w:sz w:val="24"/>
          <w:szCs w:val="24"/>
        </w:rPr>
        <w:lastRenderedPageBreak/>
        <w:t>3. УСЛОВИЯ РЕАЛИЗАЦИИ ПРОГРАММЫ УЧЕБНОЙ ДИСЦИПЛИНЫ</w:t>
      </w:r>
    </w:p>
    <w:p w:rsidR="009A44AC" w:rsidRPr="00CE1E19" w:rsidRDefault="009A44AC" w:rsidP="00CE1E19">
      <w:pPr>
        <w:widowControl w:val="0"/>
        <w:spacing w:before="240" w:after="60" w:line="23" w:lineRule="atLeast"/>
        <w:contextualSpacing/>
        <w:jc w:val="both"/>
        <w:rPr>
          <w:rFonts w:ascii="Times New Roman" w:hAnsi="Times New Roman"/>
          <w:b/>
          <w:bCs/>
          <w:sz w:val="24"/>
          <w:szCs w:val="24"/>
        </w:rPr>
      </w:pPr>
      <w:r w:rsidRPr="00CE1E19">
        <w:rPr>
          <w:rFonts w:ascii="Times New Roman" w:hAnsi="Times New Roman"/>
          <w:b/>
          <w:bCs/>
          <w:sz w:val="24"/>
          <w:szCs w:val="24"/>
        </w:rPr>
        <w:t>3.1.Требования к минимальному материально-техническому обеспечению</w:t>
      </w:r>
    </w:p>
    <w:p w:rsidR="009A44AC" w:rsidRPr="00CE1E19" w:rsidRDefault="009A44AC" w:rsidP="00CE1E19">
      <w:pPr>
        <w:widowControl w:val="0"/>
        <w:spacing w:after="0" w:line="23" w:lineRule="atLeast"/>
        <w:contextualSpacing/>
        <w:jc w:val="both"/>
        <w:rPr>
          <w:rFonts w:ascii="Times New Roman" w:hAnsi="Times New Roman"/>
          <w:sz w:val="24"/>
          <w:szCs w:val="24"/>
          <w:lang w:eastAsia="nl-NL"/>
        </w:rPr>
      </w:pPr>
      <w:r w:rsidRPr="00CE1E19">
        <w:rPr>
          <w:rFonts w:ascii="Times New Roman" w:hAnsi="Times New Roman"/>
          <w:sz w:val="24"/>
          <w:szCs w:val="24"/>
          <w:lang w:eastAsia="nl-NL"/>
        </w:rPr>
        <w:t xml:space="preserve">Реализация программы дисциплины требует наличия кабинета общих гуманитарных дисциплин. </w:t>
      </w:r>
    </w:p>
    <w:p w:rsidR="009A44AC" w:rsidRPr="00CE1E19" w:rsidRDefault="009A44AC" w:rsidP="00CE1E19">
      <w:pPr>
        <w:widowControl w:val="0"/>
        <w:spacing w:after="0" w:line="23" w:lineRule="atLeast"/>
        <w:contextualSpacing/>
        <w:jc w:val="both"/>
        <w:rPr>
          <w:rFonts w:ascii="Times New Roman" w:hAnsi="Times New Roman"/>
          <w:sz w:val="24"/>
          <w:szCs w:val="24"/>
          <w:lang w:eastAsia="nl-NL"/>
        </w:rPr>
      </w:pPr>
      <w:r w:rsidRPr="00CE1E19">
        <w:rPr>
          <w:rFonts w:ascii="Times New Roman" w:hAnsi="Times New Roman"/>
          <w:sz w:val="24"/>
          <w:szCs w:val="24"/>
          <w:lang w:eastAsia="nl-NL"/>
        </w:rPr>
        <w:t xml:space="preserve">Оборудование учебного кабинета: </w:t>
      </w:r>
    </w:p>
    <w:p w:rsidR="009A44AC" w:rsidRPr="00CE1E19" w:rsidRDefault="009A44AC" w:rsidP="00CE1E19">
      <w:pPr>
        <w:widowControl w:val="0"/>
        <w:spacing w:after="0" w:line="23" w:lineRule="atLeast"/>
        <w:contextualSpacing/>
        <w:jc w:val="both"/>
        <w:rPr>
          <w:rFonts w:ascii="Times New Roman" w:hAnsi="Times New Roman"/>
          <w:sz w:val="24"/>
          <w:szCs w:val="24"/>
          <w:lang w:eastAsia="nl-NL"/>
        </w:rPr>
      </w:pPr>
      <w:r w:rsidRPr="00CE1E19">
        <w:rPr>
          <w:rFonts w:ascii="Times New Roman" w:hAnsi="Times New Roman"/>
          <w:sz w:val="24"/>
          <w:szCs w:val="24"/>
          <w:lang w:eastAsia="nl-NL"/>
        </w:rPr>
        <w:t>- посадочные места по количеству обучающихся;</w:t>
      </w:r>
    </w:p>
    <w:p w:rsidR="009A44AC" w:rsidRPr="00CE1E19" w:rsidRDefault="009A44AC" w:rsidP="00CE1E19">
      <w:pPr>
        <w:widowControl w:val="0"/>
        <w:spacing w:after="0" w:line="23" w:lineRule="atLeast"/>
        <w:contextualSpacing/>
        <w:jc w:val="both"/>
        <w:rPr>
          <w:rFonts w:ascii="Times New Roman" w:hAnsi="Times New Roman"/>
          <w:sz w:val="24"/>
          <w:szCs w:val="24"/>
          <w:lang w:eastAsia="nl-NL"/>
        </w:rPr>
      </w:pPr>
      <w:r w:rsidRPr="00CE1E19">
        <w:rPr>
          <w:rFonts w:ascii="Times New Roman" w:hAnsi="Times New Roman"/>
          <w:sz w:val="24"/>
          <w:szCs w:val="24"/>
          <w:lang w:eastAsia="nl-NL"/>
        </w:rPr>
        <w:t>- рабочее место преподавателя.</w:t>
      </w:r>
    </w:p>
    <w:p w:rsidR="009A44AC" w:rsidRPr="00CE1E19" w:rsidRDefault="009A44AC" w:rsidP="00CE1E19">
      <w:pPr>
        <w:widowControl w:val="0"/>
        <w:spacing w:after="0" w:line="23" w:lineRule="atLeast"/>
        <w:contextualSpacing/>
        <w:jc w:val="both"/>
        <w:rPr>
          <w:rFonts w:ascii="Times New Roman" w:hAnsi="Times New Roman"/>
          <w:sz w:val="24"/>
          <w:szCs w:val="24"/>
          <w:lang w:eastAsia="nl-NL"/>
        </w:rPr>
      </w:pPr>
      <w:r w:rsidRPr="00CE1E19">
        <w:rPr>
          <w:rFonts w:ascii="Times New Roman" w:hAnsi="Times New Roman"/>
          <w:sz w:val="24"/>
          <w:szCs w:val="24"/>
          <w:lang w:eastAsia="nl-NL"/>
        </w:rPr>
        <w:t xml:space="preserve">Технические средства обучения: компьютер с лицензионным программным обеспечением и мультимедийный проектор, </w:t>
      </w:r>
      <w:r w:rsidRPr="00CE1E19">
        <w:rPr>
          <w:rFonts w:ascii="Times New Roman" w:hAnsi="Times New Roman"/>
          <w:sz w:val="24"/>
          <w:szCs w:val="24"/>
        </w:rPr>
        <w:t>экран</w:t>
      </w:r>
      <w:r w:rsidRPr="00CE1E19">
        <w:rPr>
          <w:rFonts w:ascii="Times New Roman" w:hAnsi="Times New Roman"/>
          <w:sz w:val="24"/>
          <w:szCs w:val="24"/>
          <w:lang w:eastAsia="nl-NL"/>
        </w:rPr>
        <w:t>.</w:t>
      </w:r>
    </w:p>
    <w:p w:rsidR="009A44AC" w:rsidRPr="00CE1E19" w:rsidRDefault="009A44AC" w:rsidP="00CE1E19">
      <w:pPr>
        <w:spacing w:before="240" w:after="240" w:line="23" w:lineRule="atLeast"/>
        <w:ind w:firstLine="709"/>
        <w:contextualSpacing/>
        <w:rPr>
          <w:rFonts w:ascii="Times New Roman" w:hAnsi="Times New Roman"/>
          <w:b/>
          <w:sz w:val="24"/>
          <w:szCs w:val="24"/>
        </w:rPr>
      </w:pPr>
      <w:r w:rsidRPr="00CE1E19">
        <w:rPr>
          <w:rFonts w:ascii="Times New Roman" w:hAnsi="Times New Roman"/>
          <w:b/>
          <w:sz w:val="24"/>
          <w:szCs w:val="24"/>
        </w:rPr>
        <w:t>3.2. Информационное обеспечение реализации программы</w:t>
      </w:r>
    </w:p>
    <w:p w:rsidR="009A44AC" w:rsidRPr="00CE1E19" w:rsidRDefault="009A44AC" w:rsidP="00CE1E19">
      <w:pPr>
        <w:suppressAutoHyphens/>
        <w:spacing w:line="23" w:lineRule="atLeast"/>
        <w:ind w:firstLine="709"/>
        <w:contextualSpacing/>
        <w:jc w:val="both"/>
        <w:rPr>
          <w:rFonts w:ascii="Times New Roman" w:hAnsi="Times New Roman"/>
          <w:sz w:val="24"/>
          <w:szCs w:val="24"/>
        </w:rPr>
      </w:pPr>
      <w:r w:rsidRPr="00CE1E19">
        <w:rPr>
          <w:rFonts w:ascii="Times New Roman" w:hAnsi="Times New Roman"/>
          <w:bCs/>
          <w:sz w:val="24"/>
          <w:szCs w:val="24"/>
        </w:rPr>
        <w:t>Для реализации программы библиотечный фонд образовательной организации должен иметь п</w:t>
      </w:r>
      <w:r w:rsidRPr="00CE1E19">
        <w:rPr>
          <w:rFonts w:ascii="Times New Roman" w:hAnsi="Times New Roman"/>
          <w:sz w:val="24"/>
          <w:szCs w:val="24"/>
        </w:rPr>
        <w:t xml:space="preserve">ечатные и/или электронные образовательные и информационные ресурсы, рекомендуемые для использования в образовательном процессе </w:t>
      </w:r>
    </w:p>
    <w:p w:rsidR="009A44AC" w:rsidRPr="00CE1E19" w:rsidRDefault="009A44AC" w:rsidP="00CE1E19">
      <w:pPr>
        <w:suppressAutoHyphens/>
        <w:spacing w:after="0" w:line="23" w:lineRule="atLeast"/>
        <w:ind w:firstLine="709"/>
        <w:contextualSpacing/>
        <w:jc w:val="both"/>
        <w:rPr>
          <w:rFonts w:ascii="Times New Roman" w:hAnsi="Times New Roman"/>
          <w:b/>
          <w:sz w:val="24"/>
          <w:szCs w:val="24"/>
        </w:rPr>
      </w:pPr>
      <w:r w:rsidRPr="00CE1E19">
        <w:rPr>
          <w:rFonts w:ascii="Times New Roman" w:hAnsi="Times New Roman"/>
          <w:b/>
          <w:sz w:val="24"/>
          <w:szCs w:val="24"/>
        </w:rPr>
        <w:t>3.2.1. Основные печатные издания:</w:t>
      </w:r>
    </w:p>
    <w:p w:rsidR="009A44AC" w:rsidRPr="00CE1E19" w:rsidRDefault="009A44AC" w:rsidP="00CE1E19">
      <w:pPr>
        <w:suppressAutoHyphens/>
        <w:spacing w:after="0" w:line="23" w:lineRule="atLeast"/>
        <w:ind w:firstLine="709"/>
        <w:contextualSpacing/>
        <w:jc w:val="both"/>
        <w:rPr>
          <w:rFonts w:ascii="Times New Roman" w:eastAsia="Calibri" w:hAnsi="Times New Roman"/>
          <w:sz w:val="24"/>
          <w:szCs w:val="24"/>
        </w:rPr>
      </w:pPr>
      <w:r w:rsidRPr="00CE1E19">
        <w:rPr>
          <w:rFonts w:ascii="Times New Roman" w:eastAsia="Calibri" w:hAnsi="Times New Roman"/>
          <w:sz w:val="24"/>
          <w:szCs w:val="24"/>
        </w:rPr>
        <w:t xml:space="preserve">1. Семин В.П. История: учебное пособие/ В. П. Семин, Ю.Н. </w:t>
      </w:r>
      <w:proofErr w:type="spellStart"/>
      <w:r w:rsidRPr="00CE1E19">
        <w:rPr>
          <w:rFonts w:ascii="Times New Roman" w:eastAsia="Calibri" w:hAnsi="Times New Roman"/>
          <w:sz w:val="24"/>
          <w:szCs w:val="24"/>
        </w:rPr>
        <w:t>Арзамаскин</w:t>
      </w:r>
      <w:proofErr w:type="spellEnd"/>
      <w:r w:rsidRPr="00CE1E19">
        <w:rPr>
          <w:rFonts w:ascii="Times New Roman" w:eastAsia="Calibri" w:hAnsi="Times New Roman"/>
          <w:sz w:val="24"/>
          <w:szCs w:val="24"/>
        </w:rPr>
        <w:t xml:space="preserve">. - М.: </w:t>
      </w:r>
      <w:proofErr w:type="spellStart"/>
      <w:r w:rsidRPr="00CE1E19">
        <w:rPr>
          <w:rFonts w:ascii="Times New Roman" w:eastAsia="Calibri" w:hAnsi="Times New Roman"/>
          <w:sz w:val="24"/>
          <w:szCs w:val="24"/>
        </w:rPr>
        <w:t>Кнорус</w:t>
      </w:r>
      <w:proofErr w:type="spellEnd"/>
      <w:r w:rsidRPr="00CE1E19">
        <w:rPr>
          <w:rFonts w:ascii="Times New Roman" w:eastAsia="Calibri" w:hAnsi="Times New Roman"/>
          <w:sz w:val="24"/>
          <w:szCs w:val="24"/>
        </w:rPr>
        <w:t xml:space="preserve">, 2015.- 304с. </w:t>
      </w:r>
    </w:p>
    <w:p w:rsidR="009A44AC" w:rsidRPr="00CE1E19" w:rsidRDefault="009A44AC" w:rsidP="00CE1E19">
      <w:pPr>
        <w:spacing w:after="0" w:line="23" w:lineRule="atLeast"/>
        <w:ind w:firstLine="709"/>
        <w:contextualSpacing/>
        <w:jc w:val="both"/>
        <w:rPr>
          <w:rFonts w:ascii="Times New Roman" w:hAnsi="Times New Roman"/>
          <w:b/>
          <w:sz w:val="24"/>
          <w:szCs w:val="24"/>
        </w:rPr>
      </w:pPr>
      <w:r w:rsidRPr="00CE1E19">
        <w:rPr>
          <w:rFonts w:ascii="Times New Roman" w:hAnsi="Times New Roman"/>
          <w:b/>
          <w:sz w:val="24"/>
          <w:szCs w:val="24"/>
        </w:rPr>
        <w:t>3.2.2. Основные электронные издания:</w:t>
      </w:r>
    </w:p>
    <w:p w:rsidR="009A44AC" w:rsidRPr="00CE1E19" w:rsidRDefault="009A44AC" w:rsidP="00CE1E19">
      <w:pPr>
        <w:numPr>
          <w:ilvl w:val="0"/>
          <w:numId w:val="51"/>
        </w:numPr>
        <w:spacing w:after="0" w:line="23" w:lineRule="atLeast"/>
        <w:ind w:left="0" w:firstLine="709"/>
        <w:contextualSpacing/>
        <w:jc w:val="both"/>
        <w:rPr>
          <w:rFonts w:ascii="Times New Roman" w:hAnsi="Times New Roman"/>
          <w:sz w:val="24"/>
          <w:szCs w:val="24"/>
          <w:lang w:val="x-none"/>
        </w:rPr>
      </w:pPr>
      <w:r w:rsidRPr="00CE1E19">
        <w:rPr>
          <w:rFonts w:ascii="Times New Roman" w:hAnsi="Times New Roman"/>
          <w:sz w:val="24"/>
          <w:szCs w:val="24"/>
          <w:lang w:val="x-none"/>
        </w:rPr>
        <w:t xml:space="preserve">Всеобщая история в 2 ч. Часть 1. История Древнего мира и Средних веков. / под </w:t>
      </w:r>
      <w:proofErr w:type="spellStart"/>
      <w:r w:rsidRPr="00CE1E19">
        <w:rPr>
          <w:rFonts w:ascii="Times New Roman" w:hAnsi="Times New Roman"/>
          <w:sz w:val="24"/>
          <w:szCs w:val="24"/>
          <w:lang w:val="x-none"/>
        </w:rPr>
        <w:t>ред</w:t>
      </w:r>
      <w:proofErr w:type="spellEnd"/>
      <w:r w:rsidRPr="00CE1E19">
        <w:rPr>
          <w:rFonts w:ascii="Times New Roman" w:hAnsi="Times New Roman"/>
          <w:sz w:val="24"/>
          <w:szCs w:val="24"/>
          <w:lang w:val="x-none"/>
        </w:rPr>
        <w:t xml:space="preserve"> Г. Н. </w:t>
      </w:r>
      <w:proofErr w:type="spellStart"/>
      <w:r w:rsidRPr="00CE1E19">
        <w:rPr>
          <w:rFonts w:ascii="Times New Roman" w:hAnsi="Times New Roman"/>
          <w:sz w:val="24"/>
          <w:szCs w:val="24"/>
          <w:lang w:val="x-none"/>
        </w:rPr>
        <w:t>Питулько</w:t>
      </w:r>
      <w:proofErr w:type="spellEnd"/>
      <w:r w:rsidRPr="00CE1E19">
        <w:rPr>
          <w:rFonts w:ascii="Times New Roman" w:hAnsi="Times New Roman"/>
          <w:sz w:val="24"/>
          <w:szCs w:val="24"/>
          <w:lang w:val="x-none"/>
        </w:rPr>
        <w:t xml:space="preserve">. — М.: Издательство </w:t>
      </w:r>
      <w:proofErr w:type="spellStart"/>
      <w:r w:rsidRPr="00CE1E19">
        <w:rPr>
          <w:rFonts w:ascii="Times New Roman" w:hAnsi="Times New Roman"/>
          <w:sz w:val="24"/>
          <w:szCs w:val="24"/>
          <w:lang w:val="x-none"/>
        </w:rPr>
        <w:t>Юрайт</w:t>
      </w:r>
      <w:proofErr w:type="spellEnd"/>
      <w:r w:rsidRPr="00CE1E19">
        <w:rPr>
          <w:rFonts w:ascii="Times New Roman" w:hAnsi="Times New Roman"/>
          <w:sz w:val="24"/>
          <w:szCs w:val="24"/>
          <w:lang w:val="x-none"/>
        </w:rPr>
        <w:t xml:space="preserve">, 2020.  — Текст: электронный // ЭБС </w:t>
      </w:r>
      <w:proofErr w:type="spellStart"/>
      <w:r w:rsidRPr="00CE1E19">
        <w:rPr>
          <w:rFonts w:ascii="Times New Roman" w:hAnsi="Times New Roman"/>
          <w:sz w:val="24"/>
          <w:szCs w:val="24"/>
          <w:lang w:val="x-none"/>
        </w:rPr>
        <w:t>Юрайт</w:t>
      </w:r>
      <w:proofErr w:type="spellEnd"/>
      <w:r w:rsidRPr="00CE1E19">
        <w:rPr>
          <w:rFonts w:ascii="Times New Roman" w:hAnsi="Times New Roman"/>
          <w:sz w:val="24"/>
          <w:szCs w:val="24"/>
          <w:lang w:val="x-none"/>
        </w:rPr>
        <w:t xml:space="preserve"> [сайт].</w:t>
      </w:r>
    </w:p>
    <w:p w:rsidR="009A44AC" w:rsidRPr="00CE1E19" w:rsidRDefault="009A44AC" w:rsidP="00CE1E19">
      <w:pPr>
        <w:numPr>
          <w:ilvl w:val="0"/>
          <w:numId w:val="51"/>
        </w:numPr>
        <w:spacing w:after="0" w:line="23" w:lineRule="atLeast"/>
        <w:ind w:left="0" w:firstLine="709"/>
        <w:contextualSpacing/>
        <w:jc w:val="both"/>
        <w:rPr>
          <w:rFonts w:ascii="Times New Roman" w:hAnsi="Times New Roman"/>
          <w:sz w:val="24"/>
          <w:szCs w:val="24"/>
          <w:lang w:val="x-none"/>
        </w:rPr>
      </w:pPr>
      <w:r w:rsidRPr="00CE1E19">
        <w:rPr>
          <w:rFonts w:ascii="Times New Roman" w:hAnsi="Times New Roman"/>
          <w:sz w:val="24"/>
          <w:szCs w:val="24"/>
          <w:lang w:val="x-none"/>
        </w:rPr>
        <w:t xml:space="preserve">Всеобщая история в 2 ч. Часть 2. История Нового и Новейшего времени. / под </w:t>
      </w:r>
      <w:proofErr w:type="spellStart"/>
      <w:r w:rsidRPr="00CE1E19">
        <w:rPr>
          <w:rFonts w:ascii="Times New Roman" w:hAnsi="Times New Roman"/>
          <w:sz w:val="24"/>
          <w:szCs w:val="24"/>
          <w:lang w:val="x-none"/>
        </w:rPr>
        <w:t>ред</w:t>
      </w:r>
      <w:proofErr w:type="spellEnd"/>
      <w:r w:rsidRPr="00CE1E19">
        <w:rPr>
          <w:rFonts w:ascii="Times New Roman" w:hAnsi="Times New Roman"/>
          <w:sz w:val="24"/>
          <w:szCs w:val="24"/>
          <w:lang w:val="x-none"/>
        </w:rPr>
        <w:t xml:space="preserve"> Г. Н. </w:t>
      </w:r>
      <w:proofErr w:type="spellStart"/>
      <w:r w:rsidRPr="00CE1E19">
        <w:rPr>
          <w:rFonts w:ascii="Times New Roman" w:hAnsi="Times New Roman"/>
          <w:sz w:val="24"/>
          <w:szCs w:val="24"/>
          <w:lang w:val="x-none"/>
        </w:rPr>
        <w:t>Питулько</w:t>
      </w:r>
      <w:proofErr w:type="spellEnd"/>
      <w:r w:rsidRPr="00CE1E19">
        <w:rPr>
          <w:rFonts w:ascii="Times New Roman" w:hAnsi="Times New Roman"/>
          <w:sz w:val="24"/>
          <w:szCs w:val="24"/>
          <w:lang w:val="x-none"/>
        </w:rPr>
        <w:t xml:space="preserve">. — М.: Издательство </w:t>
      </w:r>
      <w:proofErr w:type="spellStart"/>
      <w:r w:rsidRPr="00CE1E19">
        <w:rPr>
          <w:rFonts w:ascii="Times New Roman" w:hAnsi="Times New Roman"/>
          <w:sz w:val="24"/>
          <w:szCs w:val="24"/>
          <w:lang w:val="x-none"/>
        </w:rPr>
        <w:t>Юрайт</w:t>
      </w:r>
      <w:proofErr w:type="spellEnd"/>
      <w:r w:rsidRPr="00CE1E19">
        <w:rPr>
          <w:rFonts w:ascii="Times New Roman" w:hAnsi="Times New Roman"/>
          <w:sz w:val="24"/>
          <w:szCs w:val="24"/>
          <w:lang w:val="x-none"/>
        </w:rPr>
        <w:t xml:space="preserve">, 2020.  — Текст: электронный // ЭБС </w:t>
      </w:r>
      <w:proofErr w:type="spellStart"/>
      <w:r w:rsidRPr="00CE1E19">
        <w:rPr>
          <w:rFonts w:ascii="Times New Roman" w:hAnsi="Times New Roman"/>
          <w:sz w:val="24"/>
          <w:szCs w:val="24"/>
          <w:lang w:val="x-none"/>
        </w:rPr>
        <w:t>Юрайт</w:t>
      </w:r>
      <w:proofErr w:type="spellEnd"/>
      <w:r w:rsidRPr="00CE1E19">
        <w:rPr>
          <w:rFonts w:ascii="Times New Roman" w:hAnsi="Times New Roman"/>
          <w:sz w:val="24"/>
          <w:szCs w:val="24"/>
          <w:lang w:val="x-none"/>
        </w:rPr>
        <w:t xml:space="preserve"> [сайт]. </w:t>
      </w:r>
    </w:p>
    <w:p w:rsidR="009A44AC" w:rsidRPr="00CE1E19" w:rsidRDefault="009A44AC" w:rsidP="00CE1E19">
      <w:pPr>
        <w:numPr>
          <w:ilvl w:val="0"/>
          <w:numId w:val="51"/>
        </w:numPr>
        <w:spacing w:after="0" w:line="23" w:lineRule="atLeast"/>
        <w:ind w:left="0" w:firstLine="709"/>
        <w:contextualSpacing/>
        <w:jc w:val="both"/>
        <w:rPr>
          <w:rFonts w:ascii="Times New Roman" w:hAnsi="Times New Roman"/>
          <w:sz w:val="24"/>
          <w:szCs w:val="24"/>
          <w:lang w:val="x-none"/>
        </w:rPr>
      </w:pPr>
      <w:r w:rsidRPr="00CE1E19">
        <w:rPr>
          <w:rFonts w:ascii="Times New Roman" w:hAnsi="Times New Roman"/>
          <w:sz w:val="24"/>
          <w:szCs w:val="24"/>
          <w:lang w:val="x-none"/>
        </w:rPr>
        <w:t xml:space="preserve">Касьянов, В. В.  История России. — М.: Издательство </w:t>
      </w:r>
      <w:proofErr w:type="spellStart"/>
      <w:r w:rsidRPr="00CE1E19">
        <w:rPr>
          <w:rFonts w:ascii="Times New Roman" w:hAnsi="Times New Roman"/>
          <w:sz w:val="24"/>
          <w:szCs w:val="24"/>
          <w:lang w:val="x-none"/>
        </w:rPr>
        <w:t>Юрайт</w:t>
      </w:r>
      <w:proofErr w:type="spellEnd"/>
      <w:r w:rsidRPr="00CE1E19">
        <w:rPr>
          <w:rFonts w:ascii="Times New Roman" w:hAnsi="Times New Roman"/>
          <w:sz w:val="24"/>
          <w:szCs w:val="24"/>
          <w:lang w:val="x-none"/>
        </w:rPr>
        <w:t xml:space="preserve">, 2020. — Текст: электронный // ЭБС </w:t>
      </w:r>
      <w:proofErr w:type="spellStart"/>
      <w:r w:rsidRPr="00CE1E19">
        <w:rPr>
          <w:rFonts w:ascii="Times New Roman" w:hAnsi="Times New Roman"/>
          <w:sz w:val="24"/>
          <w:szCs w:val="24"/>
          <w:lang w:val="x-none"/>
        </w:rPr>
        <w:t>Юрайт</w:t>
      </w:r>
      <w:proofErr w:type="spellEnd"/>
      <w:r w:rsidRPr="00CE1E19">
        <w:rPr>
          <w:rFonts w:ascii="Times New Roman" w:hAnsi="Times New Roman"/>
          <w:sz w:val="24"/>
          <w:szCs w:val="24"/>
          <w:lang w:val="x-none"/>
        </w:rPr>
        <w:t xml:space="preserve"> [сайт].</w:t>
      </w:r>
    </w:p>
    <w:p w:rsidR="009A44AC" w:rsidRPr="00CE1E19" w:rsidRDefault="009A44AC" w:rsidP="00CE1E19">
      <w:pPr>
        <w:numPr>
          <w:ilvl w:val="2"/>
          <w:numId w:val="51"/>
        </w:numPr>
        <w:suppressAutoHyphens/>
        <w:spacing w:after="0" w:line="23" w:lineRule="atLeast"/>
        <w:ind w:left="0" w:firstLine="709"/>
        <w:contextualSpacing/>
        <w:jc w:val="both"/>
        <w:rPr>
          <w:rFonts w:ascii="Times New Roman" w:hAnsi="Times New Roman"/>
          <w:b/>
          <w:bCs/>
          <w:sz w:val="24"/>
          <w:szCs w:val="24"/>
          <w:lang w:val="x-none"/>
        </w:rPr>
      </w:pPr>
      <w:r w:rsidRPr="00CE1E19">
        <w:rPr>
          <w:rFonts w:ascii="Times New Roman" w:hAnsi="Times New Roman"/>
          <w:b/>
          <w:bCs/>
          <w:sz w:val="24"/>
          <w:szCs w:val="24"/>
          <w:lang w:val="x-none"/>
        </w:rPr>
        <w:t>Дополнительные источники:</w:t>
      </w:r>
    </w:p>
    <w:p w:rsidR="009A44AC" w:rsidRPr="00CE1E19" w:rsidRDefault="009A44AC" w:rsidP="00CE1E19">
      <w:pPr>
        <w:numPr>
          <w:ilvl w:val="0"/>
          <w:numId w:val="52"/>
        </w:numPr>
        <w:suppressAutoHyphens/>
        <w:spacing w:after="0" w:line="23" w:lineRule="atLeast"/>
        <w:ind w:left="0" w:firstLine="709"/>
        <w:contextualSpacing/>
        <w:jc w:val="both"/>
        <w:rPr>
          <w:rFonts w:ascii="Times New Roman" w:hAnsi="Times New Roman"/>
          <w:bCs/>
          <w:sz w:val="24"/>
          <w:szCs w:val="24"/>
          <w:lang w:val="x-none"/>
        </w:rPr>
      </w:pPr>
      <w:proofErr w:type="spellStart"/>
      <w:r w:rsidRPr="00CE1E19">
        <w:rPr>
          <w:rFonts w:ascii="Times New Roman" w:hAnsi="Times New Roman"/>
          <w:bCs/>
          <w:sz w:val="24"/>
          <w:szCs w:val="24"/>
          <w:lang w:val="x-none"/>
        </w:rPr>
        <w:t>Кузык</w:t>
      </w:r>
      <w:proofErr w:type="spellEnd"/>
      <w:r w:rsidRPr="00CE1E19">
        <w:rPr>
          <w:rFonts w:ascii="Times New Roman" w:hAnsi="Times New Roman"/>
          <w:bCs/>
          <w:sz w:val="24"/>
          <w:szCs w:val="24"/>
          <w:lang w:val="x-none"/>
        </w:rPr>
        <w:t xml:space="preserve"> </w:t>
      </w:r>
      <w:proofErr w:type="spellStart"/>
      <w:r w:rsidRPr="00CE1E19">
        <w:rPr>
          <w:rFonts w:ascii="Times New Roman" w:hAnsi="Times New Roman"/>
          <w:bCs/>
          <w:sz w:val="24"/>
          <w:szCs w:val="24"/>
          <w:lang w:val="x-none"/>
        </w:rPr>
        <w:t>Б.Н.Россия</w:t>
      </w:r>
      <w:proofErr w:type="spellEnd"/>
      <w:r w:rsidRPr="00CE1E19">
        <w:rPr>
          <w:rFonts w:ascii="Times New Roman" w:hAnsi="Times New Roman"/>
          <w:bCs/>
          <w:sz w:val="24"/>
          <w:szCs w:val="24"/>
          <w:lang w:val="x-none"/>
        </w:rPr>
        <w:t xml:space="preserve"> и мир в XXI веке / Б.Н. </w:t>
      </w:r>
      <w:proofErr w:type="spellStart"/>
      <w:r w:rsidRPr="00CE1E19">
        <w:rPr>
          <w:rFonts w:ascii="Times New Roman" w:hAnsi="Times New Roman"/>
          <w:bCs/>
          <w:sz w:val="24"/>
          <w:szCs w:val="24"/>
          <w:lang w:val="x-none"/>
        </w:rPr>
        <w:t>Кузык</w:t>
      </w:r>
      <w:proofErr w:type="spellEnd"/>
      <w:r w:rsidRPr="00CE1E19">
        <w:rPr>
          <w:rFonts w:ascii="Times New Roman" w:hAnsi="Times New Roman"/>
          <w:bCs/>
          <w:sz w:val="24"/>
          <w:szCs w:val="24"/>
          <w:lang w:val="x-none"/>
        </w:rPr>
        <w:t>. Издание второе. – М.: Институт экономических стратегий, 2006. – 544с.</w:t>
      </w:r>
    </w:p>
    <w:p w:rsidR="009A44AC" w:rsidRPr="00CE1E19" w:rsidRDefault="009A44AC" w:rsidP="00CE1E19">
      <w:pPr>
        <w:numPr>
          <w:ilvl w:val="0"/>
          <w:numId w:val="52"/>
        </w:numPr>
        <w:suppressAutoHyphens/>
        <w:spacing w:after="0" w:line="23" w:lineRule="atLeast"/>
        <w:ind w:left="0" w:firstLine="709"/>
        <w:contextualSpacing/>
        <w:jc w:val="both"/>
        <w:rPr>
          <w:rFonts w:ascii="Times New Roman" w:hAnsi="Times New Roman"/>
          <w:bCs/>
          <w:sz w:val="24"/>
          <w:szCs w:val="24"/>
          <w:lang w:val="x-none"/>
        </w:rPr>
      </w:pPr>
      <w:r w:rsidRPr="00CE1E19">
        <w:rPr>
          <w:rFonts w:ascii="Times New Roman" w:hAnsi="Times New Roman"/>
          <w:bCs/>
          <w:sz w:val="24"/>
          <w:szCs w:val="24"/>
          <w:lang w:val="x-none"/>
        </w:rPr>
        <w:t>Леонов Н. Закат или рассвет? Россия: 2000–2008. /</w:t>
      </w:r>
      <w:proofErr w:type="spellStart"/>
      <w:r w:rsidRPr="00CE1E19">
        <w:rPr>
          <w:rFonts w:ascii="Times New Roman" w:hAnsi="Times New Roman"/>
          <w:bCs/>
          <w:sz w:val="24"/>
          <w:szCs w:val="24"/>
          <w:lang w:val="x-none"/>
        </w:rPr>
        <w:t>Н.Леонов</w:t>
      </w:r>
      <w:proofErr w:type="spellEnd"/>
      <w:r w:rsidRPr="00CE1E19">
        <w:rPr>
          <w:rFonts w:ascii="Times New Roman" w:hAnsi="Times New Roman"/>
          <w:bCs/>
          <w:sz w:val="24"/>
          <w:szCs w:val="24"/>
          <w:lang w:val="x-none"/>
        </w:rPr>
        <w:t>. М., 2008. – 545 с.</w:t>
      </w:r>
    </w:p>
    <w:p w:rsidR="009A44AC" w:rsidRPr="00CE1E19" w:rsidRDefault="009A44AC" w:rsidP="00CE1E19">
      <w:pPr>
        <w:numPr>
          <w:ilvl w:val="0"/>
          <w:numId w:val="52"/>
        </w:numPr>
        <w:suppressAutoHyphens/>
        <w:spacing w:after="0" w:line="23" w:lineRule="atLeast"/>
        <w:ind w:left="0" w:firstLine="709"/>
        <w:contextualSpacing/>
        <w:jc w:val="both"/>
        <w:rPr>
          <w:rFonts w:ascii="Times New Roman" w:hAnsi="Times New Roman"/>
          <w:bCs/>
          <w:sz w:val="24"/>
          <w:szCs w:val="24"/>
          <w:lang w:val="x-none"/>
        </w:rPr>
      </w:pPr>
      <w:r w:rsidRPr="00CE1E19">
        <w:rPr>
          <w:rFonts w:ascii="Times New Roman" w:hAnsi="Times New Roman"/>
          <w:bCs/>
          <w:sz w:val="24"/>
          <w:szCs w:val="24"/>
          <w:lang w:val="x-none"/>
        </w:rPr>
        <w:t>Россия и страны мира. 2008. Статистический сборник. М.: Росстат, 2008. – 361с</w:t>
      </w:r>
    </w:p>
    <w:p w:rsidR="009A44AC" w:rsidRPr="00CE1E19" w:rsidRDefault="009A44AC" w:rsidP="00CE1E19">
      <w:pPr>
        <w:numPr>
          <w:ilvl w:val="0"/>
          <w:numId w:val="52"/>
        </w:numPr>
        <w:suppressAutoHyphens/>
        <w:spacing w:after="0" w:line="23" w:lineRule="atLeast"/>
        <w:ind w:left="0" w:firstLine="709"/>
        <w:contextualSpacing/>
        <w:jc w:val="both"/>
        <w:rPr>
          <w:rFonts w:ascii="Times New Roman" w:hAnsi="Times New Roman"/>
          <w:bCs/>
          <w:sz w:val="24"/>
          <w:szCs w:val="24"/>
          <w:lang w:val="x-none"/>
        </w:rPr>
      </w:pPr>
      <w:r w:rsidRPr="00CE1E19">
        <w:rPr>
          <w:rFonts w:ascii="Times New Roman" w:hAnsi="Times New Roman"/>
          <w:bCs/>
          <w:sz w:val="24"/>
          <w:szCs w:val="24"/>
          <w:lang w:val="x-none"/>
        </w:rPr>
        <w:t xml:space="preserve">Сурков В.Ю. Основные тенденции и перспективы развития современной России. /В.Ю. Сурков. М.: Современный </w:t>
      </w:r>
      <w:proofErr w:type="spellStart"/>
      <w:r w:rsidRPr="00CE1E19">
        <w:rPr>
          <w:rFonts w:ascii="Times New Roman" w:hAnsi="Times New Roman"/>
          <w:bCs/>
          <w:sz w:val="24"/>
          <w:szCs w:val="24"/>
          <w:lang w:val="x-none"/>
        </w:rPr>
        <w:t>гуманит</w:t>
      </w:r>
      <w:proofErr w:type="spellEnd"/>
      <w:r w:rsidRPr="00CE1E19">
        <w:rPr>
          <w:rFonts w:ascii="Times New Roman" w:hAnsi="Times New Roman"/>
          <w:bCs/>
          <w:sz w:val="24"/>
          <w:szCs w:val="24"/>
          <w:lang w:val="x-none"/>
        </w:rPr>
        <w:t>. университет, 2007. – 49 с.</w:t>
      </w:r>
    </w:p>
    <w:p w:rsidR="009A44AC" w:rsidRPr="00CE1E19" w:rsidRDefault="009A44AC" w:rsidP="00CE1E19">
      <w:pPr>
        <w:numPr>
          <w:ilvl w:val="0"/>
          <w:numId w:val="52"/>
        </w:numPr>
        <w:suppressAutoHyphens/>
        <w:spacing w:after="0" w:line="23" w:lineRule="atLeast"/>
        <w:ind w:left="0" w:firstLine="709"/>
        <w:contextualSpacing/>
        <w:jc w:val="both"/>
        <w:rPr>
          <w:rFonts w:ascii="Times New Roman" w:hAnsi="Times New Roman"/>
          <w:bCs/>
          <w:sz w:val="24"/>
          <w:szCs w:val="24"/>
          <w:lang w:val="x-none"/>
        </w:rPr>
      </w:pPr>
      <w:r w:rsidRPr="00CE1E19">
        <w:rPr>
          <w:rFonts w:ascii="Times New Roman" w:hAnsi="Times New Roman"/>
          <w:bCs/>
          <w:sz w:val="24"/>
          <w:szCs w:val="24"/>
          <w:lang w:val="x-none"/>
        </w:rPr>
        <w:t>Шубин А. Мировой порядок. Россия и мир в 2020 году. /</w:t>
      </w:r>
      <w:proofErr w:type="spellStart"/>
      <w:r w:rsidRPr="00CE1E19">
        <w:rPr>
          <w:rFonts w:ascii="Times New Roman" w:hAnsi="Times New Roman"/>
          <w:bCs/>
          <w:sz w:val="24"/>
          <w:szCs w:val="24"/>
          <w:lang w:val="x-none"/>
        </w:rPr>
        <w:t>А.Шубин</w:t>
      </w:r>
      <w:proofErr w:type="spellEnd"/>
      <w:r w:rsidRPr="00CE1E19">
        <w:rPr>
          <w:rFonts w:ascii="Times New Roman" w:hAnsi="Times New Roman"/>
          <w:bCs/>
          <w:sz w:val="24"/>
          <w:szCs w:val="24"/>
          <w:lang w:val="x-none"/>
        </w:rPr>
        <w:t>. М.: Европа, 2005. – 232 c.</w:t>
      </w:r>
    </w:p>
    <w:p w:rsidR="009A44AC" w:rsidRPr="00CE1E19" w:rsidRDefault="009A44AC" w:rsidP="00CE1E19">
      <w:pPr>
        <w:numPr>
          <w:ilvl w:val="0"/>
          <w:numId w:val="52"/>
        </w:numPr>
        <w:suppressAutoHyphens/>
        <w:spacing w:after="0" w:line="23" w:lineRule="atLeast"/>
        <w:ind w:left="0" w:firstLine="709"/>
        <w:contextualSpacing/>
        <w:jc w:val="both"/>
        <w:rPr>
          <w:rFonts w:ascii="Times New Roman" w:hAnsi="Times New Roman"/>
          <w:bCs/>
          <w:sz w:val="24"/>
          <w:szCs w:val="24"/>
          <w:lang w:val="x-none"/>
        </w:rPr>
      </w:pPr>
      <w:r w:rsidRPr="00CE1E19">
        <w:rPr>
          <w:rFonts w:ascii="Times New Roman" w:hAnsi="Times New Roman"/>
          <w:bCs/>
          <w:sz w:val="24"/>
          <w:szCs w:val="24"/>
          <w:lang w:val="x-none"/>
        </w:rPr>
        <w:t>Хачатурян В.М. «История мировых цивилизаций» пособие для общеобразовательных учреждений 10 – 11 классы М. «Дрофа» 2005</w:t>
      </w:r>
    </w:p>
    <w:p w:rsidR="009A44AC" w:rsidRPr="00CE1E19" w:rsidRDefault="009A44AC" w:rsidP="00CE1E19">
      <w:pPr>
        <w:numPr>
          <w:ilvl w:val="0"/>
          <w:numId w:val="52"/>
        </w:numPr>
        <w:suppressAutoHyphens/>
        <w:spacing w:after="0" w:line="23" w:lineRule="atLeast"/>
        <w:ind w:left="0" w:firstLine="709"/>
        <w:contextualSpacing/>
        <w:jc w:val="both"/>
        <w:rPr>
          <w:rFonts w:ascii="Times New Roman" w:hAnsi="Times New Roman"/>
          <w:bCs/>
          <w:sz w:val="24"/>
          <w:szCs w:val="24"/>
          <w:lang w:val="x-none"/>
        </w:rPr>
      </w:pPr>
      <w:r w:rsidRPr="00CE1E19">
        <w:rPr>
          <w:rFonts w:ascii="Times New Roman" w:hAnsi="Times New Roman"/>
          <w:bCs/>
          <w:sz w:val="24"/>
          <w:szCs w:val="24"/>
          <w:lang w:val="x-none"/>
        </w:rPr>
        <w:t>Озерский В. «Правители России от Рюрика до Путина» - справочник. Краснодар, 2005 год.</w:t>
      </w:r>
    </w:p>
    <w:p w:rsidR="009A44AC" w:rsidRPr="00CE1E19" w:rsidRDefault="009A44AC" w:rsidP="00CE1E19">
      <w:pPr>
        <w:tabs>
          <w:tab w:val="left" w:pos="9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3" w:lineRule="atLeast"/>
        <w:rPr>
          <w:rFonts w:ascii="Times New Roman" w:hAnsi="Times New Roman"/>
          <w:bCs/>
          <w:sz w:val="24"/>
          <w:szCs w:val="24"/>
        </w:rPr>
      </w:pPr>
    </w:p>
    <w:p w:rsidR="009A44AC" w:rsidRPr="00CE1E19" w:rsidRDefault="009A44AC" w:rsidP="00CE1E19">
      <w:pPr>
        <w:tabs>
          <w:tab w:val="left" w:pos="9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3" w:lineRule="atLeast"/>
        <w:rPr>
          <w:rFonts w:ascii="Times New Roman" w:hAnsi="Times New Roman"/>
          <w:bCs/>
          <w:sz w:val="24"/>
          <w:szCs w:val="24"/>
        </w:rPr>
      </w:pPr>
    </w:p>
    <w:p w:rsidR="009A44AC" w:rsidRPr="00CE1E19" w:rsidRDefault="009A44AC" w:rsidP="00CE1E19">
      <w:pPr>
        <w:tabs>
          <w:tab w:val="left" w:pos="9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3" w:lineRule="atLeast"/>
        <w:rPr>
          <w:rFonts w:ascii="Times New Roman" w:hAnsi="Times New Roman"/>
          <w:bCs/>
          <w:sz w:val="24"/>
          <w:szCs w:val="24"/>
        </w:rPr>
      </w:pPr>
    </w:p>
    <w:p w:rsidR="009A44AC" w:rsidRPr="00CE1E19" w:rsidRDefault="009A44AC" w:rsidP="00CE1E19">
      <w:pPr>
        <w:tabs>
          <w:tab w:val="left" w:pos="9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3" w:lineRule="atLeast"/>
        <w:rPr>
          <w:rFonts w:ascii="Times New Roman" w:hAnsi="Times New Roman"/>
          <w:bCs/>
          <w:sz w:val="24"/>
          <w:szCs w:val="24"/>
        </w:rPr>
        <w:sectPr w:rsidR="009A44AC" w:rsidRPr="00CE1E19">
          <w:pgSz w:w="11906" w:h="16838"/>
          <w:pgMar w:top="1134" w:right="850" w:bottom="1134" w:left="1701" w:header="708" w:footer="708" w:gutter="0"/>
          <w:cols w:space="708"/>
          <w:docGrid w:linePitch="360"/>
        </w:sectPr>
      </w:pPr>
    </w:p>
    <w:p w:rsidR="009A44AC" w:rsidRPr="00CE1E19" w:rsidRDefault="009A44AC" w:rsidP="00CE1E19">
      <w:pPr>
        <w:tabs>
          <w:tab w:val="left" w:pos="9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3" w:lineRule="atLeast"/>
        <w:rPr>
          <w:rFonts w:ascii="Times New Roman" w:hAnsi="Times New Roman"/>
          <w:bCs/>
          <w:sz w:val="24"/>
          <w:szCs w:val="24"/>
        </w:rPr>
      </w:pPr>
    </w:p>
    <w:p w:rsidR="009A44AC" w:rsidRPr="00CE1E19" w:rsidRDefault="009A44AC" w:rsidP="00CE1E19">
      <w:pPr>
        <w:spacing w:line="23" w:lineRule="atLeast"/>
        <w:jc w:val="both"/>
        <w:rPr>
          <w:rFonts w:ascii="Times New Roman" w:hAnsi="Times New Roman"/>
          <w:b/>
          <w:bCs/>
          <w:sz w:val="24"/>
          <w:szCs w:val="24"/>
        </w:rPr>
      </w:pPr>
      <w:r w:rsidRPr="00CE1E19">
        <w:rPr>
          <w:rFonts w:ascii="Times New Roman" w:hAnsi="Times New Roman"/>
          <w:b/>
          <w:bCs/>
          <w:sz w:val="24"/>
          <w:szCs w:val="24"/>
        </w:rPr>
        <w:t>4. КОНТРОЛЬ И ОЦЕНКА РЕЗУЛЬТАТОВ ОСВОЕНИЯ УЧЕБНОЙ ДИСЦИПЛИНЫ</w:t>
      </w:r>
    </w:p>
    <w:tbl>
      <w:tblPr>
        <w:tblW w:w="49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2"/>
        <w:gridCol w:w="3290"/>
        <w:gridCol w:w="1797"/>
      </w:tblGrid>
      <w:tr w:rsidR="009A44AC" w:rsidRPr="00CE1E19" w:rsidTr="009A44AC">
        <w:tc>
          <w:tcPr>
            <w:tcW w:w="2226"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Результаты обучения</w:t>
            </w:r>
          </w:p>
        </w:tc>
        <w:tc>
          <w:tcPr>
            <w:tcW w:w="1794" w:type="pct"/>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bCs/>
                <w:sz w:val="24"/>
                <w:szCs w:val="24"/>
              </w:rPr>
              <w:t>Критерии оценки</w:t>
            </w:r>
          </w:p>
        </w:tc>
        <w:tc>
          <w:tcPr>
            <w:tcW w:w="980"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rPr>
          <w:trHeight w:val="6086"/>
        </w:trPr>
        <w:tc>
          <w:tcPr>
            <w:tcW w:w="2226"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 xml:space="preserve">Умения: </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ОК 6. Работать в коллективе и команде, эффективно общаться с коллегами, руководством, потребителями.</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У1– ориентироваться в современной экономической, политической, культурной ситуации в России и мире;</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У2– выявлять взаимосвязь отечественных, региональных, мировых социально-экономических, политических и культурных проблем.</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 xml:space="preserve">Зн1– основные направления ключевых регионов мира на рубеже XX и XXI вв.; </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 xml:space="preserve">Зн2– сущность и причины локальных, региональных, межгосударственных конфликтов в конце XX – начале XXI вв.; </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Зн3– основные процессы (интеграционные, поликультурные, миграционные и иные) политического и экономического развития ведущих регионов мира;</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Зн4 – назначение ООН, НАТО, ЕС и др. организаций и их деятельности;</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Зн5 – о роли науки, культуры и религии в сохранении и укреплении национальных и государственных традиций;</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Зн6 –содержание и назначение важнейших правовых и законодательных актов мирового и регионального значения.</w:t>
            </w:r>
          </w:p>
          <w:p w:rsidR="009A44AC" w:rsidRPr="00CE1E19" w:rsidRDefault="009A44AC" w:rsidP="00CE1E19">
            <w:pPr>
              <w:spacing w:after="0" w:line="23" w:lineRule="atLeast"/>
              <w:contextualSpacing/>
              <w:jc w:val="both"/>
              <w:rPr>
                <w:rFonts w:ascii="Times New Roman" w:hAnsi="Times New Roman"/>
                <w:sz w:val="24"/>
                <w:szCs w:val="24"/>
              </w:rPr>
            </w:pP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lastRenderedPageBreak/>
              <w:t>ЛР1 Осознающий себя гражданином и защитником великой страны</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 </w:t>
            </w:r>
          </w:p>
          <w:p w:rsidR="009A44AC" w:rsidRPr="00CE1E19" w:rsidRDefault="009A44AC" w:rsidP="00CE1E19">
            <w:pPr>
              <w:spacing w:after="0" w:line="23" w:lineRule="atLeast"/>
              <w:contextualSpacing/>
              <w:jc w:val="both"/>
              <w:rPr>
                <w:rFonts w:ascii="Times New Roman" w:hAnsi="Times New Roman"/>
                <w:sz w:val="24"/>
                <w:szCs w:val="24"/>
              </w:rPr>
            </w:pPr>
            <w:r w:rsidRPr="00CE1E19">
              <w:rPr>
                <w:rFonts w:ascii="Times New Roman" w:hAnsi="Times New Roman"/>
                <w:sz w:val="24"/>
                <w:szCs w:val="24"/>
              </w:rPr>
              <w:t>ЛР5 Проявляющий уважение к людям старшего поколения и готовность к участию в социальной поддержке и волонтерских движениях.</w:t>
            </w:r>
          </w:p>
        </w:tc>
        <w:tc>
          <w:tcPr>
            <w:tcW w:w="1794" w:type="pc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Оперативность поиска информации, эффективность выполнения практического задания;</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Правильное формирование и соотношение пространственных представлений;</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Правильное осмысливание исторического события и временного критерия;</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Правильная аргументация исторических процессов и явлений;</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Правильное суждение об историческом развитии события или проблемы;</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Правильное соотношение дат, целей, задач структуры.</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Правильное суждение об историческом развитии события или проблемы, учитывая историческое наследие региона;</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Правильное суждение об историческом развитии события или проблемы, учитывая историческое наследие региона</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Правильное формирование и соотношение пространственных представлений;</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Правильная интерпретация правовых законодательных и иных документов;</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lastRenderedPageBreak/>
              <w:t>проявление правовой активности и навыков правомерного поведения, уважения к Закону;</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демонстрация навыков межличностного делового общения, социального имиджа;</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tc>
        <w:tc>
          <w:tcPr>
            <w:tcW w:w="980"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iCs/>
                <w:sz w:val="24"/>
                <w:szCs w:val="24"/>
              </w:rPr>
            </w:pP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Экспертная оценка </w:t>
            </w:r>
            <w:r w:rsidRPr="00CE1E19">
              <w:rPr>
                <w:rFonts w:ascii="Times New Roman" w:hAnsi="Times New Roman"/>
                <w:bCs/>
                <w:sz w:val="24"/>
                <w:szCs w:val="24"/>
              </w:rPr>
              <w:lastRenderedPageBreak/>
              <w:t>деятельности обучающихся</w:t>
            </w:r>
          </w:p>
        </w:tc>
      </w:tr>
    </w:tbl>
    <w:p w:rsidR="009A44AC" w:rsidRPr="00CE1E19" w:rsidRDefault="009A44AC" w:rsidP="00CE1E19">
      <w:pPr>
        <w:keepNext/>
        <w:spacing w:before="240" w:after="60" w:line="23" w:lineRule="atLeast"/>
        <w:outlineLvl w:val="0"/>
        <w:rPr>
          <w:rFonts w:eastAsia="Calibri"/>
          <w:b/>
          <w:sz w:val="24"/>
          <w:szCs w:val="24"/>
          <w:lang w:eastAsia="en-US"/>
        </w:rPr>
      </w:pPr>
    </w:p>
    <w:p w:rsidR="009A44AC" w:rsidRPr="00CE1E19" w:rsidRDefault="009A44AC" w:rsidP="00CE1E19">
      <w:pPr>
        <w:spacing w:after="60" w:line="23" w:lineRule="atLeast"/>
        <w:jc w:val="right"/>
        <w:outlineLvl w:val="1"/>
        <w:rPr>
          <w:rFonts w:ascii="Times New Roman" w:hAnsi="Times New Roman"/>
          <w:b/>
          <w:bCs/>
          <w:sz w:val="24"/>
          <w:szCs w:val="24"/>
        </w:rPr>
      </w:pPr>
      <w:bookmarkStart w:id="0" w:name="_Hlk98839701"/>
      <w:bookmarkStart w:id="1" w:name="_Toc84499260"/>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F15B1C" w:rsidRDefault="00F15B1C">
      <w:pPr>
        <w:spacing w:after="0" w:line="240" w:lineRule="auto"/>
        <w:jc w:val="center"/>
        <w:rPr>
          <w:rFonts w:ascii="Times New Roman" w:hAnsi="Times New Roman"/>
          <w:b/>
          <w:bCs/>
          <w:sz w:val="24"/>
          <w:szCs w:val="24"/>
        </w:rPr>
      </w:pPr>
      <w:r>
        <w:rPr>
          <w:rFonts w:ascii="Times New Roman" w:hAnsi="Times New Roman"/>
          <w:b/>
          <w:bCs/>
          <w:sz w:val="24"/>
          <w:szCs w:val="24"/>
        </w:rPr>
        <w:br w:type="page"/>
      </w:r>
    </w:p>
    <w:bookmarkEnd w:id="0"/>
    <w:bookmarkEnd w:id="1"/>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2</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ОГСЭ.02 ИНОСТРАННЫЙ ЯЗЫК В ПРОФЕССИОНАЛЬНОЙ ДЕЯТЕЛЬНОСТИ</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3D453B" w:rsidRDefault="003D453B"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center"/>
        <w:rPr>
          <w:rFonts w:ascii="Times New Roman" w:hAnsi="Times New Roman"/>
          <w:b/>
          <w:sz w:val="24"/>
          <w:szCs w:val="24"/>
        </w:rPr>
      </w:pPr>
    </w:p>
    <w:p w:rsidR="003D453B" w:rsidRDefault="003D453B"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center"/>
        <w:rPr>
          <w:rFonts w:ascii="Times New Roman" w:hAnsi="Times New Roman"/>
          <w:b/>
          <w:sz w:val="24"/>
          <w:szCs w:val="24"/>
        </w:rPr>
      </w:pPr>
    </w:p>
    <w:p w:rsidR="003D453B" w:rsidRDefault="003D453B"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center"/>
        <w:rPr>
          <w:rFonts w:ascii="Times New Roman" w:hAnsi="Times New Roman"/>
          <w:b/>
          <w:sz w:val="24"/>
          <w:szCs w:val="24"/>
        </w:rPr>
      </w:pPr>
    </w:p>
    <w:p w:rsidR="003D453B" w:rsidRDefault="003D453B"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center"/>
        <w:rPr>
          <w:rFonts w:ascii="Times New Roman" w:hAnsi="Times New Roman"/>
          <w:b/>
          <w:sz w:val="24"/>
          <w:szCs w:val="24"/>
        </w:rPr>
      </w:pPr>
    </w:p>
    <w:p w:rsidR="003D453B" w:rsidRDefault="003D453B"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center"/>
        <w:rPr>
          <w:rFonts w:ascii="Times New Roman" w:hAnsi="Times New Roman"/>
          <w:b/>
          <w:sz w:val="24"/>
          <w:szCs w:val="24"/>
        </w:rPr>
      </w:pPr>
    </w:p>
    <w:p w:rsidR="003D453B" w:rsidRDefault="003D453B"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center"/>
        <w:rPr>
          <w:rFonts w:ascii="Times New Roman" w:hAnsi="Times New Roman"/>
          <w:b/>
          <w:sz w:val="24"/>
          <w:szCs w:val="24"/>
        </w:rPr>
      </w:pPr>
    </w:p>
    <w:p w:rsidR="003D453B" w:rsidRPr="00CE1E19" w:rsidRDefault="003D453B"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center"/>
        <w:rPr>
          <w:rFonts w:ascii="Times New Roman" w:hAnsi="Times New Roman"/>
          <w:b/>
          <w:sz w:val="24"/>
          <w:szCs w:val="24"/>
        </w:rPr>
      </w:pPr>
    </w:p>
    <w:p w:rsidR="009A44AC" w:rsidRPr="00CE1E19" w:rsidRDefault="009A44AC" w:rsidP="00CE1E19">
      <w:pPr>
        <w:pBdr>
          <w:top w:val="nil"/>
          <w:left w:val="nil"/>
          <w:bottom w:val="nil"/>
          <w:right w:val="nil"/>
          <w:between w:val="nil"/>
          <w:bar w:val="nil"/>
        </w:pBdr>
        <w:spacing w:after="0" w:line="23" w:lineRule="atLeast"/>
        <w:jc w:val="center"/>
        <w:rPr>
          <w:rFonts w:ascii="Times New Roman" w:hAnsi="Times New Roman"/>
          <w:b/>
          <w:sz w:val="24"/>
          <w:szCs w:val="24"/>
        </w:rPr>
      </w:pPr>
      <w:r w:rsidRPr="00CE1E19">
        <w:rPr>
          <w:rFonts w:ascii="Times New Roman" w:hAnsi="Times New Roman"/>
          <w:b/>
          <w:sz w:val="24"/>
          <w:szCs w:val="24"/>
        </w:rPr>
        <w:t>СОДЕРЖАНИЕ</w:t>
      </w:r>
    </w:p>
    <w:p w:rsidR="009A44AC" w:rsidRPr="00CE1E19" w:rsidRDefault="009A44AC" w:rsidP="00CE1E19">
      <w:pPr>
        <w:widowControl w:val="0"/>
        <w:suppressAutoHyphens/>
        <w:spacing w:after="0" w:line="23" w:lineRule="atLeast"/>
        <w:jc w:val="center"/>
        <w:rPr>
          <w:rFonts w:ascii="Times New Roman" w:hAnsi="Times New Roman"/>
          <w:sz w:val="24"/>
          <w:szCs w:val="24"/>
        </w:rPr>
      </w:pPr>
    </w:p>
    <w:tbl>
      <w:tblPr>
        <w:tblW w:w="8716" w:type="dxa"/>
        <w:tblLook w:val="01E0" w:firstRow="1" w:lastRow="1" w:firstColumn="1" w:lastColumn="1" w:noHBand="0" w:noVBand="0"/>
      </w:tblPr>
      <w:tblGrid>
        <w:gridCol w:w="8716"/>
      </w:tblGrid>
      <w:tr w:rsidR="009A44AC" w:rsidRPr="00CE1E19" w:rsidTr="009A44AC">
        <w:trPr>
          <w:trHeight w:val="912"/>
        </w:trPr>
        <w:tc>
          <w:tcPr>
            <w:tcW w:w="8716" w:type="dxa"/>
          </w:tcPr>
          <w:p w:rsidR="009A44AC" w:rsidRPr="00CE1E19" w:rsidRDefault="009A44AC" w:rsidP="00CE1E19">
            <w:pPr>
              <w:numPr>
                <w:ilvl w:val="0"/>
                <w:numId w:val="85"/>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ОБЩАЯ ХАРАКТЕРИСТИКА РАБОЧЕЙ ПРОГРАММЫ УЧЕБНОЙ ДИСЦИПЛИНЫ</w:t>
            </w:r>
          </w:p>
        </w:tc>
      </w:tr>
      <w:tr w:rsidR="009A44AC" w:rsidRPr="00CE1E19" w:rsidTr="009A44AC">
        <w:trPr>
          <w:trHeight w:val="1813"/>
        </w:trPr>
        <w:tc>
          <w:tcPr>
            <w:tcW w:w="8716" w:type="dxa"/>
          </w:tcPr>
          <w:p w:rsidR="009A44AC" w:rsidRPr="00CE1E19" w:rsidRDefault="009A44AC" w:rsidP="00CE1E19">
            <w:pPr>
              <w:numPr>
                <w:ilvl w:val="0"/>
                <w:numId w:val="85"/>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85"/>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УСЛОВИЯ РЕАЛИЗАЦИИУЧЕБНОЙ ДИСЦИПЛИНЫ</w:t>
            </w:r>
          </w:p>
        </w:tc>
      </w:tr>
      <w:tr w:rsidR="009A44AC" w:rsidRPr="00CE1E19" w:rsidTr="009A44AC">
        <w:trPr>
          <w:trHeight w:val="5082"/>
        </w:trPr>
        <w:tc>
          <w:tcPr>
            <w:tcW w:w="8716" w:type="dxa"/>
          </w:tcPr>
          <w:p w:rsidR="009A44AC" w:rsidRPr="00CE1E19" w:rsidRDefault="009A44AC" w:rsidP="00CE1E19">
            <w:pPr>
              <w:numPr>
                <w:ilvl w:val="0"/>
                <w:numId w:val="85"/>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p w:rsidR="009A44AC" w:rsidRPr="00CE1E19" w:rsidRDefault="009A44AC" w:rsidP="00CE1E19">
      <w:pPr>
        <w:numPr>
          <w:ilvl w:val="0"/>
          <w:numId w:val="54"/>
        </w:numPr>
        <w:suppressAutoHyphens/>
        <w:spacing w:after="0" w:line="23" w:lineRule="atLeast"/>
        <w:contextualSpacing/>
        <w:jc w:val="both"/>
        <w:rPr>
          <w:rFonts w:ascii="Times New Roman" w:hAnsi="Times New Roman"/>
          <w:b/>
          <w:sz w:val="24"/>
          <w:szCs w:val="24"/>
        </w:rPr>
      </w:pPr>
      <w:r w:rsidRPr="00CE1E19">
        <w:rPr>
          <w:rFonts w:ascii="Times New Roman" w:hAnsi="Times New Roman"/>
          <w:b/>
          <w:caps/>
          <w:sz w:val="24"/>
          <w:szCs w:val="24"/>
          <w:u w:val="single"/>
        </w:rPr>
        <w:br w:type="page"/>
      </w:r>
      <w:r w:rsidRPr="00CE1E19">
        <w:rPr>
          <w:rFonts w:ascii="Times New Roman" w:hAnsi="Times New Roman"/>
          <w:b/>
          <w:sz w:val="24"/>
          <w:szCs w:val="24"/>
        </w:rPr>
        <w:lastRenderedPageBreak/>
        <w:t>ОБЩАЯ ХАРАКТЕРИСТИКА РАБОЧЕЙ ПРОГРАММЫ УЧЕБНОЙ ДИСЦИПЛИНЫ «ИНОСТРАННЫЙ ЯЗЫК В ПРОФЕССИОНАЛЬНОЙ ДЕЯТЕЛЬНОСТИ»</w:t>
      </w:r>
      <w:r w:rsidRPr="00CE1E19">
        <w:rPr>
          <w:rFonts w:ascii="Times New Roman" w:hAnsi="Times New Roman"/>
          <w:sz w:val="24"/>
          <w:szCs w:val="24"/>
        </w:rPr>
        <w:t xml:space="preserve"> </w:t>
      </w:r>
    </w:p>
    <w:p w:rsidR="009A44AC" w:rsidRPr="00CE1E19" w:rsidRDefault="009A44AC" w:rsidP="00CE1E19">
      <w:pPr>
        <w:suppressAutoHyphens/>
        <w:spacing w:after="0" w:line="23" w:lineRule="atLeast"/>
        <w:jc w:val="both"/>
        <w:rPr>
          <w:rFonts w:ascii="Times New Roman" w:hAnsi="Times New Roman"/>
          <w:color w:val="000000"/>
          <w:sz w:val="24"/>
          <w:szCs w:val="24"/>
        </w:rPr>
      </w:pPr>
      <w:r w:rsidRPr="00CE1E19">
        <w:rPr>
          <w:rFonts w:ascii="Times New Roman" w:hAnsi="Times New Roman"/>
          <w:b/>
          <w:sz w:val="24"/>
          <w:szCs w:val="24"/>
        </w:rPr>
        <w:t>1.1. Место дисциплины в структуре основной образовательной программы:</w:t>
      </w:r>
    </w:p>
    <w:p w:rsidR="009A44AC" w:rsidRPr="00CE1E19" w:rsidRDefault="009A44AC" w:rsidP="00CE1E19">
      <w:pPr>
        <w:tabs>
          <w:tab w:val="left" w:pos="6495"/>
        </w:tabs>
        <w:spacing w:after="0" w:line="23" w:lineRule="atLeast"/>
        <w:ind w:right="98"/>
        <w:jc w:val="both"/>
        <w:rPr>
          <w:rFonts w:ascii="Times New Roman" w:hAnsi="Times New Roman"/>
          <w:b/>
          <w:sz w:val="24"/>
          <w:szCs w:val="24"/>
        </w:rPr>
      </w:pPr>
      <w:r w:rsidRPr="00CE1E19">
        <w:rPr>
          <w:rFonts w:ascii="Times New Roman" w:hAnsi="Times New Roman"/>
          <w:sz w:val="24"/>
          <w:szCs w:val="24"/>
        </w:rPr>
        <w:t xml:space="preserve">            Учебная дисциплина ОГСЭ.02 «Иностранный язык в профессиональной деятельности», является обязательной частью общего гуманитарного и социально-экономического  цикла ПООП-П в соответствии с ФГОС СПО по специальности </w:t>
      </w:r>
      <w:r w:rsidRPr="00CE1E19">
        <w:rPr>
          <w:rFonts w:ascii="Times New Roman" w:hAnsi="Times New Roman"/>
          <w:b/>
          <w:sz w:val="24"/>
          <w:szCs w:val="24"/>
        </w:rPr>
        <w:t>35.02.05  Агрономия.</w:t>
      </w:r>
    </w:p>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sz w:val="24"/>
          <w:szCs w:val="24"/>
        </w:rPr>
        <w:t xml:space="preserve">Учебная дисциплина ОГСЭ.02 «Иностранный язык в профессиональной деятельности» обеспечивает формирование профессиональных и общих компетенций по всем видам деятельности ФГОС СПО по специальности </w:t>
      </w:r>
      <w:r w:rsidRPr="00CE1E19">
        <w:rPr>
          <w:rFonts w:ascii="Times New Roman" w:hAnsi="Times New Roman"/>
          <w:b/>
          <w:sz w:val="24"/>
          <w:szCs w:val="24"/>
        </w:rPr>
        <w:t xml:space="preserve">35.02.05 Агрономия. </w:t>
      </w:r>
      <w:r w:rsidRPr="00CE1E19">
        <w:rPr>
          <w:rFonts w:ascii="Times New Roman" w:hAnsi="Times New Roman"/>
          <w:sz w:val="24"/>
          <w:szCs w:val="24"/>
        </w:rPr>
        <w:t>Особое значение дисциплина имеет при формировании и развитии ОК 01; ОК 04; ОК 05; ЛР 13.</w:t>
      </w: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567"/>
        <w:jc w:val="both"/>
        <w:rPr>
          <w:rFonts w:ascii="Times New Roman" w:hAnsi="Times New Roman"/>
          <w:sz w:val="24"/>
          <w:szCs w:val="24"/>
        </w:rPr>
      </w:pPr>
      <w:r w:rsidRPr="00CE1E19">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253"/>
      </w:tblGrid>
      <w:tr w:rsidR="009A44AC" w:rsidRPr="00CE1E19" w:rsidTr="009A44AC">
        <w:trPr>
          <w:trHeight w:val="649"/>
        </w:trPr>
        <w:tc>
          <w:tcPr>
            <w:tcW w:w="959" w:type="dxa"/>
            <w:hideMark/>
          </w:tcPr>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sz w:val="24"/>
                <w:szCs w:val="24"/>
              </w:rPr>
              <w:t>Код  ОК</w:t>
            </w:r>
          </w:p>
        </w:tc>
        <w:tc>
          <w:tcPr>
            <w:tcW w:w="4394" w:type="dxa"/>
            <w:vAlign w:val="center"/>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4253" w:type="dxa"/>
            <w:vAlign w:val="center"/>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959" w:type="dxa"/>
          </w:tcPr>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sz w:val="24"/>
                <w:szCs w:val="24"/>
              </w:rPr>
              <w:t>ОК 02</w:t>
            </w:r>
          </w:p>
        </w:tc>
        <w:tc>
          <w:tcPr>
            <w:tcW w:w="4394" w:type="dxa"/>
          </w:tcPr>
          <w:p w:rsidR="009A44AC" w:rsidRPr="00CE1E19" w:rsidRDefault="009A44AC" w:rsidP="00CE1E19">
            <w:pPr>
              <w:spacing w:after="28" w:line="23" w:lineRule="atLeast"/>
              <w:ind w:right="56"/>
              <w:jc w:val="both"/>
              <w:rPr>
                <w:rFonts w:eastAsia="Calibri" w:cs="Calibri"/>
                <w:color w:val="000000"/>
                <w:sz w:val="24"/>
                <w:szCs w:val="24"/>
              </w:rPr>
            </w:pPr>
            <w:r w:rsidRPr="00CE1E19">
              <w:rPr>
                <w:rFonts w:ascii="Times New Roman" w:hAnsi="Times New Roman"/>
                <w:color w:val="000000"/>
                <w:sz w:val="24"/>
                <w:szCs w:val="24"/>
              </w:rPr>
              <w:t xml:space="preserve">У01.Понимать общий смысл воспроизведённых высказываний в пределах литературной нормы на бытовые и профессиональные темы; </w:t>
            </w:r>
          </w:p>
        </w:tc>
        <w:tc>
          <w:tcPr>
            <w:tcW w:w="4253" w:type="dxa"/>
            <w:vMerge w:val="restart"/>
          </w:tcPr>
          <w:p w:rsidR="009A44AC" w:rsidRPr="00CE1E19" w:rsidRDefault="009A44AC" w:rsidP="00CE1E19">
            <w:pPr>
              <w:spacing w:after="33" w:line="23" w:lineRule="atLeast"/>
              <w:ind w:right="54"/>
              <w:jc w:val="both"/>
              <w:rPr>
                <w:rFonts w:eastAsia="Calibri" w:cs="Calibri"/>
                <w:color w:val="000000"/>
                <w:sz w:val="24"/>
                <w:szCs w:val="24"/>
              </w:rPr>
            </w:pPr>
            <w:r w:rsidRPr="00CE1E19">
              <w:rPr>
                <w:rFonts w:ascii="Times New Roman" w:hAnsi="Times New Roman"/>
                <w:color w:val="000000"/>
                <w:sz w:val="24"/>
                <w:szCs w:val="24"/>
              </w:rPr>
              <w:t xml:space="preserve">ЗН.1Особенности произношения интернациональных слов и правила чтения технической терминологии и лексики профессиональной направленности; </w:t>
            </w:r>
          </w:p>
          <w:p w:rsidR="009A44AC" w:rsidRPr="00CE1E19" w:rsidRDefault="009A44AC" w:rsidP="00CE1E19">
            <w:pPr>
              <w:spacing w:after="19" w:line="23" w:lineRule="atLeast"/>
              <w:ind w:right="54"/>
              <w:jc w:val="both"/>
              <w:rPr>
                <w:rFonts w:eastAsia="Calibri" w:cs="Calibri"/>
                <w:color w:val="000000"/>
                <w:sz w:val="24"/>
                <w:szCs w:val="24"/>
              </w:rPr>
            </w:pPr>
            <w:r w:rsidRPr="00CE1E19">
              <w:rPr>
                <w:rFonts w:ascii="Times New Roman" w:hAnsi="Times New Roman"/>
                <w:color w:val="000000"/>
                <w:sz w:val="24"/>
                <w:szCs w:val="24"/>
              </w:rPr>
              <w:t xml:space="preserve">ЗН.2.Основные общеупотребительные глаголы бытовой и профессиональной лексики; </w:t>
            </w:r>
          </w:p>
          <w:p w:rsidR="009A44AC" w:rsidRPr="00CE1E19" w:rsidRDefault="009A44AC" w:rsidP="00CE1E19">
            <w:pPr>
              <w:spacing w:after="30" w:line="23" w:lineRule="atLeast"/>
              <w:ind w:right="53"/>
              <w:jc w:val="both"/>
              <w:rPr>
                <w:rFonts w:eastAsia="Calibri" w:cs="Calibri"/>
                <w:color w:val="000000"/>
                <w:sz w:val="24"/>
                <w:szCs w:val="24"/>
              </w:rPr>
            </w:pPr>
            <w:r w:rsidRPr="00CE1E19">
              <w:rPr>
                <w:rFonts w:ascii="Times New Roman" w:hAnsi="Times New Roman"/>
                <w:color w:val="000000"/>
                <w:sz w:val="24"/>
                <w:szCs w:val="24"/>
              </w:rPr>
              <w:t xml:space="preserve">ЗН.3.Лексический (1000 - 1200 лексических единиц) минимум, относящийся к описанию предметов, средств и процессов профессиональной деятельности; </w:t>
            </w:r>
          </w:p>
          <w:p w:rsidR="009A44AC" w:rsidRPr="00CE1E19" w:rsidRDefault="009A44AC" w:rsidP="00CE1E19">
            <w:pPr>
              <w:spacing w:after="160" w:line="23" w:lineRule="atLeast"/>
              <w:ind w:right="54"/>
              <w:jc w:val="both"/>
              <w:rPr>
                <w:rFonts w:eastAsia="Calibri" w:cs="Calibri"/>
                <w:color w:val="000000"/>
                <w:sz w:val="24"/>
                <w:szCs w:val="24"/>
              </w:rPr>
            </w:pPr>
            <w:r w:rsidRPr="00CE1E19">
              <w:rPr>
                <w:rFonts w:ascii="Times New Roman" w:hAnsi="Times New Roman"/>
                <w:color w:val="000000"/>
                <w:sz w:val="24"/>
                <w:szCs w:val="24"/>
              </w:rPr>
              <w:t xml:space="preserve">ЗН.4.Основные грамматические правила, необходимые для построения простых и сложных предложений на профессиональные темы. </w:t>
            </w:r>
          </w:p>
        </w:tc>
      </w:tr>
      <w:tr w:rsidR="009A44AC" w:rsidRPr="00CE1E19" w:rsidTr="009A44AC">
        <w:trPr>
          <w:trHeight w:val="212"/>
        </w:trPr>
        <w:tc>
          <w:tcPr>
            <w:tcW w:w="959" w:type="dxa"/>
          </w:tcPr>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sz w:val="24"/>
                <w:szCs w:val="24"/>
              </w:rPr>
              <w:t>ОК 04,</w:t>
            </w:r>
          </w:p>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sz w:val="24"/>
                <w:szCs w:val="24"/>
              </w:rPr>
              <w:t>ОК 10</w:t>
            </w:r>
          </w:p>
        </w:tc>
        <w:tc>
          <w:tcPr>
            <w:tcW w:w="4394" w:type="dxa"/>
          </w:tcPr>
          <w:p w:rsidR="009A44AC" w:rsidRPr="00CE1E19" w:rsidRDefault="009A44AC" w:rsidP="00CE1E19">
            <w:pPr>
              <w:spacing w:after="28" w:line="23" w:lineRule="atLeast"/>
              <w:ind w:right="56"/>
              <w:jc w:val="both"/>
              <w:rPr>
                <w:rFonts w:ascii="Times New Roman" w:hAnsi="Times New Roman"/>
                <w:color w:val="000000"/>
                <w:sz w:val="24"/>
                <w:szCs w:val="24"/>
              </w:rPr>
            </w:pPr>
            <w:r w:rsidRPr="00CE1E19">
              <w:rPr>
                <w:rFonts w:ascii="Times New Roman" w:hAnsi="Times New Roman"/>
                <w:color w:val="000000"/>
                <w:sz w:val="24"/>
                <w:szCs w:val="24"/>
              </w:rPr>
              <w:t>У02.Строить простые высказывания о себе и своей профессий деятельности</w:t>
            </w:r>
          </w:p>
          <w:p w:rsidR="009A44AC" w:rsidRPr="00CE1E19" w:rsidRDefault="009A44AC" w:rsidP="00CE1E19">
            <w:pPr>
              <w:spacing w:after="28" w:line="23" w:lineRule="atLeast"/>
              <w:ind w:right="56"/>
              <w:jc w:val="both"/>
              <w:rPr>
                <w:rFonts w:ascii="Times New Roman" w:hAnsi="Times New Roman"/>
                <w:color w:val="000000"/>
                <w:sz w:val="24"/>
                <w:szCs w:val="24"/>
              </w:rPr>
            </w:pPr>
            <w:r w:rsidRPr="00CE1E19">
              <w:rPr>
                <w:rFonts w:ascii="Times New Roman" w:hAnsi="Times New Roman"/>
                <w:color w:val="000000"/>
                <w:sz w:val="24"/>
                <w:szCs w:val="24"/>
              </w:rPr>
              <w:t xml:space="preserve"> У03.Переводить (со словарем) иностранные тексты профессиональной направленности</w:t>
            </w:r>
          </w:p>
        </w:tc>
        <w:tc>
          <w:tcPr>
            <w:tcW w:w="4253" w:type="dxa"/>
            <w:vMerge/>
          </w:tcPr>
          <w:p w:rsidR="009A44AC" w:rsidRPr="00CE1E19" w:rsidRDefault="009A44AC" w:rsidP="00CE1E19">
            <w:pPr>
              <w:suppressAutoHyphens/>
              <w:spacing w:after="0" w:line="23" w:lineRule="atLeast"/>
              <w:jc w:val="both"/>
              <w:rPr>
                <w:rFonts w:ascii="Times New Roman" w:hAnsi="Times New Roman"/>
                <w:iCs/>
                <w:sz w:val="24"/>
                <w:szCs w:val="24"/>
              </w:rPr>
            </w:pPr>
          </w:p>
        </w:tc>
      </w:tr>
      <w:tr w:rsidR="009A44AC" w:rsidRPr="00CE1E19" w:rsidTr="009A44AC">
        <w:trPr>
          <w:trHeight w:val="212"/>
        </w:trPr>
        <w:tc>
          <w:tcPr>
            <w:tcW w:w="959" w:type="dxa"/>
          </w:tcPr>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sz w:val="24"/>
                <w:szCs w:val="24"/>
              </w:rPr>
              <w:t>ОК 04, ОК 06</w:t>
            </w:r>
          </w:p>
        </w:tc>
        <w:tc>
          <w:tcPr>
            <w:tcW w:w="4394" w:type="dxa"/>
          </w:tcPr>
          <w:p w:rsidR="009A44AC" w:rsidRPr="00CE1E19" w:rsidRDefault="009A44AC" w:rsidP="00CE1E19">
            <w:pPr>
              <w:spacing w:after="28" w:line="23" w:lineRule="atLeast"/>
              <w:ind w:right="56"/>
              <w:jc w:val="both"/>
              <w:rPr>
                <w:rFonts w:ascii="Times New Roman" w:hAnsi="Times New Roman"/>
                <w:color w:val="000000"/>
                <w:sz w:val="24"/>
                <w:szCs w:val="24"/>
              </w:rPr>
            </w:pPr>
            <w:r w:rsidRPr="00CE1E19">
              <w:rPr>
                <w:rFonts w:ascii="Times New Roman" w:hAnsi="Times New Roman"/>
                <w:color w:val="000000"/>
                <w:sz w:val="24"/>
                <w:szCs w:val="24"/>
              </w:rPr>
              <w:t>У04.Выполнять письменные простые связные сообщения на интересующие профессиональные темы.</w:t>
            </w:r>
          </w:p>
          <w:p w:rsidR="009A44AC" w:rsidRPr="00CE1E19" w:rsidRDefault="009A44AC" w:rsidP="00CE1E19">
            <w:pPr>
              <w:spacing w:after="28" w:line="23" w:lineRule="atLeast"/>
              <w:ind w:right="56"/>
              <w:jc w:val="both"/>
              <w:rPr>
                <w:rFonts w:ascii="Times New Roman" w:hAnsi="Times New Roman"/>
                <w:color w:val="000000"/>
                <w:spacing w:val="-2"/>
                <w:sz w:val="24"/>
                <w:szCs w:val="24"/>
              </w:rPr>
            </w:pPr>
            <w:r w:rsidRPr="00CE1E19">
              <w:rPr>
                <w:rFonts w:ascii="Times New Roman" w:hAnsi="Times New Roman"/>
                <w:color w:val="000000"/>
                <w:sz w:val="24"/>
                <w:szCs w:val="24"/>
              </w:rPr>
              <w:t xml:space="preserve">У05.Разрабатывать планы к самостоятельным работам для подготовки проектов и устных сообщений. </w:t>
            </w:r>
          </w:p>
        </w:tc>
        <w:tc>
          <w:tcPr>
            <w:tcW w:w="4253" w:type="dxa"/>
            <w:vMerge/>
          </w:tcPr>
          <w:p w:rsidR="009A44AC" w:rsidRPr="00CE1E19" w:rsidRDefault="009A44AC" w:rsidP="00CE1E19">
            <w:pPr>
              <w:suppressAutoHyphens/>
              <w:spacing w:after="0" w:line="23" w:lineRule="atLeast"/>
              <w:jc w:val="both"/>
              <w:rPr>
                <w:rFonts w:ascii="Times New Roman" w:hAnsi="Times New Roman"/>
                <w:iCs/>
                <w:sz w:val="24"/>
                <w:szCs w:val="24"/>
              </w:rPr>
            </w:pPr>
          </w:p>
        </w:tc>
      </w:tr>
    </w:tbl>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должно способствовать формированию личностных результатов программы воспитания: ЛР 7, ЛР 8, ЛР 13</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b/>
                <w:sz w:val="24"/>
                <w:szCs w:val="24"/>
                <w:highlight w:val="yellow"/>
              </w:rPr>
            </w:pPr>
            <w:r w:rsidRPr="00CE1E19">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lang w:val="en-US"/>
              </w:rPr>
              <w:t xml:space="preserve">ЛР </w:t>
            </w:r>
            <w:r w:rsidRPr="00CE1E19">
              <w:rPr>
                <w:rFonts w:ascii="Times New Roman" w:hAnsi="Times New Roman"/>
                <w:b/>
                <w:sz w:val="24"/>
                <w:szCs w:val="24"/>
              </w:rPr>
              <w:t>7</w:t>
            </w:r>
          </w:p>
        </w:tc>
      </w:tr>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sz w:val="24"/>
                <w:szCs w:val="24"/>
              </w:rPr>
            </w:pPr>
            <w:r w:rsidRPr="00CE1E19">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ЛР 8</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highlight w:val="yellow"/>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338" w:type="dxa"/>
            <w:vAlign w:val="center"/>
          </w:tcPr>
          <w:p w:rsidR="009A44AC" w:rsidRPr="00CE1E19" w:rsidRDefault="009A44AC" w:rsidP="00CE1E19">
            <w:pPr>
              <w:widowControl w:val="0"/>
              <w:autoSpaceDE w:val="0"/>
              <w:autoSpaceDN w:val="0"/>
              <w:spacing w:after="0" w:line="23" w:lineRule="atLeast"/>
              <w:jc w:val="both"/>
              <w:rPr>
                <w:rFonts w:ascii="Times New Roman" w:hAnsi="Times New Roman"/>
                <w:sz w:val="24"/>
                <w:szCs w:val="24"/>
                <w:highlight w:val="yellow"/>
              </w:rPr>
            </w:pPr>
            <w:r w:rsidRPr="00CE1E19">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013" w:type="dxa"/>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13</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Вид учебной работы</w:t>
            </w:r>
          </w:p>
        </w:tc>
        <w:tc>
          <w:tcPr>
            <w:tcW w:w="927" w:type="pct"/>
            <w:vAlign w:val="center"/>
          </w:tcPr>
          <w:p w:rsidR="009A44AC" w:rsidRPr="00CE1E19" w:rsidRDefault="009A44AC" w:rsidP="00CE1E19">
            <w:pPr>
              <w:suppressAutoHyphens/>
              <w:spacing w:line="23" w:lineRule="atLeast"/>
              <w:jc w:val="both"/>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highlight w:val="yellow"/>
              </w:rPr>
            </w:pPr>
            <w:r w:rsidRPr="00CE1E19">
              <w:rPr>
                <w:rFonts w:ascii="Times New Roman" w:hAnsi="Times New Roman"/>
                <w:iCs/>
                <w:sz w:val="24"/>
                <w:szCs w:val="24"/>
              </w:rPr>
              <w:t>152</w:t>
            </w:r>
          </w:p>
        </w:tc>
      </w:tr>
      <w:tr w:rsidR="009A44AC" w:rsidRPr="00CE1E19" w:rsidTr="009A44AC">
        <w:trPr>
          <w:trHeight w:val="490"/>
        </w:trPr>
        <w:tc>
          <w:tcPr>
            <w:tcW w:w="5000" w:type="pct"/>
            <w:gridSpan w:val="2"/>
            <w:vAlign w:val="center"/>
          </w:tcPr>
          <w:p w:rsidR="009A44AC" w:rsidRPr="00CE1E19" w:rsidRDefault="009A44AC" w:rsidP="00CE1E19">
            <w:pPr>
              <w:suppressAutoHyphens/>
              <w:spacing w:line="23" w:lineRule="atLeast"/>
              <w:jc w:val="both"/>
              <w:rPr>
                <w:rFonts w:ascii="Times New Roman" w:hAnsi="Times New Roman"/>
                <w:iCs/>
                <w:sz w:val="24"/>
                <w:szCs w:val="24"/>
                <w:highlight w:val="yellow"/>
              </w:rPr>
            </w:pPr>
            <w:r w:rsidRPr="00CE1E19">
              <w:rPr>
                <w:rFonts w:ascii="Times New Roman" w:hAnsi="Times New Roman"/>
                <w:sz w:val="24"/>
                <w:szCs w:val="24"/>
              </w:rPr>
              <w:t>в том числе:</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sz w:val="24"/>
                <w:szCs w:val="24"/>
              </w:rPr>
            </w:pPr>
            <w:r w:rsidRPr="00CE1E19">
              <w:rPr>
                <w:rFonts w:ascii="Times New Roman" w:hAnsi="Times New Roman"/>
                <w:sz w:val="24"/>
                <w:szCs w:val="24"/>
              </w:rPr>
              <w:t>теоретическое обучение</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highlight w:val="yellow"/>
              </w:rPr>
            </w:pPr>
            <w:r w:rsidRPr="00CE1E19">
              <w:rPr>
                <w:rFonts w:ascii="Times New Roman" w:hAnsi="Times New Roman"/>
                <w:iCs/>
                <w:sz w:val="24"/>
                <w:szCs w:val="24"/>
              </w:rPr>
              <w:t>14</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130</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sz w:val="24"/>
                <w:szCs w:val="24"/>
              </w:rPr>
            </w:pPr>
            <w:r w:rsidRPr="00CE1E19">
              <w:rPr>
                <w:rFonts w:ascii="Times New Roman" w:hAnsi="Times New Roman"/>
                <w:sz w:val="24"/>
                <w:szCs w:val="24"/>
              </w:rPr>
              <w:t xml:space="preserve">курсовая работа (проект) </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highlight w:val="yellow"/>
              </w:rPr>
            </w:pPr>
            <w:r w:rsidRPr="00CE1E19">
              <w:rPr>
                <w:rFonts w:ascii="Times New Roman" w:hAnsi="Times New Roman"/>
                <w:iCs/>
                <w:sz w:val="24"/>
                <w:szCs w:val="24"/>
              </w:rPr>
              <w:t>-</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8</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i/>
                <w:sz w:val="24"/>
                <w:szCs w:val="24"/>
              </w:rPr>
            </w:pPr>
            <w:r w:rsidRPr="00CE1E19">
              <w:rPr>
                <w:rFonts w:ascii="Times New Roman" w:hAnsi="Times New Roman"/>
                <w:b/>
                <w:iCs/>
                <w:sz w:val="24"/>
                <w:szCs w:val="24"/>
              </w:rPr>
              <w:t>Промежуточная аттестация</w:t>
            </w:r>
            <w:r w:rsidRPr="00CE1E19">
              <w:rPr>
                <w:rFonts w:ascii="Times New Roman" w:hAnsi="Times New Roman"/>
                <w:sz w:val="24"/>
                <w:szCs w:val="24"/>
              </w:rPr>
              <w:t xml:space="preserve"> д</w:t>
            </w:r>
            <w:r w:rsidRPr="00CE1E19">
              <w:rPr>
                <w:rFonts w:ascii="Times New Roman" w:hAnsi="Times New Roman"/>
                <w:b/>
                <w:iCs/>
                <w:sz w:val="24"/>
                <w:szCs w:val="24"/>
              </w:rPr>
              <w:t>ифференцированный зачет</w:t>
            </w:r>
          </w:p>
        </w:tc>
        <w:tc>
          <w:tcPr>
            <w:tcW w:w="927" w:type="pct"/>
            <w:vAlign w:val="center"/>
          </w:tcPr>
          <w:p w:rsidR="009A44AC" w:rsidRPr="00CE1E19" w:rsidRDefault="009A44AC" w:rsidP="00CE1E19">
            <w:pPr>
              <w:suppressAutoHyphens/>
              <w:spacing w:line="23" w:lineRule="atLeast"/>
              <w:jc w:val="both"/>
              <w:rPr>
                <w:rFonts w:ascii="Times New Roman" w:hAnsi="Times New Roman"/>
                <w:b/>
                <w:iCs/>
                <w:sz w:val="24"/>
                <w:szCs w:val="24"/>
              </w:rPr>
            </w:pPr>
          </w:p>
        </w:tc>
      </w:tr>
    </w:tbl>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center"/>
        <w:outlineLvl w:val="0"/>
        <w:rPr>
          <w:rFonts w:ascii="Times New Roman" w:hAnsi="Times New Roman"/>
          <w:b/>
          <w:caps/>
          <w:sz w:val="24"/>
          <w:szCs w:val="24"/>
          <w:u w:val="single"/>
        </w:rPr>
      </w:pPr>
    </w:p>
    <w:p w:rsidR="009A44AC" w:rsidRPr="00CE1E19" w:rsidRDefault="009A44AC" w:rsidP="00CE1E19">
      <w:pPr>
        <w:spacing w:line="23" w:lineRule="atLeast"/>
        <w:rPr>
          <w:rFonts w:ascii="Times New Roman" w:hAnsi="Times New Roman"/>
          <w:sz w:val="24"/>
          <w:szCs w:val="24"/>
        </w:rPr>
      </w:pPr>
    </w:p>
    <w:p w:rsidR="009A44AC" w:rsidRPr="00CE1E19" w:rsidRDefault="009A44AC" w:rsidP="00CE1E19">
      <w:pPr>
        <w:spacing w:line="23" w:lineRule="atLeast"/>
        <w:rPr>
          <w:rFonts w:ascii="Times New Roman" w:hAnsi="Times New Roman"/>
          <w:sz w:val="24"/>
          <w:szCs w:val="24"/>
        </w:rPr>
      </w:pP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center"/>
        <w:outlineLvl w:val="0"/>
        <w:rPr>
          <w:rFonts w:ascii="Times New Roman" w:hAnsi="Times New Roman"/>
          <w:sz w:val="24"/>
          <w:szCs w:val="24"/>
        </w:rPr>
      </w:pPr>
    </w:p>
    <w:p w:rsidR="009A44AC" w:rsidRPr="00CE1E19" w:rsidRDefault="009A44AC" w:rsidP="00CE1E19">
      <w:pPr>
        <w:keepNext/>
        <w:tabs>
          <w:tab w:val="left" w:pos="916"/>
          <w:tab w:val="left" w:pos="5171"/>
        </w:tabs>
        <w:autoSpaceDE w:val="0"/>
        <w:autoSpaceDN w:val="0"/>
        <w:spacing w:after="0" w:line="23" w:lineRule="atLeast"/>
        <w:outlineLvl w:val="0"/>
        <w:rPr>
          <w:rFonts w:ascii="Times New Roman" w:hAnsi="Times New Roman"/>
          <w:sz w:val="24"/>
          <w:szCs w:val="24"/>
        </w:rPr>
        <w:sectPr w:rsidR="009A44AC" w:rsidRPr="00CE1E19" w:rsidSect="009A44AC">
          <w:footerReference w:type="even" r:id="rId11"/>
          <w:footerReference w:type="default" r:id="rId12"/>
          <w:pgSz w:w="11906" w:h="16838"/>
          <w:pgMar w:top="851" w:right="850" w:bottom="1134" w:left="1701" w:header="708" w:footer="708" w:gutter="0"/>
          <w:cols w:space="720"/>
        </w:sectPr>
      </w:pPr>
      <w:r w:rsidRPr="00CE1E19">
        <w:rPr>
          <w:rFonts w:ascii="Times New Roman" w:hAnsi="Times New Roman"/>
          <w:sz w:val="24"/>
          <w:szCs w:val="24"/>
        </w:rPr>
        <w:tab/>
      </w:r>
      <w:r w:rsidRPr="00CE1E19">
        <w:rPr>
          <w:rFonts w:ascii="Times New Roman" w:hAnsi="Times New Roman"/>
          <w:sz w:val="24"/>
          <w:szCs w:val="24"/>
        </w:rPr>
        <w:tab/>
      </w: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left="284"/>
        <w:outlineLvl w:val="0"/>
        <w:rPr>
          <w:rFonts w:ascii="Times New Roman" w:hAnsi="Times New Roman"/>
          <w:b/>
          <w:sz w:val="24"/>
          <w:szCs w:val="24"/>
        </w:rPr>
      </w:pP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left="284"/>
        <w:outlineLvl w:val="0"/>
        <w:rPr>
          <w:rFonts w:ascii="Times New Roman" w:hAnsi="Times New Roman"/>
          <w:b/>
          <w:sz w:val="24"/>
          <w:szCs w:val="24"/>
        </w:rPr>
      </w:pP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ind w:left="284"/>
        <w:outlineLvl w:val="0"/>
        <w:rPr>
          <w:rFonts w:ascii="Times New Roman" w:hAnsi="Times New Roman"/>
          <w:bCs/>
          <w:i/>
          <w:sz w:val="24"/>
          <w:szCs w:val="24"/>
        </w:rPr>
      </w:pPr>
      <w:r w:rsidRPr="00CE1E19">
        <w:rPr>
          <w:rFonts w:ascii="Times New Roman" w:hAnsi="Times New Roman"/>
          <w:b/>
          <w:sz w:val="24"/>
          <w:szCs w:val="24"/>
        </w:rPr>
        <w:t>2.2.  Тематический план и содержание учебной дисциплины</w:t>
      </w:r>
      <w:r w:rsidRPr="00CE1E19">
        <w:rPr>
          <w:rFonts w:ascii="Times New Roman" w:hAnsi="Times New Roman"/>
          <w:b/>
          <w:caps/>
          <w:sz w:val="24"/>
          <w:szCs w:val="24"/>
        </w:rPr>
        <w:t xml:space="preserve">  </w:t>
      </w:r>
    </w:p>
    <w:tbl>
      <w:tblPr>
        <w:tblW w:w="15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5"/>
        <w:gridCol w:w="6"/>
        <w:gridCol w:w="567"/>
        <w:gridCol w:w="142"/>
        <w:gridCol w:w="8921"/>
        <w:gridCol w:w="583"/>
        <w:gridCol w:w="558"/>
        <w:gridCol w:w="994"/>
        <w:gridCol w:w="994"/>
        <w:gridCol w:w="994"/>
      </w:tblGrid>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r w:rsidRPr="00CE1E19">
              <w:rPr>
                <w:rFonts w:ascii="Times New Roman" w:hAnsi="Times New Roman"/>
                <w:bCs/>
                <w:i/>
                <w:sz w:val="24"/>
                <w:szCs w:val="24"/>
              </w:rPr>
              <w:t xml:space="preserve"> </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Объем, акад. ч/ в том числе в форме практической подготовки, акад. ч</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 ПК, ОК</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 Н/У/З</w:t>
            </w: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Повторение</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 курс, 34/42</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w:t>
            </w:r>
          </w:p>
        </w:tc>
        <w:tc>
          <w:tcPr>
            <w:tcW w:w="99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Вводный урок</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Содержание дисциплины; цели и задачи при изучении дисциплины второго курса; отличительные особенности грамматического строя английского языка сравнительно со строем русского языка. роль и место учебной дисциплины в процессе освоения учебной программы по специальности.</w:t>
            </w:r>
          </w:p>
          <w:p w:rsidR="009A44AC" w:rsidRPr="00CE1E19" w:rsidRDefault="009A44AC" w:rsidP="00CE1E19">
            <w:pPr>
              <w:spacing w:after="0" w:line="23" w:lineRule="atLeast"/>
              <w:jc w:val="both"/>
              <w:rPr>
                <w:rFonts w:ascii="Times New Roman" w:hAnsi="Times New Roman"/>
                <w:sz w:val="24"/>
                <w:szCs w:val="24"/>
              </w:rPr>
            </w:pP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04-05,ЛР 13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04-05,ЛР 13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B0F0"/>
                <w:sz w:val="24"/>
                <w:szCs w:val="24"/>
                <w:lang w:val="en-US"/>
              </w:rPr>
            </w:pPr>
          </w:p>
        </w:tc>
        <w:tc>
          <w:tcPr>
            <w:tcW w:w="994" w:type="dxa"/>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Настоящее простое время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Правила образования и употребления настоящего простого времени; правила написания окончания </w:t>
            </w:r>
            <w:r w:rsidRPr="00CE1E19">
              <w:rPr>
                <w:rFonts w:ascii="Times New Roman" w:hAnsi="Times New Roman"/>
                <w:i/>
                <w:sz w:val="24"/>
                <w:szCs w:val="24"/>
              </w:rPr>
              <w:t>–</w:t>
            </w:r>
            <w:r w:rsidRPr="00CE1E19">
              <w:rPr>
                <w:rFonts w:ascii="Times New Roman" w:hAnsi="Times New Roman"/>
                <w:i/>
                <w:sz w:val="24"/>
                <w:szCs w:val="24"/>
                <w:lang w:val="en-US"/>
              </w:rPr>
              <w:t>s</w:t>
            </w:r>
            <w:r w:rsidRPr="00CE1E19">
              <w:rPr>
                <w:rFonts w:ascii="Times New Roman" w:hAnsi="Times New Roman"/>
                <w:i/>
                <w:sz w:val="24"/>
                <w:szCs w:val="24"/>
              </w:rPr>
              <w:t xml:space="preserve"> (</w:t>
            </w:r>
            <w:proofErr w:type="spellStart"/>
            <w:r w:rsidRPr="00CE1E19">
              <w:rPr>
                <w:rFonts w:ascii="Times New Roman" w:hAnsi="Times New Roman"/>
                <w:i/>
                <w:sz w:val="24"/>
                <w:szCs w:val="24"/>
                <w:lang w:val="en-US"/>
              </w:rPr>
              <w:t>es</w:t>
            </w:r>
            <w:proofErr w:type="spellEnd"/>
            <w:r w:rsidRPr="00CE1E19">
              <w:rPr>
                <w:rFonts w:ascii="Times New Roman" w:hAnsi="Times New Roman"/>
                <w:i/>
                <w:sz w:val="24"/>
                <w:szCs w:val="24"/>
              </w:rPr>
              <w:t>)</w:t>
            </w:r>
            <w:r w:rsidRPr="00CE1E19">
              <w:rPr>
                <w:rFonts w:ascii="Times New Roman" w:hAnsi="Times New Roman"/>
                <w:sz w:val="24"/>
                <w:szCs w:val="24"/>
              </w:rPr>
              <w:t xml:space="preserve">; правила произнесения форм глагола в 3-м лице единственного числа; образование вопросительной и отрицательной форм; употребление вспомогательных глаголов </w:t>
            </w:r>
            <w:r w:rsidRPr="00CE1E19">
              <w:rPr>
                <w:rFonts w:ascii="Times New Roman" w:hAnsi="Times New Roman"/>
                <w:i/>
                <w:sz w:val="24"/>
                <w:szCs w:val="24"/>
                <w:lang w:val="en-US"/>
              </w:rPr>
              <w:t>do</w:t>
            </w:r>
            <w:r w:rsidRPr="00CE1E19">
              <w:rPr>
                <w:rFonts w:ascii="Times New Roman" w:hAnsi="Times New Roman"/>
                <w:i/>
                <w:sz w:val="24"/>
                <w:szCs w:val="24"/>
              </w:rPr>
              <w:t xml:space="preserve"> </w:t>
            </w:r>
            <w:r w:rsidRPr="00CE1E19">
              <w:rPr>
                <w:rFonts w:ascii="Times New Roman" w:hAnsi="Times New Roman"/>
                <w:sz w:val="24"/>
                <w:szCs w:val="24"/>
              </w:rPr>
              <w:t xml:space="preserve">и </w:t>
            </w:r>
            <w:r w:rsidRPr="00CE1E19">
              <w:rPr>
                <w:rFonts w:ascii="Times New Roman" w:hAnsi="Times New Roman"/>
                <w:i/>
                <w:sz w:val="24"/>
                <w:szCs w:val="24"/>
                <w:lang w:val="en-US"/>
              </w:rPr>
              <w:t>does</w:t>
            </w:r>
            <w:r w:rsidRPr="00CE1E19">
              <w:rPr>
                <w:rFonts w:ascii="Times New Roman" w:hAnsi="Times New Roman"/>
                <w:i/>
                <w:sz w:val="24"/>
                <w:szCs w:val="24"/>
              </w:rPr>
              <w:t>.</w:t>
            </w:r>
            <w:r w:rsidRPr="00CE1E19">
              <w:rPr>
                <w:rFonts w:ascii="Times New Roman" w:hAnsi="Times New Roman"/>
                <w:sz w:val="24"/>
                <w:szCs w:val="24"/>
              </w:rPr>
              <w:t xml:space="preserve">    Лексика классного обихода,  </w:t>
            </w:r>
            <w:r w:rsidRPr="00CE1E19">
              <w:rPr>
                <w:rFonts w:ascii="Times New Roman" w:hAnsi="Times New Roman"/>
                <w:sz w:val="24"/>
                <w:szCs w:val="24"/>
              </w:rPr>
              <w:lastRenderedPageBreak/>
              <w:t xml:space="preserve">вопросы, восклицания, просьбы, ответные реплики в виде согласия или отказа, переспроса или дополнения с правильной интонацией. Восприятие на слух формы данного грамматического времени, спряжение глагола;  вопросы; ответы  на вопрос утвердительно или отрицательно. </w:t>
            </w:r>
          </w:p>
          <w:p w:rsidR="009A44AC" w:rsidRPr="00CE1E19" w:rsidRDefault="009A44AC" w:rsidP="00CE1E19">
            <w:pPr>
              <w:tabs>
                <w:tab w:val="left" w:pos="1080"/>
              </w:tabs>
              <w:spacing w:after="0" w:line="23" w:lineRule="atLeast"/>
              <w:jc w:val="both"/>
              <w:rPr>
                <w:rFonts w:ascii="Times New Roman" w:hAnsi="Times New Roman"/>
                <w:sz w:val="24"/>
                <w:szCs w:val="24"/>
              </w:rPr>
            </w:pP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7,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10 ОК 02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ЗН.2  </w:t>
            </w:r>
          </w:p>
        </w:tc>
      </w:tr>
      <w:tr w:rsidR="009A44AC" w:rsidRPr="00CE1E19" w:rsidTr="009A44AC">
        <w:trPr>
          <w:trHeight w:val="111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sz w:val="24"/>
                <w:szCs w:val="24"/>
              </w:rPr>
            </w:pPr>
            <w:r w:rsidRPr="00CE1E19">
              <w:rPr>
                <w:rFonts w:ascii="Times New Roman" w:hAnsi="Times New Roman"/>
                <w:sz w:val="24"/>
                <w:szCs w:val="24"/>
              </w:rPr>
              <w:t xml:space="preserve"> Правила образования и употребления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i/>
                <w:sz w:val="24"/>
                <w:szCs w:val="24"/>
              </w:rPr>
              <w:t xml:space="preserve"> </w:t>
            </w:r>
            <w:r w:rsidRPr="00CE1E19">
              <w:rPr>
                <w:rFonts w:ascii="Times New Roman" w:hAnsi="Times New Roman"/>
                <w:sz w:val="24"/>
                <w:szCs w:val="24"/>
              </w:rPr>
              <w:t xml:space="preserve">неправильных глаголов; правила чтения окончания </w:t>
            </w:r>
            <w:r w:rsidRPr="00CE1E19">
              <w:rPr>
                <w:rFonts w:ascii="Times New Roman" w:hAnsi="Times New Roman"/>
                <w:i/>
                <w:sz w:val="24"/>
                <w:szCs w:val="24"/>
              </w:rPr>
              <w:t>–</w:t>
            </w:r>
            <w:proofErr w:type="spellStart"/>
            <w:r w:rsidRPr="00CE1E19">
              <w:rPr>
                <w:rFonts w:ascii="Times New Roman" w:hAnsi="Times New Roman"/>
                <w:i/>
                <w:sz w:val="24"/>
                <w:szCs w:val="24"/>
                <w:lang w:val="en-US"/>
              </w:rPr>
              <w:t>ed</w:t>
            </w:r>
            <w:proofErr w:type="spellEnd"/>
            <w:r w:rsidRPr="00CE1E19">
              <w:rPr>
                <w:rFonts w:ascii="Times New Roman" w:hAnsi="Times New Roman"/>
                <w:i/>
                <w:sz w:val="24"/>
                <w:szCs w:val="24"/>
              </w:rPr>
              <w:t xml:space="preserve"> </w:t>
            </w:r>
            <w:r w:rsidRPr="00CE1E19">
              <w:rPr>
                <w:rFonts w:ascii="Times New Roman" w:hAnsi="Times New Roman"/>
                <w:sz w:val="24"/>
                <w:szCs w:val="24"/>
              </w:rPr>
              <w:t xml:space="preserve">правильных глаголов; образование вопросительной и отрицательной форм при помощи вспомогательного глагола </w:t>
            </w:r>
            <w:r w:rsidRPr="00CE1E19">
              <w:rPr>
                <w:rFonts w:ascii="Times New Roman" w:hAnsi="Times New Roman"/>
                <w:sz w:val="24"/>
                <w:szCs w:val="24"/>
                <w:lang w:val="en-US"/>
              </w:rPr>
              <w:t>did</w:t>
            </w:r>
            <w:r w:rsidRPr="00CE1E19">
              <w:rPr>
                <w:rFonts w:ascii="Times New Roman" w:hAnsi="Times New Roman"/>
                <w:sz w:val="24"/>
                <w:szCs w:val="24"/>
              </w:rPr>
              <w:t xml:space="preserve">. </w:t>
            </w:r>
            <w:r w:rsidRPr="00CE1E19">
              <w:rPr>
                <w:rFonts w:ascii="Times New Roman" w:hAnsi="Times New Roman"/>
                <w:b/>
                <w:sz w:val="24"/>
                <w:szCs w:val="24"/>
              </w:rPr>
              <w:t xml:space="preserve"> </w:t>
            </w:r>
            <w:r w:rsidRPr="00CE1E19">
              <w:rPr>
                <w:rFonts w:ascii="Times New Roman" w:hAnsi="Times New Roman"/>
                <w:sz w:val="24"/>
                <w:szCs w:val="24"/>
              </w:rPr>
              <w:t xml:space="preserve">Употребление лексики по теме в речевых образцах.  Восприятие  на слух формы данного грамматического времени; спряжение глагола; определение словарной формы глагола в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sz w:val="24"/>
                <w:szCs w:val="24"/>
              </w:rPr>
              <w:t>; правильный перевод глагола.</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Borders>
              <w:bottom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ЗН.4</w:t>
            </w: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Мой техникум</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6</w:t>
            </w:r>
          </w:p>
        </w:tc>
        <w:tc>
          <w:tcPr>
            <w:tcW w:w="994" w:type="dxa"/>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Будущее простое время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sz w:val="24"/>
                <w:szCs w:val="24"/>
              </w:rPr>
              <w:t>Ообразование</w:t>
            </w:r>
            <w:proofErr w:type="spellEnd"/>
            <w:r w:rsidRPr="00CE1E19">
              <w:rPr>
                <w:rFonts w:ascii="Times New Roman" w:hAnsi="Times New Roman"/>
                <w:sz w:val="24"/>
                <w:szCs w:val="24"/>
              </w:rPr>
              <w:t xml:space="preserve"> и употребление данного грамматического времени; спряжение глагола; образование вопросительной и отрицательной форм; сокращенные формы вспомогательного глагола с личным местоимением; употребление настоящего времени </w:t>
            </w:r>
            <w:r w:rsidRPr="00CE1E19">
              <w:rPr>
                <w:rFonts w:ascii="Times New Roman" w:hAnsi="Times New Roman"/>
                <w:i/>
                <w:sz w:val="24"/>
                <w:szCs w:val="24"/>
              </w:rPr>
              <w:t>(</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i/>
                <w:sz w:val="24"/>
                <w:szCs w:val="24"/>
              </w:rPr>
              <w:t>)</w:t>
            </w:r>
            <w:r w:rsidRPr="00CE1E19">
              <w:rPr>
                <w:rFonts w:ascii="Times New Roman" w:hAnsi="Times New Roman"/>
                <w:sz w:val="24"/>
                <w:szCs w:val="24"/>
              </w:rPr>
              <w:t xml:space="preserve"> вместо будущего </w:t>
            </w:r>
            <w:r w:rsidRPr="00CE1E19">
              <w:rPr>
                <w:rFonts w:ascii="Times New Roman" w:hAnsi="Times New Roman"/>
                <w:i/>
                <w:sz w:val="24"/>
                <w:szCs w:val="24"/>
              </w:rPr>
              <w:t>(</w:t>
            </w:r>
            <w:r w:rsidRPr="00CE1E19">
              <w:rPr>
                <w:rFonts w:ascii="Times New Roman" w:hAnsi="Times New Roman"/>
                <w:i/>
                <w:sz w:val="24"/>
                <w:szCs w:val="24"/>
                <w:lang w:val="en-US"/>
              </w:rPr>
              <w:t>Future</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i/>
                <w:sz w:val="24"/>
                <w:szCs w:val="24"/>
              </w:rPr>
              <w:t>)</w:t>
            </w:r>
            <w:r w:rsidRPr="00CE1E19">
              <w:rPr>
                <w:rFonts w:ascii="Times New Roman" w:hAnsi="Times New Roman"/>
                <w:sz w:val="24"/>
                <w:szCs w:val="24"/>
              </w:rPr>
              <w:t xml:space="preserve"> в придаточных предложениях времени и условия.  </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04-05,ЛР 13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04-05,ЛР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Предметы которые мы изучаем</w:t>
            </w: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bCs/>
                <w:sz w:val="24"/>
                <w:szCs w:val="24"/>
              </w:rPr>
              <w:t>Содержание учебного материала</w:t>
            </w:r>
            <w:r w:rsidRPr="00CE1E19">
              <w:rPr>
                <w:rFonts w:ascii="Times New Roman" w:hAnsi="Times New Roman"/>
                <w:sz w:val="24"/>
                <w:szCs w:val="24"/>
              </w:rPr>
              <w:t xml:space="preserve">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(отделения в техникуме, когда начинаются занятия, будущая специальность, сдавать экзамены и зачеты, очное и заочное отделение и т.д.</w:t>
            </w:r>
            <w:r w:rsidRPr="00CE1E19">
              <w:rPr>
                <w:rFonts w:ascii="Times New Roman" w:hAnsi="Times New Roman"/>
                <w:b/>
                <w:sz w:val="24"/>
                <w:szCs w:val="24"/>
              </w:rPr>
              <w:t xml:space="preserve"> ). П</w:t>
            </w:r>
            <w:r w:rsidRPr="00CE1E19">
              <w:rPr>
                <w:rFonts w:ascii="Times New Roman" w:hAnsi="Times New Roman"/>
                <w:sz w:val="24"/>
                <w:szCs w:val="24"/>
              </w:rPr>
              <w:t>онимание и употребление лексики по теме. Чтение  текста с полным пониманием с опорой на догадку. Рассказ о техникуме и о своей учебе в заданном объеме.</w:t>
            </w:r>
            <w:r w:rsidRPr="00CE1E19">
              <w:rPr>
                <w:rFonts w:ascii="Times New Roman" w:hAnsi="Times New Roman"/>
                <w:b/>
                <w:sz w:val="24"/>
                <w:szCs w:val="24"/>
              </w:rPr>
              <w:t xml:space="preserve"> </w:t>
            </w:r>
            <w:r w:rsidRPr="00CE1E19">
              <w:rPr>
                <w:rFonts w:ascii="Times New Roman" w:hAnsi="Times New Roman"/>
                <w:sz w:val="24"/>
                <w:szCs w:val="24"/>
              </w:rPr>
              <w:t>лексический материал по теме; лексический и грамматический материал предыдущих уроков; работа со словарем. Чтение текстов со словарем; ответы  на вопросы о прочитанном; беседа в форме диалога по теме и по прочитанному.</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spacing w:after="160" w:line="23" w:lineRule="atLeast"/>
              <w:rPr>
                <w:rFonts w:eastAsia="Calibri"/>
                <w:sz w:val="24"/>
                <w:szCs w:val="24"/>
                <w:lang w:eastAsia="en-US"/>
              </w:rPr>
            </w:pPr>
            <w:r w:rsidRPr="00CE1E19">
              <w:rPr>
                <w:rFonts w:ascii="Times New Roman" w:hAnsi="Times New Roman"/>
                <w:sz w:val="24"/>
                <w:szCs w:val="24"/>
              </w:rPr>
              <w:t>ОК 04, ОК 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 «Мой техникум»</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Лексический материал по теме. Главные и второстепенные члены предложения; построение повествовательного  предложения; грамматические средства выражения главных и второстепенных членов предложения. Построение английского простого распространенного предложения, строгая последовательность расположения членов предложения, прямой порядок слов; написание сочинение по заданной теме с опорой на изученную лексику и ранее прочитанные тексты в объеме 10-12 предложений. </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Спорт и игры</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20/16</w:t>
            </w:r>
          </w:p>
        </w:tc>
        <w:tc>
          <w:tcPr>
            <w:tcW w:w="99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3.1.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Спорт и игры</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спорт, название видов спорта, занятия спортом в свободное время и на уроке физкультуры. Употребление и понимание лексики по теме,  беседа. Чтение и понимание текстов, построенных на языковом материале предыдущих уроков с опорой на догадку,  беседа  по прочитанному.</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Прошедшее продолженное время</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4</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0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8921"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Образование и употребление спряжения глагола в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Continuous</w:t>
            </w:r>
            <w:r w:rsidRPr="00CE1E19">
              <w:rPr>
                <w:rFonts w:ascii="Times New Roman" w:hAnsi="Times New Roman"/>
                <w:i/>
                <w:sz w:val="24"/>
                <w:szCs w:val="24"/>
              </w:rPr>
              <w:t>;</w:t>
            </w:r>
            <w:r w:rsidRPr="00CE1E19">
              <w:rPr>
                <w:rFonts w:ascii="Times New Roman" w:hAnsi="Times New Roman"/>
                <w:sz w:val="24"/>
                <w:szCs w:val="24"/>
              </w:rPr>
              <w:t xml:space="preserve"> образование вопросительной и отрицательной форм; краткие отрицательные формы </w:t>
            </w:r>
            <w:r w:rsidRPr="00CE1E19">
              <w:rPr>
                <w:rFonts w:ascii="Times New Roman" w:hAnsi="Times New Roman"/>
                <w:i/>
                <w:sz w:val="24"/>
                <w:szCs w:val="24"/>
              </w:rPr>
              <w:t>(</w:t>
            </w:r>
            <w:proofErr w:type="spellStart"/>
            <w:r w:rsidRPr="00CE1E19">
              <w:rPr>
                <w:rFonts w:ascii="Times New Roman" w:hAnsi="Times New Roman"/>
                <w:i/>
                <w:sz w:val="24"/>
                <w:szCs w:val="24"/>
                <w:lang w:val="en-US"/>
              </w:rPr>
              <w:t>wasn</w:t>
            </w:r>
            <w:proofErr w:type="spellEnd"/>
            <w:r w:rsidRPr="00CE1E19">
              <w:rPr>
                <w:rFonts w:ascii="Times New Roman" w:hAnsi="Times New Roman"/>
                <w:i/>
                <w:sz w:val="24"/>
                <w:szCs w:val="24"/>
              </w:rPr>
              <w:t>`</w:t>
            </w:r>
            <w:r w:rsidRPr="00CE1E19">
              <w:rPr>
                <w:rFonts w:ascii="Times New Roman" w:hAnsi="Times New Roman"/>
                <w:i/>
                <w:sz w:val="24"/>
                <w:szCs w:val="24"/>
                <w:lang w:val="en-US"/>
              </w:rPr>
              <w:t>t</w:t>
            </w:r>
            <w:r w:rsidRPr="00CE1E19">
              <w:rPr>
                <w:rFonts w:ascii="Times New Roman" w:hAnsi="Times New Roman"/>
                <w:i/>
                <w:sz w:val="24"/>
                <w:szCs w:val="24"/>
              </w:rPr>
              <w:t xml:space="preserve">, </w:t>
            </w:r>
            <w:proofErr w:type="spellStart"/>
            <w:r w:rsidRPr="00CE1E19">
              <w:rPr>
                <w:rFonts w:ascii="Times New Roman" w:hAnsi="Times New Roman"/>
                <w:i/>
                <w:sz w:val="24"/>
                <w:szCs w:val="24"/>
                <w:lang w:val="en-US"/>
              </w:rPr>
              <w:t>weren</w:t>
            </w:r>
            <w:proofErr w:type="spellEnd"/>
            <w:r w:rsidRPr="00CE1E19">
              <w:rPr>
                <w:rFonts w:ascii="Times New Roman" w:hAnsi="Times New Roman"/>
                <w:i/>
                <w:sz w:val="24"/>
                <w:szCs w:val="24"/>
              </w:rPr>
              <w:t>`</w:t>
            </w:r>
            <w:r w:rsidRPr="00CE1E19">
              <w:rPr>
                <w:rFonts w:ascii="Times New Roman" w:hAnsi="Times New Roman"/>
                <w:i/>
                <w:sz w:val="24"/>
                <w:szCs w:val="24"/>
                <w:lang w:val="en-US"/>
              </w:rPr>
              <w:t>t</w:t>
            </w:r>
            <w:r w:rsidRPr="00CE1E19">
              <w:rPr>
                <w:rFonts w:ascii="Times New Roman" w:hAnsi="Times New Roman"/>
                <w:i/>
                <w:sz w:val="24"/>
                <w:szCs w:val="24"/>
              </w:rPr>
              <w:t xml:space="preserve">); </w:t>
            </w:r>
            <w:r w:rsidRPr="00CE1E19">
              <w:rPr>
                <w:rFonts w:ascii="Times New Roman" w:hAnsi="Times New Roman"/>
                <w:sz w:val="24"/>
                <w:szCs w:val="24"/>
              </w:rPr>
              <w:t>лексический материал по теме «Спорт и игры».</w:t>
            </w:r>
            <w:r w:rsidRPr="00CE1E19">
              <w:rPr>
                <w:rFonts w:ascii="Times New Roman" w:hAnsi="Times New Roman"/>
                <w:b/>
                <w:sz w:val="24"/>
                <w:szCs w:val="24"/>
              </w:rPr>
              <w:t xml:space="preserve"> </w:t>
            </w:r>
            <w:r w:rsidRPr="00CE1E19">
              <w:rPr>
                <w:rFonts w:ascii="Times New Roman" w:hAnsi="Times New Roman"/>
                <w:sz w:val="24"/>
                <w:szCs w:val="24"/>
              </w:rPr>
              <w:t>Восприятие формы</w:t>
            </w:r>
            <w:r w:rsidRPr="00CE1E19">
              <w:rPr>
                <w:rFonts w:ascii="Times New Roman" w:hAnsi="Times New Roman"/>
                <w:b/>
                <w:sz w:val="24"/>
                <w:szCs w:val="24"/>
              </w:rPr>
              <w:t xml:space="preserve">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Continuous</w:t>
            </w:r>
            <w:r w:rsidRPr="00CE1E19">
              <w:rPr>
                <w:rFonts w:ascii="Times New Roman" w:hAnsi="Times New Roman"/>
                <w:i/>
                <w:sz w:val="24"/>
                <w:szCs w:val="24"/>
              </w:rPr>
              <w:t xml:space="preserve"> </w:t>
            </w:r>
            <w:r w:rsidRPr="00CE1E19">
              <w:rPr>
                <w:rFonts w:ascii="Times New Roman" w:hAnsi="Times New Roman"/>
                <w:sz w:val="24"/>
                <w:szCs w:val="24"/>
              </w:rPr>
              <w:t xml:space="preserve">на слух; узнавание при чтении формы данного грамматического времени; определение словарной формы глагола в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Continuous</w:t>
            </w:r>
            <w:r w:rsidRPr="00CE1E19">
              <w:rPr>
                <w:rFonts w:ascii="Times New Roman" w:hAnsi="Times New Roman"/>
                <w:sz w:val="24"/>
                <w:szCs w:val="24"/>
              </w:rPr>
              <w:t>; правильный переводить на русский язык;  краткий ответ на вопрос. Рассказ о своем любимом виде спорта, о занятиях спортом, об уроке физкультуры в техникуме, о своем любимом спортсмене.</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7</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365"/>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Спорт в Великобритании и США</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0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892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Чтение и понимание текстов, построенных на языковом материале предыдущих уроков с опорой на догадку. Понимание на слух иноязычной речи нормального темпа в предъявлении учителя и в звукозаписи,  беседа в связи с услышанным.</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ЛР 7,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 xml:space="preserve">ЗН.4 ЗН.2  </w:t>
            </w: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sz w:val="24"/>
                <w:szCs w:val="24"/>
              </w:rPr>
              <w:t>Количественные наречия и прилагательные</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4</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0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8921"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Особенности употребления количественных прилагательных и наречий </w:t>
            </w:r>
            <w:r w:rsidRPr="00CE1E19">
              <w:rPr>
                <w:rFonts w:ascii="Times New Roman" w:hAnsi="Times New Roman"/>
                <w:i/>
                <w:sz w:val="24"/>
                <w:szCs w:val="24"/>
                <w:lang w:val="en-US"/>
              </w:rPr>
              <w:t>many</w:t>
            </w:r>
            <w:r w:rsidRPr="00CE1E19">
              <w:rPr>
                <w:rFonts w:ascii="Times New Roman" w:hAnsi="Times New Roman"/>
                <w:i/>
                <w:sz w:val="24"/>
                <w:szCs w:val="24"/>
              </w:rPr>
              <w:t>(</w:t>
            </w:r>
            <w:r w:rsidRPr="00CE1E19">
              <w:rPr>
                <w:rFonts w:ascii="Times New Roman" w:hAnsi="Times New Roman"/>
                <w:i/>
                <w:sz w:val="24"/>
                <w:szCs w:val="24"/>
                <w:lang w:val="en-US"/>
              </w:rPr>
              <w:t>much</w:t>
            </w:r>
            <w:r w:rsidRPr="00CE1E19">
              <w:rPr>
                <w:rFonts w:ascii="Times New Roman" w:hAnsi="Times New Roman"/>
                <w:i/>
                <w:sz w:val="24"/>
                <w:szCs w:val="24"/>
              </w:rPr>
              <w:t xml:space="preserve">), </w:t>
            </w:r>
            <w:r w:rsidRPr="00CE1E19">
              <w:rPr>
                <w:rFonts w:ascii="Times New Roman" w:hAnsi="Times New Roman"/>
                <w:i/>
                <w:sz w:val="24"/>
                <w:szCs w:val="24"/>
                <w:lang w:val="en-US"/>
              </w:rPr>
              <w:t>little</w:t>
            </w:r>
            <w:r w:rsidRPr="00CE1E19">
              <w:rPr>
                <w:rFonts w:ascii="Times New Roman" w:hAnsi="Times New Roman"/>
                <w:i/>
                <w:sz w:val="24"/>
                <w:szCs w:val="24"/>
              </w:rPr>
              <w:t>(</w:t>
            </w:r>
            <w:r w:rsidRPr="00CE1E19">
              <w:rPr>
                <w:rFonts w:ascii="Times New Roman" w:hAnsi="Times New Roman"/>
                <w:i/>
                <w:sz w:val="24"/>
                <w:szCs w:val="24"/>
                <w:lang w:val="en-US"/>
              </w:rPr>
              <w:t>few</w:t>
            </w:r>
            <w:r w:rsidRPr="00CE1E19">
              <w:rPr>
                <w:rFonts w:ascii="Times New Roman" w:hAnsi="Times New Roman"/>
                <w:i/>
                <w:sz w:val="24"/>
                <w:szCs w:val="24"/>
              </w:rPr>
              <w:t>)</w:t>
            </w:r>
            <w:r w:rsidRPr="00CE1E19">
              <w:rPr>
                <w:rFonts w:ascii="Times New Roman" w:hAnsi="Times New Roman"/>
                <w:sz w:val="24"/>
                <w:szCs w:val="24"/>
              </w:rPr>
              <w:t>; перевод на русский язык. Использование количественных прилагательных и наречий в устной речи; понимание на слух простых предложений, содержащих количественные прилагательные и наречия; правильный переводить на русский язык.</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7</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447"/>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 xml:space="preserve"> </w:t>
            </w:r>
            <w:r w:rsidRPr="00CE1E19">
              <w:rPr>
                <w:rFonts w:ascii="Times New Roman" w:hAnsi="Times New Roman"/>
                <w:bCs/>
                <w:sz w:val="24"/>
                <w:szCs w:val="24"/>
              </w:rPr>
              <w:t>Спорт в моей жизни</w:t>
            </w:r>
          </w:p>
        </w:tc>
        <w:tc>
          <w:tcPr>
            <w:tcW w:w="70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892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ОК 04, ОК 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 xml:space="preserve">ЗН.4 ЗН.2  </w:t>
            </w:r>
          </w:p>
        </w:tc>
      </w:tr>
      <w:tr w:rsidR="009A44AC" w:rsidRPr="00CE1E19" w:rsidTr="009A44AC">
        <w:trPr>
          <w:trHeight w:val="20"/>
        </w:trPr>
        <w:tc>
          <w:tcPr>
            <w:tcW w:w="1951" w:type="dxa"/>
            <w:gridSpan w:val="2"/>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3.6</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 xml:space="preserve"> </w:t>
            </w:r>
            <w:r w:rsidRPr="00CE1E19">
              <w:rPr>
                <w:rFonts w:ascii="Times New Roman" w:hAnsi="Times New Roman"/>
                <w:bCs/>
                <w:sz w:val="24"/>
                <w:szCs w:val="24"/>
              </w:rPr>
              <w:t>Роль спорт в жизни человека</w:t>
            </w:r>
          </w:p>
        </w:tc>
        <w:tc>
          <w:tcPr>
            <w:tcW w:w="70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892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Лексический материал по теме спорт, название видов спорта, занятия спортом в свободное время и на уроке физкультуры. Употребление и понимание лексики по теме,  беседа. Чтение и понимание текстов, построенных на языковом материале предыдущих уроков с опорой на догадку,  беседа  по прочитанному.</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3.7</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Олимпийские игры</w:t>
            </w:r>
          </w:p>
        </w:tc>
        <w:tc>
          <w:tcPr>
            <w:tcW w:w="70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892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Употребление понимание лексики по теме. Систематизировать знания учащихся по теме «Олимпийские игры»; совершенствовать знания, умения, навыки учащихся в устной речи, чтении и </w:t>
            </w:r>
            <w:proofErr w:type="spellStart"/>
            <w:r w:rsidRPr="00CE1E19">
              <w:rPr>
                <w:rFonts w:ascii="Times New Roman" w:hAnsi="Times New Roman"/>
                <w:b/>
                <w:bCs/>
                <w:sz w:val="24"/>
                <w:szCs w:val="24"/>
              </w:rPr>
              <w:t>аудирования</w:t>
            </w:r>
            <w:proofErr w:type="spellEnd"/>
            <w:r w:rsidRPr="00CE1E19">
              <w:rPr>
                <w:rFonts w:ascii="Times New Roman" w:hAnsi="Times New Roman"/>
                <w:b/>
                <w:bCs/>
                <w:sz w:val="24"/>
                <w:szCs w:val="24"/>
              </w:rPr>
              <w:t xml:space="preserve"> по данной теме.</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ОК 04-05, ЛР 7</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3.8</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Модальные глаголы и их эквиваленты</w:t>
            </w:r>
          </w:p>
        </w:tc>
        <w:tc>
          <w:tcPr>
            <w:tcW w:w="70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892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Особенности употребления модальных глаголов; формы основных модальных глаголов </w:t>
            </w:r>
            <w:r w:rsidRPr="00CE1E19">
              <w:rPr>
                <w:rFonts w:ascii="Times New Roman" w:hAnsi="Times New Roman"/>
                <w:bCs/>
                <w:i/>
                <w:sz w:val="24"/>
                <w:szCs w:val="24"/>
              </w:rPr>
              <w:t>(</w:t>
            </w:r>
            <w:r w:rsidRPr="00CE1E19">
              <w:rPr>
                <w:rFonts w:ascii="Times New Roman" w:hAnsi="Times New Roman"/>
                <w:bCs/>
                <w:i/>
                <w:sz w:val="24"/>
                <w:szCs w:val="24"/>
                <w:lang w:val="en-US"/>
              </w:rPr>
              <w:t>can</w:t>
            </w:r>
            <w:r w:rsidRPr="00CE1E19">
              <w:rPr>
                <w:rFonts w:ascii="Times New Roman" w:hAnsi="Times New Roman"/>
                <w:bCs/>
                <w:i/>
                <w:sz w:val="24"/>
                <w:szCs w:val="24"/>
              </w:rPr>
              <w:t xml:space="preserve">, </w:t>
            </w:r>
            <w:r w:rsidRPr="00CE1E19">
              <w:rPr>
                <w:rFonts w:ascii="Times New Roman" w:hAnsi="Times New Roman"/>
                <w:bCs/>
                <w:i/>
                <w:sz w:val="24"/>
                <w:szCs w:val="24"/>
                <w:lang w:val="en-US"/>
              </w:rPr>
              <w:t>may</w:t>
            </w:r>
            <w:r w:rsidRPr="00CE1E19">
              <w:rPr>
                <w:rFonts w:ascii="Times New Roman" w:hAnsi="Times New Roman"/>
                <w:bCs/>
                <w:i/>
                <w:sz w:val="24"/>
                <w:szCs w:val="24"/>
              </w:rPr>
              <w:t xml:space="preserve">, </w:t>
            </w:r>
            <w:r w:rsidRPr="00CE1E19">
              <w:rPr>
                <w:rFonts w:ascii="Times New Roman" w:hAnsi="Times New Roman"/>
                <w:bCs/>
                <w:i/>
                <w:sz w:val="24"/>
                <w:szCs w:val="24"/>
                <w:lang w:val="en-US"/>
              </w:rPr>
              <w:t>must</w:t>
            </w:r>
            <w:r w:rsidRPr="00CE1E19">
              <w:rPr>
                <w:rFonts w:ascii="Times New Roman" w:hAnsi="Times New Roman"/>
                <w:bCs/>
                <w:i/>
                <w:sz w:val="24"/>
                <w:szCs w:val="24"/>
              </w:rPr>
              <w:t xml:space="preserve">, </w:t>
            </w:r>
            <w:r w:rsidRPr="00CE1E19">
              <w:rPr>
                <w:rFonts w:ascii="Times New Roman" w:hAnsi="Times New Roman"/>
                <w:bCs/>
                <w:i/>
                <w:sz w:val="24"/>
                <w:szCs w:val="24"/>
                <w:lang w:val="en-US"/>
              </w:rPr>
              <w:t>should</w:t>
            </w:r>
            <w:r w:rsidRPr="00CE1E19">
              <w:rPr>
                <w:rFonts w:ascii="Times New Roman" w:hAnsi="Times New Roman"/>
                <w:bCs/>
                <w:i/>
                <w:sz w:val="24"/>
                <w:szCs w:val="24"/>
              </w:rPr>
              <w:t>)</w:t>
            </w:r>
            <w:r w:rsidRPr="00CE1E19">
              <w:rPr>
                <w:rFonts w:ascii="Times New Roman" w:hAnsi="Times New Roman"/>
                <w:bCs/>
                <w:sz w:val="24"/>
                <w:szCs w:val="24"/>
              </w:rPr>
              <w:t>; перевод на русский язык; сокращенные формы; эквиваленты модальных глаголов.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Использование  модальных глаголов в устной речи для выражения отношения к действию; понимание на слух простых предложений, содержащих модальные глаголы; правильный перевод сказуемого, в составе которого есть модальный глагол (сложное глагольное модальное сказуемое).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 xml:space="preserve">ЗН.4 ЗН.2  </w:t>
            </w:r>
          </w:p>
        </w:tc>
      </w:tr>
      <w:tr w:rsidR="009A44AC" w:rsidRPr="00CE1E19" w:rsidTr="009A44AC">
        <w:trPr>
          <w:trHeight w:val="605"/>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0" w:type="dxa"/>
            <w:gridSpan w:val="3"/>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Второй семестр</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Краеведение</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4.1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Иркутск</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Лексический материал – 20 единиц. Население Иркутска, промышленность, транспорт, учебные заведения.</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4.2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Достопримечательности  Иркутска</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Лексический материал – 15 лексических единиц. Памятники культуры, музеи,</w:t>
            </w:r>
            <w:r w:rsidRPr="00CE1E19">
              <w:rPr>
                <w:rFonts w:ascii="Times New Roman" w:hAnsi="Times New Roman"/>
                <w:bCs/>
                <w:sz w:val="24"/>
                <w:szCs w:val="24"/>
              </w:rPr>
              <w:t xml:space="preserve"> , культурная жизнь.</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4.3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Байкал</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Лексический материал – 15 лексических единиц. Климат, вода, фауна, флора, туризм, экология Байкала.</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05, ЛР 8,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4.4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Край в котором я живу</w:t>
            </w:r>
          </w:p>
        </w:tc>
        <w:tc>
          <w:tcPr>
            <w:tcW w:w="9630" w:type="dxa"/>
            <w:gridSpan w:val="3"/>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 20 лексических единиц. Понимание и употребление лексики по теме. Ведение беседы в форме диалога. Чтение и понимание текста по предложенной тематике.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Путешествие</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10/10</w:t>
            </w:r>
          </w:p>
        </w:tc>
        <w:tc>
          <w:tcPr>
            <w:tcW w:w="994"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7</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5.1.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Путешествие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9063" w:type="dxa"/>
            <w:gridSpan w:val="2"/>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Лексический материал по теме ( путешествие на поезде, заказывать билеты, прибытие и отправление поезда, багаж и т.д.). Понимание и употребление лексики по теме. Ведение беседы в форме диалога. Чтение и понимание текста по предложенной тематике.</w:t>
            </w:r>
          </w:p>
          <w:p w:rsidR="009A44AC" w:rsidRPr="00CE1E19" w:rsidRDefault="009A44AC" w:rsidP="00CE1E19">
            <w:pPr>
              <w:tabs>
                <w:tab w:val="left" w:pos="1080"/>
              </w:tabs>
              <w:spacing w:after="0" w:line="23" w:lineRule="atLeast"/>
              <w:jc w:val="both"/>
              <w:rPr>
                <w:rFonts w:ascii="Times New Roman" w:hAnsi="Times New Roman"/>
                <w:b/>
                <w:sz w:val="24"/>
                <w:szCs w:val="24"/>
              </w:rPr>
            </w:pPr>
          </w:p>
        </w:tc>
        <w:tc>
          <w:tcPr>
            <w:tcW w:w="1141" w:type="dxa"/>
            <w:gridSpan w:val="2"/>
            <w:vMerge/>
            <w:tcBorders>
              <w:bottom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r w:rsidRPr="00CE1E19">
              <w:rPr>
                <w:rFonts w:ascii="Times New Roman" w:hAnsi="Times New Roman"/>
                <w:bCs/>
                <w:sz w:val="24"/>
                <w:szCs w:val="24"/>
              </w:rPr>
              <w:t>ОК 04-05, ЛР 7</w:t>
            </w:r>
            <w:r w:rsidRPr="00CE1E19">
              <w:rPr>
                <w:rFonts w:ascii="Times New Roman" w:hAnsi="Times New Roman"/>
                <w:b/>
                <w:bCs/>
                <w:i/>
                <w:sz w:val="24"/>
                <w:szCs w:val="24"/>
              </w:rPr>
              <w:t>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5.2.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Британская железная дорога</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color w:val="FF0000"/>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color w:val="FF0000"/>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color w:val="FF0000"/>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9063" w:type="dxa"/>
            <w:gridSpan w:val="2"/>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Лексический материал по теме в объеме 20 лексических единиц;  реалии британской железной дороги; о некоторых ее особенностях и отличиях от России и других стран.</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Лексический и грамматический материал предыдущих уроков; работа со словарем. Чтение текста со словарем; беседа в форме диалога по теме и по прочитанному.</w:t>
            </w:r>
          </w:p>
        </w:tc>
        <w:tc>
          <w:tcPr>
            <w:tcW w:w="1141" w:type="dxa"/>
            <w:gridSpan w:val="2"/>
            <w:vMerge/>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7</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5.3.</w:t>
            </w:r>
          </w:p>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Настоящее совершенное время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Правила образования и употребления данного грамматического времени; спряжение глагола в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sz w:val="24"/>
                <w:szCs w:val="24"/>
              </w:rPr>
              <w:t xml:space="preserve">; образование вопросительной и отрицательной форм; краткие формы; наречия и обстоятельства времени, с которыми употребляется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sz w:val="24"/>
                <w:szCs w:val="24"/>
              </w:rPr>
              <w:t xml:space="preserve"> ; неправильные глаголы в 3-ей форме.</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sz w:val="24"/>
                <w:szCs w:val="24"/>
              </w:rPr>
              <w:t xml:space="preserve"> </w:t>
            </w:r>
            <w:r w:rsidRPr="00CE1E19">
              <w:rPr>
                <w:rFonts w:ascii="Times New Roman" w:hAnsi="Times New Roman"/>
                <w:sz w:val="24"/>
                <w:szCs w:val="24"/>
              </w:rPr>
              <w:t xml:space="preserve">восприятие на слух форм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sz w:val="24"/>
                <w:szCs w:val="24"/>
              </w:rPr>
              <w:t xml:space="preserve"> ; спряжение глагола; узнавание при чтении формы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sz w:val="24"/>
                <w:szCs w:val="24"/>
              </w:rPr>
              <w:t xml:space="preserve"> ; нахождение словарной формы глагола в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sz w:val="24"/>
                <w:szCs w:val="24"/>
              </w:rPr>
              <w:t xml:space="preserve"> ; правильный перевод глагола.</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Практическая грамматика</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Правила образования и употребления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sz w:val="24"/>
                <w:szCs w:val="24"/>
              </w:rPr>
              <w:t xml:space="preserve"> и</w:t>
            </w:r>
            <w:r w:rsidRPr="00CE1E19">
              <w:rPr>
                <w:rFonts w:ascii="Times New Roman" w:hAnsi="Times New Roman"/>
                <w:i/>
                <w:sz w:val="24"/>
                <w:szCs w:val="24"/>
              </w:rPr>
              <w:t xml:space="preserve">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i/>
                <w:sz w:val="24"/>
                <w:szCs w:val="24"/>
              </w:rPr>
              <w:t xml:space="preserve"> </w:t>
            </w:r>
            <w:r w:rsidRPr="00CE1E19">
              <w:rPr>
                <w:rFonts w:ascii="Times New Roman" w:hAnsi="Times New Roman"/>
                <w:sz w:val="24"/>
                <w:szCs w:val="24"/>
              </w:rPr>
              <w:t>(утвердительная, вопросительная и отрицательная формы предложений). Отличительные особенности этих времен;</w:t>
            </w:r>
            <w:r w:rsidRPr="00CE1E19">
              <w:rPr>
                <w:rFonts w:ascii="Times New Roman" w:hAnsi="Times New Roman"/>
                <w:b/>
                <w:sz w:val="24"/>
                <w:szCs w:val="24"/>
              </w:rPr>
              <w:t xml:space="preserve"> </w:t>
            </w:r>
            <w:r w:rsidRPr="00CE1E19">
              <w:rPr>
                <w:rFonts w:ascii="Times New Roman" w:hAnsi="Times New Roman"/>
                <w:sz w:val="24"/>
                <w:szCs w:val="24"/>
              </w:rPr>
              <w:t xml:space="preserve">восприятие на слух формы </w:t>
            </w:r>
            <w:proofErr w:type="spellStart"/>
            <w:r w:rsidRPr="00CE1E19">
              <w:rPr>
                <w:rFonts w:ascii="Times New Roman" w:hAnsi="Times New Roman"/>
                <w:i/>
                <w:sz w:val="24"/>
                <w:szCs w:val="24"/>
              </w:rPr>
              <w:t>Present</w:t>
            </w:r>
            <w:proofErr w:type="spellEnd"/>
            <w:r w:rsidRPr="00CE1E19">
              <w:rPr>
                <w:rFonts w:ascii="Times New Roman" w:hAnsi="Times New Roman"/>
                <w:i/>
                <w:sz w:val="24"/>
                <w:szCs w:val="24"/>
              </w:rPr>
              <w:t xml:space="preserve"> </w:t>
            </w:r>
            <w:proofErr w:type="spellStart"/>
            <w:r w:rsidRPr="00CE1E19">
              <w:rPr>
                <w:rFonts w:ascii="Times New Roman" w:hAnsi="Times New Roman"/>
                <w:i/>
                <w:sz w:val="24"/>
                <w:szCs w:val="24"/>
              </w:rPr>
              <w:t>Simple</w:t>
            </w:r>
            <w:proofErr w:type="spellEnd"/>
            <w:r w:rsidRPr="00CE1E19">
              <w:rPr>
                <w:rFonts w:ascii="Times New Roman" w:hAnsi="Times New Roman"/>
                <w:i/>
                <w:sz w:val="24"/>
                <w:szCs w:val="24"/>
              </w:rPr>
              <w:t xml:space="preserve"> </w:t>
            </w:r>
            <w:r w:rsidRPr="00CE1E19">
              <w:rPr>
                <w:rFonts w:ascii="Times New Roman" w:hAnsi="Times New Roman"/>
                <w:sz w:val="24"/>
                <w:szCs w:val="24"/>
              </w:rPr>
              <w:t>и</w:t>
            </w:r>
            <w:r w:rsidRPr="00CE1E19">
              <w:rPr>
                <w:rFonts w:ascii="Times New Roman" w:hAnsi="Times New Roman"/>
                <w:i/>
                <w:sz w:val="24"/>
                <w:szCs w:val="24"/>
              </w:rPr>
              <w:t xml:space="preserve"> </w:t>
            </w:r>
            <w:proofErr w:type="spellStart"/>
            <w:r w:rsidRPr="00CE1E19">
              <w:rPr>
                <w:rFonts w:ascii="Times New Roman" w:hAnsi="Times New Roman"/>
                <w:i/>
                <w:sz w:val="24"/>
                <w:szCs w:val="24"/>
              </w:rPr>
              <w:t>Present</w:t>
            </w:r>
            <w:proofErr w:type="spellEnd"/>
            <w:r w:rsidRPr="00CE1E19">
              <w:rPr>
                <w:rFonts w:ascii="Times New Roman" w:hAnsi="Times New Roman"/>
                <w:i/>
                <w:sz w:val="24"/>
                <w:szCs w:val="24"/>
              </w:rPr>
              <w:t xml:space="preserve"> </w:t>
            </w:r>
            <w:proofErr w:type="spellStart"/>
            <w:r w:rsidRPr="00CE1E19">
              <w:rPr>
                <w:rFonts w:ascii="Times New Roman" w:hAnsi="Times New Roman"/>
                <w:i/>
                <w:sz w:val="24"/>
                <w:szCs w:val="24"/>
              </w:rPr>
              <w:t>Perfect</w:t>
            </w:r>
            <w:proofErr w:type="spellEnd"/>
            <w:r w:rsidRPr="00CE1E19">
              <w:rPr>
                <w:rFonts w:ascii="Times New Roman" w:hAnsi="Times New Roman"/>
                <w:i/>
                <w:sz w:val="24"/>
                <w:szCs w:val="24"/>
              </w:rPr>
              <w:t xml:space="preserve"> </w:t>
            </w:r>
            <w:r w:rsidRPr="00CE1E19">
              <w:rPr>
                <w:rFonts w:ascii="Times New Roman" w:hAnsi="Times New Roman"/>
                <w:sz w:val="24"/>
                <w:szCs w:val="24"/>
              </w:rPr>
              <w:t>; узнавание их формы при чтении; правильный перевод и употребление глаголов в этих временах.</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7</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5.5.</w:t>
            </w:r>
          </w:p>
          <w:p w:rsidR="009A44AC" w:rsidRPr="00CE1E19" w:rsidRDefault="009A44AC" w:rsidP="00CE1E19">
            <w:pPr>
              <w:spacing w:after="0" w:line="23" w:lineRule="atLeast"/>
              <w:jc w:val="center"/>
              <w:rPr>
                <w:rFonts w:ascii="Times New Roman" w:hAnsi="Times New Roman"/>
                <w:i/>
                <w:sz w:val="24"/>
                <w:szCs w:val="24"/>
              </w:rPr>
            </w:pPr>
            <w:r w:rsidRPr="00CE1E19">
              <w:rPr>
                <w:rFonts w:ascii="Times New Roman" w:hAnsi="Times New Roman"/>
                <w:i/>
                <w:sz w:val="24"/>
                <w:szCs w:val="24"/>
              </w:rPr>
              <w:t>Билетная касса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устойчивые выражения ( сколько стоит билет, время отправки и прибытия, скорый поезд, прямой поезд и т.д.). Умение</w:t>
            </w:r>
            <w:r w:rsidRPr="00CE1E19">
              <w:rPr>
                <w:rFonts w:ascii="Times New Roman" w:hAnsi="Times New Roman"/>
                <w:b/>
                <w:sz w:val="24"/>
                <w:szCs w:val="24"/>
              </w:rPr>
              <w:t xml:space="preserve"> </w:t>
            </w:r>
            <w:r w:rsidRPr="00CE1E19">
              <w:rPr>
                <w:rFonts w:ascii="Times New Roman" w:hAnsi="Times New Roman"/>
                <w:sz w:val="24"/>
                <w:szCs w:val="24"/>
              </w:rPr>
              <w:t>задавать вопросы и отвечать по теме «Железная дорога»; составление диалогов и разыгрывание их в паре с  использованием лексического материала по теме.</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5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Еда</w:t>
            </w: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24/24</w:t>
            </w:r>
          </w:p>
        </w:tc>
        <w:tc>
          <w:tcPr>
            <w:tcW w:w="99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6.1.</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Русская еда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0"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5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6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(продукты, овощи, фрукты, цена, делать покупки, завтрак, обед, ужин, напитки и т.д.). Чтение текста “</w:t>
            </w:r>
            <w:r w:rsidRPr="00CE1E19">
              <w:rPr>
                <w:rFonts w:ascii="Times New Roman" w:hAnsi="Times New Roman"/>
                <w:sz w:val="24"/>
                <w:szCs w:val="24"/>
                <w:lang w:val="en-US"/>
              </w:rPr>
              <w:t>Russian</w:t>
            </w:r>
            <w:r w:rsidRPr="00CE1E19">
              <w:rPr>
                <w:rFonts w:ascii="Times New Roman" w:hAnsi="Times New Roman"/>
                <w:sz w:val="24"/>
                <w:szCs w:val="24"/>
              </w:rPr>
              <w:t xml:space="preserve"> </w:t>
            </w:r>
            <w:r w:rsidRPr="00CE1E19">
              <w:rPr>
                <w:rFonts w:ascii="Times New Roman" w:hAnsi="Times New Roman"/>
                <w:sz w:val="24"/>
                <w:szCs w:val="24"/>
                <w:lang w:val="en-US"/>
              </w:rPr>
              <w:t>food</w:t>
            </w:r>
            <w:r w:rsidRPr="00CE1E19">
              <w:rPr>
                <w:rFonts w:ascii="Times New Roman" w:hAnsi="Times New Roman"/>
                <w:sz w:val="24"/>
                <w:szCs w:val="24"/>
              </w:rPr>
              <w:t xml:space="preserve">”. </w:t>
            </w:r>
            <w:r w:rsidRPr="00CE1E19">
              <w:rPr>
                <w:rFonts w:ascii="Times New Roman" w:hAnsi="Times New Roman"/>
                <w:b/>
                <w:sz w:val="24"/>
                <w:szCs w:val="24"/>
              </w:rPr>
              <w:t xml:space="preserve"> </w:t>
            </w:r>
            <w:r w:rsidRPr="00CE1E19">
              <w:rPr>
                <w:rFonts w:ascii="Times New Roman" w:hAnsi="Times New Roman"/>
                <w:sz w:val="24"/>
                <w:szCs w:val="24"/>
              </w:rPr>
              <w:t>Понимание и употребление лексики по теме.  Беседа по теме, рассказ о времени приема пищи, о любимых продуктах и блюдах, о привычках в еде. Разговор за столом, в кафе, ресторане.  Правильное употребление в речи перфектных времен.</w:t>
            </w:r>
            <w:r w:rsidRPr="00CE1E19">
              <w:rPr>
                <w:rFonts w:ascii="Times New Roman" w:hAnsi="Times New Roman"/>
                <w:b/>
                <w:sz w:val="24"/>
                <w:szCs w:val="24"/>
              </w:rPr>
              <w:t xml:space="preserve"> </w:t>
            </w:r>
          </w:p>
        </w:tc>
        <w:tc>
          <w:tcPr>
            <w:tcW w:w="1141" w:type="dxa"/>
            <w:gridSpan w:val="2"/>
            <w:vMerge/>
            <w:tcBorders>
              <w:bottom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Английская еда</w:t>
            </w:r>
          </w:p>
        </w:tc>
        <w:tc>
          <w:tcPr>
            <w:tcW w:w="9636" w:type="dxa"/>
            <w:gridSpan w:val="4"/>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 xml:space="preserve">Лексический материал по теме в объеме  20 лексических единиц; названия традиционной английской еды; время приема пищи в Великобритании; привычки и  традиции в еде. </w:t>
            </w:r>
            <w:r w:rsidRPr="00CE1E19">
              <w:rPr>
                <w:rFonts w:ascii="Times New Roman" w:hAnsi="Times New Roman"/>
                <w:b/>
                <w:sz w:val="24"/>
                <w:szCs w:val="24"/>
              </w:rPr>
              <w:t xml:space="preserve"> </w:t>
            </w:r>
            <w:r w:rsidRPr="00CE1E19">
              <w:rPr>
                <w:rFonts w:ascii="Times New Roman" w:hAnsi="Times New Roman"/>
                <w:sz w:val="24"/>
                <w:szCs w:val="24"/>
              </w:rPr>
              <w:t xml:space="preserve">Чтение текста, построенного на знакомом лексическом материале; </w:t>
            </w:r>
            <w:r w:rsidRPr="00CE1E19">
              <w:rPr>
                <w:rFonts w:ascii="Times New Roman" w:hAnsi="Times New Roman"/>
                <w:sz w:val="24"/>
                <w:szCs w:val="24"/>
              </w:rPr>
              <w:lastRenderedPageBreak/>
              <w:t>ответы на вопросы о прочитанном;  беседа о прочитанном;   пересказ прочитанного текста.</w:t>
            </w:r>
          </w:p>
        </w:tc>
        <w:tc>
          <w:tcPr>
            <w:tcW w:w="1141" w:type="dxa"/>
            <w:gridSpan w:val="2"/>
            <w:vMerge/>
            <w:tcBorders>
              <w:bottom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lastRenderedPageBreak/>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6.3.</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В гостях, кафе, ресторане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6" w:type="dxa"/>
            <w:gridSpan w:val="4"/>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Чтение диалогов; употребление лексического материала  накопленного на предыдущих уроках, фраз-клише в диалогической речи в различных речевых ситуациях – за столом, в гостях,  кафе, и т.п.</w:t>
            </w:r>
          </w:p>
        </w:tc>
        <w:tc>
          <w:tcPr>
            <w:tcW w:w="1141" w:type="dxa"/>
            <w:gridSpan w:val="2"/>
            <w:vMerge/>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ОК 04-05, ЛР 7</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6.4.</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Прошедшее завершенное время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6" w:type="dxa"/>
            <w:gridSpan w:val="4"/>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vAlign w:val="center"/>
          </w:tcPr>
          <w:p w:rsidR="009A44AC" w:rsidRPr="00CE1E19" w:rsidRDefault="009A44AC" w:rsidP="00CE1E19">
            <w:pPr>
              <w:spacing w:after="0" w:line="23" w:lineRule="atLeast"/>
              <w:jc w:val="center"/>
              <w:rPr>
                <w:rFonts w:ascii="Times New Roman" w:hAnsi="Times New Roman"/>
                <w:i/>
                <w:sz w:val="24"/>
                <w:szCs w:val="24"/>
              </w:rPr>
            </w:pPr>
            <w:r w:rsidRPr="00CE1E19">
              <w:rPr>
                <w:rFonts w:ascii="Times New Roman" w:hAnsi="Times New Roman"/>
                <w:sz w:val="24"/>
                <w:szCs w:val="24"/>
              </w:rPr>
              <w:t xml:space="preserve">Правила образования и употребления; спряжение глагола в данном грамматическом времени; образование вопросительной и отрицательной форм; краткая форма </w:t>
            </w:r>
            <w:proofErr w:type="spellStart"/>
            <w:r w:rsidRPr="00CE1E19">
              <w:rPr>
                <w:rFonts w:ascii="Times New Roman" w:hAnsi="Times New Roman"/>
                <w:i/>
                <w:sz w:val="24"/>
                <w:szCs w:val="24"/>
                <w:lang w:val="en-US"/>
              </w:rPr>
              <w:t>hadn</w:t>
            </w:r>
            <w:proofErr w:type="spellEnd"/>
            <w:r w:rsidRPr="00CE1E19">
              <w:rPr>
                <w:rFonts w:ascii="Times New Roman" w:hAnsi="Times New Roman"/>
                <w:i/>
                <w:sz w:val="24"/>
                <w:szCs w:val="24"/>
              </w:rPr>
              <w:t>`</w:t>
            </w:r>
            <w:r w:rsidRPr="00CE1E19">
              <w:rPr>
                <w:rFonts w:ascii="Times New Roman" w:hAnsi="Times New Roman"/>
                <w:i/>
                <w:sz w:val="24"/>
                <w:szCs w:val="24"/>
                <w:lang w:val="en-US"/>
              </w:rPr>
              <w:t>t</w:t>
            </w:r>
            <w:r w:rsidRPr="00CE1E19">
              <w:rPr>
                <w:rFonts w:ascii="Times New Roman" w:hAnsi="Times New Roman"/>
                <w:i/>
                <w:sz w:val="24"/>
                <w:szCs w:val="24"/>
              </w:rPr>
              <w:t>.</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 xml:space="preserve">Узнавание при чтении формы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i/>
                <w:sz w:val="24"/>
                <w:szCs w:val="24"/>
              </w:rPr>
              <w:t>;</w:t>
            </w:r>
            <w:r w:rsidRPr="00CE1E19">
              <w:rPr>
                <w:rFonts w:ascii="Times New Roman" w:hAnsi="Times New Roman"/>
                <w:sz w:val="24"/>
                <w:szCs w:val="24"/>
              </w:rPr>
              <w:t xml:space="preserve"> определение словарной формы глагола в</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i/>
                <w:sz w:val="24"/>
                <w:szCs w:val="24"/>
              </w:rPr>
              <w:t>;</w:t>
            </w:r>
            <w:r w:rsidRPr="00CE1E19">
              <w:rPr>
                <w:rFonts w:ascii="Times New Roman" w:hAnsi="Times New Roman"/>
                <w:sz w:val="24"/>
                <w:szCs w:val="24"/>
              </w:rPr>
              <w:t xml:space="preserve"> понимание разницы в употреблении </w:t>
            </w:r>
            <w:proofErr w:type="spellStart"/>
            <w:r w:rsidRPr="00CE1E19">
              <w:rPr>
                <w:rFonts w:ascii="Times New Roman" w:hAnsi="Times New Roman"/>
                <w:i/>
                <w:sz w:val="24"/>
                <w:szCs w:val="24"/>
              </w:rPr>
              <w:t>Past</w:t>
            </w:r>
            <w:proofErr w:type="spellEnd"/>
            <w:r w:rsidRPr="00CE1E19">
              <w:rPr>
                <w:rFonts w:ascii="Times New Roman" w:hAnsi="Times New Roman"/>
                <w:i/>
                <w:sz w:val="24"/>
                <w:szCs w:val="24"/>
              </w:rPr>
              <w:t xml:space="preserve"> </w:t>
            </w:r>
            <w:proofErr w:type="spellStart"/>
            <w:r w:rsidRPr="00CE1E19">
              <w:rPr>
                <w:rFonts w:ascii="Times New Roman" w:hAnsi="Times New Roman"/>
                <w:i/>
                <w:sz w:val="24"/>
                <w:szCs w:val="24"/>
              </w:rPr>
              <w:t>Simple</w:t>
            </w:r>
            <w:proofErr w:type="spellEnd"/>
            <w:r w:rsidRPr="00CE1E19">
              <w:rPr>
                <w:rFonts w:ascii="Times New Roman" w:hAnsi="Times New Roman"/>
                <w:sz w:val="24"/>
                <w:szCs w:val="24"/>
              </w:rPr>
              <w:t xml:space="preserve"> (прошедшего простого времени) и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Perfect</w:t>
            </w:r>
            <w:r w:rsidRPr="00CE1E19">
              <w:rPr>
                <w:rFonts w:ascii="Times New Roman" w:hAnsi="Times New Roman"/>
                <w:i/>
                <w:sz w:val="24"/>
                <w:szCs w:val="24"/>
              </w:rPr>
              <w:t xml:space="preserve"> </w:t>
            </w:r>
            <w:r w:rsidRPr="00CE1E19">
              <w:rPr>
                <w:rFonts w:ascii="Times New Roman" w:hAnsi="Times New Roman"/>
                <w:sz w:val="24"/>
                <w:szCs w:val="24"/>
              </w:rPr>
              <w:t>(прошедшего завершенного времени)</w:t>
            </w:r>
          </w:p>
        </w:tc>
        <w:tc>
          <w:tcPr>
            <w:tcW w:w="1141" w:type="dxa"/>
            <w:gridSpan w:val="2"/>
            <w:vMerge/>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Зачёт</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Систематизация грамматического материала – группа простых времен, продолженных и перфектных. Выполнение грамматических упражнений.</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sz w:val="24"/>
                <w:szCs w:val="24"/>
              </w:rPr>
              <w:t xml:space="preserve"> </w:t>
            </w:r>
            <w:r w:rsidRPr="00CE1E19">
              <w:rPr>
                <w:rFonts w:ascii="Times New Roman" w:hAnsi="Times New Roman"/>
                <w:b/>
                <w:bCs/>
                <w:sz w:val="24"/>
                <w:szCs w:val="24"/>
              </w:rPr>
              <w:t>Великобритания.</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7.1.</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География Великобритании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Лексический материал по теме в объеме 15 лексических единиц; географическое положение страны; названия королевств (Англия, Шотландия, Уэльс, Северная Ирландия); их столицы; реки, горы и т.д.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Употребление лексики по теме; рассказ о географическом положении Великобритании, частях страны, о промышленности, о городах; работа с картой Великобритании. Чтение текста с полным пониманием, построенного на знакомом материале.</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highlight w:val="yellow"/>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highlight w:val="yellow"/>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highlight w:val="yellow"/>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highlight w:val="yellow"/>
              </w:rPr>
            </w:pPr>
            <w:r w:rsidRPr="00CE1E19">
              <w:rPr>
                <w:rFonts w:ascii="Times New Roman" w:hAnsi="Times New Roman"/>
                <w:bCs/>
                <w:i/>
                <w:sz w:val="24"/>
                <w:szCs w:val="24"/>
              </w:rPr>
              <w:t xml:space="preserve">ЗН.4 ЗН.2  </w:t>
            </w: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lang w:val="en-US"/>
              </w:rPr>
            </w:pPr>
            <w:r w:rsidRPr="00CE1E19">
              <w:rPr>
                <w:rFonts w:ascii="Times New Roman" w:hAnsi="Times New Roman"/>
                <w:bCs/>
                <w:sz w:val="24"/>
                <w:szCs w:val="24"/>
              </w:rPr>
              <w:t>Тема 7.2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Промышленность. Сельское хозяйство.</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Чтение текста, построенного на знакомом лексическом материале; ответы на вопросы о прочитанном;  беседа о прочитанном;  составление плана пересказа текста.</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13</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highlight w:val="yellow"/>
              </w:rPr>
            </w:pPr>
          </w:p>
        </w:tc>
      </w:tr>
      <w:tr w:rsidR="009A44AC" w:rsidRPr="00CE1E19" w:rsidTr="009A44AC">
        <w:trPr>
          <w:trHeight w:val="57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Тема7.3.</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 xml:space="preserve">Согласование времен. </w:t>
            </w:r>
            <w:r w:rsidRPr="00CE1E19">
              <w:rPr>
                <w:rFonts w:ascii="Times New Roman" w:hAnsi="Times New Roman"/>
                <w:sz w:val="24"/>
                <w:szCs w:val="24"/>
              </w:rPr>
              <w:lastRenderedPageBreak/>
              <w:t>Сложноподчиненное предложение с придаточным дополнительным.</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Правила согласования времен; употребление форм прошедшего времени в придаточных дополнительных (со сказуемым главного предложения в прошедшем времени). Использование  правила согласования времен при переводе с английского </w:t>
            </w:r>
            <w:r w:rsidRPr="00CE1E19">
              <w:rPr>
                <w:rFonts w:ascii="Times New Roman" w:hAnsi="Times New Roman"/>
                <w:sz w:val="24"/>
                <w:szCs w:val="24"/>
              </w:rPr>
              <w:lastRenderedPageBreak/>
              <w:t xml:space="preserve">языка на русский. Выполнение практических упражнений.  </w:t>
            </w:r>
            <w:proofErr w:type="spellStart"/>
            <w:r w:rsidRPr="00CE1E19">
              <w:rPr>
                <w:rFonts w:ascii="Times New Roman" w:hAnsi="Times New Roman"/>
                <w:sz w:val="24"/>
                <w:szCs w:val="24"/>
              </w:rPr>
              <w:t>Выбир</w:t>
            </w:r>
            <w:proofErr w:type="spellEnd"/>
            <w:r w:rsidRPr="00CE1E19">
              <w:rPr>
                <w:rFonts w:ascii="Times New Roman" w:hAnsi="Times New Roman"/>
                <w:sz w:val="24"/>
                <w:szCs w:val="24"/>
              </w:rPr>
              <w:t xml:space="preserve"> правильного варианта глагола-сказуемого придаточного дополнительного предложения с учетом правила согласования </w:t>
            </w:r>
            <w:proofErr w:type="spellStart"/>
            <w:r w:rsidRPr="00CE1E19">
              <w:rPr>
                <w:rFonts w:ascii="Times New Roman" w:hAnsi="Times New Roman"/>
                <w:sz w:val="24"/>
                <w:szCs w:val="24"/>
              </w:rPr>
              <w:t>времен.Поисковое</w:t>
            </w:r>
            <w:proofErr w:type="spellEnd"/>
            <w:r w:rsidRPr="00CE1E19">
              <w:rPr>
                <w:rFonts w:ascii="Times New Roman" w:hAnsi="Times New Roman"/>
                <w:sz w:val="24"/>
                <w:szCs w:val="24"/>
              </w:rPr>
              <w:t xml:space="preserve"> чтение текста.</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lastRenderedPageBreak/>
              <w:t>2</w:t>
            </w:r>
          </w:p>
        </w:tc>
        <w:tc>
          <w:tcPr>
            <w:tcW w:w="994" w:type="dxa"/>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highlight w:val="yellow"/>
              </w:rPr>
            </w:pPr>
            <w:r w:rsidRPr="00CE1E19">
              <w:rPr>
                <w:rFonts w:ascii="Times New Roman" w:hAnsi="Times New Roman"/>
                <w:bCs/>
                <w:sz w:val="24"/>
                <w:szCs w:val="24"/>
              </w:rPr>
              <w:t xml:space="preserve"> 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7.4.</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Лондон</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Из истории Лондона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(15 лексических единиц) – местоположение Лондона, его части (</w:t>
            </w:r>
            <w:r w:rsidRPr="00CE1E19">
              <w:rPr>
                <w:rFonts w:ascii="Times New Roman" w:hAnsi="Times New Roman"/>
                <w:i/>
                <w:sz w:val="24"/>
                <w:szCs w:val="24"/>
                <w:lang w:val="en-US"/>
              </w:rPr>
              <w:t>East</w:t>
            </w:r>
            <w:r w:rsidRPr="00CE1E19">
              <w:rPr>
                <w:rFonts w:ascii="Times New Roman" w:hAnsi="Times New Roman"/>
                <w:i/>
                <w:sz w:val="24"/>
                <w:szCs w:val="24"/>
              </w:rPr>
              <w:t xml:space="preserve"> </w:t>
            </w:r>
            <w:r w:rsidRPr="00CE1E19">
              <w:rPr>
                <w:rFonts w:ascii="Times New Roman" w:hAnsi="Times New Roman"/>
                <w:i/>
                <w:sz w:val="24"/>
                <w:szCs w:val="24"/>
                <w:lang w:val="en-US"/>
              </w:rPr>
              <w:t>End</w:t>
            </w:r>
            <w:r w:rsidRPr="00CE1E19">
              <w:rPr>
                <w:rFonts w:ascii="Times New Roman" w:hAnsi="Times New Roman"/>
                <w:i/>
                <w:sz w:val="24"/>
                <w:szCs w:val="24"/>
              </w:rPr>
              <w:t xml:space="preserve">, </w:t>
            </w:r>
            <w:r w:rsidRPr="00CE1E19">
              <w:rPr>
                <w:rFonts w:ascii="Times New Roman" w:hAnsi="Times New Roman"/>
                <w:i/>
                <w:sz w:val="24"/>
                <w:szCs w:val="24"/>
                <w:lang w:val="en-US"/>
              </w:rPr>
              <w:t>West</w:t>
            </w:r>
            <w:r w:rsidRPr="00CE1E19">
              <w:rPr>
                <w:rFonts w:ascii="Times New Roman" w:hAnsi="Times New Roman"/>
                <w:i/>
                <w:sz w:val="24"/>
                <w:szCs w:val="24"/>
              </w:rPr>
              <w:t xml:space="preserve"> </w:t>
            </w:r>
            <w:r w:rsidRPr="00CE1E19">
              <w:rPr>
                <w:rFonts w:ascii="Times New Roman" w:hAnsi="Times New Roman"/>
                <w:i/>
                <w:sz w:val="24"/>
                <w:szCs w:val="24"/>
                <w:lang w:val="en-US"/>
              </w:rPr>
              <w:t>End</w:t>
            </w:r>
            <w:r w:rsidRPr="00CE1E19">
              <w:rPr>
                <w:rFonts w:ascii="Times New Roman" w:hAnsi="Times New Roman"/>
                <w:i/>
                <w:sz w:val="24"/>
                <w:szCs w:val="24"/>
              </w:rPr>
              <w:t xml:space="preserve">, </w:t>
            </w:r>
            <w:r w:rsidRPr="00CE1E19">
              <w:rPr>
                <w:rFonts w:ascii="Times New Roman" w:hAnsi="Times New Roman"/>
                <w:i/>
                <w:sz w:val="24"/>
                <w:szCs w:val="24"/>
                <w:lang w:val="en-US"/>
              </w:rPr>
              <w:t>The</w:t>
            </w:r>
            <w:r w:rsidRPr="00CE1E19">
              <w:rPr>
                <w:rFonts w:ascii="Times New Roman" w:hAnsi="Times New Roman"/>
                <w:i/>
                <w:sz w:val="24"/>
                <w:szCs w:val="24"/>
              </w:rPr>
              <w:t xml:space="preserve"> </w:t>
            </w:r>
            <w:r w:rsidRPr="00CE1E19">
              <w:rPr>
                <w:rFonts w:ascii="Times New Roman" w:hAnsi="Times New Roman"/>
                <w:i/>
                <w:sz w:val="24"/>
                <w:szCs w:val="24"/>
                <w:lang w:val="en-US"/>
              </w:rPr>
              <w:t>City</w:t>
            </w:r>
            <w:r w:rsidRPr="00CE1E19">
              <w:rPr>
                <w:rFonts w:ascii="Times New Roman" w:hAnsi="Times New Roman"/>
                <w:i/>
                <w:sz w:val="24"/>
                <w:szCs w:val="24"/>
              </w:rPr>
              <w:t xml:space="preserve">, </w:t>
            </w:r>
            <w:r w:rsidRPr="00CE1E19">
              <w:rPr>
                <w:rFonts w:ascii="Times New Roman" w:hAnsi="Times New Roman"/>
                <w:i/>
                <w:sz w:val="24"/>
                <w:szCs w:val="24"/>
                <w:lang w:val="en-US"/>
              </w:rPr>
              <w:t>Westminster</w:t>
            </w:r>
            <w:r w:rsidRPr="00CE1E19">
              <w:rPr>
                <w:rFonts w:ascii="Times New Roman" w:hAnsi="Times New Roman"/>
                <w:sz w:val="24"/>
                <w:szCs w:val="24"/>
              </w:rPr>
              <w:t>); их особенности; функции Лондона.  Понимание и употребление лексики по теме. Рассказ о географическом положении и частях Лондона. Самостоятельное чтение и понимание текста, передача содержания  прочитанного</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7.5.</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Достопримечательности Лондона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Названия основных достопримечательностей Лондона – национальная галерея, Трафальгарская площадь, британский музей, Тауэр, национальная библиотека, памятник Нельсону и т.д.; их историческая  и культурную ценность. Чтение и перевод  небольших текстов с использованием словаря. Культурные, исторические и развлекательные места Лондона –  музей восковых фигур м-м </w:t>
            </w:r>
            <w:proofErr w:type="spellStart"/>
            <w:r w:rsidRPr="00CE1E19">
              <w:rPr>
                <w:rFonts w:ascii="Times New Roman" w:hAnsi="Times New Roman"/>
                <w:sz w:val="24"/>
                <w:szCs w:val="24"/>
              </w:rPr>
              <w:t>Тюссо</w:t>
            </w:r>
            <w:proofErr w:type="spellEnd"/>
            <w:r w:rsidRPr="00CE1E19">
              <w:rPr>
                <w:rFonts w:ascii="Times New Roman" w:hAnsi="Times New Roman"/>
                <w:sz w:val="24"/>
                <w:szCs w:val="24"/>
              </w:rPr>
              <w:t xml:space="preserve">, Альберт холл,  </w:t>
            </w:r>
            <w:proofErr w:type="spellStart"/>
            <w:r w:rsidRPr="00CE1E19">
              <w:rPr>
                <w:rFonts w:ascii="Times New Roman" w:hAnsi="Times New Roman"/>
                <w:sz w:val="24"/>
                <w:szCs w:val="24"/>
              </w:rPr>
              <w:t>Гайд</w:t>
            </w:r>
            <w:proofErr w:type="spellEnd"/>
            <w:r w:rsidRPr="00CE1E19">
              <w:rPr>
                <w:rFonts w:ascii="Times New Roman" w:hAnsi="Times New Roman"/>
                <w:sz w:val="24"/>
                <w:szCs w:val="24"/>
              </w:rPr>
              <w:t xml:space="preserve"> парк и т.д. Узнавание по наглядным материалам музеев, театров и парков Лондона;  чтение  текстов с помощью словаря.</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 xml:space="preserve">ЗН.4 ЗН.2  </w:t>
            </w: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7.6.</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Традиции и обычаи. Праздники.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Политическая система Великобритании;  работа английского парламента. Лексический материал по теме в объеме 20 лексических единиц. Чтение текста, составление плана пересказа. Основные традиции и обычаи населения Британии; какие праздники они справляют и как. Лексический материал в объеме 15 лексических единиц. Чтение текста, беседа о прочитанном</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7.7.</w:t>
            </w:r>
          </w:p>
          <w:p w:rsidR="009A44AC" w:rsidRPr="00CE1E19" w:rsidRDefault="009A44AC" w:rsidP="00CE1E19">
            <w:pPr>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Зачет</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vAlign w:val="center"/>
          </w:tcPr>
          <w:p w:rsidR="009A44AC" w:rsidRPr="00CE1E19" w:rsidRDefault="009A44AC" w:rsidP="00CE1E19">
            <w:pPr>
              <w:spacing w:after="0" w:line="23" w:lineRule="atLeast"/>
              <w:jc w:val="center"/>
              <w:rPr>
                <w:rFonts w:ascii="Times New Roman" w:hAnsi="Times New Roman"/>
                <w:sz w:val="24"/>
                <w:szCs w:val="24"/>
              </w:rPr>
            </w:pPr>
          </w:p>
        </w:tc>
        <w:tc>
          <w:tcPr>
            <w:tcW w:w="994" w:type="dxa"/>
          </w:tcPr>
          <w:p w:rsidR="009A44AC" w:rsidRPr="00CE1E19" w:rsidRDefault="009A44AC" w:rsidP="00CE1E19">
            <w:pPr>
              <w:spacing w:after="0" w:line="23" w:lineRule="atLeast"/>
              <w:jc w:val="center"/>
              <w:rPr>
                <w:rFonts w:ascii="Times New Roman" w:hAnsi="Times New Roman"/>
                <w:sz w:val="24"/>
                <w:szCs w:val="24"/>
              </w:rPr>
            </w:pPr>
          </w:p>
        </w:tc>
        <w:tc>
          <w:tcPr>
            <w:tcW w:w="994" w:type="dxa"/>
          </w:tcPr>
          <w:p w:rsidR="009A44AC" w:rsidRPr="00CE1E19" w:rsidRDefault="009A44AC" w:rsidP="00CE1E19">
            <w:pPr>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right"/>
              <w:rPr>
                <w:rFonts w:ascii="Times New Roman" w:hAnsi="Times New Roman"/>
                <w:b/>
                <w:bCs/>
                <w:sz w:val="24"/>
                <w:szCs w:val="24"/>
              </w:rPr>
            </w:pPr>
            <w:r w:rsidRPr="00CE1E19">
              <w:rPr>
                <w:rFonts w:ascii="Times New Roman" w:hAnsi="Times New Roman"/>
                <w:b/>
                <w:bCs/>
                <w:sz w:val="24"/>
                <w:szCs w:val="24"/>
              </w:rPr>
              <w:t>Всего:</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76</w:t>
            </w: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397"/>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ТРЕТИЙ КУРС</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1 семестр</w:t>
            </w:r>
            <w:r w:rsidRPr="00CE1E19">
              <w:rPr>
                <w:rFonts w:ascii="Times New Roman" w:hAnsi="Times New Roman"/>
                <w:b/>
                <w:bCs/>
                <w:sz w:val="24"/>
                <w:szCs w:val="24"/>
              </w:rPr>
              <w:tab/>
              <w:t>27/39</w:t>
            </w:r>
            <w:r w:rsidRPr="00CE1E19">
              <w:rPr>
                <w:rFonts w:ascii="Times New Roman" w:hAnsi="Times New Roman"/>
                <w:b/>
                <w:bCs/>
                <w:sz w:val="24"/>
                <w:szCs w:val="24"/>
              </w:rPr>
              <w:tab/>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CE1E19">
              <w:rPr>
                <w:rFonts w:ascii="Times New Roman" w:hAnsi="Times New Roman"/>
                <w:bCs/>
                <w:i/>
                <w:sz w:val="24"/>
                <w:szCs w:val="24"/>
              </w:rPr>
              <w:t xml:space="preserve"> (если предусмотрены)</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Объем часов</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Уровень освоения</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sz w:val="24"/>
                <w:szCs w:val="24"/>
              </w:rPr>
              <w:lastRenderedPageBreak/>
              <w:t>Наука и технология</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12/12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1.1.</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Наука и ученые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495"/>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30 лексических единиц. Ознакомительное чтение текста “</w:t>
            </w:r>
            <w:r w:rsidRPr="00CE1E19">
              <w:rPr>
                <w:rFonts w:ascii="Times New Roman" w:hAnsi="Times New Roman"/>
                <w:sz w:val="24"/>
                <w:szCs w:val="24"/>
                <w:lang w:val="en-US"/>
              </w:rPr>
              <w:t>Science</w:t>
            </w:r>
            <w:r w:rsidRPr="00CE1E19">
              <w:rPr>
                <w:rFonts w:ascii="Times New Roman" w:hAnsi="Times New Roman"/>
                <w:sz w:val="24"/>
                <w:szCs w:val="24"/>
              </w:rPr>
              <w:t xml:space="preserve"> </w:t>
            </w:r>
            <w:r w:rsidRPr="00CE1E19">
              <w:rPr>
                <w:rFonts w:ascii="Times New Roman" w:hAnsi="Times New Roman"/>
                <w:sz w:val="24"/>
                <w:szCs w:val="24"/>
                <w:lang w:val="en-US"/>
              </w:rPr>
              <w:t>and</w:t>
            </w:r>
            <w:r w:rsidRPr="00CE1E19">
              <w:rPr>
                <w:rFonts w:ascii="Times New Roman" w:hAnsi="Times New Roman"/>
                <w:sz w:val="24"/>
                <w:szCs w:val="24"/>
              </w:rPr>
              <w:t xml:space="preserve"> </w:t>
            </w:r>
            <w:r w:rsidRPr="00CE1E19">
              <w:rPr>
                <w:rFonts w:ascii="Times New Roman" w:hAnsi="Times New Roman"/>
                <w:sz w:val="24"/>
                <w:szCs w:val="24"/>
                <w:lang w:val="en-US"/>
              </w:rPr>
              <w:t>Scientists</w:t>
            </w:r>
            <w:r w:rsidRPr="00CE1E19">
              <w:rPr>
                <w:rFonts w:ascii="Times New Roman" w:hAnsi="Times New Roman"/>
                <w:sz w:val="24"/>
                <w:szCs w:val="24"/>
              </w:rPr>
              <w:t>”.  Беседа о прочитанном; выделение основной идеи текста. Причастие 1</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1.2.</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Наука и технология</w:t>
            </w:r>
          </w:p>
          <w:p w:rsidR="009A44AC" w:rsidRPr="00CE1E19" w:rsidRDefault="009A44AC" w:rsidP="00CE1E19">
            <w:pPr>
              <w:spacing w:after="0" w:line="23" w:lineRule="atLeast"/>
              <w:jc w:val="center"/>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4</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645"/>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30 лексических единиц. Чтение текста “</w:t>
            </w:r>
            <w:r w:rsidRPr="00CE1E19">
              <w:rPr>
                <w:rFonts w:ascii="Times New Roman" w:hAnsi="Times New Roman"/>
                <w:sz w:val="24"/>
                <w:szCs w:val="24"/>
                <w:lang w:val="en-US"/>
              </w:rPr>
              <w:t>Science</w:t>
            </w:r>
            <w:r w:rsidRPr="00CE1E19">
              <w:rPr>
                <w:rFonts w:ascii="Times New Roman" w:hAnsi="Times New Roman"/>
                <w:sz w:val="24"/>
                <w:szCs w:val="24"/>
              </w:rPr>
              <w:t xml:space="preserve"> </w:t>
            </w:r>
            <w:r w:rsidRPr="00CE1E19">
              <w:rPr>
                <w:rFonts w:ascii="Times New Roman" w:hAnsi="Times New Roman"/>
                <w:sz w:val="24"/>
                <w:szCs w:val="24"/>
                <w:lang w:val="en-US"/>
              </w:rPr>
              <w:t>and</w:t>
            </w:r>
            <w:r w:rsidRPr="00CE1E19">
              <w:rPr>
                <w:rFonts w:ascii="Times New Roman" w:hAnsi="Times New Roman"/>
                <w:sz w:val="24"/>
                <w:szCs w:val="24"/>
              </w:rPr>
              <w:t xml:space="preserve"> </w:t>
            </w:r>
            <w:r w:rsidRPr="00CE1E19">
              <w:rPr>
                <w:rFonts w:ascii="Times New Roman" w:hAnsi="Times New Roman"/>
                <w:sz w:val="24"/>
                <w:szCs w:val="24"/>
                <w:lang w:val="en-US"/>
              </w:rPr>
              <w:t>Technology</w:t>
            </w:r>
            <w:r w:rsidRPr="00CE1E19">
              <w:rPr>
                <w:rFonts w:ascii="Times New Roman" w:hAnsi="Times New Roman"/>
                <w:sz w:val="24"/>
                <w:szCs w:val="24"/>
              </w:rPr>
              <w:t xml:space="preserve">”  и его пересказ. Форма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для неправильных и правильных глаголов; способы перевода</w:t>
            </w:r>
            <w:r w:rsidRPr="00CE1E19">
              <w:rPr>
                <w:rFonts w:ascii="Times New Roman" w:hAnsi="Times New Roman"/>
                <w:i/>
                <w:sz w:val="24"/>
                <w:szCs w:val="24"/>
              </w:rPr>
              <w:t xml:space="preserve">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 xml:space="preserve"> и функции определения и обстоятельства.  Узнавание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 xml:space="preserve"> (причастие 2) при чтении;  правильный  перевод причастия 2 в функции определения и обстоятельства.</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333"/>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2</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Косвенная речь.</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05, ЛР 8,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05, ЛР 8,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1.3.</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Компьютеры</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585"/>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Что такое компьютер; программное обеспечение; </w:t>
            </w:r>
            <w:r w:rsidRPr="00CE1E19">
              <w:rPr>
                <w:rFonts w:ascii="Times New Roman" w:hAnsi="Times New Roman"/>
                <w:sz w:val="24"/>
                <w:szCs w:val="24"/>
                <w:lang w:val="en-US"/>
              </w:rPr>
              <w:t>windows</w:t>
            </w:r>
            <w:r w:rsidRPr="00CE1E19">
              <w:rPr>
                <w:rFonts w:ascii="Times New Roman" w:hAnsi="Times New Roman"/>
                <w:sz w:val="24"/>
                <w:szCs w:val="24"/>
              </w:rPr>
              <w:t xml:space="preserve">/ Формы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w:t>
            </w:r>
            <w:r w:rsidRPr="00CE1E19">
              <w:rPr>
                <w:rFonts w:ascii="Times New Roman" w:hAnsi="Times New Roman"/>
                <w:i/>
                <w:sz w:val="24"/>
                <w:szCs w:val="24"/>
              </w:rPr>
              <w:t xml:space="preserve"> и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способы перевода причастия 1 и2  в функции определения и обстоятельства.</w:t>
            </w:r>
            <w:r w:rsidRPr="00CE1E19">
              <w:rPr>
                <w:rFonts w:ascii="Times New Roman" w:hAnsi="Times New Roman"/>
                <w:b/>
                <w:sz w:val="24"/>
                <w:szCs w:val="24"/>
              </w:rPr>
              <w:t xml:space="preserve"> </w:t>
            </w:r>
            <w:r w:rsidRPr="00CE1E19">
              <w:rPr>
                <w:rFonts w:ascii="Times New Roman" w:hAnsi="Times New Roman"/>
                <w:sz w:val="24"/>
                <w:szCs w:val="24"/>
              </w:rPr>
              <w:t xml:space="preserve">Узнавание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w:t>
            </w:r>
            <w:r w:rsidRPr="00CE1E19">
              <w:rPr>
                <w:rFonts w:ascii="Times New Roman" w:hAnsi="Times New Roman"/>
                <w:i/>
                <w:sz w:val="24"/>
                <w:szCs w:val="24"/>
              </w:rPr>
              <w:t xml:space="preserve"> и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 xml:space="preserve">  при чтении; правильно переводить причастия 1 и 2 в функции определения и обстоятельства.</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ОК 05, ЛР 8,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 xml:space="preserve">ЗН.4 ЗН.2  </w:t>
            </w:r>
          </w:p>
        </w:tc>
      </w:tr>
      <w:tr w:rsidR="009A44AC" w:rsidRPr="00CE1E19" w:rsidTr="009A44AC">
        <w:trPr>
          <w:trHeight w:val="575"/>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2</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 Роль компьютеров в нашей жизни. Выполнение практических упражнений. Поисковое чтение текста с анализом.</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Оперативные системы</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Что такое оперативные системы; как они работают и чем отличаются друг от друга. Формы причастия 1, способы перевода причастия 1 в функции определения и обстоятельства. Узнавание причастия 1 при чтении; определение  формы причастия 1; правильный перевод причастия 1 в функции определения и обстоятельства. Выполнение упражнений, поисковое чтение текста.</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1.5.</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Интернет</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Для чего нужен интернет; как им пользоваться. Форма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для неправильных и правильных глаголов; способы перевода</w:t>
            </w:r>
            <w:r w:rsidRPr="00CE1E19">
              <w:rPr>
                <w:rFonts w:ascii="Times New Roman" w:hAnsi="Times New Roman"/>
                <w:i/>
                <w:sz w:val="24"/>
                <w:szCs w:val="24"/>
              </w:rPr>
              <w:t xml:space="preserve">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 xml:space="preserve"> и функции определения и обстоятельства.  Узнавание  </w:t>
            </w:r>
            <w:r w:rsidRPr="00CE1E19">
              <w:rPr>
                <w:rFonts w:ascii="Times New Roman" w:hAnsi="Times New Roman"/>
                <w:i/>
                <w:sz w:val="24"/>
                <w:szCs w:val="24"/>
                <w:lang w:val="en-US"/>
              </w:rPr>
              <w:t>Participle</w:t>
            </w:r>
            <w:r w:rsidRPr="00CE1E19">
              <w:rPr>
                <w:rFonts w:ascii="Times New Roman" w:hAnsi="Times New Roman"/>
                <w:i/>
                <w:sz w:val="24"/>
                <w:szCs w:val="24"/>
              </w:rPr>
              <w:t xml:space="preserve"> </w:t>
            </w:r>
            <w:r w:rsidRPr="00CE1E19">
              <w:rPr>
                <w:rFonts w:ascii="Times New Roman" w:hAnsi="Times New Roman"/>
                <w:i/>
                <w:sz w:val="24"/>
                <w:szCs w:val="24"/>
                <w:lang w:val="en-US"/>
              </w:rPr>
              <w:t>II</w:t>
            </w:r>
            <w:r w:rsidRPr="00CE1E19">
              <w:rPr>
                <w:rFonts w:ascii="Times New Roman" w:hAnsi="Times New Roman"/>
                <w:i/>
                <w:sz w:val="24"/>
                <w:szCs w:val="24"/>
              </w:rPr>
              <w:t xml:space="preserve"> </w:t>
            </w:r>
            <w:r w:rsidRPr="00CE1E19">
              <w:rPr>
                <w:rFonts w:ascii="Times New Roman" w:hAnsi="Times New Roman"/>
                <w:sz w:val="24"/>
                <w:szCs w:val="24"/>
              </w:rPr>
              <w:t xml:space="preserve"> (причастие 2) при чтении;  правильный  перевод причастия 2 в функции определения и обстоятельства.</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США</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15/15</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2.1.</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География США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Лексический материал по теме (флаг США, штаты, климат, горы, реки, достопримечательности и т.д.). </w:t>
            </w:r>
            <w:r w:rsidRPr="00CE1E19">
              <w:rPr>
                <w:rFonts w:ascii="Times New Roman" w:hAnsi="Times New Roman"/>
                <w:b/>
                <w:sz w:val="24"/>
                <w:szCs w:val="24"/>
              </w:rPr>
              <w:t xml:space="preserve"> </w:t>
            </w:r>
            <w:r w:rsidRPr="00CE1E19">
              <w:rPr>
                <w:rFonts w:ascii="Times New Roman" w:hAnsi="Times New Roman"/>
                <w:sz w:val="24"/>
                <w:szCs w:val="24"/>
              </w:rPr>
              <w:t>Понимание  и употребление  лексики по теме в объеме 15 лексических единиц. Рассказ о географическом положении США, о промышленности, о столице и городах. Работа с картой.  Чтение и перевод учебные текста по теме.</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2.2.</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История США</w:t>
            </w: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lang w:val="en-US"/>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lang w:val="en-US"/>
              </w:rPr>
            </w:pPr>
            <w:r w:rsidRPr="00CE1E19">
              <w:rPr>
                <w:rFonts w:ascii="Times New Roman" w:hAnsi="Times New Roman"/>
                <w:bCs/>
                <w:sz w:val="24"/>
                <w:szCs w:val="24"/>
                <w:lang w:val="en-US"/>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9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15 лексических единиц: история открытия и возникновения США; Исторические периоды в жизни страны; выдающиеся американские  президенты.</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2.3.</w:t>
            </w: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Государственное устройство США</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15 лексических единиц. Чтение текста, обсуждение прочитанного. Краткий пересказ текста. Выполнение теста.</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2.4.</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Достопримечательности США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Достопримечательности США; их местонахождение и особенности. Понимание  и употребление  лексики по теме (в объеме 15 лексических </w:t>
            </w:r>
            <w:proofErr w:type="spellStart"/>
            <w:r w:rsidRPr="00CE1E19">
              <w:rPr>
                <w:rFonts w:ascii="Times New Roman" w:hAnsi="Times New Roman"/>
                <w:sz w:val="24"/>
                <w:szCs w:val="24"/>
              </w:rPr>
              <w:t>едениц</w:t>
            </w:r>
            <w:proofErr w:type="spellEnd"/>
            <w:r w:rsidRPr="00CE1E19">
              <w:rPr>
                <w:rFonts w:ascii="Times New Roman" w:hAnsi="Times New Roman"/>
                <w:sz w:val="24"/>
                <w:szCs w:val="24"/>
              </w:rPr>
              <w:t xml:space="preserve">); Чтение и перевод учебного текста по теме; рассказ о прочитанном. </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2.5.</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Нью Йорк</w:t>
            </w: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(15 лексических единиц); необходимые сведения о самом крупном городе США; его история; достопримечательности; особенности.</w:t>
            </w:r>
            <w:r w:rsidRPr="00CE1E19">
              <w:rPr>
                <w:rFonts w:ascii="Times New Roman" w:hAnsi="Times New Roman"/>
                <w:b/>
                <w:sz w:val="24"/>
                <w:szCs w:val="24"/>
              </w:rPr>
              <w:t xml:space="preserve">  </w:t>
            </w:r>
            <w:r w:rsidRPr="00CE1E19">
              <w:rPr>
                <w:rFonts w:ascii="Times New Roman" w:hAnsi="Times New Roman"/>
                <w:sz w:val="24"/>
                <w:szCs w:val="24"/>
              </w:rPr>
              <w:t>Понимание и употребление лексики по теме; чтение  и перевод учебного текста по теме; рассказ о прочитанном;</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2.6.</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Праздники США</w:t>
            </w: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spacing w:after="0" w:line="23" w:lineRule="atLeast"/>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4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sz w:val="24"/>
                <w:szCs w:val="24"/>
              </w:rPr>
            </w:pPr>
            <w:r w:rsidRPr="00CE1E19">
              <w:rPr>
                <w:rFonts w:ascii="Times New Roman" w:hAnsi="Times New Roman"/>
                <w:sz w:val="24"/>
                <w:szCs w:val="24"/>
              </w:rPr>
              <w:t xml:space="preserve">Национальные праздники американского народа; история  их возникновения; традиции и обычаи. </w:t>
            </w:r>
            <w:r w:rsidRPr="00CE1E19">
              <w:rPr>
                <w:rFonts w:ascii="Times New Roman" w:hAnsi="Times New Roman"/>
                <w:b/>
                <w:sz w:val="24"/>
                <w:szCs w:val="24"/>
              </w:rPr>
              <w:t xml:space="preserve"> </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ЗН.4 ЗН.2  </w:t>
            </w:r>
          </w:p>
        </w:tc>
      </w:tr>
      <w:tr w:rsidR="009A44AC" w:rsidRPr="00CE1E19" w:rsidTr="009A44AC">
        <w:trPr>
          <w:trHeight w:val="60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Чтение  текста по учебной теме (20 лексических единиц); обсуждение  прочитанного;  краткое изложение прочитанного.</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Знаменитые люди США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1141" w:type="dxa"/>
            <w:gridSpan w:val="2"/>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597"/>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sz w:val="24"/>
                <w:szCs w:val="24"/>
              </w:rPr>
              <w:t xml:space="preserve">Особенности употребления </w:t>
            </w:r>
            <w:r w:rsidRPr="00CE1E19">
              <w:rPr>
                <w:rFonts w:ascii="Times New Roman" w:hAnsi="Times New Roman"/>
                <w:i/>
                <w:sz w:val="24"/>
                <w:szCs w:val="24"/>
                <w:lang w:val="en-US"/>
              </w:rPr>
              <w:t>Complex</w:t>
            </w:r>
            <w:r w:rsidRPr="00CE1E19">
              <w:rPr>
                <w:rFonts w:ascii="Times New Roman" w:hAnsi="Times New Roman"/>
                <w:i/>
                <w:sz w:val="24"/>
                <w:szCs w:val="24"/>
              </w:rPr>
              <w:t xml:space="preserve"> </w:t>
            </w:r>
            <w:r w:rsidRPr="00CE1E19">
              <w:rPr>
                <w:rFonts w:ascii="Times New Roman" w:hAnsi="Times New Roman"/>
                <w:i/>
                <w:sz w:val="24"/>
                <w:szCs w:val="24"/>
                <w:lang w:val="en-US"/>
              </w:rPr>
              <w:t>Object</w:t>
            </w:r>
            <w:r w:rsidRPr="00CE1E19">
              <w:rPr>
                <w:rFonts w:ascii="Times New Roman" w:hAnsi="Times New Roman"/>
                <w:sz w:val="24"/>
                <w:szCs w:val="24"/>
              </w:rPr>
              <w:t xml:space="preserve"> ; способы его   перевода на русский язык. Умение</w:t>
            </w:r>
            <w:r w:rsidRPr="00CE1E19">
              <w:rPr>
                <w:rFonts w:ascii="Times New Roman" w:hAnsi="Times New Roman"/>
                <w:b/>
                <w:sz w:val="24"/>
                <w:szCs w:val="24"/>
              </w:rPr>
              <w:t xml:space="preserve"> </w:t>
            </w:r>
            <w:r w:rsidRPr="00CE1E19">
              <w:rPr>
                <w:rFonts w:ascii="Times New Roman" w:hAnsi="Times New Roman"/>
                <w:sz w:val="24"/>
                <w:szCs w:val="24"/>
              </w:rPr>
              <w:t xml:space="preserve">находить </w:t>
            </w:r>
            <w:r w:rsidRPr="00CE1E19">
              <w:rPr>
                <w:rFonts w:ascii="Times New Roman" w:hAnsi="Times New Roman"/>
                <w:i/>
                <w:sz w:val="24"/>
                <w:szCs w:val="24"/>
                <w:lang w:val="en-US"/>
              </w:rPr>
              <w:t>Complex</w:t>
            </w:r>
            <w:r w:rsidRPr="00CE1E19">
              <w:rPr>
                <w:rFonts w:ascii="Times New Roman" w:hAnsi="Times New Roman"/>
                <w:i/>
                <w:sz w:val="24"/>
                <w:szCs w:val="24"/>
              </w:rPr>
              <w:t xml:space="preserve"> </w:t>
            </w:r>
            <w:r w:rsidRPr="00CE1E19">
              <w:rPr>
                <w:rFonts w:ascii="Times New Roman" w:hAnsi="Times New Roman"/>
                <w:i/>
                <w:sz w:val="24"/>
                <w:szCs w:val="24"/>
                <w:lang w:val="en-US"/>
              </w:rPr>
              <w:t>Object</w:t>
            </w:r>
            <w:r w:rsidRPr="00CE1E19">
              <w:rPr>
                <w:rFonts w:ascii="Times New Roman" w:hAnsi="Times New Roman"/>
                <w:i/>
                <w:sz w:val="24"/>
                <w:szCs w:val="24"/>
              </w:rPr>
              <w:t xml:space="preserve"> </w:t>
            </w:r>
            <w:r w:rsidRPr="00CE1E19">
              <w:rPr>
                <w:rFonts w:ascii="Times New Roman" w:hAnsi="Times New Roman"/>
                <w:sz w:val="24"/>
                <w:szCs w:val="24"/>
              </w:rPr>
              <w:t>в предложении; правильно переводить на русский язык.</w:t>
            </w:r>
            <w:r w:rsidRPr="00CE1E19">
              <w:rPr>
                <w:rFonts w:ascii="Times New Roman" w:hAnsi="Times New Roman"/>
                <w:b/>
                <w:sz w:val="24"/>
                <w:szCs w:val="24"/>
              </w:rPr>
              <w:t xml:space="preserve"> </w:t>
            </w:r>
          </w:p>
        </w:tc>
        <w:tc>
          <w:tcPr>
            <w:tcW w:w="1141" w:type="dxa"/>
            <w:gridSpan w:val="2"/>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2.8</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Зачет</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2 семестр 39ч</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lang w:val="en-US"/>
              </w:rPr>
            </w:pPr>
            <w:r w:rsidRPr="00CE1E19">
              <w:rPr>
                <w:rFonts w:ascii="Times New Roman" w:hAnsi="Times New Roman"/>
                <w:b/>
                <w:bCs/>
                <w:sz w:val="24"/>
                <w:szCs w:val="24"/>
              </w:rPr>
              <w:t>Раздел 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Защита природы</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22/22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Тема3.1.</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Загрязнение окружающей среды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20 лексических единиц. Чтение текста “</w:t>
            </w:r>
            <w:r w:rsidRPr="00CE1E19">
              <w:rPr>
                <w:rFonts w:ascii="Times New Roman" w:hAnsi="Times New Roman"/>
                <w:sz w:val="24"/>
                <w:szCs w:val="24"/>
                <w:lang w:val="en-US"/>
              </w:rPr>
              <w:t>Environmental</w:t>
            </w:r>
            <w:r w:rsidRPr="00CE1E19">
              <w:rPr>
                <w:rFonts w:ascii="Times New Roman" w:hAnsi="Times New Roman"/>
                <w:sz w:val="24"/>
                <w:szCs w:val="24"/>
              </w:rPr>
              <w:t xml:space="preserve"> </w:t>
            </w:r>
            <w:r w:rsidRPr="00CE1E19">
              <w:rPr>
                <w:rFonts w:ascii="Times New Roman" w:hAnsi="Times New Roman"/>
                <w:sz w:val="24"/>
                <w:szCs w:val="24"/>
                <w:lang w:val="en-US"/>
              </w:rPr>
              <w:t>Pollution</w:t>
            </w:r>
            <w:r w:rsidRPr="00CE1E19">
              <w:rPr>
                <w:rFonts w:ascii="Times New Roman" w:hAnsi="Times New Roman"/>
                <w:sz w:val="24"/>
                <w:szCs w:val="24"/>
              </w:rPr>
              <w:t>”. Основные источники загрязнения; выделение основных проблем загрязнения. Беседа о прочитанном.</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Согласование времен. Выполнение грамматических заданий.</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Радиация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15 лексических единиц. Чтение текста  и его пересказ.</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Сослагательное наклонение</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ЛР 7, 13</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Тема 3.3</w:t>
            </w:r>
            <w:r w:rsidRPr="00CE1E19">
              <w:rPr>
                <w:rFonts w:ascii="Times New Roman" w:hAnsi="Times New Roman"/>
                <w:bCs/>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Защита окружающей среды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Общение в форме диалога по проблемам окружающей среды, выражение личного отношения к этим проблемам. Возможные пути и способы их решения</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Кислотные дожди</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15 лексических единиц. Чтение текста  и его пересказ.</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Глобальные экологические проблемы</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15 лексических единиц. Чтение текста  , составление кластера.</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4</w:t>
            </w:r>
          </w:p>
        </w:tc>
        <w:tc>
          <w:tcPr>
            <w:tcW w:w="994" w:type="dxa"/>
          </w:tcPr>
          <w:p w:rsidR="009A44AC" w:rsidRPr="00CE1E19" w:rsidRDefault="009A44AC" w:rsidP="00CE1E19">
            <w:pPr>
              <w:spacing w:after="0" w:line="23" w:lineRule="atLeast"/>
              <w:rPr>
                <w:rFonts w:ascii="Times New Roman" w:hAnsi="Times New Roman"/>
                <w:sz w:val="24"/>
                <w:szCs w:val="24"/>
              </w:rPr>
            </w:pP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8</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Проблемы нашей планеты </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- 30 лексических единиц  (разнообразные виды животных, их среда обитания, заповедники, исчезающие виды животных и их спасение). Чтение и обсуждение текстов.</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«Экология в моем регионе</w:t>
            </w:r>
            <w:r w:rsidRPr="00CE1E19">
              <w:rPr>
                <w:rFonts w:ascii="Times New Roman" w:hAnsi="Times New Roman"/>
                <w:b/>
                <w:bCs/>
                <w:sz w:val="24"/>
                <w:szCs w:val="24"/>
              </w:rPr>
              <w:t>»</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Осознание значимости проблемы и улучшение экологического состояния своей малой Родины Повышение экологической грамотности учащихся.</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4</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3.8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Экологическая ситуация в других странах</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lang w:val="en-US"/>
              </w:rPr>
            </w:pPr>
            <w:r w:rsidRPr="00CE1E19">
              <w:rPr>
                <w:rFonts w:ascii="Times New Roman" w:hAnsi="Times New Roman"/>
                <w:sz w:val="24"/>
                <w:szCs w:val="24"/>
              </w:rPr>
              <w:t>Работа</w:t>
            </w:r>
            <w:r w:rsidRPr="00CE1E19">
              <w:rPr>
                <w:rFonts w:ascii="Times New Roman" w:hAnsi="Times New Roman"/>
                <w:sz w:val="24"/>
                <w:szCs w:val="24"/>
                <w:lang w:val="en-US"/>
              </w:rPr>
              <w:t> </w:t>
            </w:r>
            <w:r w:rsidRPr="00CE1E19">
              <w:rPr>
                <w:rFonts w:ascii="Times New Roman" w:hAnsi="Times New Roman"/>
                <w:sz w:val="24"/>
                <w:szCs w:val="24"/>
              </w:rPr>
              <w:t>с</w:t>
            </w:r>
            <w:r w:rsidRPr="00CE1E19">
              <w:rPr>
                <w:rFonts w:ascii="Times New Roman" w:hAnsi="Times New Roman"/>
                <w:sz w:val="24"/>
                <w:szCs w:val="24"/>
                <w:lang w:val="en-US"/>
              </w:rPr>
              <w:t> </w:t>
            </w:r>
            <w:r w:rsidRPr="00CE1E19">
              <w:rPr>
                <w:rFonts w:ascii="Times New Roman" w:hAnsi="Times New Roman"/>
                <w:sz w:val="24"/>
                <w:szCs w:val="24"/>
              </w:rPr>
              <w:t>текстом</w:t>
            </w:r>
            <w:r w:rsidRPr="00CE1E19">
              <w:rPr>
                <w:rFonts w:ascii="Times New Roman" w:hAnsi="Times New Roman"/>
                <w:sz w:val="24"/>
                <w:szCs w:val="24"/>
                <w:lang w:val="en-US"/>
              </w:rPr>
              <w:t> «Ecological situations in different countries»</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Введение нового ЛМ. Работа с текстом, выполнение заданий по тексту.</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Работа с карточками.</w:t>
            </w:r>
          </w:p>
          <w:p w:rsidR="009A44AC" w:rsidRPr="00CE1E19" w:rsidRDefault="009A44AC" w:rsidP="00CE1E19">
            <w:pPr>
              <w:spacing w:after="0" w:line="23" w:lineRule="atLeast"/>
              <w:rPr>
                <w:rFonts w:ascii="Times New Roman" w:hAnsi="Times New Roman"/>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r w:rsidRPr="00CE1E19">
              <w:rPr>
                <w:rFonts w:ascii="Times New Roman" w:hAnsi="Times New Roman"/>
                <w:b/>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Грамматика «Суффиксы. Префиксы»</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Введение грамматического минимума – справочное пособие.</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Выполнение упражнений по использованию новой грамматики.</w:t>
            </w:r>
          </w:p>
          <w:p w:rsidR="009A44AC" w:rsidRPr="00CE1E19" w:rsidRDefault="009A44AC" w:rsidP="00CE1E19">
            <w:pPr>
              <w:spacing w:after="0" w:line="23" w:lineRule="atLeast"/>
              <w:rPr>
                <w:rFonts w:ascii="Times New Roman" w:hAnsi="Times New Roman"/>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Cs/>
                <w:sz w:val="24"/>
                <w:szCs w:val="24"/>
              </w:rPr>
              <w:t>ОК 04-05, ЛР 7</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8</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Раздел 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Животный и растительный мир нашей планеты</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17/17</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8</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Тема4.1.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Животные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30 лексических единиц (домашние и дикие животные, ферма крупнорогатого скота, корма, болезни, уход и лечение животных). Чтение  и перевод со словарем текста средней трудности по специальности. Умение отвечать на вопросы по тексту и передавать содержание</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8</w:t>
            </w:r>
          </w:p>
        </w:tc>
        <w:tc>
          <w:tcPr>
            <w:tcW w:w="994" w:type="dxa"/>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4.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sz w:val="24"/>
                <w:szCs w:val="24"/>
              </w:rPr>
              <w:t>Виды сельскохозяйственных культур</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- 30 лексических единиц  (разнообразные сельскохозяйственные культуры).  Чтение и обсуждение текстов.</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ЛР 7, 13</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05, ЛР 8</w:t>
            </w:r>
          </w:p>
        </w:tc>
        <w:tc>
          <w:tcPr>
            <w:tcW w:w="994" w:type="dxa"/>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 xml:space="preserve">     Виды овощей, фруктов и ягод</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20 лексических единиц. Чтение текста .Обсуждение прочитанного текста. Словарная работа.  Сообщение в связи с изученной тематикой.</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7</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Я буду агрономом</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Лексический материал  по теме в объеме 30 лексических единиц. Написание сочинение- рассуждения.</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05, ЛР 8, 13</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Условные предложения</w:t>
            </w:r>
            <w:r w:rsidRPr="00CE1E19">
              <w:rPr>
                <w:rFonts w:ascii="Times New Roman" w:hAnsi="Times New Roman"/>
                <w:b/>
                <w:bCs/>
                <w:sz w:val="24"/>
                <w:szCs w:val="24"/>
              </w:rPr>
              <w:t>.</w:t>
            </w: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Совершенствование и систематизация грамматических навыков устной речи по теме «</w:t>
            </w:r>
            <w:proofErr w:type="spellStart"/>
            <w:r w:rsidRPr="00CE1E19">
              <w:rPr>
                <w:rFonts w:ascii="Times New Roman" w:hAnsi="Times New Roman"/>
                <w:sz w:val="24"/>
                <w:szCs w:val="24"/>
              </w:rPr>
              <w:t>Conditional</w:t>
            </w:r>
            <w:proofErr w:type="spellEnd"/>
            <w:r w:rsidRPr="00CE1E19">
              <w:rPr>
                <w:rFonts w:ascii="Times New Roman" w:hAnsi="Times New Roman"/>
                <w:sz w:val="24"/>
                <w:szCs w:val="24"/>
              </w:rPr>
              <w:t xml:space="preserve"> </w:t>
            </w:r>
            <w:proofErr w:type="spellStart"/>
            <w:r w:rsidRPr="00CE1E19">
              <w:rPr>
                <w:rFonts w:ascii="Times New Roman" w:hAnsi="Times New Roman"/>
                <w:sz w:val="24"/>
                <w:szCs w:val="24"/>
              </w:rPr>
              <w:t>sentences</w:t>
            </w:r>
            <w:proofErr w:type="spellEnd"/>
            <w:r w:rsidRPr="00CE1E19">
              <w:rPr>
                <w:rFonts w:ascii="Times New Roman" w:hAnsi="Times New Roman"/>
                <w:sz w:val="24"/>
                <w:szCs w:val="24"/>
              </w:rPr>
              <w:t>» посредством различных видов упражнений.</w:t>
            </w:r>
          </w:p>
          <w:p w:rsidR="009A44AC" w:rsidRPr="00CE1E19" w:rsidRDefault="009A44AC" w:rsidP="00CE1E19">
            <w:pPr>
              <w:spacing w:after="0" w:line="23" w:lineRule="atLeast"/>
              <w:rPr>
                <w:rFonts w:ascii="Times New Roman" w:hAnsi="Times New Roman"/>
                <w:sz w:val="24"/>
                <w:szCs w:val="24"/>
              </w:rPr>
            </w:pP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4</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05, ЛР 8,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Пассивный залог</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Особенности употребления страдательного залога; образование и употребление форм </w:t>
            </w:r>
            <w:r w:rsidRPr="00CE1E19">
              <w:rPr>
                <w:rFonts w:ascii="Times New Roman" w:hAnsi="Times New Roman"/>
                <w:i/>
                <w:sz w:val="24"/>
                <w:szCs w:val="24"/>
                <w:lang w:val="en-US"/>
              </w:rPr>
              <w:t>Present</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i/>
                <w:sz w:val="24"/>
                <w:szCs w:val="24"/>
              </w:rPr>
              <w:t xml:space="preserve">, </w:t>
            </w:r>
            <w:r w:rsidRPr="00CE1E19">
              <w:rPr>
                <w:rFonts w:ascii="Times New Roman" w:hAnsi="Times New Roman"/>
                <w:i/>
                <w:sz w:val="24"/>
                <w:szCs w:val="24"/>
                <w:lang w:val="en-US"/>
              </w:rPr>
              <w:t>Past</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i/>
                <w:sz w:val="24"/>
                <w:szCs w:val="24"/>
              </w:rPr>
              <w:t xml:space="preserve">, </w:t>
            </w:r>
            <w:r w:rsidRPr="00CE1E19">
              <w:rPr>
                <w:rFonts w:ascii="Times New Roman" w:hAnsi="Times New Roman"/>
                <w:i/>
                <w:sz w:val="24"/>
                <w:szCs w:val="24"/>
                <w:lang w:val="en-US"/>
              </w:rPr>
              <w:t>Future</w:t>
            </w:r>
            <w:r w:rsidRPr="00CE1E19">
              <w:rPr>
                <w:rFonts w:ascii="Times New Roman" w:hAnsi="Times New Roman"/>
                <w:i/>
                <w:sz w:val="24"/>
                <w:szCs w:val="24"/>
              </w:rPr>
              <w:t xml:space="preserve"> </w:t>
            </w:r>
            <w:r w:rsidRPr="00CE1E19">
              <w:rPr>
                <w:rFonts w:ascii="Times New Roman" w:hAnsi="Times New Roman"/>
                <w:i/>
                <w:sz w:val="24"/>
                <w:szCs w:val="24"/>
                <w:lang w:val="en-US"/>
              </w:rPr>
              <w:t>Simple</w:t>
            </w:r>
            <w:r w:rsidRPr="00CE1E19">
              <w:rPr>
                <w:rFonts w:ascii="Times New Roman" w:hAnsi="Times New Roman"/>
                <w:i/>
                <w:sz w:val="24"/>
                <w:szCs w:val="24"/>
              </w:rPr>
              <w:t xml:space="preserve"> </w:t>
            </w:r>
            <w:r w:rsidRPr="00CE1E19">
              <w:rPr>
                <w:rFonts w:ascii="Times New Roman" w:hAnsi="Times New Roman"/>
                <w:sz w:val="24"/>
                <w:szCs w:val="24"/>
              </w:rPr>
              <w:t xml:space="preserve">в страдательном залоге; способы перевода форм </w:t>
            </w:r>
            <w:r w:rsidRPr="00CE1E19">
              <w:rPr>
                <w:rFonts w:ascii="Times New Roman" w:hAnsi="Times New Roman"/>
                <w:i/>
                <w:sz w:val="24"/>
                <w:szCs w:val="24"/>
                <w:lang w:val="en-US"/>
              </w:rPr>
              <w:t>Simple</w:t>
            </w:r>
            <w:r w:rsidRPr="00CE1E19">
              <w:rPr>
                <w:rFonts w:ascii="Times New Roman" w:hAnsi="Times New Roman"/>
                <w:i/>
                <w:sz w:val="24"/>
                <w:szCs w:val="24"/>
              </w:rPr>
              <w:t xml:space="preserve"> </w:t>
            </w:r>
            <w:r w:rsidRPr="00CE1E19">
              <w:rPr>
                <w:rFonts w:ascii="Times New Roman" w:hAnsi="Times New Roman"/>
                <w:i/>
                <w:sz w:val="24"/>
                <w:szCs w:val="24"/>
                <w:lang w:val="en-US"/>
              </w:rPr>
              <w:t>Passive</w:t>
            </w:r>
            <w:r w:rsidRPr="00CE1E19">
              <w:rPr>
                <w:rFonts w:ascii="Times New Roman" w:hAnsi="Times New Roman"/>
                <w:sz w:val="24"/>
                <w:szCs w:val="24"/>
              </w:rPr>
              <w:t xml:space="preserve"> на русский язык.</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Узнавание  видовременных форм глагола группы простых времен (</w:t>
            </w:r>
            <w:r w:rsidRPr="00CE1E19">
              <w:rPr>
                <w:rFonts w:ascii="Times New Roman" w:hAnsi="Times New Roman"/>
                <w:i/>
                <w:sz w:val="24"/>
                <w:szCs w:val="24"/>
                <w:lang w:val="en-US"/>
              </w:rPr>
              <w:t>Simple</w:t>
            </w:r>
            <w:r w:rsidRPr="00CE1E19">
              <w:rPr>
                <w:rFonts w:ascii="Times New Roman" w:hAnsi="Times New Roman"/>
                <w:sz w:val="24"/>
                <w:szCs w:val="24"/>
              </w:rPr>
              <w:t xml:space="preserve">) в страдательном залоге; поиск исходной (словарной) формы глагола-сказуемого в </w:t>
            </w:r>
            <w:r w:rsidRPr="00CE1E19">
              <w:rPr>
                <w:rFonts w:ascii="Times New Roman" w:hAnsi="Times New Roman"/>
                <w:sz w:val="24"/>
                <w:szCs w:val="24"/>
              </w:rPr>
              <w:lastRenderedPageBreak/>
              <w:t xml:space="preserve">форме </w:t>
            </w:r>
            <w:r w:rsidRPr="00CE1E19">
              <w:rPr>
                <w:rFonts w:ascii="Times New Roman" w:hAnsi="Times New Roman"/>
                <w:i/>
                <w:sz w:val="24"/>
                <w:szCs w:val="24"/>
                <w:lang w:val="en-US"/>
              </w:rPr>
              <w:t>Simple</w:t>
            </w:r>
            <w:r w:rsidRPr="00CE1E19">
              <w:rPr>
                <w:rFonts w:ascii="Times New Roman" w:hAnsi="Times New Roman"/>
                <w:i/>
                <w:sz w:val="24"/>
                <w:szCs w:val="24"/>
              </w:rPr>
              <w:t xml:space="preserve"> </w:t>
            </w:r>
            <w:r w:rsidRPr="00CE1E19">
              <w:rPr>
                <w:rFonts w:ascii="Times New Roman" w:hAnsi="Times New Roman"/>
                <w:i/>
                <w:sz w:val="24"/>
                <w:szCs w:val="24"/>
                <w:lang w:val="en-US"/>
              </w:rPr>
              <w:t>Passive</w:t>
            </w:r>
            <w:r w:rsidRPr="00CE1E19">
              <w:rPr>
                <w:rFonts w:ascii="Times New Roman" w:hAnsi="Times New Roman"/>
                <w:i/>
                <w:sz w:val="24"/>
                <w:szCs w:val="24"/>
              </w:rPr>
              <w:t xml:space="preserve">: </w:t>
            </w:r>
            <w:r w:rsidRPr="00CE1E19">
              <w:rPr>
                <w:rFonts w:ascii="Times New Roman" w:hAnsi="Times New Roman"/>
                <w:sz w:val="24"/>
                <w:szCs w:val="24"/>
              </w:rPr>
              <w:t>правильный перевод глагола-сказуемого с учетом особенностей употребления страдательного залога</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lastRenderedPageBreak/>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05, ЛР 8</w:t>
            </w:r>
          </w:p>
        </w:tc>
        <w:tc>
          <w:tcPr>
            <w:tcW w:w="994"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4.7.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Агробизнес по-английски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Сельское хозяйство — крайне важный сектор для британской экономики.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Общение в форме диалога о том </w:t>
            </w:r>
            <w:r w:rsidRPr="00CE1E19">
              <w:rPr>
                <w:rFonts w:ascii="Times New Roman" w:hAnsi="Times New Roman"/>
                <w:bCs/>
                <w:sz w:val="24"/>
                <w:szCs w:val="24"/>
              </w:rPr>
              <w:t xml:space="preserve"> чем славится сельское хозяйство туманного Альбиона</w:t>
            </w:r>
            <w:r w:rsidRPr="00CE1E19">
              <w:rPr>
                <w:rFonts w:ascii="Times New Roman" w:hAnsi="Times New Roman"/>
                <w:sz w:val="24"/>
                <w:szCs w:val="24"/>
              </w:rPr>
              <w:t xml:space="preserve"> выражение личного отношения к этому?. Лексический материал по теме в объеме 15 лексических единиц. Чтение текста, обсуждение прочитанного. Краткий пересказ текста. Познакомить с важной отраслью растениеводства для британцев это- разведение цветов</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4.8.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Зачет</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1</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7</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06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right"/>
              <w:rPr>
                <w:rFonts w:ascii="Times New Roman" w:hAnsi="Times New Roman"/>
                <w:b/>
                <w:bCs/>
                <w:sz w:val="24"/>
                <w:szCs w:val="24"/>
              </w:rPr>
            </w:pPr>
            <w:r w:rsidRPr="00CE1E19">
              <w:rPr>
                <w:rFonts w:ascii="Times New Roman" w:hAnsi="Times New Roman"/>
                <w:b/>
                <w:bCs/>
                <w:sz w:val="24"/>
                <w:szCs w:val="24"/>
              </w:rPr>
              <w:t>Всего:</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i/>
                <w:sz w:val="24"/>
                <w:szCs w:val="24"/>
              </w:rPr>
              <w:t xml:space="preserve">          6</w:t>
            </w:r>
            <w:r w:rsidRPr="00CE1E19">
              <w:rPr>
                <w:rFonts w:ascii="Times New Roman" w:hAnsi="Times New Roman"/>
                <w:b/>
                <w:sz w:val="24"/>
                <w:szCs w:val="24"/>
              </w:rPr>
              <w:t>6</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2164" w:type="dxa"/>
            <w:gridSpan w:val="6"/>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right"/>
              <w:rPr>
                <w:rFonts w:ascii="Times New Roman" w:hAnsi="Times New Roman"/>
                <w:b/>
                <w:bCs/>
                <w:sz w:val="24"/>
                <w:szCs w:val="24"/>
              </w:rPr>
            </w:pPr>
          </w:p>
        </w:tc>
        <w:tc>
          <w:tcPr>
            <w:tcW w:w="55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color w:val="FF0000"/>
                <w:sz w:val="24"/>
                <w:szCs w:val="24"/>
              </w:rPr>
            </w:pP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CE1E19">
              <w:rPr>
                <w:rFonts w:ascii="Times New Roman" w:hAnsi="Times New Roman"/>
                <w:bCs/>
                <w:i/>
                <w:sz w:val="24"/>
                <w:szCs w:val="24"/>
              </w:rPr>
              <w:t xml:space="preserve"> </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Объем часов</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Уровень освоения</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373"/>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636" w:type="dxa"/>
            <w:gridSpan w:val="4"/>
            <w:vAlign w:val="center"/>
          </w:tcPr>
          <w:p w:rsidR="009A44AC" w:rsidRPr="00CE1E19" w:rsidRDefault="009A44AC" w:rsidP="00CE1E19">
            <w:pPr>
              <w:tabs>
                <w:tab w:val="left" w:pos="708"/>
                <w:tab w:val="left" w:pos="1416"/>
                <w:tab w:val="left" w:pos="2124"/>
              </w:tabs>
              <w:spacing w:after="0" w:line="23" w:lineRule="atLeast"/>
              <w:jc w:val="center"/>
              <w:rPr>
                <w:rFonts w:ascii="Times New Roman" w:hAnsi="Times New Roman"/>
                <w:b/>
                <w:bCs/>
                <w:color w:val="FF0000"/>
                <w:sz w:val="24"/>
                <w:szCs w:val="24"/>
              </w:rPr>
            </w:pPr>
            <w:r w:rsidRPr="00CE1E19">
              <w:rPr>
                <w:rFonts w:ascii="Times New Roman" w:hAnsi="Times New Roman"/>
                <w:b/>
                <w:bCs/>
                <w:sz w:val="24"/>
                <w:szCs w:val="24"/>
              </w:rPr>
              <w:t>4 курс</w:t>
            </w:r>
            <w:r w:rsidRPr="00CE1E19">
              <w:rPr>
                <w:rFonts w:ascii="Times New Roman" w:hAnsi="Times New Roman"/>
                <w:b/>
                <w:bCs/>
                <w:sz w:val="24"/>
                <w:szCs w:val="24"/>
              </w:rPr>
              <w:tab/>
            </w:r>
            <w:r w:rsidRPr="00CE1E19">
              <w:rPr>
                <w:rFonts w:ascii="Times New Roman" w:hAnsi="Times New Roman"/>
                <w:b/>
                <w:bCs/>
                <w:sz w:val="24"/>
                <w:szCs w:val="24"/>
              </w:rPr>
              <w:tab/>
              <w:t xml:space="preserve">      1 семестр-8/2 ч, </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8/6</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Раздел 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Биология и ее основные теории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Познакомить с 5 основными теориями в биологии Современная биология основана на нескольких великих идеях, или теориях:</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 клеточная теория;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2) эволюционная теория;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3) теория гомеостаза;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lang w:val="en-US"/>
              </w:rPr>
            </w:pPr>
            <w:r w:rsidRPr="00CE1E19">
              <w:rPr>
                <w:rFonts w:ascii="Times New Roman" w:hAnsi="Times New Roman"/>
                <w:bCs/>
                <w:sz w:val="24"/>
                <w:szCs w:val="24"/>
                <w:lang w:val="en-US"/>
              </w:rPr>
              <w:t xml:space="preserve">4) </w:t>
            </w:r>
            <w:proofErr w:type="spellStart"/>
            <w:r w:rsidRPr="00CE1E19">
              <w:rPr>
                <w:rFonts w:ascii="Times New Roman" w:hAnsi="Times New Roman"/>
                <w:bCs/>
                <w:sz w:val="24"/>
                <w:szCs w:val="24"/>
                <w:lang w:val="en-US"/>
              </w:rPr>
              <w:t>теория</w:t>
            </w:r>
            <w:proofErr w:type="spellEnd"/>
            <w:r w:rsidRPr="00CE1E19">
              <w:rPr>
                <w:rFonts w:ascii="Times New Roman" w:hAnsi="Times New Roman"/>
                <w:bCs/>
                <w:sz w:val="24"/>
                <w:szCs w:val="24"/>
                <w:lang w:val="en-US"/>
              </w:rPr>
              <w:t xml:space="preserve"> </w:t>
            </w:r>
            <w:proofErr w:type="spellStart"/>
            <w:r w:rsidRPr="00CE1E19">
              <w:rPr>
                <w:rFonts w:ascii="Times New Roman" w:hAnsi="Times New Roman"/>
                <w:bCs/>
                <w:sz w:val="24"/>
                <w:szCs w:val="24"/>
                <w:lang w:val="en-US"/>
              </w:rPr>
              <w:t>генов</w:t>
            </w:r>
            <w:proofErr w:type="spellEnd"/>
            <w:r w:rsidRPr="00CE1E19">
              <w:rPr>
                <w:rFonts w:ascii="Times New Roman" w:hAnsi="Times New Roman"/>
                <w:bCs/>
                <w:sz w:val="24"/>
                <w:szCs w:val="24"/>
                <w:lang w:val="en-US"/>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lang w:val="en-US"/>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ОК 04-05, ЛР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Тема.5. 2</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Сельское  хозяйство</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lang w:val="en-US"/>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Лексический материал по теме  - 30 лексических единиц  (разнообразные виды животных, растений, история </w:t>
            </w:r>
            <w:proofErr w:type="spellStart"/>
            <w:r w:rsidRPr="00CE1E19">
              <w:rPr>
                <w:rFonts w:ascii="Times New Roman" w:hAnsi="Times New Roman"/>
                <w:sz w:val="24"/>
                <w:szCs w:val="24"/>
              </w:rPr>
              <w:t>земледелия,селекция</w:t>
            </w:r>
            <w:proofErr w:type="spellEnd"/>
            <w:r w:rsidRPr="00CE1E19">
              <w:rPr>
                <w:rFonts w:ascii="Times New Roman" w:hAnsi="Times New Roman"/>
                <w:sz w:val="24"/>
                <w:szCs w:val="24"/>
              </w:rPr>
              <w:t>). Чтение и обсуждение текстов.</w:t>
            </w:r>
          </w:p>
        </w:tc>
        <w:tc>
          <w:tcPr>
            <w:tcW w:w="1141" w:type="dxa"/>
            <w:gridSpan w:val="2"/>
            <w:vMerge/>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К истокам агрономии</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10"/>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20 лексических единиц. Чтение текста .Обсуждение прочитанного текста. Словарная работа.  Сообщение в связи с изученной тематикой.</w:t>
            </w:r>
          </w:p>
        </w:tc>
        <w:tc>
          <w:tcPr>
            <w:tcW w:w="1141" w:type="dxa"/>
            <w:gridSpan w:val="2"/>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 ЛР 8</w:t>
            </w: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45"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    Тема 5.4</w:t>
            </w: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41" w:type="dxa"/>
            <w:gridSpan w:val="2"/>
            <w:vMerge w:val="restart"/>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463"/>
        </w:trPr>
        <w:tc>
          <w:tcPr>
            <w:tcW w:w="1945"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906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sz w:val="24"/>
                <w:szCs w:val="24"/>
              </w:rPr>
              <w:t>Зачет</w:t>
            </w:r>
          </w:p>
        </w:tc>
        <w:tc>
          <w:tcPr>
            <w:tcW w:w="1141" w:type="dxa"/>
            <w:gridSpan w:val="2"/>
            <w:vMerge/>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255"/>
        </w:trPr>
        <w:tc>
          <w:tcPr>
            <w:tcW w:w="194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lang w:val="en-US"/>
              </w:rPr>
            </w:pPr>
          </w:p>
        </w:tc>
        <w:tc>
          <w:tcPr>
            <w:tcW w:w="9063" w:type="dxa"/>
            <w:gridSpan w:val="2"/>
          </w:tcPr>
          <w:p w:rsidR="009A44AC" w:rsidRPr="00CE1E19" w:rsidRDefault="009A44AC" w:rsidP="00CE1E19">
            <w:pPr>
              <w:spacing w:after="0" w:line="23" w:lineRule="atLeast"/>
              <w:rPr>
                <w:rFonts w:ascii="Times New Roman" w:hAnsi="Times New Roman"/>
                <w:color w:val="FF0000"/>
                <w:sz w:val="24"/>
                <w:szCs w:val="24"/>
              </w:rPr>
            </w:pPr>
            <w:r w:rsidRPr="00CE1E19">
              <w:rPr>
                <w:rFonts w:ascii="Times New Roman" w:hAnsi="Times New Roman"/>
                <w:sz w:val="24"/>
                <w:szCs w:val="24"/>
              </w:rPr>
              <w:t>2 семестр 2 ч</w:t>
            </w:r>
          </w:p>
        </w:tc>
        <w:tc>
          <w:tcPr>
            <w:tcW w:w="1141"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705"/>
        </w:trPr>
        <w:tc>
          <w:tcPr>
            <w:tcW w:w="1945" w:type="dxa"/>
            <w:vMerge w:val="restar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Тема 3.8</w:t>
            </w:r>
            <w:r w:rsidRPr="00CE1E19">
              <w:rPr>
                <w:rFonts w:ascii="Times New Roman" w:hAnsi="Times New Roman"/>
                <w:sz w:val="24"/>
                <w:szCs w:val="24"/>
              </w:rPr>
              <w:t xml:space="preserve"> Дифференцированный зачет</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636" w:type="dxa"/>
            <w:gridSpan w:val="4"/>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Тестирование</w:t>
            </w:r>
          </w:p>
        </w:tc>
        <w:tc>
          <w:tcPr>
            <w:tcW w:w="1141" w:type="dxa"/>
            <w:gridSpan w:val="2"/>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lang w:val="en-US"/>
              </w:rPr>
            </w:pPr>
            <w:r w:rsidRPr="00CE1E19">
              <w:rPr>
                <w:rFonts w:ascii="Times New Roman" w:hAnsi="Times New Roman"/>
                <w:bCs/>
                <w:sz w:val="24"/>
                <w:szCs w:val="24"/>
                <w:lang w:val="en-US"/>
              </w:rPr>
              <w:t>2</w:t>
            </w:r>
          </w:p>
        </w:tc>
        <w:tc>
          <w:tcPr>
            <w:tcW w:w="99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sz w:val="24"/>
                <w:szCs w:val="24"/>
              </w:rPr>
              <w:t>ЛР 7, 13</w:t>
            </w: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04-05,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13</w:t>
            </w:r>
          </w:p>
        </w:tc>
        <w:tc>
          <w:tcPr>
            <w:tcW w:w="99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r w:rsidRPr="00CE1E19">
              <w:rPr>
                <w:rFonts w:ascii="Times New Roman" w:hAnsi="Times New Roman"/>
                <w:bCs/>
                <w:i/>
                <w:sz w:val="24"/>
                <w:szCs w:val="24"/>
              </w:rPr>
              <w:t>ЗН.1 ЗН.3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70"/>
        </w:trPr>
        <w:tc>
          <w:tcPr>
            <w:tcW w:w="1945" w:type="dxa"/>
            <w:vMerge/>
          </w:tcPr>
          <w:p w:rsidR="009A44AC" w:rsidRPr="00CE1E19" w:rsidRDefault="009A44AC" w:rsidP="00CE1E19">
            <w:pPr>
              <w:spacing w:after="0" w:line="23" w:lineRule="atLeast"/>
              <w:jc w:val="center"/>
              <w:rPr>
                <w:rFonts w:ascii="Times New Roman" w:hAnsi="Times New Roman"/>
                <w:bCs/>
                <w:sz w:val="24"/>
                <w:szCs w:val="24"/>
              </w:rPr>
            </w:pPr>
          </w:p>
        </w:tc>
        <w:tc>
          <w:tcPr>
            <w:tcW w:w="9636" w:type="dxa"/>
            <w:gridSpan w:val="4"/>
            <w:vAlign w:val="bottom"/>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sz w:val="24"/>
                <w:szCs w:val="24"/>
              </w:rPr>
            </w:pPr>
            <w:r w:rsidRPr="00CE1E19">
              <w:rPr>
                <w:rFonts w:ascii="Times New Roman" w:hAnsi="Times New Roman"/>
                <w:sz w:val="24"/>
                <w:szCs w:val="24"/>
              </w:rPr>
              <w:t>Всего:</w:t>
            </w:r>
            <w:r w:rsidRPr="00CE1E19">
              <w:rPr>
                <w:rFonts w:ascii="Times New Roman" w:hAnsi="Times New Roman"/>
                <w:bCs/>
                <w:color w:val="FF0000"/>
                <w:sz w:val="24"/>
                <w:szCs w:val="24"/>
              </w:rPr>
              <w:t xml:space="preserve"> </w:t>
            </w:r>
            <w:r w:rsidRPr="00CE1E19">
              <w:rPr>
                <w:rFonts w:ascii="Times New Roman" w:hAnsi="Times New Roman"/>
                <w:bCs/>
                <w:sz w:val="24"/>
                <w:szCs w:val="24"/>
              </w:rPr>
              <w:t>10</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4" w:type="dxa"/>
            <w:vMerge/>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r w:rsidR="009A44AC" w:rsidRPr="00CE1E19" w:rsidTr="009A44AC">
        <w:trPr>
          <w:trHeight w:val="170"/>
        </w:trPr>
        <w:tc>
          <w:tcPr>
            <w:tcW w:w="11581" w:type="dxa"/>
            <w:gridSpan w:val="5"/>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r w:rsidRPr="00CE1E19">
              <w:rPr>
                <w:rFonts w:ascii="Times New Roman" w:hAnsi="Times New Roman"/>
                <w:b/>
                <w:sz w:val="24"/>
                <w:szCs w:val="24"/>
              </w:rPr>
              <w:t xml:space="preserve">Итого </w:t>
            </w:r>
          </w:p>
        </w:tc>
        <w:tc>
          <w:tcPr>
            <w:tcW w:w="1141"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152</w:t>
            </w: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i/>
                <w:sz w:val="24"/>
                <w:szCs w:val="24"/>
              </w:rPr>
            </w:pP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c>
          <w:tcPr>
            <w:tcW w:w="994" w:type="dxa"/>
            <w:shd w:val="clear" w:color="auto" w:fill="C0C0C0"/>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i/>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sectPr w:rsidR="009A44AC" w:rsidRPr="00CE1E19" w:rsidSect="009A44AC">
          <w:pgSz w:w="16840" w:h="11907" w:orient="landscape"/>
          <w:pgMar w:top="142" w:right="1134" w:bottom="993" w:left="992" w:header="709" w:footer="709" w:gutter="0"/>
          <w:cols w:space="720"/>
        </w:sectPr>
      </w:pP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3" w:lineRule="atLeast"/>
        <w:ind w:left="720"/>
        <w:contextualSpacing/>
        <w:outlineLvl w:val="0"/>
        <w:rPr>
          <w:rFonts w:ascii="Times New Roman" w:hAnsi="Times New Roman"/>
          <w:b/>
          <w:bCs/>
          <w:caps/>
          <w:kern w:val="32"/>
          <w:sz w:val="24"/>
          <w:szCs w:val="24"/>
        </w:rPr>
      </w:pPr>
      <w:r w:rsidRPr="00CE1E19">
        <w:rPr>
          <w:rFonts w:ascii="Times New Roman" w:hAnsi="Times New Roman"/>
          <w:b/>
          <w:bCs/>
          <w:kern w:val="32"/>
          <w:sz w:val="24"/>
          <w:szCs w:val="24"/>
        </w:rPr>
        <w:lastRenderedPageBreak/>
        <w:t>3.УСЛОВИЯ РЕАЛИЗАЦИИ УЧЕБНОЙ ДИСЦИПЛИНЫ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3.1.Требования к минимальному материально-техническому обеспечению</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i/>
          <w:sz w:val="24"/>
          <w:szCs w:val="24"/>
        </w:rPr>
      </w:pPr>
      <w:r w:rsidRPr="00CE1E19">
        <w:rPr>
          <w:rFonts w:ascii="Times New Roman" w:hAnsi="Times New Roman"/>
          <w:bCs/>
          <w:sz w:val="24"/>
          <w:szCs w:val="24"/>
        </w:rPr>
        <w:t>Реализация программы дисциплины требует наличия учебного кабинета иностранного языка.</w:t>
      </w:r>
      <w:r w:rsidRPr="00CE1E19">
        <w:rPr>
          <w:rFonts w:ascii="Times New Roman" w:hAnsi="Times New Roman"/>
          <w:bCs/>
          <w:i/>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Оборудование учебного кабинета: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_-посадочные места по количеству обучающихся;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-рабочее место преподавателя;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-демонстрационные материалы по страноведению;</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-дидактические материалы;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грамматические таблицы и плакаты;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-раздаточные материалы тематические и по грамматике;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наглядность (картинки – предметные, сюжетные, ситуационные).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Технические средства обучения: компьютер, мультимедийный проектор, экран</w:t>
      </w:r>
    </w:p>
    <w:p w:rsidR="009A44AC" w:rsidRPr="00CE1E19" w:rsidRDefault="009A44AC" w:rsidP="00CE1E19">
      <w:pPr>
        <w:spacing w:after="0" w:line="23" w:lineRule="atLeast"/>
        <w:jc w:val="both"/>
        <w:rPr>
          <w:rFonts w:ascii="Times New Roman" w:hAnsi="Times New Roman"/>
          <w:bCs/>
          <w:i/>
          <w:sz w:val="24"/>
          <w:szCs w:val="24"/>
        </w:rPr>
      </w:pPr>
    </w:p>
    <w:p w:rsidR="009A44AC" w:rsidRPr="00CE1E19" w:rsidRDefault="009A44AC" w:rsidP="00CE1E19">
      <w:pPr>
        <w:spacing w:after="0" w:line="23" w:lineRule="atLeast"/>
        <w:contextualSpacing/>
        <w:rPr>
          <w:rFonts w:ascii="Times New Roman" w:hAnsi="Times New Roman"/>
          <w:b/>
          <w:sz w:val="24"/>
          <w:szCs w:val="24"/>
        </w:rPr>
      </w:pPr>
      <w:r w:rsidRPr="00CE1E19">
        <w:rPr>
          <w:rFonts w:ascii="Times New Roman" w:hAnsi="Times New Roman"/>
          <w:b/>
          <w:sz w:val="24"/>
          <w:szCs w:val="24"/>
        </w:rPr>
        <w:t>3.2. Информационное обеспечение реализации программы</w:t>
      </w:r>
    </w:p>
    <w:p w:rsidR="009A44AC" w:rsidRPr="00CE1E19" w:rsidRDefault="009A44AC" w:rsidP="00CE1E19">
      <w:pPr>
        <w:suppressAutoHyphens/>
        <w:spacing w:after="0" w:line="23" w:lineRule="atLeast"/>
        <w:jc w:val="both"/>
        <w:rPr>
          <w:rFonts w:ascii="Times New Roman" w:hAnsi="Times New Roman"/>
          <w:sz w:val="24"/>
          <w:szCs w:val="24"/>
          <w:highlight w:val="yellow"/>
        </w:rPr>
      </w:pPr>
    </w:p>
    <w:p w:rsidR="009A44AC" w:rsidRPr="00CE1E19" w:rsidRDefault="009A44AC" w:rsidP="00CE1E19">
      <w:pPr>
        <w:spacing w:after="0" w:line="23" w:lineRule="atLeast"/>
        <w:rPr>
          <w:rFonts w:ascii="Times New Roman" w:eastAsia="Calibri" w:hAnsi="Times New Roman"/>
          <w:b/>
          <w:sz w:val="24"/>
          <w:szCs w:val="24"/>
          <w:lang w:eastAsia="en-US"/>
        </w:rPr>
      </w:pPr>
      <w:r w:rsidRPr="00CE1E19">
        <w:rPr>
          <w:rFonts w:ascii="Times New Roman" w:eastAsia="Calibri" w:hAnsi="Times New Roman"/>
          <w:b/>
          <w:sz w:val="24"/>
          <w:szCs w:val="24"/>
          <w:lang w:eastAsia="en-US"/>
        </w:rPr>
        <w:t>3.2.1.Основные печатные  и электронные источники:</w:t>
      </w:r>
    </w:p>
    <w:p w:rsidR="009A44AC" w:rsidRPr="00CE1E19" w:rsidRDefault="009A44AC" w:rsidP="00CE1E19">
      <w:pPr>
        <w:numPr>
          <w:ilvl w:val="0"/>
          <w:numId w:val="53"/>
        </w:numPr>
        <w:spacing w:after="0" w:line="23" w:lineRule="atLeast"/>
        <w:ind w:left="0" w:firstLine="0"/>
        <w:rPr>
          <w:rFonts w:ascii="Times New Roman" w:eastAsia="Calibri" w:hAnsi="Times New Roman"/>
          <w:sz w:val="24"/>
          <w:szCs w:val="24"/>
          <w:lang w:eastAsia="en-US"/>
        </w:rPr>
      </w:pPr>
      <w:r w:rsidRPr="00CE1E19">
        <w:rPr>
          <w:rFonts w:ascii="Times New Roman" w:eastAsia="Calibri" w:hAnsi="Times New Roman"/>
          <w:sz w:val="24"/>
          <w:szCs w:val="24"/>
          <w:lang w:eastAsia="en-US"/>
        </w:rPr>
        <w:t>.</w:t>
      </w:r>
      <w:proofErr w:type="spellStart"/>
      <w:r w:rsidRPr="00CE1E19">
        <w:rPr>
          <w:rFonts w:ascii="Times New Roman" w:eastAsia="Calibri" w:hAnsi="Times New Roman"/>
          <w:sz w:val="24"/>
          <w:szCs w:val="24"/>
          <w:lang w:eastAsia="en-US"/>
        </w:rPr>
        <w:t>Агабекян</w:t>
      </w:r>
      <w:proofErr w:type="spellEnd"/>
      <w:r w:rsidRPr="00CE1E19">
        <w:rPr>
          <w:rFonts w:ascii="Times New Roman" w:eastAsia="Calibri" w:hAnsi="Times New Roman"/>
          <w:sz w:val="24"/>
          <w:szCs w:val="24"/>
          <w:lang w:eastAsia="en-US"/>
        </w:rPr>
        <w:t xml:space="preserve"> И.П., Английский язык – учебное пособие, Ростов-на Дону, «Феникс»,2015 </w:t>
      </w:r>
    </w:p>
    <w:p w:rsidR="009A44AC" w:rsidRPr="00CE1E19" w:rsidRDefault="009A44AC" w:rsidP="00CE1E19">
      <w:pPr>
        <w:numPr>
          <w:ilvl w:val="0"/>
          <w:numId w:val="53"/>
        </w:numPr>
        <w:spacing w:after="0" w:line="23" w:lineRule="atLeast"/>
        <w:ind w:left="0" w:firstLine="0"/>
        <w:contextualSpacing/>
        <w:rPr>
          <w:rFonts w:ascii="Times New Roman" w:eastAsia="Calibri" w:hAnsi="Times New Roman"/>
          <w:sz w:val="24"/>
          <w:szCs w:val="24"/>
          <w:lang w:eastAsia="en-US"/>
        </w:rPr>
      </w:pPr>
      <w:r w:rsidRPr="00CE1E19">
        <w:rPr>
          <w:rFonts w:ascii="Times New Roman" w:eastAsia="Calibri" w:hAnsi="Times New Roman"/>
          <w:sz w:val="24"/>
          <w:szCs w:val="24"/>
          <w:lang w:eastAsia="en-US"/>
        </w:rPr>
        <w:t xml:space="preserve">2.Карпова Т.А., Английский язык для колледжей – учебное </w:t>
      </w:r>
      <w:proofErr w:type="spellStart"/>
      <w:r w:rsidRPr="00CE1E19">
        <w:rPr>
          <w:rFonts w:ascii="Times New Roman" w:eastAsia="Calibri" w:hAnsi="Times New Roman"/>
          <w:sz w:val="24"/>
          <w:szCs w:val="24"/>
          <w:lang w:eastAsia="en-US"/>
        </w:rPr>
        <w:t>пособие,М</w:t>
      </w:r>
      <w:proofErr w:type="spellEnd"/>
      <w:r w:rsidRPr="00CE1E19">
        <w:rPr>
          <w:rFonts w:ascii="Times New Roman" w:eastAsia="Calibri" w:hAnsi="Times New Roman"/>
          <w:sz w:val="24"/>
          <w:szCs w:val="24"/>
          <w:lang w:eastAsia="en-US"/>
        </w:rPr>
        <w:t>.:        КНОРУС, 2015</w:t>
      </w:r>
    </w:p>
    <w:p w:rsidR="009A44AC" w:rsidRPr="00CE1E19" w:rsidRDefault="009A44AC" w:rsidP="00CE1E19">
      <w:pPr>
        <w:numPr>
          <w:ilvl w:val="0"/>
          <w:numId w:val="53"/>
        </w:numPr>
        <w:spacing w:after="0" w:line="23" w:lineRule="atLeast"/>
        <w:ind w:left="0" w:firstLine="0"/>
        <w:contextualSpacing/>
        <w:rPr>
          <w:rFonts w:ascii="Times New Roman" w:eastAsia="Calibri" w:hAnsi="Times New Roman"/>
          <w:sz w:val="24"/>
          <w:szCs w:val="24"/>
          <w:lang w:eastAsia="en-US"/>
        </w:rPr>
      </w:pPr>
      <w:r w:rsidRPr="00CE1E19">
        <w:rPr>
          <w:rFonts w:ascii="Times New Roman" w:eastAsia="Calibri" w:hAnsi="Times New Roman"/>
          <w:sz w:val="24"/>
          <w:szCs w:val="24"/>
          <w:lang w:eastAsia="en-US"/>
        </w:rPr>
        <w:t xml:space="preserve">Бескоровайная Г.Т., Соколова Н.И. </w:t>
      </w:r>
      <w:proofErr w:type="spellStart"/>
      <w:r w:rsidRPr="00CE1E19">
        <w:rPr>
          <w:rFonts w:ascii="Times New Roman" w:eastAsia="Calibri" w:hAnsi="Times New Roman"/>
          <w:sz w:val="24"/>
          <w:szCs w:val="24"/>
          <w:lang w:eastAsia="en-US"/>
        </w:rPr>
        <w:t>Planet</w:t>
      </w:r>
      <w:proofErr w:type="spellEnd"/>
      <w:r w:rsidRPr="00CE1E19">
        <w:rPr>
          <w:rFonts w:ascii="Times New Roman" w:eastAsia="Calibri" w:hAnsi="Times New Roman"/>
          <w:sz w:val="24"/>
          <w:szCs w:val="24"/>
          <w:lang w:eastAsia="en-US"/>
        </w:rPr>
        <w:t xml:space="preserve"> </w:t>
      </w:r>
      <w:proofErr w:type="spellStart"/>
      <w:r w:rsidRPr="00CE1E19">
        <w:rPr>
          <w:rFonts w:ascii="Times New Roman" w:eastAsia="Calibri" w:hAnsi="Times New Roman"/>
          <w:sz w:val="24"/>
          <w:szCs w:val="24"/>
          <w:lang w:eastAsia="en-US"/>
        </w:rPr>
        <w:t>of</w:t>
      </w:r>
      <w:proofErr w:type="spellEnd"/>
      <w:r w:rsidRPr="00CE1E19">
        <w:rPr>
          <w:rFonts w:ascii="Times New Roman" w:eastAsia="Calibri" w:hAnsi="Times New Roman"/>
          <w:sz w:val="24"/>
          <w:szCs w:val="24"/>
          <w:lang w:eastAsia="en-US"/>
        </w:rPr>
        <w:t xml:space="preserve"> </w:t>
      </w:r>
      <w:proofErr w:type="spellStart"/>
      <w:r w:rsidRPr="00CE1E19">
        <w:rPr>
          <w:rFonts w:ascii="Times New Roman" w:eastAsia="Calibri" w:hAnsi="Times New Roman"/>
          <w:sz w:val="24"/>
          <w:szCs w:val="24"/>
          <w:lang w:eastAsia="en-US"/>
        </w:rPr>
        <w:t>English</w:t>
      </w:r>
      <w:proofErr w:type="spellEnd"/>
      <w:r w:rsidRPr="00CE1E19">
        <w:rPr>
          <w:rFonts w:ascii="Times New Roman" w:eastAsia="Calibri" w:hAnsi="Times New Roman"/>
          <w:sz w:val="24"/>
          <w:szCs w:val="24"/>
          <w:lang w:eastAsia="en-US"/>
        </w:rPr>
        <w:t>: учебник английского языка для учреждений НПО и СПО, М.: Издательский центр «Академия», 2014</w:t>
      </w:r>
    </w:p>
    <w:p w:rsidR="009A44AC" w:rsidRPr="00CE1E19" w:rsidRDefault="009A44AC" w:rsidP="00CE1E19">
      <w:pPr>
        <w:numPr>
          <w:ilvl w:val="0"/>
          <w:numId w:val="53"/>
        </w:numPr>
        <w:spacing w:after="0" w:line="23" w:lineRule="atLeast"/>
        <w:ind w:left="0" w:firstLine="0"/>
        <w:contextualSpacing/>
        <w:rPr>
          <w:rFonts w:ascii="Times New Roman" w:eastAsia="Calibri" w:hAnsi="Times New Roman"/>
          <w:sz w:val="24"/>
          <w:szCs w:val="24"/>
          <w:lang w:eastAsia="en-US"/>
        </w:rPr>
      </w:pPr>
      <w:proofErr w:type="spellStart"/>
      <w:r w:rsidRPr="00CE1E19">
        <w:rPr>
          <w:rFonts w:ascii="Times New Roman" w:eastAsia="Calibri" w:hAnsi="Times New Roman"/>
          <w:sz w:val="24"/>
          <w:szCs w:val="24"/>
          <w:lang w:eastAsia="en-US"/>
        </w:rPr>
        <w:t>Полубиченко</w:t>
      </w:r>
      <w:proofErr w:type="spellEnd"/>
      <w:r w:rsidRPr="00CE1E19">
        <w:rPr>
          <w:rFonts w:ascii="Times New Roman" w:eastAsia="Calibri" w:hAnsi="Times New Roman"/>
          <w:sz w:val="24"/>
          <w:szCs w:val="24"/>
          <w:lang w:eastAsia="en-US"/>
        </w:rPr>
        <w:t xml:space="preserve">, Л. В. Английский язык для колледжей. — М. : Издательство </w:t>
      </w:r>
      <w:proofErr w:type="spellStart"/>
      <w:r w:rsidRPr="00CE1E19">
        <w:rPr>
          <w:rFonts w:ascii="Times New Roman" w:eastAsia="Calibri" w:hAnsi="Times New Roman"/>
          <w:sz w:val="24"/>
          <w:szCs w:val="24"/>
          <w:lang w:eastAsia="en-US"/>
        </w:rPr>
        <w:t>Юрайт</w:t>
      </w:r>
      <w:proofErr w:type="spellEnd"/>
      <w:r w:rsidRPr="00CE1E19">
        <w:rPr>
          <w:rFonts w:ascii="Times New Roman" w:eastAsia="Calibri" w:hAnsi="Times New Roman"/>
          <w:sz w:val="24"/>
          <w:szCs w:val="24"/>
          <w:lang w:eastAsia="en-US"/>
        </w:rPr>
        <w:t xml:space="preserve">, 2020.  — Текст : электронный // ЭБС </w:t>
      </w:r>
      <w:proofErr w:type="spellStart"/>
      <w:r w:rsidRPr="00CE1E19">
        <w:rPr>
          <w:rFonts w:ascii="Times New Roman" w:eastAsia="Calibri" w:hAnsi="Times New Roman"/>
          <w:sz w:val="24"/>
          <w:szCs w:val="24"/>
          <w:lang w:eastAsia="en-US"/>
        </w:rPr>
        <w:t>Юрайт</w:t>
      </w:r>
      <w:proofErr w:type="spellEnd"/>
      <w:r w:rsidRPr="00CE1E19">
        <w:rPr>
          <w:rFonts w:ascii="Times New Roman" w:eastAsia="Calibri" w:hAnsi="Times New Roman"/>
          <w:sz w:val="24"/>
          <w:szCs w:val="24"/>
          <w:lang w:eastAsia="en-US"/>
        </w:rPr>
        <w:t xml:space="preserve"> [сайт].</w:t>
      </w:r>
    </w:p>
    <w:p w:rsidR="009A44AC" w:rsidRPr="00CE1E19" w:rsidRDefault="009A44AC" w:rsidP="00CE1E19">
      <w:pPr>
        <w:spacing w:after="0" w:line="23" w:lineRule="atLeast"/>
        <w:contextualSpacing/>
        <w:rPr>
          <w:rFonts w:ascii="Times New Roman" w:eastAsia="Calibri" w:hAnsi="Times New Roman"/>
          <w:sz w:val="24"/>
          <w:szCs w:val="24"/>
          <w:lang w:eastAsia="en-US"/>
        </w:rPr>
      </w:pPr>
    </w:p>
    <w:p w:rsidR="009A44AC" w:rsidRPr="00CE1E19" w:rsidRDefault="009A44AC" w:rsidP="00CE1E19">
      <w:pPr>
        <w:numPr>
          <w:ilvl w:val="2"/>
          <w:numId w:val="81"/>
        </w:numPr>
        <w:spacing w:after="0" w:line="23" w:lineRule="atLeast"/>
        <w:contextualSpacing/>
        <w:rPr>
          <w:rFonts w:ascii="Times New Roman" w:hAnsi="Times New Roman"/>
          <w:bCs/>
          <w:sz w:val="24"/>
          <w:szCs w:val="24"/>
        </w:rPr>
      </w:pPr>
      <w:r w:rsidRPr="00CE1E19">
        <w:rPr>
          <w:rFonts w:ascii="Times New Roman" w:hAnsi="Times New Roman"/>
          <w:b/>
          <w:sz w:val="24"/>
          <w:szCs w:val="24"/>
        </w:rPr>
        <w:t xml:space="preserve"> Дополнительные источники</w:t>
      </w:r>
      <w:r w:rsidRPr="00CE1E19">
        <w:rPr>
          <w:rFonts w:ascii="Times New Roman" w:hAnsi="Times New Roman"/>
          <w:bCs/>
          <w:sz w:val="24"/>
          <w:szCs w:val="24"/>
        </w:rPr>
        <w:t>:</w:t>
      </w:r>
    </w:p>
    <w:p w:rsidR="009A44AC" w:rsidRPr="00CE1E19" w:rsidRDefault="009A44AC" w:rsidP="00CE1E19">
      <w:pPr>
        <w:numPr>
          <w:ilvl w:val="3"/>
          <w:numId w:val="109"/>
        </w:numPr>
        <w:spacing w:after="0" w:line="23" w:lineRule="atLeast"/>
        <w:ind w:left="0" w:firstLine="0"/>
        <w:rPr>
          <w:rFonts w:ascii="Times New Roman" w:eastAsia="Calibri" w:hAnsi="Times New Roman"/>
          <w:sz w:val="24"/>
          <w:szCs w:val="24"/>
          <w:lang w:eastAsia="en-US"/>
        </w:rPr>
      </w:pPr>
      <w:r w:rsidRPr="00CE1E19">
        <w:rPr>
          <w:rFonts w:ascii="Times New Roman" w:eastAsia="Calibri" w:hAnsi="Times New Roman"/>
          <w:sz w:val="24"/>
          <w:szCs w:val="24"/>
          <w:lang w:eastAsia="en-US"/>
        </w:rPr>
        <w:t xml:space="preserve">1.Шляхова В.А. Английский язык.- СПб.:  Издательство Лань, 2020  - Текст : электронный // ЭБС Лань  [сайт]. </w:t>
      </w:r>
    </w:p>
    <w:p w:rsidR="009A44AC" w:rsidRPr="00CE1E19" w:rsidRDefault="009A44AC" w:rsidP="00CE1E19">
      <w:pPr>
        <w:numPr>
          <w:ilvl w:val="3"/>
          <w:numId w:val="109"/>
        </w:numPr>
        <w:spacing w:after="0" w:line="23" w:lineRule="atLeast"/>
        <w:ind w:left="0" w:firstLine="0"/>
        <w:contextualSpacing/>
        <w:rPr>
          <w:rFonts w:ascii="Times New Roman" w:eastAsia="Calibri" w:hAnsi="Times New Roman"/>
          <w:sz w:val="24"/>
          <w:szCs w:val="24"/>
          <w:lang w:eastAsia="en-US"/>
        </w:rPr>
      </w:pPr>
      <w:proofErr w:type="spellStart"/>
      <w:r w:rsidRPr="00CE1E19">
        <w:rPr>
          <w:rFonts w:ascii="Times New Roman" w:eastAsia="Calibri" w:hAnsi="Times New Roman"/>
          <w:sz w:val="24"/>
          <w:szCs w:val="24"/>
          <w:lang w:eastAsia="en-US"/>
        </w:rPr>
        <w:t>Павлоцкий</w:t>
      </w:r>
      <w:proofErr w:type="spellEnd"/>
      <w:r w:rsidRPr="00CE1E19">
        <w:rPr>
          <w:rFonts w:ascii="Times New Roman" w:eastAsia="Calibri" w:hAnsi="Times New Roman"/>
          <w:sz w:val="24"/>
          <w:szCs w:val="24"/>
          <w:lang w:eastAsia="en-US"/>
        </w:rPr>
        <w:t xml:space="preserve"> В.М., Знакомимся с Британией, С.-Петербург, Оракул, 2015. </w:t>
      </w:r>
    </w:p>
    <w:p w:rsidR="009A44AC" w:rsidRPr="00CE1E19" w:rsidRDefault="009A44AC" w:rsidP="00CE1E19">
      <w:pPr>
        <w:numPr>
          <w:ilvl w:val="3"/>
          <w:numId w:val="109"/>
        </w:numPr>
        <w:spacing w:after="0" w:line="23" w:lineRule="atLeast"/>
        <w:ind w:left="0" w:firstLine="0"/>
        <w:contextualSpacing/>
        <w:rPr>
          <w:rFonts w:ascii="Times New Roman" w:eastAsia="Calibri" w:hAnsi="Times New Roman"/>
          <w:sz w:val="24"/>
          <w:szCs w:val="24"/>
          <w:lang w:eastAsia="en-US"/>
        </w:rPr>
      </w:pPr>
      <w:r w:rsidRPr="00CE1E19">
        <w:rPr>
          <w:rFonts w:ascii="Times New Roman" w:eastAsia="Calibri" w:hAnsi="Times New Roman"/>
          <w:sz w:val="24"/>
          <w:szCs w:val="24"/>
          <w:lang w:eastAsia="en-US"/>
        </w:rPr>
        <w:t xml:space="preserve">Дубровин М.И., Англо-русский и русско-английский словарь, Москва, Иностранный язык, ОНИКС, 2015. </w:t>
      </w:r>
    </w:p>
    <w:p w:rsidR="009A44AC" w:rsidRPr="00CE1E19" w:rsidRDefault="009A44AC" w:rsidP="00CE1E19">
      <w:pPr>
        <w:numPr>
          <w:ilvl w:val="3"/>
          <w:numId w:val="109"/>
        </w:numPr>
        <w:spacing w:after="0" w:line="23" w:lineRule="atLeast"/>
        <w:ind w:left="0" w:firstLine="0"/>
        <w:contextualSpacing/>
        <w:rPr>
          <w:rFonts w:ascii="Times New Roman" w:eastAsia="Calibri" w:hAnsi="Times New Roman"/>
          <w:sz w:val="24"/>
          <w:szCs w:val="24"/>
          <w:lang w:eastAsia="en-US"/>
        </w:rPr>
      </w:pPr>
      <w:proofErr w:type="spellStart"/>
      <w:r w:rsidRPr="00CE1E19">
        <w:rPr>
          <w:rFonts w:ascii="Times New Roman" w:eastAsia="Calibri" w:hAnsi="Times New Roman"/>
          <w:sz w:val="24"/>
          <w:szCs w:val="24"/>
          <w:lang w:eastAsia="en-US"/>
        </w:rPr>
        <w:t>Восковская</w:t>
      </w:r>
      <w:proofErr w:type="spellEnd"/>
      <w:r w:rsidRPr="00CE1E19">
        <w:rPr>
          <w:rFonts w:ascii="Times New Roman" w:eastAsia="Calibri" w:hAnsi="Times New Roman"/>
          <w:sz w:val="24"/>
          <w:szCs w:val="24"/>
          <w:lang w:eastAsia="en-US"/>
        </w:rPr>
        <w:t xml:space="preserve"> А.С., Карпова Т.А., Английский язык-учебник, Ростов-на Дону, «Феникс», 2015</w:t>
      </w:r>
    </w:p>
    <w:p w:rsidR="009A44AC" w:rsidRPr="00CE1E19" w:rsidRDefault="009A44AC" w:rsidP="00CE1E19">
      <w:pPr>
        <w:numPr>
          <w:ilvl w:val="3"/>
          <w:numId w:val="109"/>
        </w:numPr>
        <w:spacing w:after="0" w:line="23" w:lineRule="atLeast"/>
        <w:ind w:left="0" w:firstLine="0"/>
        <w:rPr>
          <w:rFonts w:ascii="Times New Roman" w:eastAsia="Calibri" w:hAnsi="Times New Roman"/>
          <w:sz w:val="24"/>
          <w:szCs w:val="24"/>
          <w:lang w:eastAsia="en-US"/>
        </w:rPr>
      </w:pPr>
      <w:r w:rsidRPr="00CE1E19">
        <w:rPr>
          <w:rFonts w:ascii="Times New Roman" w:eastAsia="Calibri" w:hAnsi="Times New Roman"/>
          <w:sz w:val="24"/>
          <w:szCs w:val="24"/>
          <w:lang w:eastAsia="en-US"/>
        </w:rPr>
        <w:t>Волкова С.А. Английский язык . - СПб.: Издательство Лань, 2016. - Текст : электронный // ЭБС Лань  [сайт].</w:t>
      </w:r>
    </w:p>
    <w:p w:rsidR="009A44AC" w:rsidRPr="00CE1E19" w:rsidRDefault="009A44AC" w:rsidP="00CE1E19">
      <w:pPr>
        <w:widowControl w:val="0"/>
        <w:tabs>
          <w:tab w:val="left" w:pos="993"/>
        </w:tabs>
        <w:spacing w:after="0" w:line="23" w:lineRule="atLeast"/>
        <w:rPr>
          <w:rFonts w:ascii="Times New Roman" w:hAnsi="Times New Roman"/>
          <w:bCs/>
          <w:color w:val="2775D0"/>
          <w:sz w:val="24"/>
          <w:szCs w:val="24"/>
          <w:u w:val="single"/>
          <w:lang w:eastAsia="nl-NL"/>
        </w:rPr>
      </w:pPr>
      <w:r w:rsidRPr="00CE1E19">
        <w:rPr>
          <w:rFonts w:ascii="Times New Roman" w:hAnsi="Times New Roman"/>
          <w:bCs/>
          <w:color w:val="2775D0"/>
          <w:sz w:val="24"/>
          <w:szCs w:val="24"/>
          <w:u w:val="single"/>
          <w:lang w:eastAsia="nl-NL"/>
        </w:rPr>
        <w:t xml:space="preserve">6. </w:t>
      </w:r>
      <w:r w:rsidRPr="00CE1E19">
        <w:rPr>
          <w:rFonts w:ascii="Times New Roman" w:hAnsi="Times New Roman"/>
          <w:bCs/>
          <w:color w:val="2775D0"/>
          <w:sz w:val="24"/>
          <w:szCs w:val="24"/>
          <w:u w:val="single"/>
          <w:lang w:eastAsia="nl-NL"/>
        </w:rPr>
        <w:tab/>
        <w:t>Единое окно доступа к образовательным ресурсам http://window.edu.ru/</w:t>
      </w:r>
    </w:p>
    <w:p w:rsidR="009A44AC" w:rsidRPr="00CE1E19" w:rsidRDefault="009A44AC" w:rsidP="00CE1E19">
      <w:pPr>
        <w:widowControl w:val="0"/>
        <w:tabs>
          <w:tab w:val="left" w:pos="993"/>
        </w:tabs>
        <w:spacing w:after="0" w:line="23" w:lineRule="atLeast"/>
        <w:rPr>
          <w:rFonts w:ascii="Times New Roman" w:hAnsi="Times New Roman"/>
          <w:bCs/>
          <w:color w:val="2775D0"/>
          <w:sz w:val="24"/>
          <w:szCs w:val="24"/>
          <w:u w:val="single"/>
          <w:lang w:eastAsia="nl-NL"/>
        </w:rPr>
      </w:pPr>
      <w:r w:rsidRPr="00CE1E19">
        <w:rPr>
          <w:rFonts w:ascii="Times New Roman" w:hAnsi="Times New Roman"/>
          <w:bCs/>
          <w:color w:val="2775D0"/>
          <w:sz w:val="24"/>
          <w:szCs w:val="24"/>
          <w:u w:val="single"/>
          <w:lang w:eastAsia="nl-NL"/>
        </w:rPr>
        <w:t>7.</w:t>
      </w:r>
      <w:r w:rsidRPr="00CE1E19">
        <w:rPr>
          <w:rFonts w:ascii="Times New Roman" w:hAnsi="Times New Roman"/>
          <w:bCs/>
          <w:color w:val="2775D0"/>
          <w:sz w:val="24"/>
          <w:szCs w:val="24"/>
          <w:u w:val="single"/>
          <w:lang w:eastAsia="nl-NL"/>
        </w:rPr>
        <w:tab/>
        <w:t>Министерство образования и науки РФ ФГАУ «ФИРО» http://www.firo.ru/</w:t>
      </w:r>
    </w:p>
    <w:p w:rsidR="009A44AC" w:rsidRPr="00CE1E19" w:rsidRDefault="009A44AC" w:rsidP="00CE1E19">
      <w:pPr>
        <w:widowControl w:val="0"/>
        <w:tabs>
          <w:tab w:val="left" w:pos="993"/>
        </w:tabs>
        <w:spacing w:after="0" w:line="23" w:lineRule="atLeast"/>
        <w:rPr>
          <w:rFonts w:ascii="Times New Roman" w:hAnsi="Times New Roman"/>
          <w:bCs/>
          <w:color w:val="2775D0"/>
          <w:sz w:val="24"/>
          <w:szCs w:val="24"/>
          <w:u w:val="single"/>
          <w:lang w:eastAsia="nl-NL"/>
        </w:rPr>
      </w:pPr>
      <w:r w:rsidRPr="00CE1E19">
        <w:rPr>
          <w:rFonts w:ascii="Times New Roman" w:hAnsi="Times New Roman"/>
          <w:bCs/>
          <w:color w:val="2775D0"/>
          <w:sz w:val="24"/>
          <w:szCs w:val="24"/>
          <w:u w:val="single"/>
          <w:lang w:eastAsia="nl-NL"/>
        </w:rPr>
        <w:t>8.</w:t>
      </w:r>
      <w:r w:rsidRPr="00CE1E19">
        <w:rPr>
          <w:rFonts w:ascii="Times New Roman" w:hAnsi="Times New Roman"/>
          <w:bCs/>
          <w:color w:val="2775D0"/>
          <w:sz w:val="24"/>
          <w:szCs w:val="24"/>
          <w:u w:val="single"/>
          <w:lang w:eastAsia="nl-NL"/>
        </w:rPr>
        <w:tab/>
        <w:t>Портал «Всеобуч»- справочно-информационный образовательный сайт, единое окно доступа к образовательным ресурсам –http://www.edu-all.ru/</w:t>
      </w: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outlineLvl w:val="0"/>
        <w:rPr>
          <w:rFonts w:ascii="Times New Roman" w:hAnsi="Times New Roman"/>
          <w:b/>
          <w:caps/>
          <w:sz w:val="24"/>
          <w:szCs w:val="24"/>
          <w:lang w:val="x-none" w:eastAsia="x-none"/>
        </w:rPr>
      </w:pP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outlineLvl w:val="0"/>
        <w:rPr>
          <w:rFonts w:ascii="Times New Roman" w:hAnsi="Times New Roman"/>
          <w:b/>
          <w:caps/>
          <w:sz w:val="24"/>
          <w:szCs w:val="24"/>
          <w:lang w:val="x-none" w:eastAsia="x-none"/>
        </w:rPr>
      </w:pP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outlineLvl w:val="0"/>
        <w:rPr>
          <w:rFonts w:ascii="Times New Roman" w:hAnsi="Times New Roman"/>
          <w:b/>
          <w:caps/>
          <w:sz w:val="24"/>
          <w:szCs w:val="24"/>
          <w:lang w:val="x-none" w:eastAsia="x-none"/>
        </w:rPr>
      </w:pPr>
      <w:r w:rsidRPr="00CE1E19">
        <w:rPr>
          <w:rFonts w:ascii="Times New Roman" w:hAnsi="Times New Roman"/>
          <w:b/>
          <w:caps/>
          <w:sz w:val="24"/>
          <w:szCs w:val="24"/>
          <w:lang w:val="x-none" w:eastAsia="x-none"/>
        </w:rPr>
        <w:t>4. Контроль и оценка результатов освоения УЧЕБНОЙ Дисциплины</w:t>
      </w: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both"/>
        <w:outlineLvl w:val="0"/>
        <w:rPr>
          <w:rFonts w:ascii="Times New Roman" w:hAnsi="Times New Roman"/>
          <w:sz w:val="24"/>
          <w:szCs w:val="24"/>
          <w:lang w:val="x-none" w:eastAsia="x-none"/>
        </w:rPr>
      </w:pPr>
    </w:p>
    <w:tbl>
      <w:tblPr>
        <w:tblW w:w="9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9"/>
        <w:gridCol w:w="3507"/>
        <w:gridCol w:w="2989"/>
      </w:tblGrid>
      <w:tr w:rsidR="009A44AC" w:rsidRPr="00CE1E19" w:rsidTr="00F15B1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Результаты обучения</w:t>
            </w:r>
          </w:p>
        </w:tc>
        <w:tc>
          <w:tcPr>
            <w:tcW w:w="350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Критерии оценки</w:t>
            </w: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sz w:val="24"/>
                <w:szCs w:val="24"/>
              </w:rPr>
              <w:t xml:space="preserve">Методы оценки  </w:t>
            </w:r>
          </w:p>
        </w:tc>
      </w:tr>
      <w:tr w:rsidR="009A44AC" w:rsidRPr="00CE1E19" w:rsidTr="00F15B1C">
        <w:tc>
          <w:tcPr>
            <w:tcW w:w="300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before="120" w:after="120" w:line="23" w:lineRule="atLeast"/>
              <w:ind w:left="283"/>
              <w:rPr>
                <w:rFonts w:ascii="Times New Roman" w:hAnsi="Times New Roman"/>
                <w:sz w:val="24"/>
                <w:szCs w:val="24"/>
                <w:lang w:val="x-none" w:eastAsia="x-none"/>
              </w:rPr>
            </w:pPr>
            <w:r w:rsidRPr="00CE1E19">
              <w:rPr>
                <w:rFonts w:ascii="Times New Roman" w:hAnsi="Times New Roman"/>
                <w:bCs/>
                <w:i/>
                <w:sz w:val="24"/>
                <w:szCs w:val="24"/>
                <w:lang w:val="x-none" w:eastAsia="x-none"/>
              </w:rPr>
              <w:t xml:space="preserve">      </w:t>
            </w:r>
            <w:r w:rsidRPr="00CE1E19">
              <w:rPr>
                <w:rFonts w:ascii="Times New Roman" w:hAnsi="Times New Roman"/>
                <w:sz w:val="24"/>
                <w:szCs w:val="24"/>
                <w:lang w:val="x-none" w:eastAsia="x-none"/>
              </w:rPr>
              <w:t xml:space="preserve">В результате освоения учебной дисциплины </w:t>
            </w:r>
            <w:r w:rsidRPr="00CE1E19">
              <w:rPr>
                <w:rFonts w:ascii="Times New Roman" w:hAnsi="Times New Roman"/>
                <w:sz w:val="24"/>
                <w:szCs w:val="24"/>
                <w:lang w:val="x-none" w:eastAsia="x-none"/>
              </w:rPr>
              <w:lastRenderedPageBreak/>
              <w:t>«Иностранный  язык» обучающийся должен:</w:t>
            </w:r>
          </w:p>
          <w:p w:rsidR="009A44AC" w:rsidRPr="00CE1E19" w:rsidRDefault="009A44AC" w:rsidP="00CE1E19">
            <w:pPr>
              <w:spacing w:before="120" w:after="120" w:line="23" w:lineRule="atLeast"/>
              <w:ind w:left="283"/>
              <w:rPr>
                <w:rFonts w:ascii="Times New Roman" w:hAnsi="Times New Roman"/>
                <w:bCs/>
                <w:i/>
                <w:sz w:val="24"/>
                <w:szCs w:val="24"/>
                <w:lang w:val="x-none" w:eastAsia="x-none"/>
              </w:rPr>
            </w:pPr>
          </w:p>
          <w:p w:rsidR="009A44AC" w:rsidRPr="00CE1E19" w:rsidRDefault="009A44AC" w:rsidP="00CE1E19">
            <w:pPr>
              <w:shd w:val="clear" w:color="auto" w:fill="FFFFFF"/>
              <w:spacing w:before="10" w:after="0" w:line="23" w:lineRule="atLeast"/>
              <w:jc w:val="both"/>
              <w:rPr>
                <w:rFonts w:ascii="Times New Roman" w:hAnsi="Times New Roman"/>
                <w:b/>
                <w:sz w:val="24"/>
                <w:szCs w:val="24"/>
              </w:rPr>
            </w:pPr>
            <w:r w:rsidRPr="00CE1E19">
              <w:rPr>
                <w:rFonts w:ascii="Times New Roman" w:hAnsi="Times New Roman"/>
                <w:b/>
                <w:color w:val="000000"/>
                <w:spacing w:val="6"/>
                <w:sz w:val="24"/>
                <w:szCs w:val="24"/>
              </w:rPr>
              <w:t xml:space="preserve">    уметь:</w:t>
            </w:r>
          </w:p>
          <w:p w:rsidR="009A44AC" w:rsidRPr="00CE1E19" w:rsidRDefault="009A44AC" w:rsidP="00CE1E19">
            <w:pPr>
              <w:shd w:val="clear" w:color="auto" w:fill="FFFFFF"/>
              <w:spacing w:after="0" w:line="23" w:lineRule="atLeast"/>
              <w:ind w:left="142" w:firstLine="40"/>
              <w:jc w:val="both"/>
              <w:rPr>
                <w:rFonts w:ascii="Times New Roman" w:hAnsi="Times New Roman"/>
                <w:color w:val="000000"/>
                <w:spacing w:val="-3"/>
                <w:sz w:val="24"/>
                <w:szCs w:val="24"/>
              </w:rPr>
            </w:pPr>
            <w:r w:rsidRPr="00CE1E19">
              <w:rPr>
                <w:rFonts w:ascii="Times New Roman" w:hAnsi="Times New Roman"/>
                <w:color w:val="000000"/>
                <w:spacing w:val="-2"/>
                <w:sz w:val="24"/>
                <w:szCs w:val="24"/>
              </w:rPr>
              <w:t xml:space="preserve">-общаться (устно и письменно) на иностранном </w:t>
            </w:r>
            <w:r w:rsidRPr="00CE1E19">
              <w:rPr>
                <w:rFonts w:ascii="Times New Roman" w:hAnsi="Times New Roman"/>
                <w:color w:val="000000"/>
                <w:sz w:val="24"/>
                <w:szCs w:val="24"/>
              </w:rPr>
              <w:t xml:space="preserve">языке на профессиональные и  повседневные </w:t>
            </w:r>
            <w:r w:rsidRPr="00CE1E19">
              <w:rPr>
                <w:rFonts w:ascii="Times New Roman" w:hAnsi="Times New Roman"/>
                <w:color w:val="000000"/>
                <w:spacing w:val="-3"/>
                <w:sz w:val="24"/>
                <w:szCs w:val="24"/>
              </w:rPr>
              <w:t>темы;</w:t>
            </w:r>
          </w:p>
          <w:p w:rsidR="009A44AC" w:rsidRPr="00CE1E19" w:rsidRDefault="009A44AC" w:rsidP="00CE1E19">
            <w:pPr>
              <w:shd w:val="clear" w:color="auto" w:fill="FFFFFF"/>
              <w:spacing w:after="0" w:line="23" w:lineRule="atLeast"/>
              <w:ind w:left="142" w:firstLine="40"/>
              <w:jc w:val="both"/>
              <w:rPr>
                <w:rFonts w:ascii="Times New Roman" w:hAnsi="Times New Roman"/>
                <w:sz w:val="24"/>
                <w:szCs w:val="24"/>
              </w:rPr>
            </w:pPr>
          </w:p>
          <w:p w:rsidR="009A44AC" w:rsidRPr="00CE1E19" w:rsidRDefault="009A44AC" w:rsidP="00CE1E19">
            <w:pPr>
              <w:shd w:val="clear" w:color="auto" w:fill="FFFFFF"/>
              <w:spacing w:after="0" w:line="23" w:lineRule="atLeast"/>
              <w:ind w:left="142" w:firstLine="40"/>
              <w:jc w:val="both"/>
              <w:rPr>
                <w:rFonts w:ascii="Times New Roman" w:hAnsi="Times New Roman"/>
                <w:color w:val="000000"/>
                <w:spacing w:val="-1"/>
                <w:sz w:val="24"/>
                <w:szCs w:val="24"/>
              </w:rPr>
            </w:pPr>
            <w:r w:rsidRPr="00CE1E19">
              <w:rPr>
                <w:rFonts w:ascii="Times New Roman" w:hAnsi="Times New Roman"/>
                <w:color w:val="000000"/>
                <w:spacing w:val="-2"/>
                <w:sz w:val="24"/>
                <w:szCs w:val="24"/>
              </w:rPr>
              <w:t xml:space="preserve">-переводить (со словарем) иностранные тексты </w:t>
            </w:r>
            <w:r w:rsidRPr="00CE1E19">
              <w:rPr>
                <w:rFonts w:ascii="Times New Roman" w:hAnsi="Times New Roman"/>
                <w:color w:val="000000"/>
                <w:spacing w:val="-1"/>
                <w:sz w:val="24"/>
                <w:szCs w:val="24"/>
              </w:rPr>
              <w:t xml:space="preserve">профессиональной направленности; </w:t>
            </w:r>
          </w:p>
          <w:p w:rsidR="009A44AC" w:rsidRPr="00CE1E19" w:rsidRDefault="009A44AC" w:rsidP="00CE1E19">
            <w:pPr>
              <w:shd w:val="clear" w:color="auto" w:fill="FFFFFF"/>
              <w:spacing w:after="0" w:line="23" w:lineRule="atLeast"/>
              <w:ind w:left="142" w:firstLine="40"/>
              <w:jc w:val="both"/>
              <w:rPr>
                <w:rFonts w:ascii="Times New Roman" w:hAnsi="Times New Roman"/>
                <w:color w:val="000000"/>
                <w:spacing w:val="-1"/>
                <w:sz w:val="24"/>
                <w:szCs w:val="24"/>
              </w:rPr>
            </w:pPr>
          </w:p>
          <w:p w:rsidR="009A44AC" w:rsidRPr="00CE1E19" w:rsidRDefault="009A44AC" w:rsidP="00CE1E19">
            <w:pPr>
              <w:shd w:val="clear" w:color="auto" w:fill="FFFFFF"/>
              <w:spacing w:after="0" w:line="23" w:lineRule="atLeast"/>
              <w:ind w:left="142" w:firstLine="40"/>
              <w:jc w:val="both"/>
              <w:rPr>
                <w:rFonts w:ascii="Times New Roman" w:hAnsi="Times New Roman"/>
                <w:color w:val="000000"/>
                <w:spacing w:val="-2"/>
                <w:sz w:val="24"/>
                <w:szCs w:val="24"/>
              </w:rPr>
            </w:pPr>
            <w:r w:rsidRPr="00CE1E19">
              <w:rPr>
                <w:rFonts w:ascii="Times New Roman" w:hAnsi="Times New Roman"/>
                <w:color w:val="000000"/>
                <w:spacing w:val="-1"/>
                <w:sz w:val="24"/>
                <w:szCs w:val="24"/>
              </w:rPr>
              <w:t>-</w:t>
            </w:r>
            <w:r w:rsidRPr="00CE1E19">
              <w:rPr>
                <w:rFonts w:ascii="Times New Roman" w:hAnsi="Times New Roman"/>
                <w:color w:val="000000"/>
                <w:sz w:val="24"/>
                <w:szCs w:val="24"/>
              </w:rPr>
              <w:t xml:space="preserve">самостоятельно совершенствовать устную и </w:t>
            </w:r>
            <w:r w:rsidRPr="00CE1E19">
              <w:rPr>
                <w:rFonts w:ascii="Times New Roman" w:hAnsi="Times New Roman"/>
                <w:color w:val="000000"/>
                <w:spacing w:val="-2"/>
                <w:sz w:val="24"/>
                <w:szCs w:val="24"/>
              </w:rPr>
              <w:t>письменную речь, пополнять словарный запас;</w:t>
            </w:r>
          </w:p>
          <w:p w:rsidR="009A44AC" w:rsidRPr="00CE1E19" w:rsidRDefault="009A44AC" w:rsidP="00CE1E19">
            <w:pPr>
              <w:shd w:val="clear" w:color="auto" w:fill="FFFFFF"/>
              <w:spacing w:after="0" w:line="23" w:lineRule="atLeast"/>
              <w:ind w:left="142" w:firstLine="40"/>
              <w:jc w:val="both"/>
              <w:rPr>
                <w:rFonts w:ascii="Times New Roman" w:hAnsi="Times New Roman"/>
                <w:color w:val="000000"/>
                <w:spacing w:val="-2"/>
                <w:sz w:val="24"/>
                <w:szCs w:val="24"/>
              </w:rPr>
            </w:pPr>
          </w:p>
          <w:p w:rsidR="009A44AC" w:rsidRPr="00CE1E19" w:rsidRDefault="009A44AC" w:rsidP="00CE1E19">
            <w:pPr>
              <w:shd w:val="clear" w:color="auto" w:fill="FFFFFF"/>
              <w:spacing w:after="0" w:line="23" w:lineRule="atLeast"/>
              <w:ind w:left="142" w:firstLine="40"/>
              <w:jc w:val="both"/>
              <w:rPr>
                <w:rFonts w:ascii="Times New Roman" w:hAnsi="Times New Roman"/>
                <w:color w:val="000000"/>
                <w:spacing w:val="-2"/>
                <w:sz w:val="24"/>
                <w:szCs w:val="24"/>
              </w:rPr>
            </w:pPr>
          </w:p>
          <w:p w:rsidR="009A44AC" w:rsidRPr="00CE1E19" w:rsidRDefault="009A44AC" w:rsidP="00CE1E19">
            <w:pPr>
              <w:shd w:val="clear" w:color="auto" w:fill="FFFFFF"/>
              <w:spacing w:after="0" w:line="23" w:lineRule="atLeast"/>
              <w:ind w:left="142" w:firstLine="40"/>
              <w:jc w:val="both"/>
              <w:rPr>
                <w:rFonts w:ascii="Times New Roman" w:hAnsi="Times New Roman"/>
                <w:color w:val="000000"/>
                <w:spacing w:val="-2"/>
                <w:sz w:val="24"/>
                <w:szCs w:val="24"/>
              </w:rPr>
            </w:pPr>
          </w:p>
          <w:p w:rsidR="009A44AC" w:rsidRPr="00CE1E19" w:rsidRDefault="009A44AC" w:rsidP="00CE1E19">
            <w:pPr>
              <w:shd w:val="clear" w:color="auto" w:fill="FFFFFF"/>
              <w:spacing w:after="0" w:line="23" w:lineRule="atLeast"/>
              <w:ind w:firstLine="284"/>
              <w:jc w:val="both"/>
              <w:rPr>
                <w:rFonts w:ascii="Times New Roman" w:hAnsi="Times New Roman"/>
                <w:b/>
                <w:bCs/>
                <w:color w:val="000000"/>
                <w:spacing w:val="-4"/>
                <w:sz w:val="24"/>
                <w:szCs w:val="24"/>
              </w:rPr>
            </w:pPr>
            <w:r w:rsidRPr="00CE1E19">
              <w:rPr>
                <w:rFonts w:ascii="Times New Roman" w:hAnsi="Times New Roman"/>
                <w:b/>
                <w:bCs/>
                <w:color w:val="000000"/>
                <w:spacing w:val="-4"/>
                <w:sz w:val="24"/>
                <w:szCs w:val="24"/>
              </w:rPr>
              <w:t>знать:</w:t>
            </w:r>
          </w:p>
          <w:p w:rsidR="009A44AC" w:rsidRPr="00CE1E19" w:rsidRDefault="009A44AC" w:rsidP="00CE1E19">
            <w:pPr>
              <w:shd w:val="clear" w:color="auto" w:fill="FFFFFF"/>
              <w:spacing w:after="0" w:line="23" w:lineRule="atLeast"/>
              <w:ind w:firstLine="284"/>
              <w:jc w:val="both"/>
              <w:rPr>
                <w:rFonts w:ascii="Times New Roman" w:hAnsi="Times New Roman"/>
                <w:b/>
                <w:bCs/>
                <w:color w:val="000000"/>
                <w:spacing w:val="-4"/>
                <w:sz w:val="24"/>
                <w:szCs w:val="24"/>
              </w:rPr>
            </w:pPr>
          </w:p>
          <w:p w:rsidR="009A44AC" w:rsidRPr="00CE1E19" w:rsidRDefault="009A44AC" w:rsidP="00CE1E19">
            <w:pPr>
              <w:shd w:val="clear" w:color="auto" w:fill="FFFFFF"/>
              <w:spacing w:after="0" w:line="23" w:lineRule="atLeast"/>
              <w:ind w:left="142" w:firstLine="284"/>
              <w:jc w:val="both"/>
              <w:rPr>
                <w:rFonts w:ascii="Times New Roman" w:hAnsi="Times New Roman"/>
                <w:color w:val="000000"/>
                <w:sz w:val="24"/>
                <w:szCs w:val="24"/>
              </w:rPr>
            </w:pPr>
            <w:r w:rsidRPr="00CE1E19">
              <w:rPr>
                <w:rFonts w:ascii="Times New Roman" w:hAnsi="Times New Roman"/>
                <w:b/>
                <w:bCs/>
                <w:color w:val="000000"/>
                <w:spacing w:val="-4"/>
                <w:sz w:val="24"/>
                <w:szCs w:val="24"/>
              </w:rPr>
              <w:t>-</w:t>
            </w:r>
            <w:r w:rsidRPr="00CE1E19">
              <w:rPr>
                <w:rFonts w:ascii="Times New Roman" w:hAnsi="Times New Roman"/>
                <w:color w:val="000000"/>
                <w:sz w:val="24"/>
                <w:szCs w:val="24"/>
              </w:rPr>
              <w:t xml:space="preserve">лексический (1200-1400 лексических единиц) </w:t>
            </w:r>
            <w:r w:rsidRPr="00CE1E19">
              <w:rPr>
                <w:rFonts w:ascii="Times New Roman" w:hAnsi="Times New Roman"/>
                <w:color w:val="000000"/>
                <w:spacing w:val="-2"/>
                <w:sz w:val="24"/>
                <w:szCs w:val="24"/>
              </w:rPr>
              <w:t xml:space="preserve">и грамматический       минимум, необходимый для </w:t>
            </w:r>
            <w:r w:rsidRPr="00CE1E19">
              <w:rPr>
                <w:rFonts w:ascii="Times New Roman" w:hAnsi="Times New Roman"/>
                <w:color w:val="000000"/>
                <w:sz w:val="24"/>
                <w:szCs w:val="24"/>
              </w:rPr>
              <w:t>чтения и перевода (со словарем) иностранных текстов профессиональной направленности.</w:t>
            </w:r>
          </w:p>
          <w:p w:rsidR="009A44AC" w:rsidRPr="00CE1E19" w:rsidRDefault="009A44AC" w:rsidP="00CE1E19">
            <w:pPr>
              <w:spacing w:after="0" w:line="23" w:lineRule="atLeast"/>
              <w:jc w:val="both"/>
              <w:rPr>
                <w:rFonts w:ascii="Times New Roman" w:hAnsi="Times New Roman"/>
                <w:bCs/>
                <w:sz w:val="24"/>
                <w:szCs w:val="24"/>
              </w:rPr>
            </w:pPr>
          </w:p>
        </w:tc>
        <w:tc>
          <w:tcPr>
            <w:tcW w:w="350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after="0" w:line="23" w:lineRule="atLeast"/>
              <w:rPr>
                <w:rFonts w:ascii="Times New Roman" w:hAnsi="Times New Roman"/>
                <w:b/>
                <w:sz w:val="24"/>
                <w:szCs w:val="24"/>
                <w:lang w:eastAsia="ar-SA"/>
              </w:rPr>
            </w:pPr>
            <w:r w:rsidRPr="00CE1E19">
              <w:rPr>
                <w:rFonts w:ascii="Times New Roman" w:hAnsi="Times New Roman"/>
                <w:b/>
                <w:sz w:val="24"/>
                <w:szCs w:val="24"/>
                <w:lang w:eastAsia="ar-SA"/>
              </w:rPr>
              <w:lastRenderedPageBreak/>
              <w:t>Критерии оценки устной речи</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1. Способность к коммуникативному партнерству.</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lastRenderedPageBreak/>
              <w:t>2. Лексико-грамматическая правильность речи.</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3.Фонетическое оформление речи.</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4.Точность выполнения задания.</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5 баллов</w:t>
            </w:r>
            <w:r w:rsidRPr="00CE1E19">
              <w:rPr>
                <w:rFonts w:ascii="Times New Roman" w:hAnsi="Times New Roman"/>
                <w:sz w:val="24"/>
                <w:szCs w:val="24"/>
                <w:lang w:eastAsia="ar-SA"/>
              </w:rPr>
              <w:t xml:space="preserve"> (поисковый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Способен вести беседу в правильной форме, сообщая фактическую информацию и свои комментарии по вопросу (свое мнение). Владеет техникой ведения беседы. Владеет умением реагировать на изменения речевого поведения партнера.</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4 балла</w:t>
            </w:r>
            <w:r w:rsidRPr="00CE1E19">
              <w:rPr>
                <w:rFonts w:ascii="Times New Roman" w:hAnsi="Times New Roman"/>
                <w:sz w:val="24"/>
                <w:szCs w:val="24"/>
                <w:lang w:eastAsia="ar-SA"/>
              </w:rPr>
              <w:t xml:space="preserve"> (частично поисковый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Показывает хороший уровень понимания заданий, но нуждается в уточнении. Достаточно свободно ведет беседу, но не всегда реагирует на изменение речевого поведения партнера.</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3 балла</w:t>
            </w:r>
            <w:r w:rsidRPr="00CE1E19">
              <w:rPr>
                <w:rFonts w:ascii="Times New Roman" w:hAnsi="Times New Roman"/>
                <w:sz w:val="24"/>
                <w:szCs w:val="24"/>
                <w:lang w:eastAsia="ar-SA"/>
              </w:rPr>
              <w:t xml:space="preserve"> (репродуктивный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Показывает общее понимание вопросов и желание участвовать в разговоре, может определить необходимость той или иной информации и выражать свое мнение, используя простейшие формы. Необходимы пояснения некоторых вопросов. Ответы просты. Не всегда соблюдается временной регламент беседы, часто появляются паузы. Иногда нелогичен в своих высказываниях.</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2 балла</w:t>
            </w:r>
            <w:r w:rsidRPr="00CE1E19">
              <w:rPr>
                <w:rFonts w:ascii="Times New Roman" w:hAnsi="Times New Roman"/>
                <w:sz w:val="24"/>
                <w:szCs w:val="24"/>
                <w:lang w:eastAsia="ar-SA"/>
              </w:rPr>
              <w:t xml:space="preserve"> (низкий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 xml:space="preserve">Затрудняется ответить на вопросы, переспрашивает, просит их перефразировать. Ответы состоят из коротких фраз. Использует в речевом высказывании только заученные фразы. Знает недостаточное количество </w:t>
            </w:r>
            <w:r w:rsidRPr="00CE1E19">
              <w:rPr>
                <w:rFonts w:ascii="Times New Roman" w:hAnsi="Times New Roman"/>
                <w:sz w:val="24"/>
                <w:szCs w:val="24"/>
                <w:lang w:eastAsia="ar-SA"/>
              </w:rPr>
              <w:lastRenderedPageBreak/>
              <w:t>устойчивых фраз и выражений для ведения беседы, не умеет адекватно реагировать на собеседника.</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Письменная речь</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5 баллов</w:t>
            </w:r>
            <w:r w:rsidRPr="00CE1E19">
              <w:rPr>
                <w:rFonts w:ascii="Times New Roman" w:hAnsi="Times New Roman"/>
                <w:sz w:val="24"/>
                <w:szCs w:val="24"/>
                <w:lang w:eastAsia="ar-SA"/>
              </w:rPr>
              <w:t xml:space="preserve"> (поисковый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rPr>
                <w:rFonts w:ascii="Times New Roman" w:hAnsi="Times New Roman"/>
                <w:sz w:val="24"/>
                <w:szCs w:val="24"/>
                <w:u w:val="single"/>
                <w:lang w:eastAsia="ar-SA"/>
              </w:rPr>
            </w:pPr>
            <w:r w:rsidRPr="00CE1E19">
              <w:rPr>
                <w:rFonts w:ascii="Times New Roman" w:hAnsi="Times New Roman"/>
                <w:sz w:val="24"/>
                <w:szCs w:val="24"/>
                <w:u w:val="single"/>
                <w:lang w:eastAsia="ar-SA"/>
              </w:rPr>
              <w:t>Точность выполнения задания:</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Письменный текст полностью соответствует заданной теме и ситуации общения; отсутствует неоправданное ее сужение или расширение; основная мысль высказывания четко обозначена и полностью раскрыта.</w:t>
            </w:r>
          </w:p>
          <w:p w:rsidR="009A44AC" w:rsidRPr="00CE1E19" w:rsidRDefault="009A44AC" w:rsidP="00CE1E19">
            <w:pPr>
              <w:suppressAutoHyphens/>
              <w:spacing w:after="0" w:line="23" w:lineRule="atLeast"/>
              <w:rPr>
                <w:rFonts w:ascii="Times New Roman" w:hAnsi="Times New Roman"/>
                <w:sz w:val="24"/>
                <w:szCs w:val="24"/>
                <w:u w:val="single"/>
                <w:lang w:eastAsia="ar-SA"/>
              </w:rPr>
            </w:pPr>
            <w:r w:rsidRPr="00CE1E19">
              <w:rPr>
                <w:rFonts w:ascii="Times New Roman" w:hAnsi="Times New Roman"/>
                <w:sz w:val="24"/>
                <w:szCs w:val="24"/>
                <w:u w:val="single"/>
                <w:lang w:eastAsia="ar-SA"/>
              </w:rPr>
              <w:t>Языковая корректность:</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 xml:space="preserve">Письменный текст демонстрирует функциональную адекватность используемых языковых средств решаемой коммуникативной задаче; его отличает грамматическая корректность, вариативность используемых лексических единиц и синтаксических структур. Социокультурные стереотипы речевого поведения на родном языке переданы в иностранный корректно; форма презентации текста соответствует графическим нормам. </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4 балла</w:t>
            </w:r>
            <w:r w:rsidRPr="00CE1E19">
              <w:rPr>
                <w:rFonts w:ascii="Times New Roman" w:hAnsi="Times New Roman"/>
                <w:sz w:val="24"/>
                <w:szCs w:val="24"/>
                <w:lang w:eastAsia="ar-SA"/>
              </w:rPr>
              <w:t xml:space="preserve"> (частично поисковый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jc w:val="both"/>
              <w:rPr>
                <w:rFonts w:ascii="Times New Roman" w:hAnsi="Times New Roman"/>
                <w:sz w:val="24"/>
                <w:szCs w:val="24"/>
                <w:u w:val="single"/>
                <w:lang w:eastAsia="ar-SA"/>
              </w:rPr>
            </w:pPr>
            <w:r w:rsidRPr="00CE1E19">
              <w:rPr>
                <w:rFonts w:ascii="Times New Roman" w:hAnsi="Times New Roman"/>
                <w:sz w:val="24"/>
                <w:szCs w:val="24"/>
                <w:u w:val="single"/>
                <w:lang w:eastAsia="ar-SA"/>
              </w:rPr>
              <w:t>Точность выполнения задания:</w:t>
            </w:r>
          </w:p>
          <w:p w:rsidR="009A44AC" w:rsidRPr="00CE1E19" w:rsidRDefault="009A44AC" w:rsidP="00CE1E19">
            <w:pPr>
              <w:suppressAutoHyphens/>
              <w:spacing w:after="0" w:line="23" w:lineRule="atLeast"/>
              <w:jc w:val="both"/>
              <w:rPr>
                <w:rFonts w:ascii="Times New Roman" w:hAnsi="Times New Roman"/>
                <w:sz w:val="24"/>
                <w:szCs w:val="24"/>
                <w:lang w:eastAsia="ar-SA"/>
              </w:rPr>
            </w:pPr>
            <w:r w:rsidRPr="00CE1E19">
              <w:rPr>
                <w:rFonts w:ascii="Times New Roman" w:hAnsi="Times New Roman"/>
                <w:sz w:val="24"/>
                <w:szCs w:val="24"/>
                <w:lang w:eastAsia="ar-SA"/>
              </w:rPr>
              <w:t>Письменный текст в основном соответствует заданной теме и ситуации общения, однако, неоправданное расширение или сужение предложенной темы свидетельствует о неполном раскрытии основной мысли высказывания.</w:t>
            </w:r>
          </w:p>
          <w:p w:rsidR="009A44AC" w:rsidRPr="00CE1E19" w:rsidRDefault="009A44AC" w:rsidP="00CE1E19">
            <w:pPr>
              <w:suppressAutoHyphens/>
              <w:spacing w:after="0" w:line="23" w:lineRule="atLeast"/>
              <w:jc w:val="both"/>
              <w:rPr>
                <w:rFonts w:ascii="Times New Roman" w:hAnsi="Times New Roman"/>
                <w:sz w:val="24"/>
                <w:szCs w:val="24"/>
                <w:u w:val="single"/>
                <w:lang w:eastAsia="ar-SA"/>
              </w:rPr>
            </w:pPr>
            <w:r w:rsidRPr="00CE1E19">
              <w:rPr>
                <w:rFonts w:ascii="Times New Roman" w:hAnsi="Times New Roman"/>
                <w:sz w:val="24"/>
                <w:szCs w:val="24"/>
                <w:u w:val="single"/>
                <w:lang w:eastAsia="ar-SA"/>
              </w:rPr>
              <w:t>Языковая корректность:</w:t>
            </w:r>
          </w:p>
          <w:p w:rsidR="009A44AC" w:rsidRPr="00CE1E19" w:rsidRDefault="009A44AC" w:rsidP="00CE1E19">
            <w:pPr>
              <w:suppressAutoHyphens/>
              <w:spacing w:after="0" w:line="23" w:lineRule="atLeast"/>
              <w:jc w:val="both"/>
              <w:rPr>
                <w:rFonts w:ascii="Times New Roman" w:hAnsi="Times New Roman"/>
                <w:sz w:val="24"/>
                <w:szCs w:val="24"/>
                <w:lang w:eastAsia="ar-SA"/>
              </w:rPr>
            </w:pPr>
            <w:r w:rsidRPr="00CE1E19">
              <w:rPr>
                <w:rFonts w:ascii="Times New Roman" w:hAnsi="Times New Roman"/>
                <w:sz w:val="24"/>
                <w:szCs w:val="24"/>
                <w:lang w:eastAsia="ar-SA"/>
              </w:rPr>
              <w:t xml:space="preserve">Письменный текст демонстрирует некорректное употребление некоторых лингвистических средств  выражения основных коммуникативных функций; в нем присутствует небольшое </w:t>
            </w:r>
            <w:r w:rsidRPr="00CE1E19">
              <w:rPr>
                <w:rFonts w:ascii="Times New Roman" w:hAnsi="Times New Roman"/>
                <w:sz w:val="24"/>
                <w:szCs w:val="24"/>
                <w:lang w:eastAsia="ar-SA"/>
              </w:rPr>
              <w:lastRenderedPageBreak/>
              <w:t>количество грамматических ошибок, но это не нарушает понимание текста, диапазон используемых лексико-синтаксических единиц достаточно широк.</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3 балла</w:t>
            </w:r>
            <w:r w:rsidRPr="00CE1E19">
              <w:rPr>
                <w:rFonts w:ascii="Times New Roman" w:hAnsi="Times New Roman"/>
                <w:sz w:val="24"/>
                <w:szCs w:val="24"/>
                <w:lang w:eastAsia="ar-SA"/>
              </w:rPr>
              <w:t xml:space="preserve"> (репродуктивный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jc w:val="both"/>
              <w:rPr>
                <w:rFonts w:ascii="Times New Roman" w:hAnsi="Times New Roman"/>
                <w:sz w:val="24"/>
                <w:szCs w:val="24"/>
                <w:u w:val="single"/>
                <w:lang w:eastAsia="ar-SA"/>
              </w:rPr>
            </w:pPr>
            <w:r w:rsidRPr="00CE1E19">
              <w:rPr>
                <w:rFonts w:ascii="Times New Roman" w:hAnsi="Times New Roman"/>
                <w:sz w:val="24"/>
                <w:szCs w:val="24"/>
                <w:u w:val="single"/>
                <w:lang w:eastAsia="ar-SA"/>
              </w:rPr>
              <w:t>Точность выполнения задания:</w:t>
            </w:r>
          </w:p>
          <w:p w:rsidR="009A44AC" w:rsidRPr="00CE1E19" w:rsidRDefault="009A44AC" w:rsidP="00CE1E19">
            <w:pPr>
              <w:suppressAutoHyphens/>
              <w:spacing w:after="0" w:line="23" w:lineRule="atLeast"/>
              <w:jc w:val="both"/>
              <w:rPr>
                <w:rFonts w:ascii="Times New Roman" w:hAnsi="Times New Roman"/>
                <w:sz w:val="24"/>
                <w:szCs w:val="24"/>
                <w:lang w:eastAsia="ar-SA"/>
              </w:rPr>
            </w:pPr>
            <w:r w:rsidRPr="00CE1E19">
              <w:rPr>
                <w:rFonts w:ascii="Times New Roman" w:hAnsi="Times New Roman"/>
                <w:sz w:val="24"/>
                <w:szCs w:val="24"/>
                <w:lang w:eastAsia="ar-SA"/>
              </w:rPr>
              <w:t>Письменный текст лишь частично соответствует заданной теме и ситуации общения, в нем наличествуют нерелевантные для раскрытия основной мысли включения, а необходимые отсутствуют.</w:t>
            </w:r>
          </w:p>
          <w:p w:rsidR="009A44AC" w:rsidRPr="00CE1E19" w:rsidRDefault="009A44AC" w:rsidP="00CE1E19">
            <w:pPr>
              <w:suppressAutoHyphens/>
              <w:spacing w:after="0" w:line="23" w:lineRule="atLeast"/>
              <w:jc w:val="both"/>
              <w:rPr>
                <w:rFonts w:ascii="Times New Roman" w:hAnsi="Times New Roman"/>
                <w:sz w:val="24"/>
                <w:szCs w:val="24"/>
                <w:u w:val="single"/>
                <w:lang w:eastAsia="ar-SA"/>
              </w:rPr>
            </w:pPr>
            <w:r w:rsidRPr="00CE1E19">
              <w:rPr>
                <w:rFonts w:ascii="Times New Roman" w:hAnsi="Times New Roman"/>
                <w:sz w:val="24"/>
                <w:szCs w:val="24"/>
                <w:u w:val="single"/>
                <w:lang w:eastAsia="ar-SA"/>
              </w:rPr>
              <w:t>Языковая корректность:</w:t>
            </w:r>
          </w:p>
          <w:p w:rsidR="009A44AC" w:rsidRPr="00CE1E19" w:rsidRDefault="009A44AC" w:rsidP="00CE1E19">
            <w:pPr>
              <w:suppressAutoHyphens/>
              <w:spacing w:after="0" w:line="23" w:lineRule="atLeast"/>
              <w:jc w:val="both"/>
              <w:rPr>
                <w:rFonts w:ascii="Times New Roman" w:hAnsi="Times New Roman"/>
                <w:sz w:val="24"/>
                <w:szCs w:val="24"/>
                <w:lang w:eastAsia="ar-SA"/>
              </w:rPr>
            </w:pPr>
            <w:r w:rsidRPr="00CE1E19">
              <w:rPr>
                <w:rFonts w:ascii="Times New Roman" w:hAnsi="Times New Roman"/>
                <w:sz w:val="24"/>
                <w:szCs w:val="24"/>
                <w:lang w:eastAsia="ar-SA"/>
              </w:rPr>
              <w:t xml:space="preserve">Письменный текст демонстрирует некорректное употребление некоторых лингвистических средств выражения основных коммуникативных функций; в нем много ошибок языкового плана, диапазон используемых лексико-синтаксических единиц беден; некоторые стереотипы речевого поведения – на родном языке переведены некорректно. </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b/>
                <w:sz w:val="24"/>
                <w:szCs w:val="24"/>
                <w:lang w:eastAsia="ar-SA"/>
              </w:rPr>
              <w:t>2 балла</w:t>
            </w:r>
            <w:r w:rsidRPr="00CE1E19">
              <w:rPr>
                <w:rFonts w:ascii="Times New Roman" w:hAnsi="Times New Roman"/>
                <w:sz w:val="24"/>
                <w:szCs w:val="24"/>
                <w:lang w:eastAsia="ar-SA"/>
              </w:rPr>
              <w:t xml:space="preserve"> (низкий уровень </w:t>
            </w:r>
            <w:proofErr w:type="spellStart"/>
            <w:r w:rsidRPr="00CE1E19">
              <w:rPr>
                <w:rFonts w:ascii="Times New Roman" w:hAnsi="Times New Roman"/>
                <w:sz w:val="24"/>
                <w:szCs w:val="24"/>
                <w:lang w:eastAsia="ar-SA"/>
              </w:rPr>
              <w:t>обученности</w:t>
            </w:r>
            <w:proofErr w:type="spellEnd"/>
            <w:r w:rsidRPr="00CE1E19">
              <w:rPr>
                <w:rFonts w:ascii="Times New Roman" w:hAnsi="Times New Roman"/>
                <w:sz w:val="24"/>
                <w:szCs w:val="24"/>
                <w:lang w:eastAsia="ar-SA"/>
              </w:rPr>
              <w:t>)</w:t>
            </w:r>
          </w:p>
          <w:p w:rsidR="009A44AC" w:rsidRPr="00CE1E19" w:rsidRDefault="009A44AC" w:rsidP="00CE1E19">
            <w:pPr>
              <w:suppressAutoHyphens/>
              <w:spacing w:after="0" w:line="23" w:lineRule="atLeast"/>
              <w:jc w:val="both"/>
              <w:rPr>
                <w:rFonts w:ascii="Times New Roman" w:hAnsi="Times New Roman"/>
                <w:sz w:val="24"/>
                <w:szCs w:val="24"/>
                <w:u w:val="single"/>
                <w:lang w:eastAsia="ar-SA"/>
              </w:rPr>
            </w:pPr>
            <w:r w:rsidRPr="00CE1E19">
              <w:rPr>
                <w:rFonts w:ascii="Times New Roman" w:hAnsi="Times New Roman"/>
                <w:sz w:val="24"/>
                <w:szCs w:val="24"/>
                <w:u w:val="single"/>
                <w:lang w:eastAsia="ar-SA"/>
              </w:rPr>
              <w:t>Точность выполнения задания:</w:t>
            </w:r>
          </w:p>
          <w:p w:rsidR="009A44AC" w:rsidRPr="00CE1E19" w:rsidRDefault="009A44AC" w:rsidP="00CE1E19">
            <w:pPr>
              <w:suppressAutoHyphens/>
              <w:spacing w:after="0" w:line="23" w:lineRule="atLeast"/>
              <w:jc w:val="both"/>
              <w:rPr>
                <w:rFonts w:ascii="Times New Roman" w:hAnsi="Times New Roman"/>
                <w:sz w:val="24"/>
                <w:szCs w:val="24"/>
                <w:lang w:eastAsia="ar-SA"/>
              </w:rPr>
            </w:pPr>
            <w:r w:rsidRPr="00CE1E19">
              <w:rPr>
                <w:rFonts w:ascii="Times New Roman" w:hAnsi="Times New Roman"/>
                <w:sz w:val="24"/>
                <w:szCs w:val="24"/>
                <w:lang w:eastAsia="ar-SA"/>
              </w:rPr>
              <w:t>Письменный текст не соответствует заданной теме и ситуации общения; основная мысль либо полностью отсутствует, либо совсем не раскрыта.</w:t>
            </w:r>
          </w:p>
          <w:p w:rsidR="009A44AC" w:rsidRPr="00CE1E19" w:rsidRDefault="009A44AC" w:rsidP="00CE1E19">
            <w:pPr>
              <w:suppressAutoHyphens/>
              <w:spacing w:after="0" w:line="23" w:lineRule="atLeast"/>
              <w:jc w:val="both"/>
              <w:rPr>
                <w:rFonts w:ascii="Times New Roman" w:hAnsi="Times New Roman"/>
                <w:sz w:val="24"/>
                <w:szCs w:val="24"/>
                <w:u w:val="single"/>
                <w:lang w:eastAsia="ar-SA"/>
              </w:rPr>
            </w:pPr>
            <w:r w:rsidRPr="00CE1E19">
              <w:rPr>
                <w:rFonts w:ascii="Times New Roman" w:hAnsi="Times New Roman"/>
                <w:sz w:val="24"/>
                <w:szCs w:val="24"/>
                <w:u w:val="single"/>
                <w:lang w:eastAsia="ar-SA"/>
              </w:rPr>
              <w:t>Языковая корректность:</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sz w:val="24"/>
                <w:szCs w:val="24"/>
                <w:lang w:eastAsia="ar-SA"/>
              </w:rPr>
              <w:t>Письменный текст демонстрирует некорректное употребление лингвистических средств выражения основных коммуникативных функций; а так же достаточно большое количество языковых ошибок (орфографических, лексических, грамматических) и отсутствие их вариативности.</w:t>
            </w:r>
          </w:p>
        </w:tc>
        <w:tc>
          <w:tcPr>
            <w:tcW w:w="298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lastRenderedPageBreak/>
              <w:t>Экспертная оценка деятельности обучающихся.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Монологическая речь.</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lastRenderedPageBreak/>
              <w:t xml:space="preserve">Диалогическая речь. </w:t>
            </w:r>
            <w:proofErr w:type="spellStart"/>
            <w:r w:rsidRPr="00CE1E19">
              <w:rPr>
                <w:rFonts w:ascii="Times New Roman" w:hAnsi="Times New Roman"/>
                <w:bCs/>
                <w:sz w:val="24"/>
                <w:szCs w:val="24"/>
              </w:rPr>
              <w:t>Полилог</w:t>
            </w:r>
            <w:proofErr w:type="spellEnd"/>
            <w:r w:rsidRPr="00CE1E19">
              <w:rPr>
                <w:rFonts w:ascii="Times New Roman" w:hAnsi="Times New Roman"/>
                <w:bCs/>
                <w:sz w:val="24"/>
                <w:szCs w:val="24"/>
              </w:rPr>
              <w:t xml:space="preserve">. Написание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биографии,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письма (личное/деловое), </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резюме,</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сочинения;</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заполнение анкет, бланков делового характера.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Выполнение проектной работы</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Чтение текстов:</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информационных,</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публицистических,</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художественных,</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научно-популярных,</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технических.  </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Проверочные задания (тест, контрольная работа) предназначены для:</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проверки понимания полноты и глубины прочитанного;</w:t>
            </w:r>
          </w:p>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 xml:space="preserve">контроля за степенью </w:t>
            </w:r>
            <w:proofErr w:type="spellStart"/>
            <w:r w:rsidRPr="00CE1E19">
              <w:rPr>
                <w:rFonts w:ascii="Times New Roman" w:hAnsi="Times New Roman"/>
                <w:sz w:val="24"/>
                <w:szCs w:val="24"/>
                <w:lang w:eastAsia="ar-SA"/>
              </w:rPr>
              <w:t>сформированности</w:t>
            </w:r>
            <w:proofErr w:type="spellEnd"/>
            <w:r w:rsidRPr="00CE1E19">
              <w:rPr>
                <w:rFonts w:ascii="Times New Roman" w:hAnsi="Times New Roman"/>
                <w:sz w:val="24"/>
                <w:szCs w:val="24"/>
                <w:lang w:eastAsia="ar-SA"/>
              </w:rPr>
              <w:t xml:space="preserve"> умений чтения;</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sz w:val="24"/>
                <w:szCs w:val="24"/>
                <w:lang w:eastAsia="ar-SA"/>
              </w:rPr>
              <w:t>использования прочитанной информации в будущей профессиональной деятельности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Перевод текстов, выполнение заданий по тексту</w:t>
            </w:r>
          </w:p>
          <w:p w:rsidR="009A44AC" w:rsidRPr="00CE1E19" w:rsidRDefault="009A44AC" w:rsidP="00CE1E19">
            <w:pPr>
              <w:spacing w:after="0" w:line="23" w:lineRule="atLeast"/>
              <w:jc w:val="both"/>
              <w:rPr>
                <w:rFonts w:ascii="Times New Roman" w:hAnsi="Times New Roman"/>
                <w:bCs/>
                <w:sz w:val="24"/>
                <w:szCs w:val="24"/>
              </w:rPr>
            </w:pPr>
          </w:p>
          <w:p w:rsidR="009A44AC" w:rsidRPr="00CE1E19" w:rsidRDefault="009A44AC" w:rsidP="00CE1E19">
            <w:pPr>
              <w:spacing w:after="0" w:line="23" w:lineRule="atLeast"/>
              <w:jc w:val="both"/>
              <w:rPr>
                <w:rFonts w:ascii="Times New Roman" w:hAnsi="Times New Roman"/>
                <w:bCs/>
                <w:sz w:val="24"/>
                <w:szCs w:val="24"/>
              </w:rPr>
            </w:pPr>
            <w:proofErr w:type="spellStart"/>
            <w:r w:rsidRPr="00CE1E19">
              <w:rPr>
                <w:rFonts w:ascii="Times New Roman" w:hAnsi="Times New Roman"/>
                <w:bCs/>
                <w:sz w:val="24"/>
                <w:szCs w:val="24"/>
              </w:rPr>
              <w:t>Аудирование</w:t>
            </w:r>
            <w:proofErr w:type="spellEnd"/>
            <w:r w:rsidRPr="00CE1E19">
              <w:rPr>
                <w:rFonts w:ascii="Times New Roman" w:hAnsi="Times New Roman"/>
                <w:bCs/>
                <w:sz w:val="24"/>
                <w:szCs w:val="24"/>
              </w:rPr>
              <w:t xml:space="preserve"> аутентичных текстов.</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Монологическая речь. Диалогическая речь. </w:t>
            </w:r>
            <w:proofErr w:type="spellStart"/>
            <w:r w:rsidRPr="00CE1E19">
              <w:rPr>
                <w:rFonts w:ascii="Times New Roman" w:hAnsi="Times New Roman"/>
                <w:bCs/>
                <w:sz w:val="24"/>
                <w:szCs w:val="24"/>
              </w:rPr>
              <w:t>Полилог</w:t>
            </w:r>
            <w:proofErr w:type="spellEnd"/>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Написание </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письма (личное/деловое) </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резюме,</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сочинения;</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 заполнение анкет личного/делового характера. </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Выполнение проектной работы</w:t>
            </w:r>
          </w:p>
        </w:tc>
      </w:tr>
      <w:tr w:rsidR="009A44AC" w:rsidRPr="00CE1E19" w:rsidTr="00F15B1C">
        <w:tc>
          <w:tcPr>
            <w:tcW w:w="300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before="120" w:after="120" w:line="23" w:lineRule="atLeast"/>
              <w:rPr>
                <w:rFonts w:ascii="Times New Roman" w:hAnsi="Times New Roman"/>
                <w:bCs/>
                <w:i/>
                <w:sz w:val="24"/>
                <w:szCs w:val="24"/>
                <w:lang w:val="x-none" w:eastAsia="x-none"/>
              </w:rPr>
            </w:pPr>
            <w:r w:rsidRPr="00CE1E19">
              <w:rPr>
                <w:rFonts w:ascii="Times New Roman" w:hAnsi="Times New Roman"/>
                <w:b/>
                <w:sz w:val="24"/>
                <w:szCs w:val="24"/>
                <w:lang w:val="x-none" w:eastAsia="x-none"/>
              </w:rPr>
              <w:lastRenderedPageBreak/>
              <w:t>ЛР 7</w:t>
            </w:r>
            <w:r w:rsidRPr="00CE1E19">
              <w:rPr>
                <w:rFonts w:ascii="Times New Roman" w:hAnsi="Times New Roman"/>
                <w:sz w:val="24"/>
                <w:szCs w:val="24"/>
                <w:lang w:val="x-none" w:eastAsia="x-none"/>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50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after="0" w:line="23" w:lineRule="atLeast"/>
              <w:rPr>
                <w:rFonts w:ascii="Times New Roman" w:hAnsi="Times New Roman"/>
                <w:sz w:val="24"/>
                <w:szCs w:val="24"/>
                <w:lang w:eastAsia="ar-SA"/>
              </w:rPr>
            </w:pPr>
            <w:r w:rsidRPr="00CE1E19">
              <w:rPr>
                <w:rFonts w:ascii="Times New Roman" w:hAnsi="Times New Roman"/>
                <w:sz w:val="24"/>
                <w:szCs w:val="24"/>
                <w:lang w:eastAsia="ar-SA"/>
              </w:rPr>
              <w:t>Проявление уважения к людям старшего поколения и к своим сверстникам, осознание ценности и уникальности каждой личности во всех формах и видах социальной сферы и профессиональной деятельности</w:t>
            </w:r>
          </w:p>
        </w:tc>
        <w:tc>
          <w:tcPr>
            <w:tcW w:w="298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Экспертная оценка деятельности обучающихся</w:t>
            </w:r>
          </w:p>
        </w:tc>
      </w:tr>
      <w:tr w:rsidR="009A44AC" w:rsidRPr="00CE1E19" w:rsidTr="00F15B1C">
        <w:tc>
          <w:tcPr>
            <w:tcW w:w="300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before="120" w:after="120" w:line="23" w:lineRule="atLeast"/>
              <w:rPr>
                <w:rFonts w:ascii="Times New Roman" w:hAnsi="Times New Roman"/>
                <w:bCs/>
                <w:i/>
                <w:sz w:val="24"/>
                <w:szCs w:val="24"/>
                <w:lang w:val="x-none" w:eastAsia="x-none"/>
              </w:rPr>
            </w:pPr>
            <w:r w:rsidRPr="00CE1E19">
              <w:rPr>
                <w:rFonts w:ascii="Times New Roman" w:eastAsia="Arial Unicode MS" w:hAnsi="Times New Roman"/>
                <w:b/>
                <w:bCs/>
                <w:color w:val="000000"/>
                <w:sz w:val="24"/>
                <w:szCs w:val="24"/>
                <w:lang w:val="x-none" w:eastAsia="x-none" w:bidi="ru-RU"/>
              </w:rPr>
              <w:t>ЛР 8</w:t>
            </w:r>
            <w:r w:rsidRPr="00CE1E19">
              <w:rPr>
                <w:rFonts w:ascii="Times New Roman" w:eastAsia="Arial Unicode MS" w:hAnsi="Times New Roman"/>
                <w:bCs/>
                <w:color w:val="000000"/>
                <w:sz w:val="24"/>
                <w:szCs w:val="24"/>
                <w:lang w:val="x-none" w:eastAsia="x-none" w:bidi="ru-RU"/>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50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A44AC" w:rsidRPr="00CE1E19" w:rsidRDefault="009A44AC" w:rsidP="00CE1E19">
            <w:pPr>
              <w:suppressAutoHyphens/>
              <w:spacing w:after="0" w:line="23" w:lineRule="atLeast"/>
              <w:rPr>
                <w:rFonts w:ascii="Times New Roman" w:hAnsi="Times New Roman"/>
                <w:b/>
                <w:sz w:val="24"/>
                <w:szCs w:val="24"/>
                <w:lang w:eastAsia="ar-SA"/>
              </w:rPr>
            </w:pPr>
            <w:r w:rsidRPr="00CE1E19">
              <w:rPr>
                <w:rFonts w:ascii="Times New Roman" w:hAnsi="Times New Roman"/>
                <w:bCs/>
                <w:iCs/>
                <w:sz w:val="24"/>
                <w:szCs w:val="24"/>
              </w:rPr>
              <w:t>Отсутствие фактов проявления идеологии терроризма и экстремизма среди обучающихся</w:t>
            </w:r>
          </w:p>
        </w:tc>
        <w:tc>
          <w:tcPr>
            <w:tcW w:w="298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p>
        </w:tc>
      </w:tr>
      <w:tr w:rsidR="009A44AC" w:rsidRPr="00CE1E19" w:rsidTr="00F15B1C">
        <w:tc>
          <w:tcPr>
            <w:tcW w:w="300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before="120" w:after="120" w:line="23" w:lineRule="atLeast"/>
              <w:rPr>
                <w:rFonts w:ascii="Times New Roman" w:hAnsi="Times New Roman"/>
                <w:bCs/>
                <w:i/>
                <w:sz w:val="24"/>
                <w:szCs w:val="24"/>
                <w:lang w:val="x-none" w:eastAsia="x-none"/>
              </w:rPr>
            </w:pPr>
            <w:r w:rsidRPr="00CE1E19">
              <w:rPr>
                <w:rFonts w:ascii="Times New Roman" w:hAnsi="Times New Roman"/>
                <w:b/>
                <w:sz w:val="24"/>
                <w:szCs w:val="24"/>
                <w:lang w:val="x-none" w:eastAsia="x-none"/>
              </w:rPr>
              <w:t>ЛР 13</w:t>
            </w:r>
            <w:r w:rsidRPr="00CE1E19">
              <w:rPr>
                <w:rFonts w:ascii="Times New Roman" w:hAnsi="Times New Roman"/>
                <w:sz w:val="24"/>
                <w:szCs w:val="24"/>
                <w:lang w:val="x-none" w:eastAsia="x-none"/>
              </w:rPr>
              <w:t xml:space="preserve">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50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after="0" w:line="23" w:lineRule="atLeast"/>
              <w:rPr>
                <w:rFonts w:ascii="Times New Roman" w:hAnsi="Times New Roman"/>
                <w:b/>
                <w:sz w:val="24"/>
                <w:szCs w:val="24"/>
                <w:lang w:eastAsia="ar-SA"/>
              </w:rPr>
            </w:pPr>
            <w:r w:rsidRPr="00CE1E19">
              <w:rPr>
                <w:rFonts w:ascii="Times New Roman" w:hAnsi="Times New Roman"/>
                <w:bCs/>
                <w:iCs/>
                <w:sz w:val="24"/>
                <w:szCs w:val="24"/>
              </w:rPr>
              <w:t>Демонстрация интереса к будущей специальности, проявление высокопрофессиональной трудовой активности, участие в конкурсах профессионального мастерства, олимпиадах по профессии, викторинах, в предметных неделях, ответственность за результат учебной деятельности и подготовки к профессиональной деятельности</w:t>
            </w:r>
          </w:p>
        </w:tc>
        <w:tc>
          <w:tcPr>
            <w:tcW w:w="298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p>
        </w:tc>
      </w:tr>
    </w:tbl>
    <w:p w:rsidR="009A44AC" w:rsidRPr="00CE1E19" w:rsidRDefault="009A44AC" w:rsidP="00CE1E19">
      <w:pPr>
        <w:spacing w:after="0" w:line="23" w:lineRule="atLeast"/>
        <w:jc w:val="right"/>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br w:type="page"/>
      </w: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3</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ОГСЭ.03 ФИЗИЧЕСКАЯ КУЛЬТУРА</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Default="009A44AC" w:rsidP="00CE1E19">
      <w:pPr>
        <w:widowControl w:val="0"/>
        <w:suppressAutoHyphens/>
        <w:spacing w:after="0" w:line="23" w:lineRule="atLeast"/>
        <w:jc w:val="center"/>
        <w:rPr>
          <w:rFonts w:ascii="Times New Roman" w:hAnsi="Times New Roman"/>
          <w:b/>
          <w:bCs/>
          <w:iCs/>
          <w:sz w:val="24"/>
          <w:szCs w:val="24"/>
        </w:rPr>
      </w:pPr>
    </w:p>
    <w:p w:rsidR="003D453B" w:rsidRDefault="003D453B" w:rsidP="00CE1E19">
      <w:pPr>
        <w:widowControl w:val="0"/>
        <w:suppressAutoHyphens/>
        <w:spacing w:after="0" w:line="23" w:lineRule="atLeast"/>
        <w:jc w:val="center"/>
        <w:rPr>
          <w:rFonts w:ascii="Times New Roman" w:hAnsi="Times New Roman"/>
          <w:b/>
          <w:bCs/>
          <w:iCs/>
          <w:sz w:val="24"/>
          <w:szCs w:val="24"/>
        </w:rPr>
      </w:pPr>
    </w:p>
    <w:p w:rsidR="003D453B" w:rsidRDefault="003D453B" w:rsidP="00CE1E19">
      <w:pPr>
        <w:widowControl w:val="0"/>
        <w:suppressAutoHyphens/>
        <w:spacing w:after="0" w:line="23" w:lineRule="atLeast"/>
        <w:jc w:val="center"/>
        <w:rPr>
          <w:rFonts w:ascii="Times New Roman" w:hAnsi="Times New Roman"/>
          <w:b/>
          <w:bCs/>
          <w:iCs/>
          <w:sz w:val="24"/>
          <w:szCs w:val="24"/>
        </w:rPr>
      </w:pPr>
    </w:p>
    <w:p w:rsidR="003D453B" w:rsidRDefault="003D453B" w:rsidP="00CE1E19">
      <w:pPr>
        <w:widowControl w:val="0"/>
        <w:suppressAutoHyphens/>
        <w:spacing w:after="0" w:line="23" w:lineRule="atLeast"/>
        <w:jc w:val="center"/>
        <w:rPr>
          <w:rFonts w:ascii="Times New Roman" w:hAnsi="Times New Roman"/>
          <w:b/>
          <w:bCs/>
          <w:iCs/>
          <w:sz w:val="24"/>
          <w:szCs w:val="24"/>
        </w:rPr>
      </w:pPr>
    </w:p>
    <w:p w:rsidR="003D453B" w:rsidRPr="00CE1E19" w:rsidRDefault="003D453B" w:rsidP="00CE1E19">
      <w:pPr>
        <w:widowControl w:val="0"/>
        <w:suppressAutoHyphens/>
        <w:spacing w:after="0" w:line="23" w:lineRule="atLeast"/>
        <w:jc w:val="center"/>
        <w:rPr>
          <w:rFonts w:ascii="Times New Roman" w:hAnsi="Times New Roman"/>
          <w:b/>
          <w:bCs/>
          <w:i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p w:rsidR="009A44AC" w:rsidRPr="00CE1E19" w:rsidRDefault="009A44AC" w:rsidP="00CE1E19">
      <w:pPr>
        <w:pBdr>
          <w:top w:val="nil"/>
          <w:left w:val="nil"/>
          <w:bottom w:val="nil"/>
          <w:right w:val="nil"/>
          <w:between w:val="nil"/>
          <w:bar w:val="nil"/>
        </w:pBdr>
        <w:spacing w:after="0" w:line="23" w:lineRule="atLeast"/>
        <w:jc w:val="center"/>
        <w:rPr>
          <w:rFonts w:ascii="Times New Roman" w:hAnsi="Times New Roman"/>
          <w:b/>
          <w:sz w:val="24"/>
          <w:szCs w:val="24"/>
        </w:rPr>
      </w:pPr>
      <w:r w:rsidRPr="00CE1E19">
        <w:rPr>
          <w:rFonts w:ascii="Times New Roman" w:hAnsi="Times New Roman"/>
          <w:b/>
          <w:sz w:val="24"/>
          <w:szCs w:val="24"/>
        </w:rPr>
        <w:lastRenderedPageBreak/>
        <w:t>СОДЕРЖАНИЕ</w:t>
      </w:r>
    </w:p>
    <w:p w:rsidR="009A44AC" w:rsidRPr="00CE1E19" w:rsidRDefault="009A44AC" w:rsidP="00CE1E19">
      <w:pPr>
        <w:widowControl w:val="0"/>
        <w:suppressAutoHyphens/>
        <w:spacing w:after="0" w:line="23" w:lineRule="atLeast"/>
        <w:jc w:val="center"/>
        <w:rPr>
          <w:rFonts w:ascii="Times New Roman" w:hAnsi="Times New Roman"/>
          <w:sz w:val="24"/>
          <w:szCs w:val="24"/>
        </w:rPr>
      </w:pPr>
    </w:p>
    <w:tbl>
      <w:tblPr>
        <w:tblW w:w="8716" w:type="dxa"/>
        <w:tblLook w:val="01E0" w:firstRow="1" w:lastRow="1" w:firstColumn="1" w:lastColumn="1" w:noHBand="0" w:noVBand="0"/>
      </w:tblPr>
      <w:tblGrid>
        <w:gridCol w:w="8716"/>
      </w:tblGrid>
      <w:tr w:rsidR="009A44AC" w:rsidRPr="00CE1E19" w:rsidTr="009A44AC">
        <w:trPr>
          <w:trHeight w:val="912"/>
        </w:trPr>
        <w:tc>
          <w:tcPr>
            <w:tcW w:w="8716" w:type="dxa"/>
          </w:tcPr>
          <w:p w:rsidR="009A44AC" w:rsidRPr="00CE1E19" w:rsidRDefault="009A44AC" w:rsidP="00CE1E19">
            <w:pPr>
              <w:numPr>
                <w:ilvl w:val="3"/>
                <w:numId w:val="53"/>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ОБЩАЯ ХАРАКТЕРИСТИКА РАБОЧЕЙ ПРОГРАММЫ УЧЕБНОЙ ДИСЦИПЛИНЫ</w:t>
            </w:r>
          </w:p>
        </w:tc>
      </w:tr>
      <w:tr w:rsidR="009A44AC" w:rsidRPr="00CE1E19" w:rsidTr="009A44AC">
        <w:trPr>
          <w:trHeight w:val="1813"/>
        </w:trPr>
        <w:tc>
          <w:tcPr>
            <w:tcW w:w="8716" w:type="dxa"/>
          </w:tcPr>
          <w:p w:rsidR="009A44AC" w:rsidRPr="00CE1E19" w:rsidRDefault="009A44AC" w:rsidP="00CE1E19">
            <w:pPr>
              <w:numPr>
                <w:ilvl w:val="3"/>
                <w:numId w:val="53"/>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3"/>
                <w:numId w:val="53"/>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УСЛОВИЯ РЕАЛИЗАЦИИУЧЕБНОЙ ДИСЦИПЛИНЫ</w:t>
            </w:r>
          </w:p>
        </w:tc>
      </w:tr>
      <w:tr w:rsidR="009A44AC" w:rsidRPr="00CE1E19" w:rsidTr="009A44AC">
        <w:trPr>
          <w:trHeight w:val="5082"/>
        </w:trPr>
        <w:tc>
          <w:tcPr>
            <w:tcW w:w="8716" w:type="dxa"/>
          </w:tcPr>
          <w:p w:rsidR="009A44AC" w:rsidRPr="00CE1E19" w:rsidRDefault="009A44AC" w:rsidP="00CE1E19">
            <w:pPr>
              <w:numPr>
                <w:ilvl w:val="3"/>
                <w:numId w:val="53"/>
              </w:numPr>
              <w:suppressAutoHyphens/>
              <w:spacing w:after="0" w:line="23" w:lineRule="atLeast"/>
              <w:ind w:left="0" w:firstLine="0"/>
              <w:jc w:val="both"/>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p>
        </w:tc>
      </w:tr>
    </w:tbl>
    <w:p w:rsidR="00F15B1C" w:rsidRDefault="00F15B1C" w:rsidP="00CE1E19">
      <w:pPr>
        <w:suppressAutoHyphens/>
        <w:spacing w:after="0" w:line="23" w:lineRule="atLeast"/>
        <w:jc w:val="both"/>
        <w:rPr>
          <w:rFonts w:ascii="Times New Roman" w:hAnsi="Times New Roman"/>
          <w:b/>
          <w:sz w:val="24"/>
          <w:szCs w:val="24"/>
        </w:rPr>
      </w:pPr>
    </w:p>
    <w:p w:rsidR="00F15B1C" w:rsidRDefault="00F15B1C">
      <w:pPr>
        <w:spacing w:after="0" w:line="240" w:lineRule="auto"/>
        <w:jc w:val="center"/>
        <w:rPr>
          <w:rFonts w:ascii="Times New Roman" w:hAnsi="Times New Roman"/>
          <w:b/>
          <w:sz w:val="24"/>
          <w:szCs w:val="24"/>
        </w:rPr>
      </w:pPr>
      <w:r>
        <w:rPr>
          <w:rFonts w:ascii="Times New Roman" w:hAnsi="Times New Roman"/>
          <w:b/>
          <w:sz w:val="24"/>
          <w:szCs w:val="24"/>
        </w:rPr>
        <w:br w:type="page"/>
      </w:r>
    </w:p>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lastRenderedPageBreak/>
        <w:t>1. ОБЩАЯ ХАРАКТЕРИСТИКА РАБОЧЕЙ ПРОГРАММЫ УЧЕБНОЙ ДИСЦИПЛИНЫ «</w:t>
      </w:r>
      <w:r w:rsidRPr="00CE1E19">
        <w:rPr>
          <w:rFonts w:ascii="Times New Roman" w:hAnsi="Times New Roman"/>
          <w:b/>
          <w:sz w:val="24"/>
          <w:szCs w:val="24"/>
          <w:u w:val="single"/>
        </w:rPr>
        <w:t>ФИЗИЧЕСКАЯ КУЛЬТУРА»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r w:rsidRPr="00CE1E19">
        <w:rPr>
          <w:rFonts w:ascii="Times New Roman" w:hAnsi="Times New Roman"/>
          <w:b/>
          <w:sz w:val="24"/>
          <w:szCs w:val="24"/>
        </w:rPr>
        <w:t>1.1. Место дисциплины в структуре основной образовательной программы: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20"/>
        <w:jc w:val="both"/>
        <w:rPr>
          <w:rFonts w:ascii="Times New Roman" w:hAnsi="Times New Roman"/>
          <w:sz w:val="24"/>
          <w:szCs w:val="24"/>
        </w:rPr>
      </w:pPr>
    </w:p>
    <w:p w:rsidR="009A44AC" w:rsidRPr="00CE1E19" w:rsidRDefault="009A44AC" w:rsidP="00CE1E19">
      <w:pPr>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«Физическая культура» является обязательной частью общего гуманитарного и социально-экономического цикла ПООП-П в соответствии с ФГОС СПО по специальности 35.02.05 </w:t>
      </w:r>
      <w:r w:rsidRPr="00CE1E19">
        <w:rPr>
          <w:rFonts w:ascii="Times New Roman" w:hAnsi="Times New Roman"/>
          <w:sz w:val="24"/>
          <w:szCs w:val="24"/>
          <w:lang w:val="en"/>
        </w:rPr>
        <w:t> </w:t>
      </w:r>
      <w:r w:rsidRPr="00CE1E19">
        <w:rPr>
          <w:rFonts w:ascii="Times New Roman" w:hAnsi="Times New Roman"/>
          <w:sz w:val="24"/>
          <w:szCs w:val="24"/>
        </w:rPr>
        <w:t>Агрономия.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r w:rsidRPr="00CE1E19">
        <w:rPr>
          <w:rFonts w:ascii="Times New Roman" w:hAnsi="Times New Roman"/>
          <w:sz w:val="24"/>
          <w:szCs w:val="24"/>
        </w:rPr>
        <w:t>Учебная дисциплина «Физическая культура» обеспечивает формирование профессиональных и общих компетенций по всем видам деятельности ФГОС СПО по специальности 35.02.05. «Агрономия». Особое значение дисциплина имеет при формировании и развитии ОК 3, ОК 4, ОК 6, ОК 7. ОК 8; ЛР 7, ЛР 9, ЛР 17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r w:rsidRPr="00CE1E19">
        <w:rPr>
          <w:rFonts w:ascii="Times New Roman" w:hAnsi="Times New Roman"/>
          <w:b/>
          <w:sz w:val="24"/>
          <w:szCs w:val="24"/>
        </w:rPr>
        <w:t>1.2. Цели и планируемые результаты освоения дисциплины: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В рамках программы учебной дисциплины обучающимися осваиваются следующие умения и знания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162"/>
        <w:gridCol w:w="3663"/>
      </w:tblGrid>
      <w:tr w:rsidR="009A44AC" w:rsidRPr="00CE1E19" w:rsidTr="009A44AC">
        <w:tc>
          <w:tcPr>
            <w:tcW w:w="253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Код</w:t>
            </w:r>
          </w:p>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ОК</w:t>
            </w:r>
          </w:p>
        </w:tc>
        <w:tc>
          <w:tcPr>
            <w:tcW w:w="324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Умения</w:t>
            </w:r>
          </w:p>
        </w:tc>
        <w:tc>
          <w:tcPr>
            <w:tcW w:w="3793"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sz w:val="24"/>
                <w:szCs w:val="24"/>
              </w:rPr>
              <w:t xml:space="preserve">Знания </w:t>
            </w:r>
          </w:p>
        </w:tc>
      </w:tr>
      <w:tr w:rsidR="009A44AC" w:rsidRPr="00CE1E19" w:rsidTr="009A44AC">
        <w:trPr>
          <w:trHeight w:val="415"/>
        </w:trPr>
        <w:tc>
          <w:tcPr>
            <w:tcW w:w="253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3</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Планировать и реализовывать собственное профессиональное и личностное развитие.</w:t>
            </w:r>
          </w:p>
          <w:p w:rsidR="009A44AC" w:rsidRPr="00CE1E19" w:rsidRDefault="009A44AC" w:rsidP="00CE1E19">
            <w:pPr>
              <w:spacing w:after="0" w:line="23" w:lineRule="atLeast"/>
              <w:jc w:val="center"/>
              <w:rPr>
                <w:rFonts w:ascii="Times New Roman" w:hAnsi="Times New Roman"/>
                <w:b/>
                <w:bCs/>
                <w:sz w:val="24"/>
                <w:szCs w:val="24"/>
              </w:rPr>
            </w:pPr>
          </w:p>
        </w:tc>
        <w:tc>
          <w:tcPr>
            <w:tcW w:w="3241"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Уо.01.09 оценивать результат и последствия своих действий (самостоятельно или с помощью наставника)</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Уо.04.01 организовывать работу коллектива и команды;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Уо.06.02</w:t>
            </w:r>
            <w:r w:rsidRPr="00CE1E19">
              <w:rPr>
                <w:rFonts w:ascii="Times New Roman" w:hAnsi="Times New Roman"/>
                <w:bCs/>
                <w:iCs/>
                <w:sz w:val="24"/>
                <w:szCs w:val="24"/>
              </w:rPr>
              <w:t xml:space="preserve"> применять стандарты антикоррупционного поведения.</w:t>
            </w:r>
            <w:r w:rsidRPr="00CE1E19">
              <w:rPr>
                <w:rFonts w:ascii="Times New Roman" w:hAnsi="Times New Roman"/>
                <w:sz w:val="24"/>
                <w:szCs w:val="24"/>
              </w:rPr>
              <w:t xml:space="preserve"> </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Уо.07.01 соблюдать нормы экологической безопасности;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Уо.08.03</w:t>
            </w:r>
            <w:r w:rsidRPr="00CE1E19">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p w:rsidR="009A44AC" w:rsidRPr="00CE1E19" w:rsidRDefault="009A44AC" w:rsidP="00CE1E19">
            <w:pPr>
              <w:spacing w:after="0" w:line="23" w:lineRule="atLeast"/>
              <w:jc w:val="both"/>
              <w:rPr>
                <w:rFonts w:ascii="Times New Roman" w:hAnsi="Times New Roman"/>
                <w:sz w:val="24"/>
                <w:szCs w:val="24"/>
                <w:u w:val="single"/>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Зо.03.01</w:t>
            </w:r>
            <w:r w:rsidRPr="00CE1E19">
              <w:rPr>
                <w:rFonts w:ascii="Times New Roman" w:hAnsi="Times New Roman"/>
                <w:bCs/>
                <w:iCs/>
                <w:sz w:val="24"/>
                <w:szCs w:val="24"/>
              </w:rPr>
              <w:t xml:space="preserve"> содержание актуальной нормативно-правовой документации;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Зо.04.01 психологические основы деятельности коллектива, психологические особенности личности;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Зо.05.01 особенности социального и культурного контекста;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Зо.05.02 правила оформления документов и построения устных сообщений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Зо.06.01</w:t>
            </w:r>
            <w:r w:rsidRPr="00CE1E19">
              <w:rPr>
                <w:rFonts w:ascii="Times New Roman" w:hAnsi="Times New Roman"/>
                <w:bCs/>
                <w:iCs/>
                <w:sz w:val="24"/>
                <w:szCs w:val="24"/>
              </w:rPr>
              <w:t xml:space="preserve"> сущность гражданско-патриотической позиции, общечеловеческих ценностей;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 xml:space="preserve">Зо.06.03 </w:t>
            </w:r>
            <w:r w:rsidRPr="00CE1E19">
              <w:rPr>
                <w:rFonts w:ascii="Times New Roman" w:hAnsi="Times New Roman"/>
                <w:bCs/>
                <w:iCs/>
                <w:sz w:val="24"/>
                <w:szCs w:val="24"/>
              </w:rPr>
              <w:t>стандарты антикоррупционного поведения и последствия его нарушения.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Зо.07.03 пути обеспечения ресурсосбережения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Зо.08.01 роль физической культуры в общекультурном, профессиональном и социальном развитии человека;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Зо.08.02 основы здорового образа жизни</w:t>
            </w:r>
          </w:p>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08.03 условия профессиональной деятельности и зоны риска физического здоровья для специальности;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lastRenderedPageBreak/>
              <w:t>Зо.08.04</w:t>
            </w:r>
            <w:r w:rsidRPr="00CE1E19">
              <w:rPr>
                <w:rFonts w:ascii="Times New Roman" w:hAnsi="Times New Roman"/>
                <w:bCs/>
                <w:iCs/>
                <w:sz w:val="24"/>
                <w:szCs w:val="24"/>
              </w:rPr>
              <w:t xml:space="preserve"> средства профилактики перенапряжения</w:t>
            </w:r>
          </w:p>
        </w:tc>
      </w:tr>
      <w:tr w:rsidR="009A44AC" w:rsidRPr="00CE1E19" w:rsidTr="009A44AC">
        <w:trPr>
          <w:trHeight w:val="1483"/>
        </w:trPr>
        <w:tc>
          <w:tcPr>
            <w:tcW w:w="253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4</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Работать в коллективе и команде, эффективно взаимодействовать с коллегами, руководством, клиентами.</w:t>
            </w:r>
          </w:p>
          <w:p w:rsidR="009A44AC" w:rsidRPr="00CE1E19" w:rsidRDefault="009A44AC" w:rsidP="00CE1E19">
            <w:pPr>
              <w:spacing w:after="0" w:line="23" w:lineRule="atLeast"/>
              <w:jc w:val="center"/>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bCs/>
                <w:sz w:val="24"/>
                <w:szCs w:val="24"/>
              </w:rPr>
            </w:pPr>
          </w:p>
        </w:tc>
        <w:tc>
          <w:tcPr>
            <w:tcW w:w="3241"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Уо.01.09 оценивать результат и последствия своих действий (самостоятельно или с помощью наставника)</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Уо.04.01 организовывать работу коллектива и команды;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Уо.06.02</w:t>
            </w:r>
            <w:r w:rsidRPr="00CE1E19">
              <w:rPr>
                <w:rFonts w:ascii="Times New Roman" w:hAnsi="Times New Roman"/>
                <w:bCs/>
                <w:iCs/>
                <w:sz w:val="24"/>
                <w:szCs w:val="24"/>
              </w:rPr>
              <w:t xml:space="preserve"> применять стандарты антикоррупционного поведения.</w:t>
            </w:r>
            <w:r w:rsidRPr="00CE1E19">
              <w:rPr>
                <w:rFonts w:ascii="Times New Roman" w:hAnsi="Times New Roman"/>
                <w:sz w:val="24"/>
                <w:szCs w:val="24"/>
              </w:rPr>
              <w:t xml:space="preserve"> </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Уо.07.01 соблюдать нормы экологической безопасности;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Уо.08.03</w:t>
            </w:r>
            <w:r w:rsidRPr="00CE1E19">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p w:rsidR="009A44AC" w:rsidRPr="00CE1E19" w:rsidRDefault="009A44AC" w:rsidP="00CE1E19">
            <w:pPr>
              <w:spacing w:after="0" w:line="23" w:lineRule="atLeast"/>
              <w:jc w:val="both"/>
              <w:rPr>
                <w:rFonts w:ascii="Times New Roman" w:hAnsi="Times New Roman"/>
                <w:sz w:val="24"/>
                <w:szCs w:val="24"/>
                <w:u w:val="single"/>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Зо.03.01</w:t>
            </w:r>
            <w:r w:rsidRPr="00CE1E19">
              <w:rPr>
                <w:rFonts w:ascii="Times New Roman" w:hAnsi="Times New Roman"/>
                <w:bCs/>
                <w:iCs/>
                <w:sz w:val="24"/>
                <w:szCs w:val="24"/>
              </w:rPr>
              <w:t xml:space="preserve"> содержание актуальной нормативно-правовой документации;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Зо.04.01 психологические основы деятельности коллектива, психологические особенности личности;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Зо.05.01 особенности социального и культурного контекста;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Зо.05.02 правила оформления документов и построения устных сообщений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Зо.06.01</w:t>
            </w:r>
            <w:r w:rsidRPr="00CE1E19">
              <w:rPr>
                <w:rFonts w:ascii="Times New Roman" w:hAnsi="Times New Roman"/>
                <w:bCs/>
                <w:iCs/>
                <w:sz w:val="24"/>
                <w:szCs w:val="24"/>
              </w:rPr>
              <w:t xml:space="preserve"> сущность гражданско-патриотической позиции, общечеловеческих ценностей;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 xml:space="preserve">Зо.06.03 </w:t>
            </w:r>
            <w:r w:rsidRPr="00CE1E19">
              <w:rPr>
                <w:rFonts w:ascii="Times New Roman" w:hAnsi="Times New Roman"/>
                <w:bCs/>
                <w:iCs/>
                <w:sz w:val="24"/>
                <w:szCs w:val="24"/>
              </w:rPr>
              <w:t>стандарты антикоррупционного поведения и последствия его нарушения.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Зо.07.03 пути обеспечения ресурсосбережения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Зо.08.01 роль физической культуры в общекультурном, профессиональном и социальном развитии человека;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Зо.08.02 основы здорового образа жизни</w:t>
            </w:r>
          </w:p>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08.03 условия профессиональной деятельности и зоны риска физического здоровья для специальности;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r w:rsidRPr="00CE1E19">
              <w:rPr>
                <w:rFonts w:ascii="Times New Roman" w:hAnsi="Times New Roman"/>
                <w:bCs/>
                <w:iCs/>
                <w:sz w:val="24"/>
                <w:szCs w:val="24"/>
              </w:rPr>
              <w:t xml:space="preserve"> средства профилактики перенапряжения</w:t>
            </w:r>
          </w:p>
        </w:tc>
      </w:tr>
      <w:tr w:rsidR="009A44AC" w:rsidRPr="00CE1E19" w:rsidTr="009A44AC">
        <w:trPr>
          <w:trHeight w:val="1920"/>
        </w:trPr>
        <w:tc>
          <w:tcPr>
            <w:tcW w:w="253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bCs/>
                <w:sz w:val="24"/>
                <w:szCs w:val="24"/>
              </w:rPr>
            </w:pP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6</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241" w:type="dxa"/>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Уо.01.09 оценивать результат и последствия своих действий (самостоятельно или с помощью наставника)</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Уо.04.01 организовывать работу коллектива и команды;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Уо.06.02</w:t>
            </w:r>
            <w:r w:rsidRPr="00CE1E19">
              <w:rPr>
                <w:rFonts w:ascii="Times New Roman" w:hAnsi="Times New Roman"/>
                <w:bCs/>
                <w:iCs/>
                <w:sz w:val="24"/>
                <w:szCs w:val="24"/>
              </w:rPr>
              <w:t xml:space="preserve"> применять стандарты антикоррупционного поведения.</w:t>
            </w:r>
            <w:r w:rsidRPr="00CE1E19">
              <w:rPr>
                <w:rFonts w:ascii="Times New Roman" w:hAnsi="Times New Roman"/>
                <w:sz w:val="24"/>
                <w:szCs w:val="24"/>
              </w:rPr>
              <w:t xml:space="preserve"> </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Уо.07.01 соблюдать нормы экологической безопасности;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Уо.08.01 использовать физкультурно-</w:t>
            </w:r>
            <w:r w:rsidRPr="00CE1E19">
              <w:rPr>
                <w:rFonts w:ascii="Times New Roman" w:hAnsi="Times New Roman"/>
                <w:sz w:val="24"/>
                <w:szCs w:val="24"/>
              </w:rPr>
              <w:lastRenderedPageBreak/>
              <w:t>оздоровительную деятельность для укрепления здоровья, достижения жизненных и профессиональных целей;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Уо.08.03</w:t>
            </w:r>
            <w:r w:rsidRPr="00CE1E19">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lastRenderedPageBreak/>
              <w:t>Зо.03.01</w:t>
            </w:r>
            <w:r w:rsidRPr="00CE1E19">
              <w:rPr>
                <w:rFonts w:ascii="Times New Roman" w:hAnsi="Times New Roman"/>
                <w:bCs/>
                <w:iCs/>
                <w:sz w:val="24"/>
                <w:szCs w:val="24"/>
              </w:rPr>
              <w:t xml:space="preserve"> содержание актуальной нормативно-правовой документации;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Зо.04.01 психологические основы деятельности  коллектива, психологические особенности личности;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Зо.05.01 особенности социального и культурного контекста;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Зо.05.02 правила оформления документов и построения устных сообщений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Зо.06.01</w:t>
            </w:r>
            <w:r w:rsidRPr="00CE1E19">
              <w:rPr>
                <w:rFonts w:ascii="Times New Roman" w:hAnsi="Times New Roman"/>
                <w:bCs/>
                <w:iCs/>
                <w:sz w:val="24"/>
                <w:szCs w:val="24"/>
              </w:rPr>
              <w:t xml:space="preserve"> сущность гражданско-патриотической позиции, общечеловеческих ценностей;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lastRenderedPageBreak/>
              <w:t xml:space="preserve">Зо.06.03 </w:t>
            </w:r>
            <w:r w:rsidRPr="00CE1E19">
              <w:rPr>
                <w:rFonts w:ascii="Times New Roman" w:hAnsi="Times New Roman"/>
                <w:bCs/>
                <w:iCs/>
                <w:sz w:val="24"/>
                <w:szCs w:val="24"/>
              </w:rPr>
              <w:t>стандарты антикоррупционного поведения и последствия его нарушения.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Зо.07.03 пути обеспечения ресурсосбережения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Зо.08.01 роль физической культуры в общекультурном, профессиональном и социальном развитии человека;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Зо.08.02 основы здорового образа жизни</w:t>
            </w:r>
          </w:p>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08.03 условия профессиональной деятельности и зоны риска физического здоровья для специальности;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r w:rsidRPr="00CE1E19">
              <w:rPr>
                <w:rFonts w:ascii="Times New Roman" w:hAnsi="Times New Roman"/>
                <w:bCs/>
                <w:iCs/>
                <w:sz w:val="24"/>
                <w:szCs w:val="24"/>
              </w:rPr>
              <w:t xml:space="preserve"> средства профилактики перенапряжения</w:t>
            </w:r>
          </w:p>
        </w:tc>
      </w:tr>
      <w:tr w:rsidR="009A44AC" w:rsidRPr="00CE1E19" w:rsidTr="009A44AC">
        <w:trPr>
          <w:trHeight w:val="1920"/>
        </w:trPr>
        <w:tc>
          <w:tcPr>
            <w:tcW w:w="253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ОК 7</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Содействовать сохранению окружающей среды, ресурсосбережению, эффективно действовать в чрезвычайных ситуациях.</w:t>
            </w:r>
          </w:p>
        </w:tc>
        <w:tc>
          <w:tcPr>
            <w:tcW w:w="3241" w:type="dxa"/>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Уо.01.09 оценивать результат и последствия своих действий (самостоятельно или с помощью наставника)</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Уо.04.01 организовывать работу коллектива и команды;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Уо.06.02</w:t>
            </w:r>
            <w:r w:rsidRPr="00CE1E19">
              <w:rPr>
                <w:rFonts w:ascii="Times New Roman" w:hAnsi="Times New Roman"/>
                <w:bCs/>
                <w:iCs/>
                <w:sz w:val="24"/>
                <w:szCs w:val="24"/>
              </w:rPr>
              <w:t xml:space="preserve"> применять стандарты антикоррупционного поведения.</w:t>
            </w:r>
            <w:r w:rsidRPr="00CE1E19">
              <w:rPr>
                <w:rFonts w:ascii="Times New Roman" w:hAnsi="Times New Roman"/>
                <w:sz w:val="24"/>
                <w:szCs w:val="24"/>
              </w:rPr>
              <w:t xml:space="preserve"> </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Уо.07.01 соблюдать нормы экологической безопасности;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Уо.08.03</w:t>
            </w:r>
            <w:r w:rsidRPr="00CE1E19">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p w:rsidR="009A44AC" w:rsidRPr="00CE1E19" w:rsidRDefault="009A44AC" w:rsidP="00CE1E19">
            <w:pPr>
              <w:spacing w:after="0" w:line="23" w:lineRule="atLeast"/>
              <w:jc w:val="both"/>
              <w:rPr>
                <w:rFonts w:ascii="Times New Roman" w:hAnsi="Times New Roman"/>
                <w:sz w:val="24"/>
                <w:szCs w:val="24"/>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Зо.03.01</w:t>
            </w:r>
            <w:r w:rsidRPr="00CE1E19">
              <w:rPr>
                <w:rFonts w:ascii="Times New Roman" w:hAnsi="Times New Roman"/>
                <w:bCs/>
                <w:iCs/>
                <w:sz w:val="24"/>
                <w:szCs w:val="24"/>
              </w:rPr>
              <w:t xml:space="preserve"> содержание актуальной нормативно-правовой документации;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Зо.04.01 психологические основы деятельности  коллектива, психологические особенности личности;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Зо.05.01 особенности социального и культурного контекста;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Зо.05.02 правила оформления документов и построения устных сообщений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Зо.06.01</w:t>
            </w:r>
            <w:r w:rsidRPr="00CE1E19">
              <w:rPr>
                <w:rFonts w:ascii="Times New Roman" w:hAnsi="Times New Roman"/>
                <w:bCs/>
                <w:iCs/>
                <w:sz w:val="24"/>
                <w:szCs w:val="24"/>
              </w:rPr>
              <w:t xml:space="preserve"> сущность гражданско-патриотической позиции, общечеловеческих ценностей;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 xml:space="preserve">Зо.06.03 </w:t>
            </w:r>
            <w:r w:rsidRPr="00CE1E19">
              <w:rPr>
                <w:rFonts w:ascii="Times New Roman" w:hAnsi="Times New Roman"/>
                <w:bCs/>
                <w:iCs/>
                <w:sz w:val="24"/>
                <w:szCs w:val="24"/>
              </w:rPr>
              <w:t>стандарты антикоррупционного поведения и последствия его нарушения.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Зо.07.03 пути обеспечения ресурсосбережения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Зо.08.01 роль физической культуры в общекультурном, профессиональном и социальном развитии человека;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Зо.08.02 основы здорового образа жизни</w:t>
            </w:r>
          </w:p>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08.03 условия профессиональной деятельности и зоны риска физического здоровья для специальности;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r w:rsidRPr="00CE1E19">
              <w:rPr>
                <w:rFonts w:ascii="Times New Roman" w:hAnsi="Times New Roman"/>
                <w:bCs/>
                <w:iCs/>
                <w:sz w:val="24"/>
                <w:szCs w:val="24"/>
              </w:rPr>
              <w:t xml:space="preserve"> средства профилактики перенапряжения</w:t>
            </w:r>
          </w:p>
        </w:tc>
      </w:tr>
      <w:tr w:rsidR="009A44AC" w:rsidRPr="00CE1E19" w:rsidTr="009A44AC">
        <w:trPr>
          <w:trHeight w:val="1920"/>
        </w:trPr>
        <w:tc>
          <w:tcPr>
            <w:tcW w:w="253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ОК 8</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41" w:type="dxa"/>
            <w:tcBorders>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Уо.01.09 оценивать результат и последствия своих действий (самостоятельно или с помощью наставника)</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Уо.04.01 организовывать работу коллектива и команды;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Уо.06.02</w:t>
            </w:r>
            <w:r w:rsidRPr="00CE1E19">
              <w:rPr>
                <w:rFonts w:ascii="Times New Roman" w:hAnsi="Times New Roman"/>
                <w:bCs/>
                <w:iCs/>
                <w:sz w:val="24"/>
                <w:szCs w:val="24"/>
              </w:rPr>
              <w:t xml:space="preserve"> применять стандарты антикоррупционного поведения.</w:t>
            </w:r>
            <w:r w:rsidRPr="00CE1E19">
              <w:rPr>
                <w:rFonts w:ascii="Times New Roman" w:hAnsi="Times New Roman"/>
                <w:sz w:val="24"/>
                <w:szCs w:val="24"/>
              </w:rPr>
              <w:t xml:space="preserve"> </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Уо.07.01 соблюдать нормы экологической безопасности;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Уо.08.01 использовать физкультурно-оздоровительную деятельность для укрепления здоровья, достижения жизненных и профессиональных целей;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Уо.08.03</w:t>
            </w:r>
            <w:r w:rsidRPr="00CE1E19">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p w:rsidR="009A44AC" w:rsidRPr="00CE1E19" w:rsidRDefault="009A44AC" w:rsidP="00CE1E19">
            <w:pPr>
              <w:spacing w:after="0" w:line="23" w:lineRule="atLeast"/>
              <w:jc w:val="both"/>
              <w:rPr>
                <w:rFonts w:ascii="Times New Roman" w:hAnsi="Times New Roman"/>
                <w:sz w:val="24"/>
                <w:szCs w:val="24"/>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Зо.03.01</w:t>
            </w:r>
            <w:r w:rsidRPr="00CE1E19">
              <w:rPr>
                <w:rFonts w:ascii="Times New Roman" w:hAnsi="Times New Roman"/>
                <w:bCs/>
                <w:iCs/>
                <w:sz w:val="24"/>
                <w:szCs w:val="24"/>
              </w:rPr>
              <w:t xml:space="preserve"> содержание актуальной нормативно-правовой документации;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Зо.04.01 психологические основы деятельности  коллектива, психологические особенности личности;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Зо.05.01 особенности социального и культурного контекста;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Зо.05.02 правила оформления документов и построения устных сообщений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Зо.06.01</w:t>
            </w:r>
            <w:r w:rsidRPr="00CE1E19">
              <w:rPr>
                <w:rFonts w:ascii="Times New Roman" w:hAnsi="Times New Roman"/>
                <w:bCs/>
                <w:iCs/>
                <w:sz w:val="24"/>
                <w:szCs w:val="24"/>
              </w:rPr>
              <w:t xml:space="preserve"> сущность гражданско-патриотической позиции, общечеловеческих ценностей;</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sz w:val="24"/>
                <w:szCs w:val="24"/>
              </w:rPr>
              <w:t xml:space="preserve">Зо.06.03 </w:t>
            </w:r>
            <w:r w:rsidRPr="00CE1E19">
              <w:rPr>
                <w:rFonts w:ascii="Times New Roman" w:hAnsi="Times New Roman"/>
                <w:bCs/>
                <w:iCs/>
                <w:sz w:val="24"/>
                <w:szCs w:val="24"/>
              </w:rPr>
              <w:t>стандарты антикоррупционного поведения и последствия его нарушения.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Зо.07.03 пути обеспечения ресурсосбережения</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Зо.08.01 роль физической культуры в общекультурном, профессиональном и социальном развитии человека;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Зо.08.02 основы здорового образа жизни</w:t>
            </w:r>
          </w:p>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08.03 условия профессиональной деятельности и зоны риска физического здоровья для специальности;</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r w:rsidRPr="00CE1E19">
              <w:rPr>
                <w:rFonts w:ascii="Times New Roman" w:hAnsi="Times New Roman"/>
                <w:bCs/>
                <w:iCs/>
                <w:sz w:val="24"/>
                <w:szCs w:val="24"/>
              </w:rPr>
              <w:t xml:space="preserve"> средства профилактики перенапряжения</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должно способствовать формированию личностных результатов программы воспитания: ЛР 7, ЛР 9, ЛР 17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4836"/>
      </w:tblGrid>
      <w:tr w:rsidR="009A44AC" w:rsidRPr="00CE1E19" w:rsidTr="009A44AC">
        <w:tc>
          <w:tcPr>
            <w:tcW w:w="4770"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4836"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sz w:val="24"/>
                <w:szCs w:val="24"/>
              </w:rPr>
              <w:t>ЛР 7</w:t>
            </w:r>
          </w:p>
        </w:tc>
      </w:tr>
      <w:tr w:rsidR="009A44AC" w:rsidRPr="00CE1E19" w:rsidTr="009A44AC">
        <w:tc>
          <w:tcPr>
            <w:tcW w:w="9606" w:type="dxa"/>
            <w:gridSpan w:val="2"/>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916"/>
                <w:tab w:val="left" w:pos="1832"/>
                <w:tab w:val="left" w:pos="2748"/>
                <w:tab w:val="left" w:pos="33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Личностные результаты</w:t>
            </w:r>
          </w:p>
          <w:p w:rsidR="009A44AC" w:rsidRPr="00CE1E19" w:rsidRDefault="009A44AC" w:rsidP="00CE1E19">
            <w:pPr>
              <w:tabs>
                <w:tab w:val="left" w:pos="916"/>
                <w:tab w:val="left" w:pos="1832"/>
                <w:tab w:val="left" w:pos="2748"/>
                <w:tab w:val="left" w:pos="33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реализации программы воспитания, </w:t>
            </w:r>
            <w:r w:rsidRPr="00CE1E19">
              <w:rPr>
                <w:rFonts w:ascii="Times New Roman" w:hAnsi="Times New Roman"/>
                <w:b/>
                <w:bCs/>
                <w:sz w:val="24"/>
                <w:szCs w:val="24"/>
              </w:rPr>
              <w:br/>
              <w:t>определенные отраслевыми требованиями к деловым качествам личности</w:t>
            </w:r>
          </w:p>
        </w:tc>
      </w:tr>
      <w:tr w:rsidR="009A44AC" w:rsidRPr="00CE1E19" w:rsidTr="009A44AC">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lang w:bidi="ru-RU"/>
              </w:rPr>
            </w:pPr>
            <w:r w:rsidRPr="00CE1E19">
              <w:rPr>
                <w:rFonts w:ascii="Times New Roman" w:hAnsi="Times New Roman"/>
                <w:bCs/>
                <w:sz w:val="24"/>
                <w:szCs w:val="24"/>
                <w:lang w:bidi="ru-RU"/>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hAnsi="Times New Roman"/>
                <w:bCs/>
                <w:sz w:val="24"/>
                <w:szCs w:val="24"/>
                <w:lang w:bidi="ru-RU"/>
              </w:rPr>
              <w:t>психоактивных</w:t>
            </w:r>
            <w:proofErr w:type="spellEnd"/>
            <w:r w:rsidRPr="00CE1E19">
              <w:rPr>
                <w:rFonts w:ascii="Times New Roman" w:hAnsi="Times New Roman"/>
                <w:bCs/>
                <w:sz w:val="24"/>
                <w:szCs w:val="24"/>
                <w:lang w:bidi="ru-RU"/>
              </w:rPr>
              <w:t xml:space="preserve"> веществ, азартных игр и т.д. Сохраняющий психологическую </w:t>
            </w:r>
            <w:r w:rsidRPr="00CE1E19">
              <w:rPr>
                <w:rFonts w:ascii="Times New Roman" w:hAnsi="Times New Roman"/>
                <w:bCs/>
                <w:sz w:val="24"/>
                <w:szCs w:val="24"/>
                <w:lang w:bidi="ru-RU"/>
              </w:rPr>
              <w:lastRenderedPageBreak/>
              <w:t>устойчивость в ситуативно сложных или стремительно меняющихся ситуациях.</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tc>
        <w:tc>
          <w:tcPr>
            <w:tcW w:w="4836"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r w:rsidRPr="00CE1E19">
              <w:rPr>
                <w:rFonts w:ascii="Times New Roman" w:hAnsi="Times New Roman"/>
                <w:b/>
                <w:bCs/>
                <w:sz w:val="24"/>
                <w:szCs w:val="24"/>
                <w:lang w:bidi="ru-RU"/>
              </w:rPr>
              <w:lastRenderedPageBreak/>
              <w:t>ЛР 9</w:t>
            </w:r>
          </w:p>
        </w:tc>
      </w:tr>
      <w:tr w:rsidR="009A44AC" w:rsidRPr="00CE1E19" w:rsidTr="009A44AC">
        <w:tc>
          <w:tcPr>
            <w:tcW w:w="4770"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lang w:bidi="ru-RU"/>
              </w:rPr>
            </w:pPr>
            <w:r w:rsidRPr="00CE1E19">
              <w:rPr>
                <w:rFonts w:ascii="Times New Roman" w:hAnsi="Times New Roman"/>
                <w:bCs/>
                <w:sz w:val="24"/>
                <w:szCs w:val="24"/>
                <w:lang w:bidi="ru-RU"/>
              </w:rPr>
              <w:lastRenderedPageBreak/>
              <w:t>Проявляющий ценностное отношение к культуре и искусству, к культуре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lang w:bidi="ru-RU"/>
              </w:rPr>
            </w:pPr>
            <w:r w:rsidRPr="00CE1E19">
              <w:rPr>
                <w:rFonts w:ascii="Times New Roman" w:hAnsi="Times New Roman"/>
                <w:bCs/>
                <w:sz w:val="24"/>
                <w:szCs w:val="24"/>
                <w:lang w:bidi="ru-RU"/>
              </w:rPr>
              <w:t>речи и культуре поведения, к красоте и гармонии</w:t>
            </w:r>
          </w:p>
        </w:tc>
        <w:tc>
          <w:tcPr>
            <w:tcW w:w="4836"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lang w:bidi="ru-RU"/>
              </w:rPr>
            </w:pPr>
            <w:r w:rsidRPr="00CE1E19">
              <w:rPr>
                <w:rFonts w:ascii="Times New Roman" w:hAnsi="Times New Roman"/>
                <w:b/>
                <w:bCs/>
                <w:sz w:val="24"/>
                <w:szCs w:val="24"/>
                <w:lang w:bidi="ru-RU"/>
              </w:rPr>
              <w:t>ЛР 17</w:t>
            </w:r>
          </w:p>
        </w:tc>
      </w:tr>
    </w:tbl>
    <w:p w:rsidR="009A44AC" w:rsidRPr="00CE1E19" w:rsidRDefault="009A44AC" w:rsidP="00CE1E19">
      <w:pPr>
        <w:keepNext/>
        <w:autoSpaceDE w:val="0"/>
        <w:autoSpaceDN w:val="0"/>
        <w:spacing w:after="0" w:line="23" w:lineRule="atLeast"/>
        <w:outlineLvl w:val="0"/>
        <w:rPr>
          <w:rFonts w:ascii="Times New Roman" w:hAnsi="Times New Roman"/>
          <w:b/>
          <w:sz w:val="24"/>
          <w:szCs w:val="24"/>
        </w:rPr>
      </w:pP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keepNext/>
        <w:autoSpaceDE w:val="0"/>
        <w:autoSpaceDN w:val="0"/>
        <w:spacing w:after="0" w:line="23" w:lineRule="atLeast"/>
        <w:outlineLvl w:val="0"/>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u w:val="single"/>
        </w:rPr>
      </w:pPr>
      <w:r w:rsidRPr="00CE1E19">
        <w:rPr>
          <w:rFonts w:ascii="Times New Roman" w:hAnsi="Times New Roman"/>
          <w:b/>
          <w:sz w:val="24"/>
          <w:szCs w:val="24"/>
        </w:rPr>
        <w:t>2.1. Объем учебной дисциплины и виды учебной работы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9A44AC" w:rsidRPr="00CE1E19" w:rsidTr="009A44AC">
        <w:trPr>
          <w:trHeight w:val="460"/>
        </w:trPr>
        <w:tc>
          <w:tcPr>
            <w:tcW w:w="7904" w:type="dxa"/>
            <w:shd w:val="clear" w:color="auto" w:fill="auto"/>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sz w:val="24"/>
                <w:szCs w:val="24"/>
              </w:rPr>
              <w:t>Вид учебной работы</w:t>
            </w:r>
          </w:p>
        </w:tc>
        <w:tc>
          <w:tcPr>
            <w:tcW w:w="1800" w:type="dxa"/>
            <w:shd w:val="clear" w:color="auto" w:fill="auto"/>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b/>
                <w:iCs/>
                <w:sz w:val="24"/>
                <w:szCs w:val="24"/>
              </w:rPr>
              <w:t>Объем часов</w:t>
            </w:r>
          </w:p>
        </w:tc>
      </w:tr>
      <w:tr w:rsidR="009A44AC" w:rsidRPr="00CE1E19" w:rsidTr="009A44AC">
        <w:trPr>
          <w:trHeight w:val="530"/>
        </w:trPr>
        <w:tc>
          <w:tcPr>
            <w:tcW w:w="7904" w:type="dxa"/>
            <w:shd w:val="clear" w:color="auto" w:fill="auto"/>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800" w:type="dxa"/>
            <w:shd w:val="clear" w:color="auto" w:fill="auto"/>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152</w:t>
            </w:r>
          </w:p>
        </w:tc>
      </w:tr>
      <w:tr w:rsidR="009A44AC" w:rsidRPr="00CE1E19" w:rsidTr="009A44AC">
        <w:trPr>
          <w:trHeight w:val="552"/>
        </w:trPr>
        <w:tc>
          <w:tcPr>
            <w:tcW w:w="9704" w:type="dxa"/>
            <w:gridSpan w:val="2"/>
            <w:shd w:val="clear" w:color="auto" w:fill="auto"/>
          </w:tcPr>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sz w:val="24"/>
                <w:szCs w:val="24"/>
              </w:rPr>
              <w:t>в том числе:</w:t>
            </w:r>
          </w:p>
        </w:tc>
      </w:tr>
      <w:tr w:rsidR="009A44AC" w:rsidRPr="00CE1E19" w:rsidTr="009A44AC">
        <w:trPr>
          <w:trHeight w:val="560"/>
        </w:trPr>
        <w:tc>
          <w:tcPr>
            <w:tcW w:w="7904" w:type="dxa"/>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теоретическое обучение</w:t>
            </w:r>
          </w:p>
        </w:tc>
        <w:tc>
          <w:tcPr>
            <w:tcW w:w="1800" w:type="dxa"/>
            <w:shd w:val="clear" w:color="auto" w:fill="auto"/>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val="554"/>
        </w:trPr>
        <w:tc>
          <w:tcPr>
            <w:tcW w:w="7904" w:type="dxa"/>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практические занятия</w:t>
            </w:r>
          </w:p>
        </w:tc>
        <w:tc>
          <w:tcPr>
            <w:tcW w:w="1800" w:type="dxa"/>
            <w:shd w:val="clear" w:color="auto" w:fill="auto"/>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130</w:t>
            </w:r>
          </w:p>
        </w:tc>
      </w:tr>
      <w:tr w:rsidR="009A44AC" w:rsidRPr="00CE1E19" w:rsidTr="009A44AC">
        <w:trPr>
          <w:trHeight w:val="548"/>
        </w:trPr>
        <w:tc>
          <w:tcPr>
            <w:tcW w:w="7904" w:type="dxa"/>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курсовая работа (проект)</w:t>
            </w:r>
          </w:p>
        </w:tc>
        <w:tc>
          <w:tcPr>
            <w:tcW w:w="1800" w:type="dxa"/>
            <w:shd w:val="clear" w:color="auto" w:fill="auto"/>
          </w:tcPr>
          <w:p w:rsidR="009A44AC" w:rsidRPr="00CE1E19" w:rsidRDefault="009A44AC" w:rsidP="00CE1E19">
            <w:pPr>
              <w:spacing w:after="0" w:line="23" w:lineRule="atLeast"/>
              <w:jc w:val="center"/>
              <w:rPr>
                <w:rFonts w:ascii="Times New Roman" w:hAnsi="Times New Roman"/>
                <w:iCs/>
                <w:sz w:val="24"/>
                <w:szCs w:val="24"/>
              </w:rPr>
            </w:pPr>
          </w:p>
        </w:tc>
      </w:tr>
      <w:tr w:rsidR="009A44AC" w:rsidRPr="00CE1E19" w:rsidTr="009A44AC">
        <w:trPr>
          <w:trHeight w:val="683"/>
        </w:trPr>
        <w:tc>
          <w:tcPr>
            <w:tcW w:w="7904" w:type="dxa"/>
            <w:shd w:val="clear" w:color="auto" w:fill="auto"/>
          </w:tcPr>
          <w:p w:rsidR="009A44AC" w:rsidRPr="00CE1E19" w:rsidRDefault="009A44AC" w:rsidP="00CE1E19">
            <w:pPr>
              <w:spacing w:after="0" w:line="23" w:lineRule="atLeast"/>
              <w:jc w:val="both"/>
              <w:rPr>
                <w:rFonts w:ascii="Times New Roman" w:hAnsi="Times New Roman"/>
                <w:i/>
                <w:sz w:val="24"/>
                <w:szCs w:val="24"/>
              </w:rPr>
            </w:pPr>
            <w:r w:rsidRPr="00CE1E19">
              <w:rPr>
                <w:rFonts w:ascii="Times New Roman" w:hAnsi="Times New Roman"/>
                <w:i/>
                <w:sz w:val="24"/>
                <w:szCs w:val="24"/>
              </w:rPr>
              <w:t>Самостоятельная работа</w:t>
            </w:r>
          </w:p>
        </w:tc>
        <w:tc>
          <w:tcPr>
            <w:tcW w:w="1800" w:type="dxa"/>
            <w:shd w:val="clear" w:color="auto" w:fill="auto"/>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8</w:t>
            </w:r>
          </w:p>
        </w:tc>
      </w:tr>
      <w:tr w:rsidR="009A44AC" w:rsidRPr="00CE1E19" w:rsidTr="009A44AC">
        <w:tc>
          <w:tcPr>
            <w:tcW w:w="7904" w:type="dxa"/>
            <w:tcBorders>
              <w:right w:val="single" w:sz="4" w:space="0" w:color="auto"/>
            </w:tcBorders>
            <w:shd w:val="clear" w:color="auto" w:fill="auto"/>
          </w:tcPr>
          <w:p w:rsidR="009A44AC" w:rsidRPr="00CE1E19" w:rsidRDefault="009A44AC" w:rsidP="00CE1E19">
            <w:pPr>
              <w:spacing w:after="0" w:line="23" w:lineRule="atLeast"/>
              <w:rPr>
                <w:rFonts w:ascii="Times New Roman" w:hAnsi="Times New Roman"/>
                <w:b/>
                <w:iCs/>
                <w:sz w:val="24"/>
                <w:szCs w:val="24"/>
              </w:rPr>
            </w:pP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iCs/>
                <w:sz w:val="24"/>
                <w:szCs w:val="24"/>
              </w:rPr>
              <w:t>Промежуточная аттестация</w:t>
            </w:r>
            <w:r w:rsidRPr="00CE1E19">
              <w:rPr>
                <w:rFonts w:ascii="Times New Roman" w:hAnsi="Times New Roman"/>
                <w:sz w:val="24"/>
                <w:szCs w:val="24"/>
              </w:rPr>
              <w:t xml:space="preserve"> д</w:t>
            </w:r>
            <w:r w:rsidRPr="00CE1E19">
              <w:rPr>
                <w:rFonts w:ascii="Times New Roman" w:hAnsi="Times New Roman"/>
                <w:b/>
                <w:iCs/>
                <w:sz w:val="24"/>
                <w:szCs w:val="24"/>
              </w:rPr>
              <w:t>ифференцированный зачёт</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tabs>
                <w:tab w:val="left" w:pos="2610"/>
              </w:tabs>
              <w:spacing w:after="0" w:line="23" w:lineRule="atLeast"/>
              <w:rPr>
                <w:rFonts w:ascii="Times New Roman" w:hAnsi="Times New Roman"/>
                <w:sz w:val="24"/>
                <w:szCs w:val="24"/>
              </w:rPr>
            </w:pPr>
            <w:r w:rsidRPr="00CE1E19">
              <w:rPr>
                <w:rFonts w:ascii="Times New Roman" w:hAnsi="Times New Roman"/>
                <w:sz w:val="24"/>
                <w:szCs w:val="24"/>
              </w:rPr>
              <w:tab/>
            </w:r>
          </w:p>
        </w:tc>
        <w:tc>
          <w:tcPr>
            <w:tcW w:w="1800" w:type="dxa"/>
            <w:tcBorders>
              <w:left w:val="single" w:sz="4" w:space="0" w:color="auto"/>
            </w:tcBorders>
            <w:shd w:val="clear" w:color="auto" w:fill="auto"/>
          </w:tcPr>
          <w:p w:rsidR="009A44AC" w:rsidRPr="00CE1E19" w:rsidRDefault="009A44AC" w:rsidP="00CE1E19">
            <w:pPr>
              <w:tabs>
                <w:tab w:val="left" w:pos="2610"/>
              </w:tabs>
              <w:spacing w:after="0" w:line="23" w:lineRule="atLeast"/>
              <w:rPr>
                <w:rFonts w:ascii="Times New Roman" w:hAnsi="Times New Roman"/>
                <w:b/>
                <w:sz w:val="24"/>
                <w:szCs w:val="24"/>
              </w:rPr>
            </w:pPr>
          </w:p>
        </w:tc>
      </w:tr>
    </w:tbl>
    <w:p w:rsidR="009A44AC" w:rsidRPr="00CE1E19" w:rsidRDefault="009A44AC" w:rsidP="00CE1E19">
      <w:pPr>
        <w:tabs>
          <w:tab w:val="left" w:pos="2265"/>
        </w:tabs>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tabs>
          <w:tab w:val="left" w:pos="1425"/>
        </w:tabs>
        <w:spacing w:after="0" w:line="23" w:lineRule="atLeast"/>
        <w:rPr>
          <w:rFonts w:ascii="Times New Roman" w:hAnsi="Times New Roman"/>
          <w:sz w:val="24"/>
          <w:szCs w:val="24"/>
        </w:rPr>
        <w:sectPr w:rsidR="009A44AC" w:rsidRPr="00CE1E19">
          <w:footerReference w:type="even" r:id="rId13"/>
          <w:footerReference w:type="default" r:id="rId14"/>
          <w:pgSz w:w="11906" w:h="16838"/>
          <w:pgMar w:top="1134" w:right="850" w:bottom="1134" w:left="1701" w:header="708" w:footer="708" w:gutter="0"/>
          <w:cols w:space="720"/>
        </w:sectPr>
      </w:pPr>
      <w:r w:rsidRPr="00CE1E19">
        <w:rPr>
          <w:rFonts w:ascii="Times New Roman" w:hAnsi="Times New Roman"/>
          <w:sz w:val="24"/>
          <w:szCs w:val="24"/>
        </w:rPr>
        <w:tab/>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right"/>
        <w:rPr>
          <w:rFonts w:ascii="Times New Roman" w:hAnsi="Times New Roman"/>
          <w:bCs/>
          <w:sz w:val="24"/>
          <w:szCs w:val="24"/>
        </w:rPr>
      </w:pPr>
      <w:r w:rsidRPr="00CE1E19">
        <w:rPr>
          <w:rFonts w:ascii="Times New Roman" w:hAnsi="Times New Roman"/>
          <w:bCs/>
          <w:sz w:val="24"/>
          <w:szCs w:val="24"/>
        </w:rPr>
        <w:tab/>
      </w:r>
      <w:r w:rsidRPr="00CE1E19">
        <w:rPr>
          <w:rFonts w:ascii="Times New Roman" w:hAnsi="Times New Roman"/>
          <w:bCs/>
          <w:sz w:val="24"/>
          <w:szCs w:val="24"/>
        </w:rPr>
        <w:tab/>
      </w:r>
      <w:r w:rsidRPr="00CE1E19">
        <w:rPr>
          <w:rFonts w:ascii="Times New Roman" w:hAnsi="Times New Roman"/>
          <w:bCs/>
          <w:sz w:val="24"/>
          <w:szCs w:val="24"/>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6"/>
        <w:gridCol w:w="5277"/>
        <w:gridCol w:w="1748"/>
        <w:gridCol w:w="1901"/>
        <w:gridCol w:w="881"/>
        <w:gridCol w:w="3491"/>
      </w:tblGrid>
      <w:tr w:rsidR="009A44AC" w:rsidRPr="00CE1E19" w:rsidTr="009A44AC">
        <w:trPr>
          <w:trHeight w:val="20"/>
        </w:trPr>
        <w:tc>
          <w:tcPr>
            <w:tcW w:w="183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Объем акад. ч/ в том числе в форме практической подготовки, акад. ч</w:t>
            </w: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91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sz w:val="24"/>
                <w:szCs w:val="24"/>
              </w:rPr>
              <w:t>Код ПК, ОК</w:t>
            </w:r>
          </w:p>
        </w:tc>
        <w:tc>
          <w:tcPr>
            <w:tcW w:w="382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 Н/У/З</w:t>
            </w:r>
          </w:p>
        </w:tc>
      </w:tr>
      <w:tr w:rsidR="009A44AC" w:rsidRPr="00CE1E19" w:rsidTr="009A44AC">
        <w:trPr>
          <w:trHeight w:val="20"/>
        </w:trPr>
        <w:tc>
          <w:tcPr>
            <w:tcW w:w="183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1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382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 курс</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1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382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sz w:val="24"/>
                <w:szCs w:val="24"/>
              </w:rPr>
            </w:pPr>
            <w:r w:rsidRPr="00CE1E19">
              <w:rPr>
                <w:rFonts w:ascii="Times New Roman" w:hAnsi="Times New Roman"/>
                <w:b/>
                <w:bCs/>
                <w:sz w:val="24"/>
                <w:szCs w:val="24"/>
              </w:rPr>
              <w:t>Раздел 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Теоретическая часть</w:t>
            </w: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sz w:val="24"/>
                <w:szCs w:val="24"/>
              </w:rPr>
              <w:t>История физической культуры и спорта в России.</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sz w:val="24"/>
                <w:szCs w:val="24"/>
              </w:rPr>
            </w:pPr>
            <w:r w:rsidRPr="00CE1E19">
              <w:rPr>
                <w:rFonts w:ascii="Times New Roman" w:hAnsi="Times New Roman"/>
                <w:sz w:val="24"/>
                <w:szCs w:val="24"/>
              </w:rPr>
              <w:t>ОК 3, ОК 4, ОК 6, ОК 7, ОК 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sz w:val="24"/>
                <w:szCs w:val="24"/>
              </w:rPr>
              <w:t>ЛР 7, ЛР 9, ЛР 17</w:t>
            </w:r>
          </w:p>
        </w:tc>
        <w:tc>
          <w:tcPr>
            <w:tcW w:w="91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iCs/>
                <w:sz w:val="24"/>
                <w:szCs w:val="24"/>
              </w:rPr>
            </w:pPr>
            <w:r w:rsidRPr="00CE1E19">
              <w:rPr>
                <w:rFonts w:ascii="Times New Roman" w:hAnsi="Times New Roman"/>
                <w:sz w:val="24"/>
                <w:szCs w:val="24"/>
              </w:rPr>
              <w:t>Уо.01.09</w:t>
            </w:r>
            <w:r w:rsidRPr="00CE1E19">
              <w:rPr>
                <w:rFonts w:ascii="Times New Roman" w:hAnsi="Times New Roman"/>
                <w:iCs/>
                <w:sz w:val="24"/>
                <w:szCs w:val="24"/>
              </w:rPr>
              <w:t xml:space="preserve"> Уо.04.01</w:t>
            </w:r>
            <w:r w:rsidRPr="00CE1E19">
              <w:rPr>
                <w:rFonts w:ascii="Times New Roman" w:hAnsi="Times New Roman"/>
                <w:sz w:val="24"/>
                <w:szCs w:val="24"/>
              </w:rPr>
              <w:t xml:space="preserve"> </w:t>
            </w:r>
            <w:r w:rsidRPr="00CE1E19">
              <w:rPr>
                <w:rFonts w:ascii="Times New Roman" w:hAnsi="Times New Roman"/>
                <w:iCs/>
                <w:sz w:val="24"/>
                <w:szCs w:val="24"/>
              </w:rPr>
              <w:t>Уо.06.02</w:t>
            </w:r>
            <w:r w:rsidRPr="00CE1E19">
              <w:rPr>
                <w:rFonts w:ascii="Times New Roman" w:hAnsi="Times New Roman"/>
                <w:sz w:val="24"/>
                <w:szCs w:val="24"/>
              </w:rPr>
              <w:t xml:space="preserve"> </w:t>
            </w:r>
            <w:r w:rsidRPr="00CE1E19">
              <w:rPr>
                <w:rFonts w:ascii="Times New Roman" w:hAnsi="Times New Roman"/>
                <w:iCs/>
                <w:sz w:val="24"/>
                <w:szCs w:val="24"/>
              </w:rPr>
              <w:t>Уо.07.01</w:t>
            </w:r>
            <w:r w:rsidRPr="00CE1E19">
              <w:rPr>
                <w:rFonts w:ascii="Times New Roman" w:hAnsi="Times New Roman"/>
                <w:sz w:val="24"/>
                <w:szCs w:val="24"/>
              </w:rPr>
              <w:t xml:space="preserve"> </w:t>
            </w:r>
            <w:r w:rsidRPr="00CE1E19">
              <w:rPr>
                <w:rFonts w:ascii="Times New Roman" w:hAnsi="Times New Roman"/>
                <w:iCs/>
                <w:sz w:val="24"/>
                <w:szCs w:val="24"/>
              </w:rPr>
              <w:t>Уо.08.01</w:t>
            </w:r>
            <w:r w:rsidRPr="00CE1E19">
              <w:rPr>
                <w:rFonts w:ascii="Times New Roman" w:hAnsi="Times New Roman"/>
                <w:sz w:val="24"/>
                <w:szCs w:val="24"/>
              </w:rPr>
              <w:t xml:space="preserve"> </w:t>
            </w:r>
            <w:r w:rsidRPr="00CE1E19">
              <w:rPr>
                <w:rFonts w:ascii="Times New Roman" w:hAnsi="Times New Roman"/>
                <w:iCs/>
                <w:sz w:val="24"/>
                <w:szCs w:val="24"/>
              </w:rPr>
              <w:t>Уо.08.03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2 Легкая атлетика</w:t>
            </w:r>
          </w:p>
        </w:tc>
        <w:tc>
          <w:tcPr>
            <w:tcW w:w="13298"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lang w:val="en-US"/>
              </w:rPr>
            </w:pPr>
            <w:r w:rsidRPr="00CE1E19">
              <w:rPr>
                <w:rFonts w:ascii="Times New Roman" w:hAnsi="Times New Roman"/>
                <w:b/>
                <w:bCs/>
                <w:sz w:val="24"/>
                <w:szCs w:val="24"/>
              </w:rPr>
              <w:t>Содержание учебного материала</w:t>
            </w:r>
          </w:p>
        </w:tc>
      </w:tr>
      <w:tr w:rsidR="009A44AC" w:rsidRPr="00CE1E19" w:rsidTr="009A44AC">
        <w:trPr>
          <w:trHeight w:val="63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1.1.</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Особенности организации занятий по </w:t>
            </w:r>
            <w:proofErr w:type="spellStart"/>
            <w:r w:rsidRPr="00CE1E19">
              <w:rPr>
                <w:rFonts w:ascii="Times New Roman" w:hAnsi="Times New Roman"/>
                <w:bCs/>
                <w:sz w:val="24"/>
                <w:szCs w:val="24"/>
              </w:rPr>
              <w:t>л.а</w:t>
            </w:r>
            <w:proofErr w:type="spellEnd"/>
            <w:r w:rsidRPr="00CE1E19">
              <w:rPr>
                <w:rFonts w:ascii="Times New Roman" w:hAnsi="Times New Roman"/>
                <w:bCs/>
                <w:sz w:val="24"/>
                <w:szCs w:val="24"/>
              </w:rPr>
              <w:t xml:space="preserve"> низкий старт, </w:t>
            </w:r>
            <w:proofErr w:type="spellStart"/>
            <w:r w:rsidRPr="00CE1E19">
              <w:rPr>
                <w:rFonts w:ascii="Times New Roman" w:hAnsi="Times New Roman"/>
                <w:bCs/>
                <w:sz w:val="24"/>
                <w:szCs w:val="24"/>
              </w:rPr>
              <w:t>техн</w:t>
            </w:r>
            <w:proofErr w:type="spellEnd"/>
            <w:r w:rsidRPr="00CE1E19">
              <w:rPr>
                <w:rFonts w:ascii="Times New Roman" w:hAnsi="Times New Roman"/>
                <w:bCs/>
                <w:sz w:val="24"/>
                <w:szCs w:val="24"/>
              </w:rPr>
              <w:t xml:space="preserve"> бега. Тест: прыжок в длину с места, бег 100м.</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iCs/>
                <w:sz w:val="24"/>
                <w:szCs w:val="24"/>
              </w:rPr>
            </w:pPr>
            <w:r w:rsidRPr="00CE1E19">
              <w:rPr>
                <w:rFonts w:ascii="Times New Roman" w:hAnsi="Times New Roman"/>
                <w:bCs/>
                <w:sz w:val="24"/>
                <w:szCs w:val="24"/>
              </w:rPr>
              <w:t>Уо.01.09</w:t>
            </w:r>
            <w:r w:rsidRPr="00CE1E19">
              <w:rPr>
                <w:rFonts w:ascii="Times New Roman" w:hAnsi="Times New Roman"/>
                <w:bCs/>
                <w:iCs/>
                <w:sz w:val="24"/>
                <w:szCs w:val="24"/>
              </w:rPr>
              <w:t xml:space="preserve"> Уо.04.01</w:t>
            </w:r>
            <w:r w:rsidRPr="00CE1E19">
              <w:rPr>
                <w:rFonts w:ascii="Times New Roman" w:hAnsi="Times New Roman"/>
                <w:bCs/>
                <w:sz w:val="24"/>
                <w:szCs w:val="24"/>
              </w:rPr>
              <w:t xml:space="preserve"> </w:t>
            </w:r>
            <w:r w:rsidRPr="00CE1E19">
              <w:rPr>
                <w:rFonts w:ascii="Times New Roman" w:hAnsi="Times New Roman"/>
                <w:bCs/>
                <w:iCs/>
                <w:sz w:val="24"/>
                <w:szCs w:val="24"/>
              </w:rPr>
              <w:t>Уо.06.02</w:t>
            </w:r>
            <w:r w:rsidRPr="00CE1E19">
              <w:rPr>
                <w:rFonts w:ascii="Times New Roman" w:hAnsi="Times New Roman"/>
                <w:bCs/>
                <w:sz w:val="24"/>
                <w:szCs w:val="24"/>
              </w:rPr>
              <w:t xml:space="preserve"> </w:t>
            </w:r>
            <w:r w:rsidRPr="00CE1E19">
              <w:rPr>
                <w:rFonts w:ascii="Times New Roman" w:hAnsi="Times New Roman"/>
                <w:bCs/>
                <w:iCs/>
                <w:sz w:val="24"/>
                <w:szCs w:val="24"/>
              </w:rPr>
              <w:t>Уо.07.01</w:t>
            </w:r>
            <w:r w:rsidRPr="00CE1E19">
              <w:rPr>
                <w:rFonts w:ascii="Times New Roman" w:hAnsi="Times New Roman"/>
                <w:bCs/>
                <w:sz w:val="24"/>
                <w:szCs w:val="24"/>
              </w:rPr>
              <w:t xml:space="preserve"> </w:t>
            </w:r>
            <w:r w:rsidRPr="00CE1E19">
              <w:rPr>
                <w:rFonts w:ascii="Times New Roman" w:hAnsi="Times New Roman"/>
                <w:bCs/>
                <w:iCs/>
                <w:sz w:val="24"/>
                <w:szCs w:val="24"/>
              </w:rPr>
              <w:t>Уо.08.01</w:t>
            </w:r>
            <w:r w:rsidRPr="00CE1E19">
              <w:rPr>
                <w:rFonts w:ascii="Times New Roman" w:hAnsi="Times New Roman"/>
                <w:bCs/>
                <w:sz w:val="24"/>
                <w:szCs w:val="24"/>
              </w:rPr>
              <w:t xml:space="preserve"> </w:t>
            </w:r>
            <w:r w:rsidRPr="00CE1E19">
              <w:rPr>
                <w:rFonts w:ascii="Times New Roman" w:hAnsi="Times New Roman"/>
                <w:bCs/>
                <w:iCs/>
                <w:sz w:val="24"/>
                <w:szCs w:val="24"/>
              </w:rPr>
              <w:t>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09"/>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1.2.</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Низ.старт</w:t>
            </w:r>
            <w:proofErr w:type="spellEnd"/>
            <w:r w:rsidRPr="00CE1E19">
              <w:rPr>
                <w:rFonts w:ascii="Times New Roman" w:hAnsi="Times New Roman"/>
                <w:bCs/>
                <w:sz w:val="24"/>
                <w:szCs w:val="24"/>
              </w:rPr>
              <w:t>, высокий старт, челночный бег, ускорение, финиш</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ОК 3, ОК 4, ОК 6, ОК 7, ОК   </w:t>
            </w:r>
            <w:r w:rsidRPr="00CE1E19">
              <w:rPr>
                <w:rFonts w:ascii="Times New Roman" w:hAnsi="Times New Roman"/>
                <w:bCs/>
                <w:sz w:val="24"/>
                <w:szCs w:val="24"/>
              </w:rPr>
              <w:lastRenderedPageBreak/>
              <w:t>8ЛР 7, ЛР 9, ЛР 17</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lastRenderedPageBreak/>
              <w:t xml:space="preserve">ОК 3, ОК 4, ОК 6, </w:t>
            </w:r>
            <w:r w:rsidRPr="00CE1E19">
              <w:rPr>
                <w:rFonts w:ascii="Times New Roman" w:hAnsi="Times New Roman"/>
                <w:bCs/>
                <w:sz w:val="24"/>
                <w:szCs w:val="24"/>
              </w:rPr>
              <w:lastRenderedPageBreak/>
              <w:t>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lastRenderedPageBreak/>
              <w:t xml:space="preserve">Уо.01.09 Уо.04.01 Уо.06.02 Уо.07.01 Уо.08.01 Уо.08.03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lastRenderedPageBreak/>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1.3.</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Самостоятельная работа</w:t>
            </w:r>
            <w:r w:rsidRPr="00CE1E19">
              <w:rPr>
                <w:rFonts w:ascii="Times New Roman" w:hAnsi="Times New Roman"/>
                <w:sz w:val="24"/>
                <w:szCs w:val="24"/>
              </w:rPr>
              <w:t xml:space="preserve">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Личная и общественная гигиена на  занятиях физической культурой.</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1.4.</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толкание ядра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1.5.</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Соверш</w:t>
            </w:r>
            <w:proofErr w:type="spellEnd"/>
            <w:r w:rsidRPr="00CE1E19">
              <w:rPr>
                <w:rFonts w:ascii="Times New Roman" w:hAnsi="Times New Roman"/>
                <w:bCs/>
                <w:sz w:val="24"/>
                <w:szCs w:val="24"/>
              </w:rPr>
              <w:t>. высок. Старт, ОФП</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1.6.</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Прыжки в длину с разбега способом «согнув ноги».</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09"/>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1.7.</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метание гранаты 500г(д), 700г(ю) ОФП.</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lang w:val="en-US"/>
              </w:rPr>
            </w:pPr>
          </w:p>
        </w:tc>
      </w:tr>
      <w:tr w:rsidR="009A44AC" w:rsidRPr="00CE1E19" w:rsidTr="009A44AC">
        <w:trPr>
          <w:trHeight w:val="109"/>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Раздел 3 Гимнастика</w:t>
            </w:r>
          </w:p>
        </w:tc>
        <w:tc>
          <w:tcPr>
            <w:tcW w:w="13298"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2.1.</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 xml:space="preserve">Особенности организации занятий по гимнастике. Техника безопасности. Страховка, </w:t>
            </w:r>
            <w:proofErr w:type="spellStart"/>
            <w:r w:rsidRPr="00CE1E19">
              <w:rPr>
                <w:rFonts w:ascii="Times New Roman" w:hAnsi="Times New Roman"/>
                <w:bCs/>
                <w:sz w:val="24"/>
                <w:szCs w:val="24"/>
              </w:rPr>
              <w:t>самостраховка</w:t>
            </w:r>
            <w:proofErr w:type="spellEnd"/>
            <w:r w:rsidRPr="00CE1E19">
              <w:rPr>
                <w:rFonts w:ascii="Times New Roman" w:hAnsi="Times New Roman"/>
                <w:bCs/>
                <w:sz w:val="24"/>
                <w:szCs w:val="24"/>
              </w:rPr>
              <w:t>. Понятие: колонна, шеренга</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2.2.</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Стойка на лопатках. Кувырки вперед, назад.</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8ЛР 7, ЛР 9, ЛР 17</w:t>
            </w:r>
          </w:p>
        </w:tc>
        <w:tc>
          <w:tcPr>
            <w:tcW w:w="916"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2.3.</w:t>
            </w:r>
          </w:p>
        </w:tc>
        <w:tc>
          <w:tcPr>
            <w:tcW w:w="5721" w:type="dxa"/>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bCs/>
                <w:sz w:val="24"/>
                <w:szCs w:val="24"/>
              </w:rPr>
              <w:t>Теоретическая часть</w:t>
            </w:r>
            <w:r w:rsidRPr="00CE1E19">
              <w:rPr>
                <w:rFonts w:ascii="Times New Roman" w:hAnsi="Times New Roman"/>
                <w:sz w:val="24"/>
                <w:szCs w:val="24"/>
              </w:rPr>
              <w:t xml:space="preserve">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Правила техники безопасности на уроках физической культуры.</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sz w:val="24"/>
                <w:szCs w:val="24"/>
              </w:rPr>
              <w:t>Предупреждение травматизма.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2.4.</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кувырки вперед, назад. Д.О. мост из положения лежа на спине</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2.5.</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xml:space="preserve">. равновесие. </w:t>
            </w: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лазание по канату. ОФП</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2.6.</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ОРУ для профилактики проф. Заболеваний. Висы и упоры</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4. Волейбол.</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3298"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3.1.</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ТБ. Стойки, перемещения</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ОК 3, ОК 4, ОК 6, </w:t>
            </w:r>
            <w:r w:rsidRPr="00CE1E19">
              <w:rPr>
                <w:rFonts w:ascii="Times New Roman" w:hAnsi="Times New Roman"/>
                <w:bCs/>
                <w:sz w:val="24"/>
                <w:szCs w:val="24"/>
              </w:rPr>
              <w:lastRenderedPageBreak/>
              <w:t>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lastRenderedPageBreak/>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12"/>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3.2.</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Передача мяча.  Подача, нижняя прямая подача. </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13"/>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3.3.</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sz w:val="24"/>
                <w:szCs w:val="24"/>
              </w:rPr>
              <w:t>Теоретическая часть</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 xml:space="preserve"> Элементы судейства в игровых видах спорта.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13"/>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3.4.</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 xml:space="preserve">Д.О. нижняя </w:t>
            </w:r>
            <w:proofErr w:type="spellStart"/>
            <w:r w:rsidRPr="00CE1E19">
              <w:rPr>
                <w:rFonts w:ascii="Times New Roman" w:hAnsi="Times New Roman"/>
                <w:bCs/>
                <w:sz w:val="24"/>
                <w:szCs w:val="24"/>
              </w:rPr>
              <w:t>пр</w:t>
            </w:r>
            <w:proofErr w:type="spellEnd"/>
            <w:r w:rsidRPr="00CE1E19">
              <w:rPr>
                <w:rFonts w:ascii="Times New Roman" w:hAnsi="Times New Roman"/>
                <w:bCs/>
                <w:sz w:val="24"/>
                <w:szCs w:val="24"/>
              </w:rPr>
              <w:t xml:space="preserve"> подача, учебная игра.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3.5.</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Нападающий удар. Подача мяча, вверх пр.</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3"/>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3.6.</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Д.О. нападающий удар.  Д.О. подача мяча, вверх пр.</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12"/>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3.7.</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Движение-источник здоровья, энергии и успешной карьеры.</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Раздел 5. Баскетбол</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3298"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113"/>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4.1.</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Д.О. ловля и передача мяча. Ведение. Учебная игра.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018"/>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4.2.</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Броски мяча в корзину с места. Техника перемещения.</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2"/>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4.3.</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Вырывание и выбивание (приемы овладения мячом). Прием техники защиты – перехват.</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3"/>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4.4.</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Д.О. Вырывание и выбивание (приемы овладения мячом). Прием техники защиты – перехват.</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4.5.</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Накрывание. Нападение. Тактика защиты.</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Раздел 6 Лыжная подготовка.</w:t>
            </w:r>
          </w:p>
        </w:tc>
        <w:tc>
          <w:tcPr>
            <w:tcW w:w="13298"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5.1.</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 xml:space="preserve">Особенности организации занятий по лыжной подготовке. ТБ. Строевые упражнения на лыжах. </w:t>
            </w:r>
            <w:proofErr w:type="spellStart"/>
            <w:r w:rsidRPr="00CE1E19">
              <w:rPr>
                <w:rFonts w:ascii="Times New Roman" w:hAnsi="Times New Roman"/>
                <w:bCs/>
                <w:sz w:val="24"/>
                <w:szCs w:val="24"/>
              </w:rPr>
              <w:t>Н.о</w:t>
            </w:r>
            <w:proofErr w:type="spellEnd"/>
            <w:r w:rsidRPr="00CE1E19">
              <w:rPr>
                <w:rFonts w:ascii="Times New Roman" w:hAnsi="Times New Roman"/>
                <w:bCs/>
                <w:sz w:val="24"/>
                <w:szCs w:val="24"/>
              </w:rPr>
              <w:t xml:space="preserve">. </w:t>
            </w:r>
            <w:proofErr w:type="spellStart"/>
            <w:r w:rsidRPr="00CE1E19">
              <w:rPr>
                <w:rFonts w:ascii="Times New Roman" w:hAnsi="Times New Roman"/>
                <w:bCs/>
                <w:sz w:val="24"/>
                <w:szCs w:val="24"/>
              </w:rPr>
              <w:t>одновремен</w:t>
            </w:r>
            <w:proofErr w:type="spellEnd"/>
            <w:r w:rsidRPr="00CE1E19">
              <w:rPr>
                <w:rFonts w:ascii="Times New Roman" w:hAnsi="Times New Roman"/>
                <w:bCs/>
                <w:sz w:val="24"/>
                <w:szCs w:val="24"/>
              </w:rPr>
              <w:t xml:space="preserve">. </w:t>
            </w:r>
            <w:proofErr w:type="spellStart"/>
            <w:r w:rsidRPr="00CE1E19">
              <w:rPr>
                <w:rFonts w:ascii="Times New Roman" w:hAnsi="Times New Roman"/>
                <w:bCs/>
                <w:sz w:val="24"/>
                <w:szCs w:val="24"/>
              </w:rPr>
              <w:t>Бесшаж</w:t>
            </w:r>
            <w:proofErr w:type="spellEnd"/>
            <w:r w:rsidRPr="00CE1E19">
              <w:rPr>
                <w:rFonts w:ascii="Times New Roman" w:hAnsi="Times New Roman"/>
                <w:bCs/>
                <w:sz w:val="24"/>
                <w:szCs w:val="24"/>
              </w:rPr>
              <w:t>. ходу</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309"/>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5.2.</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Строевые упражнения без лыж. </w:t>
            </w:r>
            <w:proofErr w:type="spellStart"/>
            <w:r w:rsidRPr="00CE1E19">
              <w:rPr>
                <w:rFonts w:ascii="Times New Roman" w:hAnsi="Times New Roman"/>
                <w:bCs/>
                <w:sz w:val="24"/>
                <w:szCs w:val="24"/>
              </w:rPr>
              <w:t>Одновремен</w:t>
            </w:r>
            <w:proofErr w:type="spellEnd"/>
            <w:r w:rsidRPr="00CE1E19">
              <w:rPr>
                <w:rFonts w:ascii="Times New Roman" w:hAnsi="Times New Roman"/>
                <w:bCs/>
                <w:sz w:val="24"/>
                <w:szCs w:val="24"/>
              </w:rPr>
              <w:t xml:space="preserve">. </w:t>
            </w:r>
            <w:proofErr w:type="spellStart"/>
            <w:r w:rsidRPr="00CE1E19">
              <w:rPr>
                <w:rFonts w:ascii="Times New Roman" w:hAnsi="Times New Roman"/>
                <w:bCs/>
                <w:sz w:val="24"/>
                <w:szCs w:val="24"/>
              </w:rPr>
              <w:t>Одношаж</w:t>
            </w:r>
            <w:proofErr w:type="spellEnd"/>
            <w:r w:rsidRPr="00CE1E19">
              <w:rPr>
                <w:rFonts w:ascii="Times New Roman" w:hAnsi="Times New Roman"/>
                <w:bCs/>
                <w:sz w:val="24"/>
                <w:szCs w:val="24"/>
              </w:rPr>
              <w:t>. ход.</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ОК 3, ОК 4, ОК 6, ОК 7, ОК 8</w:t>
            </w:r>
          </w:p>
        </w:tc>
        <w:tc>
          <w:tcPr>
            <w:tcW w:w="916"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 xml:space="preserve">ОК 3, ОК 4, </w:t>
            </w:r>
            <w:r w:rsidRPr="00CE1E19">
              <w:rPr>
                <w:rFonts w:ascii="Times New Roman" w:hAnsi="Times New Roman"/>
                <w:bCs/>
                <w:sz w:val="24"/>
                <w:szCs w:val="24"/>
              </w:rPr>
              <w:lastRenderedPageBreak/>
              <w:t>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365"/>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5.3.</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строевые упражнения в преодолении подъемов и препятствий.</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Cs/>
                <w:sz w:val="24"/>
                <w:szCs w:val="24"/>
              </w:rPr>
            </w:pPr>
            <w:r w:rsidRPr="00CE1E19">
              <w:rPr>
                <w:rFonts w:ascii="Times New Roman" w:hAnsi="Times New Roman"/>
                <w:bCs/>
                <w:sz w:val="24"/>
                <w:szCs w:val="24"/>
              </w:rPr>
              <w:t>Уо.01.09</w:t>
            </w:r>
            <w:r w:rsidRPr="00CE1E19">
              <w:rPr>
                <w:rFonts w:ascii="Times New Roman" w:hAnsi="Times New Roman"/>
                <w:bCs/>
                <w:iCs/>
                <w:sz w:val="24"/>
                <w:szCs w:val="24"/>
              </w:rPr>
              <w:t xml:space="preserve"> Уо.04.01</w:t>
            </w:r>
            <w:r w:rsidRPr="00CE1E19">
              <w:rPr>
                <w:rFonts w:ascii="Times New Roman" w:hAnsi="Times New Roman"/>
                <w:bCs/>
                <w:sz w:val="24"/>
                <w:szCs w:val="24"/>
              </w:rPr>
              <w:t xml:space="preserve"> </w:t>
            </w:r>
            <w:r w:rsidRPr="00CE1E19">
              <w:rPr>
                <w:rFonts w:ascii="Times New Roman" w:hAnsi="Times New Roman"/>
                <w:bCs/>
                <w:iCs/>
                <w:sz w:val="24"/>
                <w:szCs w:val="24"/>
              </w:rPr>
              <w:t>Уо.06.02</w:t>
            </w:r>
            <w:r w:rsidRPr="00CE1E19">
              <w:rPr>
                <w:rFonts w:ascii="Times New Roman" w:hAnsi="Times New Roman"/>
                <w:bCs/>
                <w:sz w:val="24"/>
                <w:szCs w:val="24"/>
              </w:rPr>
              <w:t xml:space="preserve"> </w:t>
            </w:r>
            <w:r w:rsidRPr="00CE1E19">
              <w:rPr>
                <w:rFonts w:ascii="Times New Roman" w:hAnsi="Times New Roman"/>
                <w:bCs/>
                <w:iCs/>
                <w:sz w:val="24"/>
                <w:szCs w:val="24"/>
              </w:rPr>
              <w:t>Уо.07.01</w:t>
            </w:r>
            <w:r w:rsidRPr="00CE1E19">
              <w:rPr>
                <w:rFonts w:ascii="Times New Roman" w:hAnsi="Times New Roman"/>
                <w:bCs/>
                <w:sz w:val="24"/>
                <w:szCs w:val="24"/>
              </w:rPr>
              <w:t xml:space="preserve"> </w:t>
            </w:r>
            <w:r w:rsidRPr="00CE1E19">
              <w:rPr>
                <w:rFonts w:ascii="Times New Roman" w:hAnsi="Times New Roman"/>
                <w:bCs/>
                <w:iCs/>
                <w:sz w:val="24"/>
                <w:szCs w:val="24"/>
              </w:rPr>
              <w:t>Уо.08.01</w:t>
            </w:r>
            <w:r w:rsidRPr="00CE1E19">
              <w:rPr>
                <w:rFonts w:ascii="Times New Roman" w:hAnsi="Times New Roman"/>
                <w:bCs/>
                <w:sz w:val="24"/>
                <w:szCs w:val="24"/>
              </w:rPr>
              <w:t xml:space="preserve"> </w:t>
            </w:r>
            <w:r w:rsidRPr="00CE1E19">
              <w:rPr>
                <w:rFonts w:ascii="Times New Roman" w:hAnsi="Times New Roman"/>
                <w:bCs/>
                <w:iCs/>
                <w:sz w:val="24"/>
                <w:szCs w:val="24"/>
              </w:rPr>
              <w:t>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5.4.</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Теоретическая часть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Физическая культура как вид культуры личности в обществе.</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3"/>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5.5.</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Д.О. Двушажный ход. Поворот. Прохождение дистанций до </w:t>
            </w:r>
            <w:smartTag w:uri="urn:schemas-microsoft-com:office:smarttags" w:element="metricconverter">
              <w:smartTagPr>
                <w:attr w:name="ProductID" w:val="5 км"/>
              </w:smartTagPr>
              <w:r w:rsidRPr="00CE1E19">
                <w:rPr>
                  <w:rFonts w:ascii="Times New Roman" w:hAnsi="Times New Roman"/>
                  <w:bCs/>
                  <w:sz w:val="24"/>
                  <w:szCs w:val="24"/>
                </w:rPr>
                <w:t>5 км</w:t>
              </w:r>
            </w:smartTag>
            <w:r w:rsidRPr="00CE1E19">
              <w:rPr>
                <w:rFonts w:ascii="Times New Roman" w:hAnsi="Times New Roman"/>
                <w:bCs/>
                <w:sz w:val="24"/>
                <w:szCs w:val="24"/>
              </w:rPr>
              <w:t xml:space="preserve">(д), до </w:t>
            </w:r>
            <w:smartTag w:uri="urn:schemas-microsoft-com:office:smarttags" w:element="metricconverter">
              <w:smartTagPr>
                <w:attr w:name="ProductID" w:val="8 км"/>
              </w:smartTagPr>
              <w:r w:rsidRPr="00CE1E19">
                <w:rPr>
                  <w:rFonts w:ascii="Times New Roman" w:hAnsi="Times New Roman"/>
                  <w:bCs/>
                  <w:sz w:val="24"/>
                  <w:szCs w:val="24"/>
                </w:rPr>
                <w:t>8 км</w:t>
              </w:r>
            </w:smartTag>
            <w:r w:rsidRPr="00CE1E19">
              <w:rPr>
                <w:rFonts w:ascii="Times New Roman" w:hAnsi="Times New Roman"/>
                <w:bCs/>
                <w:sz w:val="24"/>
                <w:szCs w:val="24"/>
              </w:rPr>
              <w:t xml:space="preserve"> (ю)</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851"/>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5.6.</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Д.О. Двушажный ход. Подъемы. Прохождение дистанций.</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lastRenderedPageBreak/>
              <w:t>Раздел 7 Футбол.</w:t>
            </w:r>
          </w:p>
        </w:tc>
        <w:tc>
          <w:tcPr>
            <w:tcW w:w="13298"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20"/>
        </w:trPr>
        <w:tc>
          <w:tcPr>
            <w:tcW w:w="183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6.1</w:t>
            </w:r>
          </w:p>
        </w:tc>
        <w:tc>
          <w:tcPr>
            <w:tcW w:w="572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Особенности организации занятий по мини-футболу различные способы перемещения</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97"/>
        </w:trPr>
        <w:tc>
          <w:tcPr>
            <w:tcW w:w="183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6.2</w:t>
            </w: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Отработка техники передвижения и владения мячом остановка, прием мяча</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97"/>
        </w:trPr>
        <w:tc>
          <w:tcPr>
            <w:tcW w:w="183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6.3</w:t>
            </w: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Упражнения специальной технической подготовки остановка мяча подошвой</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 Зо.08.04</w:t>
            </w:r>
          </w:p>
        </w:tc>
      </w:tr>
      <w:tr w:rsidR="009A44AC" w:rsidRPr="00CE1E19" w:rsidTr="009A44AC">
        <w:trPr>
          <w:trHeight w:val="97"/>
        </w:trPr>
        <w:tc>
          <w:tcPr>
            <w:tcW w:w="183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6.4</w:t>
            </w: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Двухсторонняя игра. Зачет.</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91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82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Уо.01.09 Уо.04.01 Уо.06.02 Уо.07.01 Уо.08.01 Уо.08.03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97"/>
        </w:trPr>
        <w:tc>
          <w:tcPr>
            <w:tcW w:w="1836"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7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74</w:t>
            </w:r>
          </w:p>
        </w:tc>
        <w:tc>
          <w:tcPr>
            <w:tcW w:w="6644" w:type="dxa"/>
            <w:gridSpan w:val="3"/>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right"/>
        <w:rPr>
          <w:rFonts w:ascii="Times New Roman" w:hAnsi="Times New Roman"/>
          <w:bCs/>
          <w:sz w:val="24"/>
          <w:szCs w:val="24"/>
        </w:rPr>
      </w:pPr>
      <w:r w:rsidRPr="00CE1E19">
        <w:rPr>
          <w:rFonts w:ascii="Times New Roman" w:hAnsi="Times New Roman"/>
          <w:bCs/>
          <w:sz w:val="24"/>
          <w:szCs w:val="24"/>
        </w:rPr>
        <w:tab/>
      </w:r>
      <w:r w:rsidRPr="00CE1E19">
        <w:rPr>
          <w:rFonts w:ascii="Times New Roman" w:hAnsi="Times New Roman"/>
          <w:bCs/>
          <w:sz w:val="24"/>
          <w:szCs w:val="24"/>
        </w:rPr>
        <w:tab/>
      </w:r>
      <w:r w:rsidRPr="00CE1E19">
        <w:rPr>
          <w:rFonts w:ascii="Times New Roman" w:hAnsi="Times New Roman"/>
          <w:bCs/>
          <w:sz w:val="24"/>
          <w:szCs w:val="24"/>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4984"/>
        <w:gridCol w:w="933"/>
        <w:gridCol w:w="1982"/>
        <w:gridCol w:w="2364"/>
        <w:gridCol w:w="3048"/>
      </w:tblGrid>
      <w:tr w:rsidR="009A44AC" w:rsidRPr="00CE1E19" w:rsidTr="009A44AC">
        <w:trPr>
          <w:trHeight w:val="20"/>
        </w:trPr>
        <w:tc>
          <w:tcPr>
            <w:tcW w:w="182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Наименование разделов и тем</w:t>
            </w:r>
          </w:p>
        </w:tc>
        <w:tc>
          <w:tcPr>
            <w:tcW w:w="498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CE1E19">
              <w:rPr>
                <w:rFonts w:ascii="Times New Roman" w:hAnsi="Times New Roman"/>
                <w:bCs/>
                <w:sz w:val="24"/>
                <w:szCs w:val="24"/>
              </w:rPr>
              <w:t xml:space="preserve"> (если предусмотрены)</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Объем часов</w:t>
            </w:r>
          </w:p>
        </w:tc>
        <w:tc>
          <w:tcPr>
            <w:tcW w:w="198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36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 ПК, ОК</w:t>
            </w:r>
          </w:p>
        </w:tc>
        <w:tc>
          <w:tcPr>
            <w:tcW w:w="304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 Н/У/З</w:t>
            </w:r>
          </w:p>
        </w:tc>
      </w:tr>
      <w:tr w:rsidR="009A44AC" w:rsidRPr="00CE1E19" w:rsidTr="009A44AC">
        <w:trPr>
          <w:trHeight w:val="20"/>
        </w:trPr>
        <w:tc>
          <w:tcPr>
            <w:tcW w:w="182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498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198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36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304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82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3311" w:type="dxa"/>
            <w:gridSpan w:val="5"/>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3 курс</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Раздел 1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Легкая атлетика</w:t>
            </w:r>
          </w:p>
        </w:tc>
        <w:tc>
          <w:tcPr>
            <w:tcW w:w="13311"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lang w:val="en-US"/>
              </w:rPr>
            </w:pPr>
            <w:r w:rsidRPr="00CE1E19">
              <w:rPr>
                <w:rFonts w:ascii="Times New Roman" w:hAnsi="Times New Roman"/>
                <w:b/>
                <w:bCs/>
                <w:sz w:val="24"/>
                <w:szCs w:val="24"/>
              </w:rPr>
              <w:t>Содержание учебного материала</w:t>
            </w:r>
          </w:p>
        </w:tc>
      </w:tr>
      <w:tr w:rsidR="009A44AC" w:rsidRPr="00CE1E19" w:rsidTr="009A44AC">
        <w:trPr>
          <w:trHeight w:val="173"/>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1.1.</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Особенности организации занятий по </w:t>
            </w:r>
            <w:proofErr w:type="spellStart"/>
            <w:r w:rsidRPr="00CE1E19">
              <w:rPr>
                <w:rFonts w:ascii="Times New Roman" w:hAnsi="Times New Roman"/>
                <w:bCs/>
                <w:sz w:val="24"/>
                <w:szCs w:val="24"/>
              </w:rPr>
              <w:t>л.а</w:t>
            </w:r>
            <w:proofErr w:type="spellEnd"/>
            <w:r w:rsidRPr="00CE1E19">
              <w:rPr>
                <w:rFonts w:ascii="Times New Roman" w:hAnsi="Times New Roman"/>
                <w:bCs/>
                <w:sz w:val="24"/>
                <w:szCs w:val="24"/>
              </w:rPr>
              <w:t xml:space="preserve"> низкий старт, </w:t>
            </w:r>
            <w:proofErr w:type="spellStart"/>
            <w:r w:rsidRPr="00CE1E19">
              <w:rPr>
                <w:rFonts w:ascii="Times New Roman" w:hAnsi="Times New Roman"/>
                <w:bCs/>
                <w:sz w:val="24"/>
                <w:szCs w:val="24"/>
              </w:rPr>
              <w:t>техн</w:t>
            </w:r>
            <w:proofErr w:type="spellEnd"/>
            <w:r w:rsidRPr="00CE1E19">
              <w:rPr>
                <w:rFonts w:ascii="Times New Roman" w:hAnsi="Times New Roman"/>
                <w:bCs/>
                <w:sz w:val="24"/>
                <w:szCs w:val="24"/>
              </w:rPr>
              <w:t xml:space="preserve"> бега. Тест: прыжок в длину с места, бег 100м.</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Уо.01.09 Уо.04.01 Уо.06.02 Уо.07.01 Уо.08.01 Уо.08.03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09"/>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1.2.</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Низкий старт, ускорение, финиш</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09"/>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1.3.</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Эстафет бег 4х100 м, прыжок в длину с места</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09"/>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1.4.</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Теоретическая часть</w:t>
            </w:r>
            <w:r w:rsidRPr="00CE1E19">
              <w:rPr>
                <w:rFonts w:ascii="Times New Roman" w:hAnsi="Times New Roman"/>
                <w:sz w:val="24"/>
                <w:szCs w:val="24"/>
              </w:rPr>
              <w:t xml:space="preserve">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Пагубное воздействие на организм вредных привычек.</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1.5.</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Высокий старт, толкание ядра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1.6.</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толкание ядра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09"/>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1.7.</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метание гранаты 500г(д), 700г(ю) ОФП.</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09"/>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1.8.</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Самостоятельная работа</w:t>
            </w:r>
            <w:r w:rsidRPr="00CE1E19">
              <w:rPr>
                <w:rFonts w:ascii="Times New Roman" w:hAnsi="Times New Roman"/>
                <w:sz w:val="24"/>
                <w:szCs w:val="24"/>
              </w:rPr>
              <w:t xml:space="preserve">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Основы рационального питания и контроль за весом тела.</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Раздел 2 Гимнастика</w:t>
            </w:r>
          </w:p>
        </w:tc>
        <w:tc>
          <w:tcPr>
            <w:tcW w:w="13311"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2.1.</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Особенности организации занятий по гимнастике. Техника безопасности. Страховка, </w:t>
            </w:r>
            <w:proofErr w:type="spellStart"/>
            <w:r w:rsidRPr="00CE1E19">
              <w:rPr>
                <w:rFonts w:ascii="Times New Roman" w:hAnsi="Times New Roman"/>
                <w:bCs/>
                <w:sz w:val="24"/>
                <w:szCs w:val="24"/>
              </w:rPr>
              <w:t>самостраховка</w:t>
            </w:r>
            <w:proofErr w:type="spellEnd"/>
            <w:r w:rsidRPr="00CE1E19">
              <w:rPr>
                <w:rFonts w:ascii="Times New Roman" w:hAnsi="Times New Roman"/>
                <w:bCs/>
                <w:sz w:val="24"/>
                <w:szCs w:val="24"/>
              </w:rPr>
              <w:t>. Понятие: колонна, шеренга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2.2.</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кувырки вперед, назад. Д.О. мост из положения лежа на спине</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2.3.</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xml:space="preserve">. равновесие. </w:t>
            </w:r>
            <w:proofErr w:type="spellStart"/>
            <w:r w:rsidRPr="00CE1E19">
              <w:rPr>
                <w:rFonts w:ascii="Times New Roman" w:hAnsi="Times New Roman"/>
                <w:bCs/>
                <w:sz w:val="24"/>
                <w:szCs w:val="24"/>
              </w:rPr>
              <w:t>Д.о</w:t>
            </w:r>
            <w:proofErr w:type="spellEnd"/>
            <w:r w:rsidRPr="00CE1E19">
              <w:rPr>
                <w:rFonts w:ascii="Times New Roman" w:hAnsi="Times New Roman"/>
                <w:bCs/>
                <w:sz w:val="24"/>
                <w:szCs w:val="24"/>
              </w:rPr>
              <w:t>. лазание по канату. ОФП</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2.4.</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ОРУ для профилактики проф. Заболеваний. Висы и упоры</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tcBorders>
              <w:bottom w:val="single" w:sz="4" w:space="0" w:color="auto"/>
            </w:tcBorders>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tcBorders>
              <w:bottom w:val="single" w:sz="4" w:space="0" w:color="auto"/>
            </w:tcBorders>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3. Волейбол</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3311"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3.1.</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ТБ. Стойки, перемещения</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3.2.</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Тактика нападения. Тактика защиты. </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3.3.</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Правила игры. Игра по упрощенным правилам.</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3.4.</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Двухсторонняя игра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3"/>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4. Баскетбол</w:t>
            </w:r>
          </w:p>
        </w:tc>
        <w:tc>
          <w:tcPr>
            <w:tcW w:w="13311"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112"/>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4.1.</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Д.О. ловля и передача мяча. Ведение. Учебная игра.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4.2.</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Броски мяча в корзину с места. Техника перемещения.</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2"/>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4.3.</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Д.О. броски мяча в корзину с места. Д.О. техника перемещения.</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2"/>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4.4.</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Самостоятельная работа</w:t>
            </w:r>
            <w:r w:rsidRPr="00CE1E19">
              <w:rPr>
                <w:rFonts w:ascii="Times New Roman" w:hAnsi="Times New Roman"/>
                <w:sz w:val="24"/>
                <w:szCs w:val="24"/>
              </w:rPr>
              <w:t xml:space="preserve">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Личная и общественная гигиена на  занятиях физической культурой</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3"/>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4.5.</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Вырывание и выбивание (приемы овладения мячом). Прием техники защиты – перехват.</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98"/>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4.6.</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Накрывание. Нападение. Тактика защиты.</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4.7.</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Правила игры. Игра по упрощенным правилам баскетбола.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4.8.</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Обучение </w:t>
            </w:r>
            <w:proofErr w:type="spellStart"/>
            <w:r w:rsidRPr="00CE1E19">
              <w:rPr>
                <w:rFonts w:ascii="Times New Roman" w:hAnsi="Times New Roman"/>
                <w:bCs/>
                <w:sz w:val="24"/>
                <w:szCs w:val="24"/>
              </w:rPr>
              <w:t>техн</w:t>
            </w:r>
            <w:proofErr w:type="spellEnd"/>
            <w:r w:rsidRPr="00CE1E19">
              <w:rPr>
                <w:rFonts w:ascii="Times New Roman" w:hAnsi="Times New Roman"/>
                <w:bCs/>
                <w:sz w:val="24"/>
                <w:szCs w:val="24"/>
              </w:rPr>
              <w:t>. действиям в команде. Броски с дальнего расстояния.</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4.9.</w:t>
            </w:r>
          </w:p>
        </w:tc>
        <w:tc>
          <w:tcPr>
            <w:tcW w:w="4984" w:type="dxa"/>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bCs/>
                <w:sz w:val="24"/>
                <w:szCs w:val="24"/>
              </w:rPr>
              <w:t>Теоретическая часть</w:t>
            </w:r>
            <w:r w:rsidRPr="00CE1E19">
              <w:rPr>
                <w:rFonts w:ascii="Times New Roman" w:hAnsi="Times New Roman"/>
                <w:sz w:val="24"/>
                <w:szCs w:val="24"/>
              </w:rPr>
              <w:t xml:space="preserve">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Правила техники безопасности на уроках физической культуры.</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Предупреждение травматизма.</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03, 06, 07, ЛР 07, 09, 17</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302"/>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5 Лыжная подготовка</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3311"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515"/>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5.1.</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Особенности организации занятий по лыжной подготовке. ТБ. Строевые упражнения на лыжах. </w:t>
            </w:r>
            <w:proofErr w:type="spellStart"/>
            <w:r w:rsidRPr="00CE1E19">
              <w:rPr>
                <w:rFonts w:ascii="Times New Roman" w:hAnsi="Times New Roman"/>
                <w:bCs/>
                <w:sz w:val="24"/>
                <w:szCs w:val="24"/>
              </w:rPr>
              <w:t>Н.о</w:t>
            </w:r>
            <w:proofErr w:type="spellEnd"/>
            <w:r w:rsidRPr="00CE1E19">
              <w:rPr>
                <w:rFonts w:ascii="Times New Roman" w:hAnsi="Times New Roman"/>
                <w:bCs/>
                <w:sz w:val="24"/>
                <w:szCs w:val="24"/>
              </w:rPr>
              <w:t xml:space="preserve">. </w:t>
            </w:r>
            <w:proofErr w:type="spellStart"/>
            <w:r w:rsidRPr="00CE1E19">
              <w:rPr>
                <w:rFonts w:ascii="Times New Roman" w:hAnsi="Times New Roman"/>
                <w:bCs/>
                <w:sz w:val="24"/>
                <w:szCs w:val="24"/>
              </w:rPr>
              <w:t>одновремен</w:t>
            </w:r>
            <w:proofErr w:type="spellEnd"/>
            <w:r w:rsidRPr="00CE1E19">
              <w:rPr>
                <w:rFonts w:ascii="Times New Roman" w:hAnsi="Times New Roman"/>
                <w:bCs/>
                <w:sz w:val="24"/>
                <w:szCs w:val="24"/>
              </w:rPr>
              <w:t xml:space="preserve">. </w:t>
            </w:r>
            <w:proofErr w:type="spellStart"/>
            <w:r w:rsidRPr="00CE1E19">
              <w:rPr>
                <w:rFonts w:ascii="Times New Roman" w:hAnsi="Times New Roman"/>
                <w:bCs/>
                <w:sz w:val="24"/>
                <w:szCs w:val="24"/>
              </w:rPr>
              <w:t>Бесшаж</w:t>
            </w:r>
            <w:proofErr w:type="spellEnd"/>
            <w:r w:rsidRPr="00CE1E19">
              <w:rPr>
                <w:rFonts w:ascii="Times New Roman" w:hAnsi="Times New Roman"/>
                <w:bCs/>
                <w:sz w:val="24"/>
                <w:szCs w:val="24"/>
              </w:rPr>
              <w:t>. ходу</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13"/>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5.2.</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Двушажный ход. Поворот. Прохождение дистанций до </w:t>
            </w:r>
            <w:smartTag w:uri="urn:schemas-microsoft-com:office:smarttags" w:element="metricconverter">
              <w:smartTagPr>
                <w:attr w:name="ProductID" w:val="5 км"/>
              </w:smartTagPr>
              <w:r w:rsidRPr="00CE1E19">
                <w:rPr>
                  <w:rFonts w:ascii="Times New Roman" w:hAnsi="Times New Roman"/>
                  <w:bCs/>
                  <w:sz w:val="24"/>
                  <w:szCs w:val="24"/>
                </w:rPr>
                <w:t>5 км</w:t>
              </w:r>
            </w:smartTag>
            <w:r w:rsidRPr="00CE1E19">
              <w:rPr>
                <w:rFonts w:ascii="Times New Roman" w:hAnsi="Times New Roman"/>
                <w:bCs/>
                <w:sz w:val="24"/>
                <w:szCs w:val="24"/>
              </w:rPr>
              <w:t xml:space="preserve">(д), до </w:t>
            </w:r>
            <w:smartTag w:uri="urn:schemas-microsoft-com:office:smarttags" w:element="metricconverter">
              <w:smartTagPr>
                <w:attr w:name="ProductID" w:val="8 км"/>
              </w:smartTagPr>
              <w:r w:rsidRPr="00CE1E19">
                <w:rPr>
                  <w:rFonts w:ascii="Times New Roman" w:hAnsi="Times New Roman"/>
                  <w:bCs/>
                  <w:sz w:val="24"/>
                  <w:szCs w:val="24"/>
                </w:rPr>
                <w:t>8 км</w:t>
              </w:r>
            </w:smartTag>
            <w:r w:rsidRPr="00CE1E19">
              <w:rPr>
                <w:rFonts w:ascii="Times New Roman" w:hAnsi="Times New Roman"/>
                <w:bCs/>
                <w:sz w:val="24"/>
                <w:szCs w:val="24"/>
              </w:rPr>
              <w:t xml:space="preserve"> (ю)</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5.3.</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Д.О. Двушажный ход. Поворот. Прохождение дистанций до </w:t>
            </w:r>
            <w:smartTag w:uri="urn:schemas-microsoft-com:office:smarttags" w:element="metricconverter">
              <w:smartTagPr>
                <w:attr w:name="ProductID" w:val="5 км"/>
              </w:smartTagPr>
              <w:r w:rsidRPr="00CE1E19">
                <w:rPr>
                  <w:rFonts w:ascii="Times New Roman" w:hAnsi="Times New Roman"/>
                  <w:bCs/>
                  <w:sz w:val="24"/>
                  <w:szCs w:val="24"/>
                </w:rPr>
                <w:t>5 км</w:t>
              </w:r>
            </w:smartTag>
            <w:r w:rsidRPr="00CE1E19">
              <w:rPr>
                <w:rFonts w:ascii="Times New Roman" w:hAnsi="Times New Roman"/>
                <w:bCs/>
                <w:sz w:val="24"/>
                <w:szCs w:val="24"/>
              </w:rPr>
              <w:t xml:space="preserve">(д), до </w:t>
            </w:r>
            <w:smartTag w:uri="urn:schemas-microsoft-com:office:smarttags" w:element="metricconverter">
              <w:smartTagPr>
                <w:attr w:name="ProductID" w:val="8 км"/>
              </w:smartTagPr>
              <w:r w:rsidRPr="00CE1E19">
                <w:rPr>
                  <w:rFonts w:ascii="Times New Roman" w:hAnsi="Times New Roman"/>
                  <w:bCs/>
                  <w:sz w:val="24"/>
                  <w:szCs w:val="24"/>
                </w:rPr>
                <w:t>8 км</w:t>
              </w:r>
            </w:smartTag>
            <w:r w:rsidRPr="00CE1E19">
              <w:rPr>
                <w:rFonts w:ascii="Times New Roman" w:hAnsi="Times New Roman"/>
                <w:bCs/>
                <w:sz w:val="24"/>
                <w:szCs w:val="24"/>
              </w:rPr>
              <w:t xml:space="preserve"> (ю)</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5.4.</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Переход с хода на ход, в зависимости от условий дистанций.</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Уо.01.09 Уо.04.01 Уо.06.02 Уо.07.01 Уо.08.01 Уо.08.03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86"/>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5.5.</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Подъемы, спуски, торможения.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97"/>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Раздел 6 Футбол.</w:t>
            </w:r>
          </w:p>
        </w:tc>
        <w:tc>
          <w:tcPr>
            <w:tcW w:w="10263" w:type="dxa"/>
            <w:gridSpan w:val="4"/>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304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97"/>
        </w:trPr>
        <w:tc>
          <w:tcPr>
            <w:tcW w:w="182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6.1.</w:t>
            </w:r>
          </w:p>
        </w:tc>
        <w:tc>
          <w:tcPr>
            <w:tcW w:w="498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Особенности организации занятий по мини-футболу различные способы перемещения</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97"/>
        </w:trPr>
        <w:tc>
          <w:tcPr>
            <w:tcW w:w="182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6.2.</w:t>
            </w:r>
          </w:p>
        </w:tc>
        <w:tc>
          <w:tcPr>
            <w:tcW w:w="498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Отработка техники передвижения и владения мячом остановка, прием мяча</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97"/>
        </w:trPr>
        <w:tc>
          <w:tcPr>
            <w:tcW w:w="182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6.3.</w:t>
            </w:r>
          </w:p>
        </w:tc>
        <w:tc>
          <w:tcPr>
            <w:tcW w:w="498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Упражнения специальной технической подготовки остановка мяча подошвой</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04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97"/>
        </w:trPr>
        <w:tc>
          <w:tcPr>
            <w:tcW w:w="182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6.4.</w:t>
            </w:r>
          </w:p>
        </w:tc>
        <w:tc>
          <w:tcPr>
            <w:tcW w:w="498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Двухсторонняя игра. Зачет.</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82"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364" w:type="dxa"/>
            <w:shd w:val="clear" w:color="auto" w:fill="auto"/>
          </w:tcPr>
          <w:p w:rsidR="009A44AC" w:rsidRPr="00CE1E19" w:rsidRDefault="009A44AC" w:rsidP="00CE1E19">
            <w:pPr>
              <w:tabs>
                <w:tab w:val="left" w:pos="916"/>
                <w:tab w:val="left" w:pos="16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r w:rsidRPr="00CE1E19">
              <w:rPr>
                <w:rFonts w:ascii="Times New Roman" w:hAnsi="Times New Roman"/>
                <w:bCs/>
                <w:sz w:val="24"/>
                <w:szCs w:val="24"/>
              </w:rPr>
              <w:tab/>
            </w:r>
            <w:r w:rsidRPr="00CE1E19">
              <w:rPr>
                <w:rFonts w:ascii="Times New Roman" w:hAnsi="Times New Roman"/>
                <w:bCs/>
                <w:sz w:val="24"/>
                <w:szCs w:val="24"/>
              </w:rPr>
              <w:tab/>
            </w:r>
            <w:r w:rsidRPr="00CE1E19">
              <w:rPr>
                <w:rFonts w:ascii="Times New Roman" w:hAnsi="Times New Roman"/>
                <w:bCs/>
                <w:sz w:val="24"/>
                <w:szCs w:val="24"/>
              </w:rPr>
              <w:tab/>
            </w:r>
            <w:r w:rsidRPr="00CE1E19">
              <w:rPr>
                <w:rFonts w:ascii="Times New Roman" w:hAnsi="Times New Roman"/>
                <w:bCs/>
                <w:sz w:val="24"/>
                <w:szCs w:val="24"/>
              </w:rPr>
              <w:tab/>
            </w:r>
          </w:p>
        </w:tc>
        <w:tc>
          <w:tcPr>
            <w:tcW w:w="3048" w:type="dxa"/>
            <w:shd w:val="clear" w:color="auto" w:fill="auto"/>
          </w:tcPr>
          <w:p w:rsidR="009A44AC" w:rsidRPr="00CE1E19" w:rsidRDefault="009A44AC" w:rsidP="00CE1E19">
            <w:pPr>
              <w:tabs>
                <w:tab w:val="left" w:pos="916"/>
                <w:tab w:val="left" w:pos="16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tabs>
                <w:tab w:val="left" w:pos="916"/>
                <w:tab w:val="left" w:pos="16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6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6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tabs>
                <w:tab w:val="left" w:pos="916"/>
                <w:tab w:val="left" w:pos="16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r>
      <w:tr w:rsidR="009A44AC" w:rsidRPr="00CE1E19" w:rsidTr="009A44AC">
        <w:trPr>
          <w:trHeight w:val="97"/>
        </w:trPr>
        <w:tc>
          <w:tcPr>
            <w:tcW w:w="182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498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Всего:</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color w:val="000000"/>
                <w:sz w:val="24"/>
                <w:szCs w:val="24"/>
              </w:rPr>
              <w:t>67</w:t>
            </w:r>
          </w:p>
        </w:tc>
        <w:tc>
          <w:tcPr>
            <w:tcW w:w="7394" w:type="dxa"/>
            <w:gridSpan w:val="3"/>
            <w:shd w:val="clear" w:color="auto" w:fill="auto"/>
          </w:tcPr>
          <w:p w:rsidR="009A44AC" w:rsidRPr="00CE1E19" w:rsidRDefault="009A44AC" w:rsidP="00CE1E19">
            <w:pPr>
              <w:tabs>
                <w:tab w:val="left" w:pos="916"/>
                <w:tab w:val="left" w:pos="168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4379"/>
        <w:gridCol w:w="933"/>
        <w:gridCol w:w="1901"/>
        <w:gridCol w:w="1862"/>
        <w:gridCol w:w="3179"/>
      </w:tblGrid>
      <w:tr w:rsidR="009A44AC" w:rsidRPr="00CE1E19" w:rsidTr="009A44AC">
        <w:trPr>
          <w:trHeight w:val="20"/>
        </w:trPr>
        <w:tc>
          <w:tcPr>
            <w:tcW w:w="193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lastRenderedPageBreak/>
              <w:tab/>
            </w:r>
            <w:r w:rsidRPr="00CE1E19">
              <w:rPr>
                <w:rFonts w:ascii="Times New Roman" w:hAnsi="Times New Roman"/>
                <w:b/>
                <w:bCs/>
                <w:sz w:val="24"/>
                <w:szCs w:val="24"/>
              </w:rPr>
              <w:t>Наименование разделов и тем</w:t>
            </w:r>
          </w:p>
        </w:tc>
        <w:tc>
          <w:tcPr>
            <w:tcW w:w="4605"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CE1E19">
              <w:rPr>
                <w:rFonts w:ascii="Times New Roman" w:hAnsi="Times New Roman"/>
                <w:bCs/>
                <w:sz w:val="24"/>
                <w:szCs w:val="24"/>
              </w:rPr>
              <w:t xml:space="preserve"> (если предусмотрены)</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Объем часов</w:t>
            </w: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079"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 ПК, ОК</w:t>
            </w:r>
          </w:p>
        </w:tc>
        <w:tc>
          <w:tcPr>
            <w:tcW w:w="354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 Н/У/З</w:t>
            </w:r>
          </w:p>
        </w:tc>
      </w:tr>
      <w:tr w:rsidR="009A44AC" w:rsidRPr="00CE1E19" w:rsidTr="009A44AC">
        <w:trPr>
          <w:trHeight w:val="485"/>
        </w:trPr>
        <w:tc>
          <w:tcPr>
            <w:tcW w:w="193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4605"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079"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354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93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4605"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 курс</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079"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354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Раздел 1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Легкая атлетика</w:t>
            </w:r>
          </w:p>
        </w:tc>
        <w:tc>
          <w:tcPr>
            <w:tcW w:w="13062"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lang w:val="en-US"/>
              </w:rPr>
            </w:pPr>
            <w:r w:rsidRPr="00CE1E19">
              <w:rPr>
                <w:rFonts w:ascii="Times New Roman" w:hAnsi="Times New Roman"/>
                <w:b/>
                <w:bCs/>
                <w:sz w:val="24"/>
                <w:szCs w:val="24"/>
              </w:rPr>
              <w:t>Содержание учебного материала</w:t>
            </w:r>
          </w:p>
        </w:tc>
      </w:tr>
      <w:tr w:rsidR="009A44AC" w:rsidRPr="00CE1E19" w:rsidTr="009A44AC">
        <w:trPr>
          <w:trHeight w:val="173"/>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1.1.</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Особенности организации занятий по </w:t>
            </w:r>
            <w:proofErr w:type="spellStart"/>
            <w:r w:rsidRPr="00CE1E19">
              <w:rPr>
                <w:rFonts w:ascii="Times New Roman" w:hAnsi="Times New Roman"/>
                <w:bCs/>
                <w:sz w:val="24"/>
                <w:szCs w:val="24"/>
              </w:rPr>
              <w:t>л.а</w:t>
            </w:r>
            <w:proofErr w:type="spellEnd"/>
            <w:r w:rsidRPr="00CE1E19">
              <w:rPr>
                <w:rFonts w:ascii="Times New Roman" w:hAnsi="Times New Roman"/>
                <w:bCs/>
                <w:sz w:val="24"/>
                <w:szCs w:val="24"/>
              </w:rPr>
              <w:t xml:space="preserve"> низкий старт, </w:t>
            </w:r>
            <w:proofErr w:type="spellStart"/>
            <w:r w:rsidRPr="00CE1E19">
              <w:rPr>
                <w:rFonts w:ascii="Times New Roman" w:hAnsi="Times New Roman"/>
                <w:bCs/>
                <w:sz w:val="24"/>
                <w:szCs w:val="24"/>
              </w:rPr>
              <w:t>техн</w:t>
            </w:r>
            <w:proofErr w:type="spellEnd"/>
            <w:r w:rsidRPr="00CE1E19">
              <w:rPr>
                <w:rFonts w:ascii="Times New Roman" w:hAnsi="Times New Roman"/>
                <w:bCs/>
                <w:sz w:val="24"/>
                <w:szCs w:val="24"/>
              </w:rPr>
              <w:t xml:space="preserve"> бега. Тест: прыжок в длину с места, бег 100м. </w:t>
            </w:r>
            <w:proofErr w:type="spellStart"/>
            <w:r w:rsidRPr="00CE1E19">
              <w:rPr>
                <w:rFonts w:ascii="Times New Roman" w:hAnsi="Times New Roman"/>
                <w:bCs/>
                <w:sz w:val="24"/>
                <w:szCs w:val="24"/>
              </w:rPr>
              <w:t>Низ.старт</w:t>
            </w:r>
            <w:proofErr w:type="spellEnd"/>
            <w:r w:rsidRPr="00CE1E19">
              <w:rPr>
                <w:rFonts w:ascii="Times New Roman" w:hAnsi="Times New Roman"/>
                <w:bCs/>
                <w:sz w:val="24"/>
                <w:szCs w:val="24"/>
              </w:rPr>
              <w:t>, ускорение, финиш</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09"/>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1.2.</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Теоретическая часть</w:t>
            </w:r>
            <w:r w:rsidRPr="00CE1E19">
              <w:rPr>
                <w:rFonts w:ascii="Times New Roman" w:hAnsi="Times New Roman"/>
                <w:sz w:val="24"/>
                <w:szCs w:val="24"/>
              </w:rPr>
              <w:t xml:space="preserve">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Правила техники безопасности на уроках по легкой атлетике.</w:t>
            </w:r>
          </w:p>
        </w:tc>
        <w:tc>
          <w:tcPr>
            <w:tcW w:w="933"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848"/>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1.3.</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Самостоятельная работа</w:t>
            </w:r>
            <w:r w:rsidRPr="00CE1E19">
              <w:rPr>
                <w:rFonts w:ascii="Times New Roman" w:hAnsi="Times New Roman"/>
                <w:sz w:val="24"/>
                <w:szCs w:val="24"/>
              </w:rPr>
              <w:t xml:space="preserve">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Основы рационального питания и контроль за весом тела.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Раздел 2 Гимнастика</w:t>
            </w:r>
          </w:p>
        </w:tc>
        <w:tc>
          <w:tcPr>
            <w:tcW w:w="13062"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20"/>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2.1.</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Особенности организации занятий по гимнастике. Техника безопасности. Страховка, </w:t>
            </w:r>
            <w:proofErr w:type="spellStart"/>
            <w:r w:rsidRPr="00CE1E19">
              <w:rPr>
                <w:rFonts w:ascii="Times New Roman" w:hAnsi="Times New Roman"/>
                <w:bCs/>
                <w:sz w:val="24"/>
                <w:szCs w:val="24"/>
              </w:rPr>
              <w:t>самостраховка</w:t>
            </w:r>
            <w:proofErr w:type="spellEnd"/>
            <w:r w:rsidRPr="00CE1E19">
              <w:rPr>
                <w:rFonts w:ascii="Times New Roman" w:hAnsi="Times New Roman"/>
                <w:bCs/>
                <w:sz w:val="24"/>
                <w:szCs w:val="24"/>
              </w:rPr>
              <w:t>. Понятие: колонна, шеренга Стойка на лопатках. Кувырки вперед, назад. Мост из положения лежа на спине.</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20"/>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3. Волейбол</w:t>
            </w:r>
          </w:p>
        </w:tc>
        <w:tc>
          <w:tcPr>
            <w:tcW w:w="13062"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126"/>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3.1.</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ТБ. Стойки, перемещения Передача мяча.  Подача, нижняя прямая подача.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tc>
      </w:tr>
      <w:tr w:rsidR="009A44AC" w:rsidRPr="00CE1E19" w:rsidTr="009A44AC">
        <w:trPr>
          <w:trHeight w:val="126"/>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3.2.</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Нападающий удар. Подача мяча, вверх пр.. нижняя </w:t>
            </w:r>
            <w:proofErr w:type="spellStart"/>
            <w:r w:rsidRPr="00CE1E19">
              <w:rPr>
                <w:rFonts w:ascii="Times New Roman" w:hAnsi="Times New Roman"/>
                <w:bCs/>
                <w:sz w:val="24"/>
                <w:szCs w:val="24"/>
              </w:rPr>
              <w:t>пр</w:t>
            </w:r>
            <w:proofErr w:type="spellEnd"/>
            <w:r w:rsidRPr="00CE1E19">
              <w:rPr>
                <w:rFonts w:ascii="Times New Roman" w:hAnsi="Times New Roman"/>
                <w:bCs/>
                <w:sz w:val="24"/>
                <w:szCs w:val="24"/>
              </w:rPr>
              <w:t xml:space="preserve"> подача, учебная игра.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3.3.</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b/>
                <w:bCs/>
                <w:sz w:val="24"/>
                <w:szCs w:val="24"/>
              </w:rPr>
              <w:t>Самостоятельная работа</w:t>
            </w:r>
            <w:r w:rsidRPr="00CE1E19">
              <w:rPr>
                <w:rFonts w:ascii="Times New Roman" w:hAnsi="Times New Roman"/>
                <w:sz w:val="24"/>
                <w:szCs w:val="24"/>
              </w:rPr>
              <w:t xml:space="preserve">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Пагубное воздействие на организм вредных привычек.</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 З</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13"/>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4 Баскетбол</w:t>
            </w:r>
          </w:p>
        </w:tc>
        <w:tc>
          <w:tcPr>
            <w:tcW w:w="13062" w:type="dxa"/>
            <w:gridSpan w:val="5"/>
            <w:shd w:val="clear" w:color="auto" w:fill="auto"/>
          </w:tcPr>
          <w:p w:rsidR="009A44AC" w:rsidRPr="00CE1E19" w:rsidRDefault="009A44AC" w:rsidP="00CE1E19">
            <w:pPr>
              <w:shd w:val="clear" w:color="auto" w:fill="FFFFFF"/>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126"/>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4.1.</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Правила игры. Игра по упрощенным правилам баскетбола. Броски с дальнего расстояния Двухсторонняя игра</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5 Лыжная подготовка.</w:t>
            </w:r>
          </w:p>
        </w:tc>
        <w:tc>
          <w:tcPr>
            <w:tcW w:w="13062"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113"/>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5.1.</w:t>
            </w:r>
          </w:p>
        </w:tc>
        <w:tc>
          <w:tcPr>
            <w:tcW w:w="4605"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Двушажный ход. Поворот. Основные элементы тактики в лыжных гонках. Правила </w:t>
            </w:r>
            <w:proofErr w:type="spellStart"/>
            <w:r w:rsidRPr="00CE1E19">
              <w:rPr>
                <w:rFonts w:ascii="Times New Roman" w:hAnsi="Times New Roman"/>
                <w:bCs/>
                <w:sz w:val="24"/>
                <w:szCs w:val="24"/>
              </w:rPr>
              <w:t>соревнований.Прохождение</w:t>
            </w:r>
            <w:proofErr w:type="spellEnd"/>
            <w:r w:rsidRPr="00CE1E19">
              <w:rPr>
                <w:rFonts w:ascii="Times New Roman" w:hAnsi="Times New Roman"/>
                <w:bCs/>
                <w:sz w:val="24"/>
                <w:szCs w:val="24"/>
              </w:rPr>
              <w:t xml:space="preserve"> дистанций до </w:t>
            </w:r>
            <w:smartTag w:uri="urn:schemas-microsoft-com:office:smarttags" w:element="metricconverter">
              <w:smartTagPr>
                <w:attr w:name="ProductID" w:val="5 км"/>
              </w:smartTagPr>
              <w:r w:rsidRPr="00CE1E19">
                <w:rPr>
                  <w:rFonts w:ascii="Times New Roman" w:hAnsi="Times New Roman"/>
                  <w:bCs/>
                  <w:sz w:val="24"/>
                  <w:szCs w:val="24"/>
                </w:rPr>
                <w:t>5 км</w:t>
              </w:r>
            </w:smartTag>
            <w:r w:rsidRPr="00CE1E19">
              <w:rPr>
                <w:rFonts w:ascii="Times New Roman" w:hAnsi="Times New Roman"/>
                <w:bCs/>
                <w:sz w:val="24"/>
                <w:szCs w:val="24"/>
              </w:rPr>
              <w:t xml:space="preserve">(д), до </w:t>
            </w:r>
            <w:smartTag w:uri="urn:schemas-microsoft-com:office:smarttags" w:element="metricconverter">
              <w:smartTagPr>
                <w:attr w:name="ProductID" w:val="8 км"/>
              </w:smartTagPr>
              <w:r w:rsidRPr="00CE1E19">
                <w:rPr>
                  <w:rFonts w:ascii="Times New Roman" w:hAnsi="Times New Roman"/>
                  <w:bCs/>
                  <w:sz w:val="24"/>
                  <w:szCs w:val="24"/>
                </w:rPr>
                <w:t>8 км</w:t>
              </w:r>
            </w:smartTag>
            <w:r w:rsidRPr="00CE1E19">
              <w:rPr>
                <w:rFonts w:ascii="Times New Roman" w:hAnsi="Times New Roman"/>
                <w:bCs/>
                <w:sz w:val="24"/>
                <w:szCs w:val="24"/>
              </w:rPr>
              <w:t xml:space="preserve"> (ю) </w:t>
            </w:r>
          </w:p>
        </w:tc>
        <w:tc>
          <w:tcPr>
            <w:tcW w:w="933" w:type="dxa"/>
            <w:shd w:val="clear" w:color="auto" w:fill="auto"/>
          </w:tcPr>
          <w:p w:rsidR="009A44AC" w:rsidRPr="00CE1E19" w:rsidRDefault="009A44AC" w:rsidP="00CE1E19">
            <w:pPr>
              <w:shd w:val="clear" w:color="auto" w:fill="FFFFFF"/>
              <w:spacing w:after="0"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Зо.08.04</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98"/>
        </w:trPr>
        <w:tc>
          <w:tcPr>
            <w:tcW w:w="1930"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Раздел 6 </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Футбол.</w:t>
            </w:r>
          </w:p>
        </w:tc>
        <w:tc>
          <w:tcPr>
            <w:tcW w:w="13062" w:type="dxa"/>
            <w:gridSpan w:val="5"/>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r>
      <w:tr w:rsidR="009A44AC" w:rsidRPr="00CE1E19" w:rsidTr="009A44AC">
        <w:trPr>
          <w:trHeight w:val="97"/>
        </w:trPr>
        <w:tc>
          <w:tcPr>
            <w:tcW w:w="193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6.1.</w:t>
            </w:r>
          </w:p>
        </w:tc>
        <w:tc>
          <w:tcPr>
            <w:tcW w:w="4605"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sz w:val="24"/>
                <w:szCs w:val="24"/>
              </w:rPr>
              <w:t>Игра в футбол по правилам Двухсторонняя игра. Зачет.</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901" w:type="dxa"/>
            <w:shd w:val="clear" w:color="auto" w:fill="auto"/>
          </w:tcPr>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8ЛР 7, ЛР 9, ЛР 17</w:t>
            </w:r>
          </w:p>
          <w:p w:rsidR="009A44AC" w:rsidRPr="00CE1E19" w:rsidRDefault="009A44AC" w:rsidP="00CE1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2079"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3, ОК 4, ОК 6, ОК 7, ОК 8</w:t>
            </w:r>
          </w:p>
        </w:tc>
        <w:tc>
          <w:tcPr>
            <w:tcW w:w="354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 Уо.04.01 Уо.06.02 Уо.07.01 Уо.08.01 Уо.08.03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Зо.03.01 Зо.04.01 Зо.05.01 Зо.05.02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Зо.06.01, Зо.06.03, Зо.07.03, Зо.08.01,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08.02, </w:t>
            </w: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xml:space="preserve"> 08.03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97"/>
        </w:trPr>
        <w:tc>
          <w:tcPr>
            <w:tcW w:w="193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4605"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11</w:t>
            </w: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079"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354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97"/>
        </w:trPr>
        <w:tc>
          <w:tcPr>
            <w:tcW w:w="193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4605"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Итого </w:t>
            </w:r>
          </w:p>
        </w:tc>
        <w:tc>
          <w:tcPr>
            <w:tcW w:w="93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152</w:t>
            </w:r>
          </w:p>
        </w:tc>
        <w:tc>
          <w:tcPr>
            <w:tcW w:w="190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079"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354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sectPr w:rsidR="009A44AC" w:rsidRPr="00CE1E19">
          <w:pgSz w:w="16840" w:h="11907" w:orient="landscape"/>
          <w:pgMar w:top="851" w:right="1134" w:bottom="851" w:left="992" w:header="709" w:footer="709" w:gutter="0"/>
          <w:cols w:space="720"/>
        </w:sectPr>
      </w:pPr>
    </w:p>
    <w:p w:rsidR="009A44AC" w:rsidRPr="00CE1E19" w:rsidRDefault="009A44AC" w:rsidP="00CE1E19">
      <w:pPr>
        <w:keepNext/>
        <w:autoSpaceDE w:val="0"/>
        <w:autoSpaceDN w:val="0"/>
        <w:spacing w:after="0" w:line="23" w:lineRule="atLeast"/>
        <w:ind w:firstLine="284"/>
        <w:jc w:val="center"/>
        <w:outlineLvl w:val="0"/>
        <w:rPr>
          <w:rFonts w:ascii="Times New Roman" w:hAnsi="Times New Roman"/>
          <w:b/>
          <w:sz w:val="24"/>
          <w:szCs w:val="24"/>
        </w:rPr>
      </w:pPr>
      <w:r w:rsidRPr="00CE1E19">
        <w:rPr>
          <w:rFonts w:ascii="Times New Roman" w:hAnsi="Times New Roman"/>
          <w:b/>
          <w:sz w:val="24"/>
          <w:szCs w:val="24"/>
        </w:rPr>
        <w:lastRenderedPageBreak/>
        <w:t>3. УСЛОВИЯ РЕАЛИЗАЦИИ ПРОГРАММЫ УЧЕБНОЙ ДИСЦИПЛИНЫ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3.1. Требования к минимальному материально-техническому обеспечению</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Cs/>
          <w:sz w:val="24"/>
          <w:szCs w:val="24"/>
          <w:u w:val="single"/>
        </w:rPr>
      </w:pPr>
      <w:r w:rsidRPr="00CE1E19">
        <w:rPr>
          <w:rFonts w:ascii="Times New Roman" w:hAnsi="Times New Roman"/>
          <w:bCs/>
          <w:sz w:val="24"/>
          <w:szCs w:val="24"/>
        </w:rPr>
        <w:t>Реализация учебной дисциплины требует наличия спортивного зала; открытый стадион широкого профиля с элементами полосы препятствий; стрелковый тир (в любой модификации, включая электронный) или место для стрельбы.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Оборудование учебного кабинета: волейбольные мячи, баскетбольные мячи, скакалки, канаты, теннисные столы, обручи, сетка волейбольная, секундомеры, свистки, гимнастические маты, тренажеры.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Технические средства обучения: музыкальный центр</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Тренажеры, скакалки, обручи, гантели, штанга.</w:t>
      </w:r>
    </w:p>
    <w:p w:rsidR="009A44AC" w:rsidRPr="00CE1E19" w:rsidRDefault="009A44AC" w:rsidP="00CE1E19">
      <w:pPr>
        <w:spacing w:after="0" w:line="23" w:lineRule="atLeast"/>
        <w:ind w:firstLine="709"/>
        <w:jc w:val="center"/>
        <w:rPr>
          <w:rFonts w:ascii="Times New Roman" w:hAnsi="Times New Roman"/>
          <w:b/>
          <w:sz w:val="24"/>
          <w:szCs w:val="24"/>
        </w:rPr>
      </w:pPr>
    </w:p>
    <w:p w:rsidR="009A44AC" w:rsidRPr="00CE1E19" w:rsidRDefault="009A44AC" w:rsidP="00CE1E19">
      <w:pPr>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 Информационное обеспечение обучения</w:t>
      </w:r>
    </w:p>
    <w:p w:rsidR="009A44AC" w:rsidRPr="00CE1E19" w:rsidRDefault="009A44AC" w:rsidP="00CE1E19">
      <w:pPr>
        <w:spacing w:after="0" w:line="23" w:lineRule="atLeast"/>
        <w:ind w:firstLine="709"/>
        <w:jc w:val="both"/>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3.2.1. Основные печатные и электронные  источники: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p>
    <w:p w:rsidR="009A44AC" w:rsidRPr="00CE1E19" w:rsidRDefault="009A44AC" w:rsidP="00CE1E19">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0" w:firstLine="709"/>
        <w:jc w:val="both"/>
        <w:rPr>
          <w:rFonts w:ascii="Times New Roman" w:hAnsi="Times New Roman"/>
          <w:bCs/>
          <w:sz w:val="24"/>
          <w:szCs w:val="24"/>
        </w:rPr>
      </w:pPr>
      <w:proofErr w:type="spellStart"/>
      <w:r w:rsidRPr="00CE1E19">
        <w:rPr>
          <w:rFonts w:ascii="Times New Roman" w:hAnsi="Times New Roman"/>
          <w:sz w:val="24"/>
          <w:szCs w:val="24"/>
        </w:rPr>
        <w:t>Аллянов</w:t>
      </w:r>
      <w:proofErr w:type="spellEnd"/>
      <w:r w:rsidRPr="00CE1E19">
        <w:rPr>
          <w:rFonts w:ascii="Times New Roman" w:hAnsi="Times New Roman"/>
          <w:sz w:val="24"/>
          <w:szCs w:val="24"/>
        </w:rPr>
        <w:t xml:space="preserve">, Ю. Н. Физическая культура. — М.: Издательство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2019.   — Текст: электронный // ЭБС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[сайт].</w:t>
      </w:r>
    </w:p>
    <w:p w:rsidR="009A44AC" w:rsidRPr="00CE1E19" w:rsidRDefault="009A44AC" w:rsidP="00CE1E19">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0" w:firstLine="709"/>
        <w:jc w:val="both"/>
        <w:rPr>
          <w:rFonts w:ascii="Times New Roman" w:hAnsi="Times New Roman"/>
          <w:bCs/>
          <w:sz w:val="24"/>
          <w:szCs w:val="24"/>
        </w:rPr>
      </w:pPr>
      <w:r w:rsidRPr="00CE1E19">
        <w:rPr>
          <w:rFonts w:ascii="Times New Roman" w:hAnsi="Times New Roman"/>
          <w:bCs/>
          <w:sz w:val="24"/>
          <w:szCs w:val="24"/>
        </w:rPr>
        <w:t xml:space="preserve">Дополнительные источники: Барчуков И.С. ФК-М.,2003г., </w:t>
      </w:r>
      <w:proofErr w:type="spellStart"/>
      <w:r w:rsidRPr="00CE1E19">
        <w:rPr>
          <w:rFonts w:ascii="Times New Roman" w:hAnsi="Times New Roman"/>
          <w:bCs/>
          <w:sz w:val="24"/>
          <w:szCs w:val="24"/>
        </w:rPr>
        <w:t>Бишаева</w:t>
      </w:r>
      <w:proofErr w:type="spellEnd"/>
      <w:r w:rsidRPr="00CE1E19">
        <w:rPr>
          <w:rFonts w:ascii="Times New Roman" w:hAnsi="Times New Roman"/>
          <w:bCs/>
          <w:sz w:val="24"/>
          <w:szCs w:val="24"/>
        </w:rPr>
        <w:t xml:space="preserve"> А.А., Зимин В.Н. ФК и </w:t>
      </w:r>
      <w:proofErr w:type="spellStart"/>
      <w:r w:rsidRPr="00CE1E19">
        <w:rPr>
          <w:rFonts w:ascii="Times New Roman" w:hAnsi="Times New Roman"/>
          <w:bCs/>
          <w:sz w:val="24"/>
          <w:szCs w:val="24"/>
        </w:rPr>
        <w:t>валеология</w:t>
      </w:r>
      <w:proofErr w:type="spellEnd"/>
      <w:r w:rsidRPr="00CE1E19">
        <w:rPr>
          <w:rFonts w:ascii="Times New Roman" w:hAnsi="Times New Roman"/>
          <w:bCs/>
          <w:sz w:val="24"/>
          <w:szCs w:val="24"/>
        </w:rPr>
        <w:t xml:space="preserve">: -Кастрома,2003г., </w:t>
      </w:r>
      <w:proofErr w:type="spellStart"/>
      <w:r w:rsidRPr="00CE1E19">
        <w:rPr>
          <w:rFonts w:ascii="Times New Roman" w:hAnsi="Times New Roman"/>
          <w:bCs/>
          <w:sz w:val="24"/>
          <w:szCs w:val="24"/>
        </w:rPr>
        <w:t>Туребский</w:t>
      </w:r>
      <w:proofErr w:type="spellEnd"/>
      <w:r w:rsidRPr="00CE1E19">
        <w:rPr>
          <w:rFonts w:ascii="Times New Roman" w:hAnsi="Times New Roman"/>
          <w:bCs/>
          <w:sz w:val="24"/>
          <w:szCs w:val="24"/>
        </w:rPr>
        <w:t xml:space="preserve"> И.М. Самостоятельная работа студентов-М.,2005г.</w:t>
      </w:r>
    </w:p>
    <w:p w:rsidR="009A44AC" w:rsidRPr="00CE1E19" w:rsidRDefault="009A44AC" w:rsidP="00CE1E19">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0" w:firstLine="709"/>
        <w:jc w:val="both"/>
        <w:rPr>
          <w:rFonts w:ascii="Times New Roman" w:hAnsi="Times New Roman"/>
          <w:bCs/>
          <w:sz w:val="24"/>
          <w:szCs w:val="24"/>
        </w:rPr>
      </w:pPr>
      <w:r w:rsidRPr="00CE1E19">
        <w:rPr>
          <w:rFonts w:ascii="Times New Roman" w:hAnsi="Times New Roman"/>
          <w:bCs/>
          <w:sz w:val="24"/>
          <w:szCs w:val="24"/>
        </w:rPr>
        <w:t xml:space="preserve">Физическая культура. / А. Б. </w:t>
      </w:r>
      <w:proofErr w:type="spellStart"/>
      <w:r w:rsidRPr="00CE1E19">
        <w:rPr>
          <w:rFonts w:ascii="Times New Roman" w:hAnsi="Times New Roman"/>
          <w:bCs/>
          <w:sz w:val="24"/>
          <w:szCs w:val="24"/>
        </w:rPr>
        <w:t>Муллер</w:t>
      </w:r>
      <w:proofErr w:type="spellEnd"/>
      <w:r w:rsidRPr="00CE1E19">
        <w:rPr>
          <w:rFonts w:ascii="Times New Roman" w:hAnsi="Times New Roman"/>
          <w:bCs/>
          <w:sz w:val="24"/>
          <w:szCs w:val="24"/>
        </w:rPr>
        <w:t xml:space="preserve">. — М.: Издательство </w:t>
      </w:r>
      <w:proofErr w:type="spellStart"/>
      <w:r w:rsidRPr="00CE1E19">
        <w:rPr>
          <w:rFonts w:ascii="Times New Roman" w:hAnsi="Times New Roman"/>
          <w:bCs/>
          <w:sz w:val="24"/>
          <w:szCs w:val="24"/>
        </w:rPr>
        <w:t>Юрайт</w:t>
      </w:r>
      <w:proofErr w:type="spellEnd"/>
      <w:r w:rsidRPr="00CE1E19">
        <w:rPr>
          <w:rFonts w:ascii="Times New Roman" w:hAnsi="Times New Roman"/>
          <w:bCs/>
          <w:sz w:val="24"/>
          <w:szCs w:val="24"/>
        </w:rPr>
        <w:t xml:space="preserve">, 2020. Текст: электронный // ЭБС </w:t>
      </w:r>
      <w:proofErr w:type="spellStart"/>
      <w:r w:rsidRPr="00CE1E19">
        <w:rPr>
          <w:rFonts w:ascii="Times New Roman" w:hAnsi="Times New Roman"/>
          <w:bCs/>
          <w:sz w:val="24"/>
          <w:szCs w:val="24"/>
        </w:rPr>
        <w:t>Юрайт</w:t>
      </w:r>
      <w:proofErr w:type="spellEnd"/>
      <w:r w:rsidRPr="00CE1E19">
        <w:rPr>
          <w:rFonts w:ascii="Times New Roman" w:hAnsi="Times New Roman"/>
          <w:bCs/>
          <w:sz w:val="24"/>
          <w:szCs w:val="24"/>
        </w:rPr>
        <w:t xml:space="preserve"> [сайт].</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u w:val="single"/>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p w:rsidR="009A44AC" w:rsidRPr="00CE1E19" w:rsidRDefault="009A44AC" w:rsidP="00CE1E19">
      <w:pPr>
        <w:numPr>
          <w:ilvl w:val="2"/>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Дополнительные источники: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p>
    <w:p w:rsidR="009A44AC" w:rsidRPr="00CE1E19" w:rsidRDefault="009A44AC" w:rsidP="00CE1E19">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Барчуков И.С. ФК-М.,2003г., </w:t>
      </w:r>
      <w:proofErr w:type="spellStart"/>
      <w:r w:rsidRPr="00CE1E19">
        <w:rPr>
          <w:rFonts w:ascii="Times New Roman" w:hAnsi="Times New Roman"/>
          <w:bCs/>
          <w:sz w:val="24"/>
          <w:szCs w:val="24"/>
        </w:rPr>
        <w:t>Бишаева</w:t>
      </w:r>
      <w:proofErr w:type="spellEnd"/>
      <w:r w:rsidRPr="00CE1E19">
        <w:rPr>
          <w:rFonts w:ascii="Times New Roman" w:hAnsi="Times New Roman"/>
          <w:bCs/>
          <w:sz w:val="24"/>
          <w:szCs w:val="24"/>
        </w:rPr>
        <w:t xml:space="preserve"> А.А., Зимин В.Н. ФК и </w:t>
      </w:r>
      <w:proofErr w:type="spellStart"/>
      <w:r w:rsidRPr="00CE1E19">
        <w:rPr>
          <w:rFonts w:ascii="Times New Roman" w:hAnsi="Times New Roman"/>
          <w:bCs/>
          <w:sz w:val="24"/>
          <w:szCs w:val="24"/>
        </w:rPr>
        <w:t>валеология</w:t>
      </w:r>
      <w:proofErr w:type="spellEnd"/>
      <w:r w:rsidRPr="00CE1E19">
        <w:rPr>
          <w:rFonts w:ascii="Times New Roman" w:hAnsi="Times New Roman"/>
          <w:bCs/>
          <w:sz w:val="24"/>
          <w:szCs w:val="24"/>
        </w:rPr>
        <w:t>:-Кастрома,2003г.,Туребский И.М. Самостоятельная работа студентов-М.,2005г.</w:t>
      </w:r>
    </w:p>
    <w:p w:rsidR="009A44AC" w:rsidRPr="00CE1E19" w:rsidRDefault="009A44AC" w:rsidP="00CE1E19">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Решетников Н.В. ФК-М.,2002г., Решетников Н.В., </w:t>
      </w:r>
      <w:proofErr w:type="spellStart"/>
      <w:r w:rsidRPr="00CE1E19">
        <w:rPr>
          <w:rFonts w:ascii="Times New Roman" w:hAnsi="Times New Roman"/>
          <w:bCs/>
          <w:sz w:val="24"/>
          <w:szCs w:val="24"/>
        </w:rPr>
        <w:t>Кислицын</w:t>
      </w:r>
      <w:proofErr w:type="spellEnd"/>
      <w:r w:rsidRPr="00CE1E19">
        <w:rPr>
          <w:rFonts w:ascii="Times New Roman" w:hAnsi="Times New Roman"/>
          <w:bCs/>
          <w:sz w:val="24"/>
          <w:szCs w:val="24"/>
        </w:rPr>
        <w:t xml:space="preserve"> Ю.Л. ФК: учебное пособие для студентов СПО-М.,2005г.</w:t>
      </w:r>
    </w:p>
    <w:p w:rsidR="009A44AC" w:rsidRPr="00CE1E19" w:rsidRDefault="009A44AC" w:rsidP="00CE1E19">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http://minstm.gov.ru –Официальный сайт Министерства спорта, туризма и молодежной политики Российской Федерации</w:t>
      </w:r>
    </w:p>
    <w:p w:rsidR="009A44AC" w:rsidRPr="00CE1E19" w:rsidRDefault="009A44AC" w:rsidP="00CE1E19">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http://www.edu.ru – Федеральный портал «Российское образование»:</w:t>
      </w:r>
    </w:p>
    <w:p w:rsidR="009A44AC" w:rsidRPr="00CE1E19" w:rsidRDefault="009A44AC" w:rsidP="00CE1E19">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http://www.infosport.ru/xml/t/default.xml –Национальная информационная сеть «Спортивная Россия»</w:t>
      </w:r>
    </w:p>
    <w:p w:rsidR="009A44AC" w:rsidRPr="00CE1E19" w:rsidRDefault="009A44AC" w:rsidP="00CE1E19">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www.olympic.ru – Официальный сайт Олимпийского комитета России</w:t>
      </w:r>
    </w:p>
    <w:p w:rsidR="009A44AC" w:rsidRPr="00CE1E19" w:rsidRDefault="009A44AC" w:rsidP="00CE1E19">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http://goup32441.narod.ru –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9A44AC" w:rsidRPr="00CE1E19" w:rsidRDefault="009A44AC" w:rsidP="00CE1E19">
      <w:pPr>
        <w:keepNext/>
        <w:autoSpaceDE w:val="0"/>
        <w:autoSpaceDN w:val="0"/>
        <w:spacing w:after="0" w:line="23" w:lineRule="atLeast"/>
        <w:ind w:left="720"/>
        <w:outlineLvl w:val="0"/>
        <w:rPr>
          <w:rFonts w:ascii="Times New Roman" w:hAnsi="Times New Roman"/>
          <w:b/>
          <w:sz w:val="24"/>
          <w:szCs w:val="24"/>
        </w:rPr>
      </w:pPr>
      <w:r w:rsidRPr="00CE1E19">
        <w:rPr>
          <w:rFonts w:ascii="Times New Roman" w:hAnsi="Times New Roman"/>
          <w:b/>
          <w:bCs/>
          <w:sz w:val="24"/>
          <w:szCs w:val="24"/>
          <w:u w:val="single"/>
        </w:rPr>
        <w:br w:type="page"/>
      </w:r>
      <w:bookmarkStart w:id="2" w:name="_Toc320048912"/>
      <w:r w:rsidRPr="00CE1E19">
        <w:rPr>
          <w:rFonts w:ascii="Times New Roman" w:hAnsi="Times New Roman"/>
          <w:b/>
          <w:bCs/>
          <w:sz w:val="24"/>
          <w:szCs w:val="24"/>
        </w:rPr>
        <w:lastRenderedPageBreak/>
        <w:t xml:space="preserve">4. </w:t>
      </w:r>
      <w:r w:rsidRPr="00CE1E19">
        <w:rPr>
          <w:rFonts w:ascii="Times New Roman" w:hAnsi="Times New Roman"/>
          <w:b/>
          <w:sz w:val="24"/>
          <w:szCs w:val="24"/>
        </w:rPr>
        <w:t>КОНТРОЛЬ И ОЦЕНКА РЕЗУЛЬТАТОВ ОСВОЕНИЯ УЧЕБНОЙ ДИСЦИПЛИНЫ</w:t>
      </w:r>
      <w:bookmarkEnd w:id="2"/>
    </w:p>
    <w:p w:rsidR="009A44AC" w:rsidRPr="00CE1E19" w:rsidRDefault="009A44AC" w:rsidP="00CE1E19">
      <w:pPr>
        <w:spacing w:after="0" w:line="23" w:lineRule="atLeast"/>
        <w:ind w:firstLine="709"/>
        <w:jc w:val="both"/>
        <w:rPr>
          <w:rFonts w:ascii="Times New Roman" w:hAnsi="Times New Roman"/>
          <w:i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5"/>
        <w:gridCol w:w="3115"/>
      </w:tblGrid>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Результаты обучения</w:t>
            </w:r>
          </w:p>
        </w:tc>
        <w:tc>
          <w:tcPr>
            <w:tcW w:w="3115"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bCs/>
                <w:sz w:val="24"/>
                <w:szCs w:val="24"/>
              </w:rPr>
              <w:t>Критерии оценки</w:t>
            </w:r>
          </w:p>
        </w:tc>
        <w:tc>
          <w:tcPr>
            <w:tcW w:w="3115"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F15B1C">
        <w:trPr>
          <w:trHeight w:val="309"/>
        </w:trPr>
        <w:tc>
          <w:tcPr>
            <w:tcW w:w="9491" w:type="dxa"/>
            <w:gridSpan w:val="3"/>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Предметные:</w:t>
            </w: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 1. умение использовать разнообразные формы и виды физкультурной деятельности для организации здорового образа жизни, активного отдыха и досуга;</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(При оценке физической подготовленности приоритетным показателем является темп прироста результатов</w:t>
            </w:r>
            <w:r w:rsidRPr="00CE1E19">
              <w:rPr>
                <w:rFonts w:ascii="Times New Roman" w:hAnsi="Times New Roman"/>
                <w:i/>
                <w:iCs/>
                <w:sz w:val="24"/>
                <w:szCs w:val="24"/>
              </w:rPr>
              <w:t xml:space="preserve"> </w:t>
            </w:r>
            <w:r w:rsidRPr="00CE1E19">
              <w:rPr>
                <w:rFonts w:ascii="Times New Roman" w:hAnsi="Times New Roman"/>
                <w:bCs/>
                <w:i/>
                <w:iCs/>
                <w:sz w:val="24"/>
                <w:szCs w:val="24"/>
              </w:rPr>
              <w:t>Общая оценка успеваемости</w:t>
            </w:r>
            <w:r w:rsidRPr="00CE1E19">
              <w:rPr>
                <w:rFonts w:ascii="Times New Roman" w:hAnsi="Times New Roman"/>
                <w:bCs/>
                <w:sz w:val="24"/>
                <w:szCs w:val="24"/>
              </w:rPr>
              <w:t xml:space="preserve"> складывается по видам программы: по гимнастике, баскетболу, волейболу, легкой атлетике, лыжной подготовке – путем сложения конечных оценок, полученных обучающимся по всем видам движений, и оценок за выполнение контрольных упражнений.</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
                <w:iCs/>
                <w:sz w:val="24"/>
                <w:szCs w:val="24"/>
              </w:rPr>
              <w:t>Оценка успеваемости за учебный год</w:t>
            </w:r>
            <w:r w:rsidRPr="00CE1E19">
              <w:rPr>
                <w:rFonts w:ascii="Times New Roman" w:hAnsi="Times New Roman"/>
                <w:bCs/>
                <w:sz w:val="24"/>
                <w:szCs w:val="24"/>
              </w:rPr>
              <w:t xml:space="preserve"> производится в форме   дифференцированного зачета.</w:t>
            </w:r>
          </w:p>
          <w:p w:rsidR="009A44AC" w:rsidRPr="00CE1E19" w:rsidRDefault="009A44AC" w:rsidP="00CE1E19">
            <w:pPr>
              <w:spacing w:after="0" w:line="23" w:lineRule="atLeast"/>
              <w:rPr>
                <w:rFonts w:ascii="Times New Roman" w:hAnsi="Times New Roman"/>
                <w:b/>
                <w:bCs/>
                <w:sz w:val="24"/>
                <w:szCs w:val="24"/>
              </w:rPr>
            </w:pP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1.</w:t>
            </w:r>
            <w:r w:rsidRPr="00CE1E19">
              <w:rPr>
                <w:rFonts w:ascii="Times New Roman" w:hAnsi="Times New Roman"/>
                <w:bCs/>
                <w:iCs/>
                <w:sz w:val="24"/>
                <w:szCs w:val="24"/>
              </w:rPr>
              <w:tab/>
              <w:t>Выполнение контрольных нормативов.</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Cs/>
                <w:iCs/>
                <w:sz w:val="24"/>
                <w:szCs w:val="24"/>
              </w:rPr>
              <w:t>2.</w:t>
            </w:r>
            <w:r w:rsidRPr="00CE1E19">
              <w:rPr>
                <w:rFonts w:ascii="Times New Roman" w:hAnsi="Times New Roman"/>
                <w:bCs/>
                <w:iCs/>
                <w:sz w:val="24"/>
                <w:szCs w:val="24"/>
              </w:rPr>
              <w:tab/>
              <w:t>Выполнение письменных работ (рефераты)</w:t>
            </w: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 2.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 основными способами самоконтроля индивидуальных показателей;</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Оценка 5 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обучения по физической культуре, 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 высокому приросту ученика в показателях физической подготовленности за определенный период времени  </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1.</w:t>
            </w:r>
            <w:r w:rsidRPr="00CE1E19">
              <w:rPr>
                <w:rFonts w:ascii="Times New Roman" w:hAnsi="Times New Roman"/>
                <w:bCs/>
                <w:iCs/>
                <w:sz w:val="24"/>
                <w:szCs w:val="24"/>
              </w:rPr>
              <w:tab/>
              <w:t>Выполнение контрольных нормативов.</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Cs/>
                <w:sz w:val="24"/>
                <w:szCs w:val="24"/>
              </w:rPr>
              <w:t>2.</w:t>
            </w:r>
            <w:r w:rsidRPr="00CE1E19">
              <w:rPr>
                <w:rFonts w:ascii="Times New Roman" w:hAnsi="Times New Roman"/>
                <w:bCs/>
                <w:iCs/>
                <w:sz w:val="24"/>
                <w:szCs w:val="24"/>
              </w:rPr>
              <w:tab/>
              <w:t>Выполнение письменных работ (рефераты)</w:t>
            </w: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 3. владение здоровья, умственной и физической работоспособности, физического развития и физических качеств;</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Оценка 4</w:t>
            </w:r>
            <w:r w:rsidRPr="00CE1E19">
              <w:rPr>
                <w:rFonts w:ascii="Times New Roman" w:hAnsi="Times New Roman"/>
                <w:sz w:val="24"/>
                <w:szCs w:val="24"/>
              </w:rPr>
              <w:t xml:space="preserve"> </w:t>
            </w:r>
            <w:r w:rsidRPr="00CE1E19">
              <w:rPr>
                <w:rFonts w:ascii="Times New Roman" w:hAnsi="Times New Roman"/>
                <w:bCs/>
                <w:sz w:val="24"/>
                <w:szCs w:val="24"/>
              </w:rPr>
              <w:t>Исходный показатель соответствует среднему уровню подготовленности и достаточному темпу прироста</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1.</w:t>
            </w:r>
            <w:r w:rsidRPr="00CE1E19">
              <w:rPr>
                <w:rFonts w:ascii="Times New Roman" w:hAnsi="Times New Roman"/>
                <w:bCs/>
                <w:iCs/>
                <w:sz w:val="24"/>
                <w:szCs w:val="24"/>
              </w:rPr>
              <w:tab/>
              <w:t>Выполнение контрольных нормативов.</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Cs/>
                <w:sz w:val="24"/>
                <w:szCs w:val="24"/>
              </w:rPr>
              <w:t>2.</w:t>
            </w:r>
            <w:r w:rsidRPr="00CE1E19">
              <w:rPr>
                <w:rFonts w:ascii="Times New Roman" w:hAnsi="Times New Roman"/>
                <w:bCs/>
                <w:iCs/>
                <w:sz w:val="24"/>
                <w:szCs w:val="24"/>
              </w:rPr>
              <w:tab/>
              <w:t>Выполнение письменных работ (рефераты)</w:t>
            </w: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ПР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Оценка 3 Исходный показатель соответствует среднему уровню подготовленности и достаточному темпу прироста</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Выполнение контрольных нормативов.</w:t>
            </w: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 5. владение техническими приемами и двигательными действиями базовых видов спорта, активное применение их в игровой и соревновательной деятельности. </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Оценка 2 Обучающийся не выполняет государственный стандарт, нет темпа роста показателей физической подготовленности</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Выполнение контрольных нормативов.</w:t>
            </w:r>
          </w:p>
          <w:p w:rsidR="009A44AC" w:rsidRPr="00CE1E19" w:rsidRDefault="009A44AC" w:rsidP="00CE1E19">
            <w:pPr>
              <w:spacing w:after="0" w:line="23" w:lineRule="atLeast"/>
              <w:rPr>
                <w:rFonts w:ascii="Times New Roman" w:hAnsi="Times New Roman"/>
                <w:bCs/>
                <w:sz w:val="24"/>
                <w:szCs w:val="24"/>
              </w:rPr>
            </w:pP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 6. умение использовать разнообразные формы и виды физкультурной деятельности для организации здорового образа жизни, активного отдыха и досуга;</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Критерии оценивания по физической культуре являются качественными и количественными.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Качественные критерии </w:t>
            </w:r>
          </w:p>
          <w:p w:rsidR="009A44AC" w:rsidRPr="00CE1E19" w:rsidRDefault="009A44AC" w:rsidP="00CE1E19">
            <w:pPr>
              <w:spacing w:after="0" w:line="23" w:lineRule="atLeast"/>
              <w:rPr>
                <w:rFonts w:ascii="Times New Roman" w:hAnsi="Times New Roman"/>
                <w:bCs/>
                <w:sz w:val="24"/>
                <w:szCs w:val="24"/>
              </w:rPr>
            </w:pP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успеваемости характеризуют степень овладения программным материалом: знаниями, двигательными умениями и навыками, </w:t>
            </w:r>
          </w:p>
          <w:p w:rsidR="009A44AC" w:rsidRPr="00CE1E19" w:rsidRDefault="009A44AC" w:rsidP="00CE1E19">
            <w:pPr>
              <w:spacing w:after="0" w:line="23" w:lineRule="atLeast"/>
              <w:rPr>
                <w:rFonts w:ascii="Times New Roman" w:hAnsi="Times New Roman"/>
                <w:bCs/>
                <w:sz w:val="24"/>
                <w:szCs w:val="24"/>
              </w:rPr>
            </w:pP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Количественные критерии успеваемости определяют сдвиги в физической подготовленности. </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Выполнение контрольных нормативов.</w:t>
            </w:r>
          </w:p>
          <w:p w:rsidR="009A44AC" w:rsidRPr="00CE1E19" w:rsidRDefault="009A44AC" w:rsidP="00CE1E19">
            <w:pPr>
              <w:spacing w:after="0" w:line="23" w:lineRule="atLeast"/>
              <w:rPr>
                <w:rFonts w:ascii="Times New Roman" w:hAnsi="Times New Roman"/>
                <w:bCs/>
                <w:sz w:val="24"/>
                <w:szCs w:val="24"/>
              </w:rPr>
            </w:pP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 7.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Оценка 5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За ответ, в котором учащийся демонстрирует глубокое понимание сущности материала; логично его излагает, используя в деятельности</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Выполнение контрольных нормативов.</w:t>
            </w:r>
          </w:p>
          <w:p w:rsidR="009A44AC" w:rsidRPr="00CE1E19" w:rsidRDefault="009A44AC" w:rsidP="00CE1E19">
            <w:pPr>
              <w:spacing w:after="0" w:line="23" w:lineRule="atLeast"/>
              <w:rPr>
                <w:rFonts w:ascii="Times New Roman" w:hAnsi="Times New Roman"/>
                <w:bCs/>
                <w:sz w:val="24"/>
                <w:szCs w:val="24"/>
              </w:rPr>
            </w:pP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 8.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Оценка 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За тот же ответ, если в нем содержатся небольшие неточности и незначительные ошибки</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Выполнение контрольных нормативов.</w:t>
            </w:r>
          </w:p>
          <w:p w:rsidR="009A44AC" w:rsidRPr="00CE1E19" w:rsidRDefault="009A44AC" w:rsidP="00CE1E19">
            <w:pPr>
              <w:spacing w:after="0" w:line="23" w:lineRule="atLeast"/>
              <w:rPr>
                <w:rFonts w:ascii="Times New Roman" w:hAnsi="Times New Roman"/>
                <w:bCs/>
                <w:sz w:val="24"/>
                <w:szCs w:val="24"/>
              </w:rPr>
            </w:pP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ПР 9.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Оценка 3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Cs/>
                <w:sz w:val="24"/>
                <w:szCs w:val="24"/>
              </w:rPr>
              <w:t>За ответ, в котором отсутствует логическая последовательность, имеются пробелы в знании материала, нет должной аргументации и умения использовать знания на практике</w:t>
            </w:r>
            <w:r w:rsidRPr="00CE1E19">
              <w:rPr>
                <w:rFonts w:ascii="Times New Roman" w:hAnsi="Times New Roman"/>
                <w:sz w:val="24"/>
                <w:szCs w:val="24"/>
              </w:rPr>
              <w:t xml:space="preserve">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Оценка 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За  незнание материала программы</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Выполнение контрольных нормативов.</w:t>
            </w:r>
          </w:p>
          <w:p w:rsidR="009A44AC" w:rsidRPr="00CE1E19" w:rsidRDefault="009A44AC" w:rsidP="00CE1E19">
            <w:pPr>
              <w:spacing w:after="0" w:line="23" w:lineRule="atLeast"/>
              <w:rPr>
                <w:rFonts w:ascii="Times New Roman" w:hAnsi="Times New Roman"/>
                <w:bCs/>
                <w:sz w:val="24"/>
                <w:szCs w:val="24"/>
              </w:rPr>
            </w:pPr>
          </w:p>
        </w:tc>
      </w:tr>
      <w:tr w:rsidR="009A44AC" w:rsidRPr="00CE1E19" w:rsidTr="00F15B1C">
        <w:tc>
          <w:tcPr>
            <w:tcW w:w="9491" w:type="dxa"/>
            <w:gridSpan w:val="3"/>
            <w:tcBorders>
              <w:top w:val="single" w:sz="4" w:space="0" w:color="auto"/>
              <w:left w:val="single" w:sz="4" w:space="0" w:color="auto"/>
              <w:bottom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sz w:val="24"/>
                <w:szCs w:val="24"/>
              </w:rPr>
              <w:t>Личностные</w:t>
            </w: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sz w:val="24"/>
                <w:szCs w:val="24"/>
              </w:rPr>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115" w:type="dxa"/>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Формирование ценностного отношения к здоровому образу жизни посредством физической культуры и спорта; сохранение и укрепление здоровья обучающихся в процессе обучения и профессиональной деятельности.</w:t>
            </w:r>
          </w:p>
        </w:tc>
        <w:tc>
          <w:tcPr>
            <w:tcW w:w="3115" w:type="dxa"/>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Позитивная установка на здоровый образ жизни.</w:t>
            </w:r>
          </w:p>
        </w:tc>
      </w:tr>
      <w:tr w:rsidR="009A44AC" w:rsidRPr="00CE1E19" w:rsidTr="00F15B1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 xml:space="preserve">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hAnsi="Times New Roman"/>
                <w:bCs/>
                <w:sz w:val="24"/>
                <w:szCs w:val="24"/>
                <w:lang w:bidi="ru-RU"/>
              </w:rPr>
              <w:t>психоактивных</w:t>
            </w:r>
            <w:proofErr w:type="spellEnd"/>
            <w:r w:rsidRPr="00CE1E19">
              <w:rPr>
                <w:rFonts w:ascii="Times New Roman" w:hAnsi="Times New Roman"/>
                <w:bCs/>
                <w:sz w:val="24"/>
                <w:szCs w:val="24"/>
                <w:lang w:bidi="ru-RU"/>
              </w:rPr>
              <w:t xml:space="preserve"> веществ, азартных игр и т.д. Сохраняющий психологическую устойчивость в ситуативно сложных или стремительно меняющихся ситуациях.</w:t>
            </w:r>
          </w:p>
          <w:p w:rsidR="009A44AC" w:rsidRPr="00CE1E19" w:rsidRDefault="009A44AC" w:rsidP="00CE1E19">
            <w:pPr>
              <w:spacing w:after="0" w:line="23" w:lineRule="atLeast"/>
              <w:rPr>
                <w:rFonts w:ascii="Times New Roman" w:hAnsi="Times New Roman"/>
                <w:sz w:val="24"/>
                <w:szCs w:val="24"/>
              </w:rPr>
            </w:pP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Сформированность</w:t>
            </w:r>
            <w:proofErr w:type="spellEnd"/>
            <w:r w:rsidRPr="00CE1E19">
              <w:rPr>
                <w:rFonts w:ascii="Times New Roman" w:hAnsi="Times New Roman"/>
                <w:bCs/>
                <w:iCs/>
                <w:sz w:val="24"/>
                <w:szCs w:val="24"/>
              </w:rPr>
              <w:t xml:space="preserve"> мотивации к обучению</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sz w:val="24"/>
                <w:szCs w:val="24"/>
              </w:rPr>
              <w:t>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Осознанная потребность в систематическом физическом усовершенствовании. </w:t>
            </w:r>
          </w:p>
        </w:tc>
      </w:tr>
      <w:tr w:rsidR="009A44AC" w:rsidRPr="00CE1E19" w:rsidTr="00F15B1C">
        <w:trPr>
          <w:trHeight w:val="1696"/>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ЛР 17. Проявляющий ценностное отношение к культуре и искусству, к культуре</w:t>
            </w:r>
          </w:p>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 xml:space="preserve">речи и культуре поведения, к красоте и гармонии </w:t>
            </w:r>
          </w:p>
        </w:tc>
        <w:tc>
          <w:tcPr>
            <w:tcW w:w="3115" w:type="dxa"/>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Проявление дружеской атмосферы, чувства товарищества, взаимопомощи.</w:t>
            </w:r>
          </w:p>
        </w:tc>
        <w:tc>
          <w:tcPr>
            <w:tcW w:w="3115" w:type="dxa"/>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Осознанное и </w:t>
            </w:r>
            <w:proofErr w:type="spellStart"/>
            <w:r w:rsidRPr="00CE1E19">
              <w:rPr>
                <w:rFonts w:ascii="Times New Roman" w:hAnsi="Times New Roman"/>
                <w:bCs/>
                <w:sz w:val="24"/>
                <w:szCs w:val="24"/>
              </w:rPr>
              <w:t>экологичное</w:t>
            </w:r>
            <w:proofErr w:type="spellEnd"/>
            <w:r w:rsidRPr="00CE1E19">
              <w:rPr>
                <w:rFonts w:ascii="Times New Roman" w:hAnsi="Times New Roman"/>
                <w:bCs/>
                <w:sz w:val="24"/>
                <w:szCs w:val="24"/>
              </w:rPr>
              <w:t xml:space="preserve"> общение со сверстниками</w:t>
            </w:r>
          </w:p>
        </w:tc>
      </w:tr>
    </w:tbl>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iCs/>
          <w:sz w:val="24"/>
          <w:szCs w:val="24"/>
        </w:rPr>
        <w:t xml:space="preserve"> </w:t>
      </w:r>
    </w:p>
    <w:p w:rsidR="00F15B1C" w:rsidRDefault="00F15B1C">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4</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ЕН.01 ЭКОЛОГИЧЕСКИЕ ОСНОВЫ ПРИРОДОПОЛЬЗОВАНИЯ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1"/>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1"/>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numPr>
          <w:ilvl w:val="0"/>
          <w:numId w:val="2"/>
        </w:numPr>
        <w:suppressAutoHyphens/>
        <w:spacing w:after="0" w:line="23" w:lineRule="atLeast"/>
        <w:jc w:val="center"/>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p w:rsidR="009A44AC" w:rsidRPr="00CE1E19" w:rsidRDefault="009A44AC" w:rsidP="00CE1E19">
      <w:pPr>
        <w:suppressAutoHyphens/>
        <w:spacing w:after="0" w:line="23" w:lineRule="atLeast"/>
        <w:ind w:left="720"/>
        <w:jc w:val="center"/>
        <w:rPr>
          <w:rFonts w:ascii="Times New Roman" w:hAnsi="Times New Roman"/>
          <w:b/>
          <w:sz w:val="24"/>
          <w:szCs w:val="24"/>
        </w:rPr>
      </w:pPr>
      <w:r w:rsidRPr="00CE1E19">
        <w:rPr>
          <w:rFonts w:ascii="Times New Roman" w:hAnsi="Times New Roman"/>
          <w:b/>
          <w:sz w:val="24"/>
          <w:szCs w:val="24"/>
        </w:rPr>
        <w:t xml:space="preserve"> «ЭКОЛОГИЧЕСКИЕ ОСНОВЫ ПРИРОДОПОЛЬЗОВАНИЯ»</w:t>
      </w:r>
    </w:p>
    <w:p w:rsidR="009A44AC" w:rsidRPr="00CE1E19" w:rsidRDefault="009A44AC" w:rsidP="00CE1E19">
      <w:pPr>
        <w:suppressAutoHyphens/>
        <w:spacing w:after="0" w:line="23" w:lineRule="atLeast"/>
        <w:ind w:left="720"/>
        <w:jc w:val="center"/>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Учебная дисциплина «</w:t>
      </w:r>
      <w:r w:rsidRPr="00CE1E19">
        <w:rPr>
          <w:rFonts w:ascii="Times New Roman" w:hAnsi="Times New Roman"/>
          <w:b/>
          <w:sz w:val="24"/>
          <w:szCs w:val="24"/>
        </w:rPr>
        <w:t>Экологические основы природопользования</w:t>
      </w:r>
      <w:r w:rsidRPr="00CE1E19">
        <w:rPr>
          <w:rFonts w:ascii="Times New Roman" w:hAnsi="Times New Roman"/>
          <w:sz w:val="24"/>
          <w:szCs w:val="24"/>
        </w:rPr>
        <w:t>» является обязательной частью естественно-научного цикла ПООП-П</w:t>
      </w:r>
      <w:r w:rsidRPr="00CE1E19">
        <w:rPr>
          <w:rFonts w:ascii="Times New Roman" w:hAnsi="Times New Roman"/>
          <w:sz w:val="24"/>
          <w:szCs w:val="24"/>
        </w:rPr>
        <w:br/>
        <w:t xml:space="preserve">в соответствии с ФГОС СПО по </w:t>
      </w:r>
      <w:r w:rsidRPr="00CE1E19">
        <w:rPr>
          <w:rFonts w:ascii="Times New Roman" w:hAnsi="Times New Roman"/>
          <w:color w:val="000000"/>
          <w:sz w:val="24"/>
          <w:szCs w:val="24"/>
        </w:rPr>
        <w:t>специальности 35.02.05 Агрономия</w:t>
      </w:r>
      <w:r w:rsidRPr="00CE1E19">
        <w:rPr>
          <w:rFonts w:ascii="Times New Roman" w:hAnsi="Times New Roman"/>
          <w:sz w:val="24"/>
          <w:szCs w:val="24"/>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 01 – ОК 09, ПК 1.1 – ПК 3.3</w:t>
      </w:r>
      <w:r w:rsidRPr="00CE1E19">
        <w:rPr>
          <w:rFonts w:ascii="Times New Roman" w:hAnsi="Times New Roman"/>
          <w:i/>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В рамках программы учебной дисциплины обучающимися осваиваются умения и знания:</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488"/>
        <w:gridCol w:w="5171"/>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ОК</w:t>
            </w:r>
          </w:p>
        </w:tc>
        <w:tc>
          <w:tcPr>
            <w:tcW w:w="2488"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5171"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1589" w:type="dxa"/>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ОК01,</w:t>
            </w:r>
            <w:r w:rsidRPr="00CE1E19">
              <w:rPr>
                <w:rFonts w:ascii="Times New Roman" w:hAnsi="Times New Roman"/>
                <w:sz w:val="24"/>
                <w:szCs w:val="24"/>
              </w:rPr>
              <w:br/>
              <w:t>ОК02,</w:t>
            </w:r>
            <w:r w:rsidRPr="00CE1E19">
              <w:rPr>
                <w:rFonts w:ascii="Times New Roman" w:hAnsi="Times New Roman"/>
                <w:sz w:val="24"/>
                <w:szCs w:val="24"/>
              </w:rPr>
              <w:br/>
              <w:t>ОК03,</w:t>
            </w:r>
            <w:r w:rsidRPr="00CE1E19">
              <w:rPr>
                <w:rFonts w:ascii="Times New Roman" w:hAnsi="Times New Roman"/>
                <w:sz w:val="24"/>
                <w:szCs w:val="24"/>
              </w:rPr>
              <w:br/>
              <w:t>ОК04,</w:t>
            </w:r>
            <w:r w:rsidRPr="00CE1E19">
              <w:rPr>
                <w:rFonts w:ascii="Times New Roman" w:hAnsi="Times New Roman"/>
                <w:sz w:val="24"/>
                <w:szCs w:val="24"/>
              </w:rPr>
              <w:br/>
              <w:t>ОК05,</w:t>
            </w:r>
            <w:r w:rsidRPr="00CE1E19">
              <w:rPr>
                <w:rFonts w:ascii="Times New Roman" w:hAnsi="Times New Roman"/>
                <w:sz w:val="24"/>
                <w:szCs w:val="24"/>
              </w:rPr>
              <w:br/>
              <w:t>ОК06,</w:t>
            </w:r>
            <w:r w:rsidRPr="00CE1E19">
              <w:rPr>
                <w:rFonts w:ascii="Times New Roman" w:hAnsi="Times New Roman"/>
                <w:sz w:val="24"/>
                <w:szCs w:val="24"/>
              </w:rPr>
              <w:br/>
              <w:t>ОК09</w:t>
            </w:r>
            <w:r w:rsidRPr="00CE1E19">
              <w:rPr>
                <w:rFonts w:ascii="Times New Roman" w:hAnsi="Times New Roman"/>
                <w:sz w:val="24"/>
                <w:szCs w:val="24"/>
              </w:rPr>
              <w:br/>
              <w:t>ПК 1.1 –</w:t>
            </w:r>
            <w:r w:rsidRPr="00CE1E19">
              <w:rPr>
                <w:rFonts w:ascii="Times New Roman" w:hAnsi="Times New Roman"/>
                <w:sz w:val="24"/>
                <w:szCs w:val="24"/>
              </w:rPr>
              <w:br/>
              <w:t>3.3</w:t>
            </w:r>
          </w:p>
        </w:tc>
        <w:tc>
          <w:tcPr>
            <w:tcW w:w="2488" w:type="dxa"/>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Анализировать и</w:t>
            </w:r>
            <w:r w:rsidRPr="00CE1E19">
              <w:rPr>
                <w:rFonts w:ascii="Times New Roman" w:hAnsi="Times New Roman"/>
                <w:sz w:val="24"/>
                <w:szCs w:val="24"/>
              </w:rPr>
              <w:br/>
              <w:t>прогнозировать</w:t>
            </w:r>
            <w:r w:rsidRPr="00CE1E19">
              <w:rPr>
                <w:rFonts w:ascii="Times New Roman" w:hAnsi="Times New Roman"/>
                <w:sz w:val="24"/>
                <w:szCs w:val="24"/>
              </w:rPr>
              <w:br/>
              <w:t>экологические</w:t>
            </w:r>
            <w:r w:rsidRPr="00CE1E19">
              <w:rPr>
                <w:rFonts w:ascii="Times New Roman" w:hAnsi="Times New Roman"/>
                <w:sz w:val="24"/>
                <w:szCs w:val="24"/>
              </w:rPr>
              <w:br/>
              <w:t>последствия различных</w:t>
            </w:r>
            <w:r w:rsidRPr="00CE1E19">
              <w:rPr>
                <w:rFonts w:ascii="Times New Roman" w:hAnsi="Times New Roman"/>
                <w:sz w:val="24"/>
                <w:szCs w:val="24"/>
              </w:rPr>
              <w:br/>
              <w:t>видов деятельности;</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br/>
              <w:t>Соблюдать регламенты</w:t>
            </w:r>
            <w:r w:rsidRPr="00CE1E19">
              <w:rPr>
                <w:rFonts w:ascii="Times New Roman" w:hAnsi="Times New Roman"/>
                <w:sz w:val="24"/>
                <w:szCs w:val="24"/>
              </w:rPr>
              <w:br/>
              <w:t>по экологической</w:t>
            </w:r>
            <w:r w:rsidRPr="00CE1E19">
              <w:rPr>
                <w:rFonts w:ascii="Times New Roman" w:hAnsi="Times New Roman"/>
                <w:sz w:val="24"/>
                <w:szCs w:val="24"/>
              </w:rPr>
              <w:br/>
              <w:t>безопасности в</w:t>
            </w:r>
            <w:r w:rsidRPr="00CE1E19">
              <w:rPr>
                <w:rFonts w:ascii="Times New Roman" w:hAnsi="Times New Roman"/>
                <w:sz w:val="24"/>
                <w:szCs w:val="24"/>
              </w:rPr>
              <w:br/>
              <w:t>профессиональной</w:t>
            </w:r>
            <w:r w:rsidRPr="00CE1E19">
              <w:rPr>
                <w:rFonts w:ascii="Times New Roman" w:hAnsi="Times New Roman"/>
                <w:sz w:val="24"/>
                <w:szCs w:val="24"/>
              </w:rPr>
              <w:br/>
              <w:t>деятельности;</w:t>
            </w:r>
          </w:p>
        </w:tc>
        <w:tc>
          <w:tcPr>
            <w:tcW w:w="5171"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особенности взаимодействия общества и</w:t>
            </w:r>
            <w:r w:rsidRPr="00CE1E19">
              <w:rPr>
                <w:rFonts w:ascii="Times New Roman" w:hAnsi="Times New Roman"/>
                <w:sz w:val="24"/>
                <w:szCs w:val="24"/>
              </w:rPr>
              <w:br/>
              <w:t>природы, основные источники техногенного</w:t>
            </w:r>
            <w:r w:rsidRPr="00CE1E19">
              <w:rPr>
                <w:rFonts w:ascii="Times New Roman" w:hAnsi="Times New Roman"/>
                <w:sz w:val="24"/>
                <w:szCs w:val="24"/>
              </w:rPr>
              <w:br/>
              <w:t>воздействия на окружающую среду;</w:t>
            </w:r>
            <w:r w:rsidRPr="00CE1E19">
              <w:rPr>
                <w:rFonts w:ascii="Times New Roman" w:hAnsi="Times New Roman"/>
                <w:sz w:val="24"/>
                <w:szCs w:val="24"/>
              </w:rPr>
              <w:br/>
              <w:t>− об условиях устойчивого развития экосистем и возможных причинах возникновения</w:t>
            </w:r>
            <w:r w:rsidRPr="00CE1E19">
              <w:rPr>
                <w:rFonts w:ascii="Times New Roman" w:hAnsi="Times New Roman"/>
                <w:sz w:val="24"/>
                <w:szCs w:val="24"/>
              </w:rPr>
              <w:br/>
              <w:t>экологического кризиса;</w:t>
            </w:r>
            <w:r w:rsidRPr="00CE1E19">
              <w:rPr>
                <w:rFonts w:ascii="Times New Roman" w:hAnsi="Times New Roman"/>
                <w:sz w:val="24"/>
                <w:szCs w:val="24"/>
              </w:rPr>
              <w:br/>
              <w:t>− принципы и методы рационального</w:t>
            </w:r>
            <w:r w:rsidRPr="00CE1E19">
              <w:rPr>
                <w:rFonts w:ascii="Times New Roman" w:hAnsi="Times New Roman"/>
                <w:sz w:val="24"/>
                <w:szCs w:val="24"/>
              </w:rPr>
              <w:br/>
              <w:t>природопользования;</w:t>
            </w:r>
            <w:r w:rsidRPr="00CE1E19">
              <w:rPr>
                <w:rFonts w:ascii="Times New Roman" w:hAnsi="Times New Roman"/>
                <w:sz w:val="24"/>
                <w:szCs w:val="24"/>
              </w:rPr>
              <w:br/>
              <w:t>− основные источники техногенного воздействия на окружающую среду;</w:t>
            </w:r>
            <w:r w:rsidRPr="00CE1E19">
              <w:rPr>
                <w:rFonts w:ascii="Times New Roman" w:hAnsi="Times New Roman"/>
                <w:sz w:val="24"/>
                <w:szCs w:val="24"/>
              </w:rPr>
              <w:br/>
              <w:t>− принципы размещения производств различного типа;</w:t>
            </w:r>
            <w:r w:rsidRPr="00CE1E19">
              <w:rPr>
                <w:rFonts w:ascii="Times New Roman" w:hAnsi="Times New Roman"/>
                <w:sz w:val="24"/>
                <w:szCs w:val="24"/>
              </w:rPr>
              <w:br/>
              <w:t>− основные группы отходов, их источники и</w:t>
            </w:r>
            <w:r w:rsidRPr="00CE1E19">
              <w:rPr>
                <w:rFonts w:ascii="Times New Roman" w:hAnsi="Times New Roman"/>
                <w:sz w:val="24"/>
                <w:szCs w:val="24"/>
              </w:rPr>
              <w:br/>
              <w:t>масштабы образования;</w:t>
            </w:r>
            <w:r w:rsidRPr="00CE1E19">
              <w:rPr>
                <w:rFonts w:ascii="Times New Roman" w:hAnsi="Times New Roman"/>
                <w:sz w:val="24"/>
                <w:szCs w:val="24"/>
              </w:rPr>
              <w:br/>
              <w:t>− основные способы предотвращения и</w:t>
            </w:r>
            <w:r w:rsidRPr="00CE1E19">
              <w:rPr>
                <w:rFonts w:ascii="Times New Roman" w:hAnsi="Times New Roman"/>
                <w:sz w:val="24"/>
                <w:szCs w:val="24"/>
              </w:rPr>
              <w:br/>
              <w:t>улавливания промышленных отходов, методы</w:t>
            </w:r>
            <w:r w:rsidRPr="00CE1E19">
              <w:rPr>
                <w:rFonts w:ascii="Times New Roman" w:hAnsi="Times New Roman"/>
                <w:sz w:val="24"/>
                <w:szCs w:val="24"/>
              </w:rPr>
              <w:br/>
              <w:t>очистки, правила и порядок переработки,</w:t>
            </w:r>
            <w:r w:rsidRPr="00CE1E19">
              <w:rPr>
                <w:rFonts w:ascii="Times New Roman" w:hAnsi="Times New Roman"/>
                <w:sz w:val="24"/>
                <w:szCs w:val="24"/>
              </w:rPr>
              <w:br/>
              <w:t>обезвреживания и захоронения промышленных</w:t>
            </w:r>
            <w:r w:rsidRPr="00CE1E19">
              <w:rPr>
                <w:rFonts w:ascii="Times New Roman" w:hAnsi="Times New Roman"/>
                <w:sz w:val="24"/>
                <w:szCs w:val="24"/>
              </w:rPr>
              <w:br/>
              <w:t>отходов;</w:t>
            </w:r>
            <w:r w:rsidRPr="00CE1E19">
              <w:rPr>
                <w:rFonts w:ascii="Times New Roman" w:hAnsi="Times New Roman"/>
                <w:sz w:val="24"/>
                <w:szCs w:val="24"/>
              </w:rPr>
              <w:br/>
              <w:t>− методы экологического регулирования;</w:t>
            </w:r>
            <w:r w:rsidRPr="00CE1E19">
              <w:rPr>
                <w:rFonts w:ascii="Times New Roman" w:hAnsi="Times New Roman"/>
                <w:sz w:val="24"/>
                <w:szCs w:val="24"/>
              </w:rPr>
              <w:br/>
              <w:t>− понятие и принципы мониторинга окружающей среды;</w:t>
            </w:r>
            <w:r w:rsidRPr="00CE1E19">
              <w:rPr>
                <w:rFonts w:ascii="Times New Roman" w:hAnsi="Times New Roman"/>
                <w:sz w:val="24"/>
                <w:szCs w:val="24"/>
              </w:rPr>
              <w:br/>
              <w:t>− правовые и социальные вопросы</w:t>
            </w:r>
            <w:r w:rsidRPr="00CE1E19">
              <w:rPr>
                <w:rFonts w:ascii="Times New Roman" w:hAnsi="Times New Roman"/>
                <w:sz w:val="24"/>
                <w:szCs w:val="24"/>
              </w:rPr>
              <w:br/>
              <w:t>природопользования и экологической</w:t>
            </w:r>
            <w:r w:rsidRPr="00CE1E19">
              <w:rPr>
                <w:rFonts w:ascii="Times New Roman" w:hAnsi="Times New Roman"/>
                <w:sz w:val="24"/>
                <w:szCs w:val="24"/>
              </w:rPr>
              <w:br/>
              <w:t>безопасности;</w:t>
            </w:r>
            <w:r w:rsidRPr="00CE1E19">
              <w:rPr>
                <w:rFonts w:ascii="Times New Roman" w:hAnsi="Times New Roman"/>
                <w:sz w:val="24"/>
                <w:szCs w:val="24"/>
              </w:rPr>
              <w:br/>
              <w:t>− принципы и правила международного</w:t>
            </w:r>
            <w:r w:rsidRPr="00CE1E19">
              <w:rPr>
                <w:rFonts w:ascii="Times New Roman" w:hAnsi="Times New Roman"/>
                <w:sz w:val="24"/>
                <w:szCs w:val="24"/>
              </w:rPr>
              <w:br/>
              <w:t>сотрудничества в области природопользования и охраны окружающей среды;</w:t>
            </w:r>
            <w:r w:rsidRPr="00CE1E19">
              <w:rPr>
                <w:rFonts w:ascii="Times New Roman" w:hAnsi="Times New Roman"/>
                <w:sz w:val="24"/>
                <w:szCs w:val="24"/>
              </w:rPr>
              <w:br/>
              <w:t xml:space="preserve">− </w:t>
            </w:r>
            <w:proofErr w:type="spellStart"/>
            <w:r w:rsidRPr="00CE1E19">
              <w:rPr>
                <w:rFonts w:ascii="Times New Roman" w:hAnsi="Times New Roman"/>
                <w:sz w:val="24"/>
                <w:szCs w:val="24"/>
              </w:rPr>
              <w:t>природоресурсный</w:t>
            </w:r>
            <w:proofErr w:type="spellEnd"/>
            <w:r w:rsidRPr="00CE1E19">
              <w:rPr>
                <w:rFonts w:ascii="Times New Roman" w:hAnsi="Times New Roman"/>
                <w:sz w:val="24"/>
                <w:szCs w:val="24"/>
              </w:rPr>
              <w:t xml:space="preserve"> потенциал Российской</w:t>
            </w:r>
            <w:r w:rsidRPr="00CE1E19">
              <w:rPr>
                <w:rFonts w:ascii="Times New Roman" w:hAnsi="Times New Roman"/>
                <w:sz w:val="24"/>
                <w:szCs w:val="24"/>
              </w:rPr>
              <w:br/>
              <w:t>Федерации;</w:t>
            </w:r>
            <w:r w:rsidRPr="00CE1E19">
              <w:rPr>
                <w:rFonts w:ascii="Times New Roman" w:hAnsi="Times New Roman"/>
                <w:sz w:val="24"/>
                <w:szCs w:val="24"/>
              </w:rPr>
              <w:br/>
              <w:t>− охраняемые природные территории;</w:t>
            </w:r>
            <w:r w:rsidRPr="00CE1E19">
              <w:rPr>
                <w:rFonts w:ascii="Times New Roman" w:hAnsi="Times New Roman"/>
                <w:sz w:val="24"/>
                <w:szCs w:val="24"/>
              </w:rPr>
              <w:br/>
              <w:t>− принципы производственного экологического</w:t>
            </w:r>
          </w:p>
        </w:tc>
      </w:tr>
    </w:tbl>
    <w:p w:rsidR="009A44AC" w:rsidRPr="00CE1E19" w:rsidRDefault="009A44AC" w:rsidP="00CE1E19">
      <w:pPr>
        <w:suppressAutoHyphens/>
        <w:spacing w:after="240" w:line="23" w:lineRule="atLeast"/>
        <w:ind w:firstLine="709"/>
        <w:rPr>
          <w:rFonts w:ascii="Times New Roman" w:hAnsi="Times New Roman"/>
          <w:sz w:val="24"/>
          <w:szCs w:val="24"/>
        </w:rPr>
      </w:pPr>
      <w:r w:rsidRPr="00CE1E19">
        <w:rPr>
          <w:rFonts w:ascii="Times New Roman" w:hAnsi="Times New Roman"/>
          <w:sz w:val="24"/>
          <w:szCs w:val="24"/>
        </w:rPr>
        <w:t>Преподавание учебной дисциплины должно способствовать формированию личностных результатов программы воспитания: ЛР 10, ЛР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58"/>
      </w:tblGrid>
      <w:tr w:rsidR="009A44AC" w:rsidRPr="00CE1E19" w:rsidTr="009A44AC">
        <w:trPr>
          <w:trHeight w:val="524"/>
        </w:trPr>
        <w:tc>
          <w:tcPr>
            <w:tcW w:w="8613" w:type="dxa"/>
            <w:shd w:val="clear" w:color="auto" w:fill="auto"/>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lastRenderedPageBreak/>
              <w:t>Заботящийся о защите окружающей среды, собственной и чужой безопасности, в том числе цифровой</w:t>
            </w:r>
          </w:p>
        </w:tc>
        <w:tc>
          <w:tcPr>
            <w:tcW w:w="958" w:type="dxa"/>
            <w:shd w:val="clear" w:color="auto" w:fill="auto"/>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ЛР 10</w:t>
            </w:r>
          </w:p>
        </w:tc>
      </w:tr>
      <w:tr w:rsidR="009A44AC" w:rsidRPr="00CE1E19" w:rsidTr="009A44AC">
        <w:tc>
          <w:tcPr>
            <w:tcW w:w="8613" w:type="dxa"/>
            <w:shd w:val="clear" w:color="auto" w:fill="auto"/>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958" w:type="dxa"/>
            <w:shd w:val="clear" w:color="auto" w:fill="auto"/>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ЛР 16</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36</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16</w:t>
            </w:r>
          </w:p>
        </w:tc>
      </w:tr>
      <w:tr w:rsidR="009A44AC" w:rsidRPr="00CE1E19" w:rsidTr="009A44AC">
        <w:trPr>
          <w:trHeight w:val="414"/>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6</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w:t>
            </w:r>
            <w:r w:rsidRPr="00CE1E19">
              <w:rPr>
                <w:sz w:val="24"/>
                <w:szCs w:val="24"/>
              </w:rPr>
              <w:t xml:space="preserve"> </w:t>
            </w:r>
            <w:r w:rsidRPr="00CE1E19">
              <w:rPr>
                <w:rFonts w:ascii="Times New Roman" w:hAnsi="Times New Roman"/>
                <w:b/>
                <w:iCs/>
                <w:sz w:val="24"/>
                <w:szCs w:val="24"/>
              </w:rPr>
              <w:t>зачет</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after="0" w:line="23" w:lineRule="atLeast"/>
        <w:ind w:firstLine="709"/>
        <w:rPr>
          <w:rFonts w:ascii="Times New Roman" w:hAnsi="Times New Roman"/>
          <w:b/>
          <w:bCs/>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4108"/>
        <w:gridCol w:w="2070"/>
        <w:gridCol w:w="3582"/>
        <w:gridCol w:w="1047"/>
        <w:gridCol w:w="1106"/>
      </w:tblGrid>
      <w:tr w:rsidR="009A44AC" w:rsidRPr="00CE1E19" w:rsidTr="009A44AC">
        <w:trPr>
          <w:trHeight w:val="1035"/>
        </w:trPr>
        <w:tc>
          <w:tcPr>
            <w:tcW w:w="878"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1422"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719"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1240"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6" w:type="pct"/>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376" w:type="pct"/>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sz w:val="24"/>
                <w:szCs w:val="24"/>
              </w:rPr>
              <w:t>Код Н/У/З</w:t>
            </w:r>
          </w:p>
        </w:tc>
      </w:tr>
      <w:tr w:rsidR="009A44AC" w:rsidRPr="00CE1E19" w:rsidTr="009A44AC">
        <w:trPr>
          <w:trHeight w:val="20"/>
        </w:trPr>
        <w:tc>
          <w:tcPr>
            <w:tcW w:w="878"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w:t>
            </w:r>
          </w:p>
        </w:tc>
        <w:tc>
          <w:tcPr>
            <w:tcW w:w="1422"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719"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3</w:t>
            </w:r>
          </w:p>
        </w:tc>
        <w:tc>
          <w:tcPr>
            <w:tcW w:w="1240"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366"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9A44AC">
        <w:trPr>
          <w:trHeight w:val="20"/>
        </w:trPr>
        <w:tc>
          <w:tcPr>
            <w:tcW w:w="2300"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Особенности взаимодействия общества и природы</w:t>
            </w:r>
            <w:r w:rsidRPr="00CE1E19">
              <w:rPr>
                <w:rFonts w:ascii="Times New Roman" w:hAnsi="Times New Roman"/>
                <w:b/>
                <w:bCs/>
                <w:i/>
                <w:sz w:val="24"/>
                <w:szCs w:val="24"/>
              </w:rPr>
              <w:t xml:space="preserve"> </w:t>
            </w:r>
          </w:p>
        </w:tc>
        <w:tc>
          <w:tcPr>
            <w:tcW w:w="719" w:type="pct"/>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26/14</w:t>
            </w:r>
          </w:p>
        </w:tc>
        <w:tc>
          <w:tcPr>
            <w:tcW w:w="1240"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66"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9A44AC">
        <w:trPr>
          <w:trHeight w:val="20"/>
        </w:trPr>
        <w:tc>
          <w:tcPr>
            <w:tcW w:w="87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1.1 Природоохранный потенциал</w:t>
            </w:r>
          </w:p>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719" w:type="pct"/>
          </w:tcPr>
          <w:p w:rsidR="009A44AC" w:rsidRPr="00CE1E19" w:rsidRDefault="009A44AC" w:rsidP="00CE1E19">
            <w:pPr>
              <w:suppressAutoHyphens/>
              <w:spacing w:after="0" w:line="23" w:lineRule="atLeast"/>
              <w:jc w:val="center"/>
              <w:rPr>
                <w:rFonts w:ascii="Times New Roman" w:hAnsi="Times New Roman"/>
                <w:b/>
                <w:iCs/>
                <w:sz w:val="24"/>
                <w:szCs w:val="24"/>
              </w:rPr>
            </w:pPr>
            <w:r w:rsidRPr="00CE1E19">
              <w:rPr>
                <w:rFonts w:ascii="Times New Roman" w:hAnsi="Times New Roman"/>
                <w:b/>
                <w:iCs/>
                <w:sz w:val="24"/>
                <w:szCs w:val="24"/>
              </w:rPr>
              <w:t>8/4</w:t>
            </w:r>
          </w:p>
        </w:tc>
        <w:tc>
          <w:tcPr>
            <w:tcW w:w="124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2 ОК 4 ОК7</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ЛР 10</w:t>
            </w:r>
          </w:p>
        </w:tc>
        <w:tc>
          <w:tcPr>
            <w:tcW w:w="366" w:type="pct"/>
          </w:tcPr>
          <w:p w:rsidR="009A44AC" w:rsidRPr="00CE1E19" w:rsidRDefault="009A44AC" w:rsidP="00CE1E19">
            <w:pPr>
              <w:spacing w:after="0" w:line="23" w:lineRule="atLeast"/>
              <w:rPr>
                <w:rFonts w:ascii="Times New Roman" w:hAnsi="Times New Roman"/>
                <w:sz w:val="24"/>
                <w:szCs w:val="24"/>
              </w:rPr>
            </w:pPr>
          </w:p>
        </w:tc>
        <w:tc>
          <w:tcPr>
            <w:tcW w:w="376" w:type="pct"/>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7"/>
        </w:trPr>
        <w:tc>
          <w:tcPr>
            <w:tcW w:w="878" w:type="pct"/>
            <w:vMerge/>
          </w:tcPr>
          <w:p w:rsidR="009A44AC" w:rsidRPr="00CE1E19" w:rsidRDefault="009A44AC" w:rsidP="00CE1E19">
            <w:pPr>
              <w:spacing w:after="0" w:line="23" w:lineRule="atLeast"/>
              <w:rPr>
                <w:rFonts w:ascii="Times New Roman" w:hAnsi="Times New Roman"/>
                <w:b/>
                <w:bCs/>
                <w:i/>
                <w:sz w:val="24"/>
                <w:szCs w:val="24"/>
              </w:rPr>
            </w:pPr>
          </w:p>
        </w:tc>
        <w:tc>
          <w:tcPr>
            <w:tcW w:w="1422" w:type="pct"/>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1.Природа и общество. </w:t>
            </w:r>
          </w:p>
        </w:tc>
        <w:tc>
          <w:tcPr>
            <w:tcW w:w="719" w:type="pct"/>
          </w:tcPr>
          <w:p w:rsidR="009A44AC" w:rsidRPr="00CE1E19" w:rsidRDefault="009A44AC" w:rsidP="00CE1E19">
            <w:pPr>
              <w:suppressAutoHyphens/>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1240" w:type="pct"/>
            <w:vMerge/>
          </w:tcPr>
          <w:p w:rsidR="009A44AC" w:rsidRPr="00CE1E19" w:rsidRDefault="009A44AC" w:rsidP="00CE1E19">
            <w:pPr>
              <w:spacing w:after="0" w:line="23" w:lineRule="atLeast"/>
              <w:rPr>
                <w:rFonts w:ascii="Times New Roman" w:hAnsi="Times New Roman"/>
                <w:b/>
                <w:bCs/>
                <w:i/>
                <w:sz w:val="24"/>
                <w:szCs w:val="24"/>
              </w:rPr>
            </w:pPr>
          </w:p>
        </w:tc>
        <w:tc>
          <w:tcPr>
            <w:tcW w:w="366"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7</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10</w:t>
            </w:r>
          </w:p>
        </w:tc>
        <w:tc>
          <w:tcPr>
            <w:tcW w:w="376"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Уо.07.01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Зо.07.01</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i/>
                <w:sz w:val="24"/>
                <w:szCs w:val="24"/>
              </w:rPr>
            </w:pPr>
          </w:p>
        </w:tc>
        <w:tc>
          <w:tcPr>
            <w:tcW w:w="1422" w:type="pct"/>
          </w:tcPr>
          <w:p w:rsidR="009A44AC" w:rsidRPr="00CE1E19" w:rsidRDefault="009A44AC" w:rsidP="00CE1E19">
            <w:pPr>
              <w:spacing w:after="0" w:line="23" w:lineRule="atLeast"/>
              <w:jc w:val="both"/>
              <w:rPr>
                <w:rFonts w:ascii="Times New Roman" w:hAnsi="Times New Roman"/>
                <w:b/>
                <w:i/>
                <w:sz w:val="24"/>
                <w:szCs w:val="24"/>
              </w:rPr>
            </w:pPr>
            <w:r w:rsidRPr="00CE1E19">
              <w:rPr>
                <w:rFonts w:ascii="Times New Roman" w:hAnsi="Times New Roman"/>
                <w:b/>
                <w:bCs/>
                <w:sz w:val="24"/>
                <w:szCs w:val="24"/>
              </w:rPr>
              <w:t>В том числе практических и лабораторных занятий</w:t>
            </w:r>
          </w:p>
        </w:tc>
        <w:tc>
          <w:tcPr>
            <w:tcW w:w="719" w:type="pct"/>
          </w:tcPr>
          <w:p w:rsidR="009A44AC" w:rsidRPr="00CE1E19" w:rsidRDefault="009A44AC" w:rsidP="00CE1E19">
            <w:pPr>
              <w:suppressAutoHyphens/>
              <w:spacing w:after="0" w:line="23" w:lineRule="atLeast"/>
              <w:jc w:val="center"/>
              <w:rPr>
                <w:rFonts w:ascii="Times New Roman" w:hAnsi="Times New Roman"/>
                <w:b/>
                <w:iCs/>
                <w:sz w:val="24"/>
                <w:szCs w:val="24"/>
              </w:rPr>
            </w:pPr>
            <w:r w:rsidRPr="00CE1E19">
              <w:rPr>
                <w:rFonts w:ascii="Times New Roman" w:hAnsi="Times New Roman"/>
                <w:b/>
                <w:iCs/>
                <w:sz w:val="24"/>
                <w:szCs w:val="24"/>
              </w:rPr>
              <w:t>4</w:t>
            </w:r>
          </w:p>
        </w:tc>
        <w:tc>
          <w:tcPr>
            <w:tcW w:w="1240" w:type="pct"/>
            <w:vMerge/>
          </w:tcPr>
          <w:p w:rsidR="009A44AC" w:rsidRPr="00CE1E19" w:rsidRDefault="009A44AC" w:rsidP="00CE1E19">
            <w:pPr>
              <w:spacing w:after="0" w:line="23" w:lineRule="atLeast"/>
              <w:rPr>
                <w:rFonts w:ascii="Times New Roman" w:hAnsi="Times New Roman"/>
                <w:b/>
                <w:i/>
                <w:sz w:val="24"/>
                <w:szCs w:val="24"/>
              </w:rPr>
            </w:pPr>
          </w:p>
        </w:tc>
        <w:tc>
          <w:tcPr>
            <w:tcW w:w="366" w:type="pct"/>
          </w:tcPr>
          <w:p w:rsidR="009A44AC" w:rsidRPr="00CE1E19" w:rsidRDefault="009A44AC" w:rsidP="00CE1E19">
            <w:pPr>
              <w:spacing w:after="0" w:line="23" w:lineRule="atLeast"/>
              <w:rPr>
                <w:rFonts w:ascii="Times New Roman" w:hAnsi="Times New Roman"/>
                <w:sz w:val="24"/>
                <w:szCs w:val="24"/>
              </w:rPr>
            </w:pPr>
          </w:p>
        </w:tc>
        <w:tc>
          <w:tcPr>
            <w:tcW w:w="376" w:type="pct"/>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i/>
                <w:sz w:val="24"/>
                <w:szCs w:val="24"/>
              </w:rPr>
            </w:pPr>
          </w:p>
        </w:tc>
        <w:tc>
          <w:tcPr>
            <w:tcW w:w="1422" w:type="pct"/>
          </w:tcPr>
          <w:p w:rsidR="009A44AC" w:rsidRPr="00CE1E19" w:rsidRDefault="009A44AC" w:rsidP="00CE1E19">
            <w:pPr>
              <w:spacing w:after="0" w:line="23" w:lineRule="atLeast"/>
              <w:jc w:val="both"/>
              <w:rPr>
                <w:rFonts w:ascii="Times New Roman" w:hAnsi="Times New Roman"/>
                <w:b/>
                <w:i/>
                <w:sz w:val="24"/>
                <w:szCs w:val="24"/>
              </w:rPr>
            </w:pPr>
            <w:r w:rsidRPr="00CE1E19">
              <w:rPr>
                <w:rFonts w:ascii="Times New Roman" w:hAnsi="Times New Roman"/>
                <w:bCs/>
                <w:i/>
                <w:sz w:val="24"/>
                <w:szCs w:val="24"/>
              </w:rPr>
              <w:t xml:space="preserve"> </w:t>
            </w:r>
            <w:r w:rsidRPr="00CE1E19">
              <w:rPr>
                <w:rFonts w:ascii="Times New Roman" w:hAnsi="Times New Roman"/>
                <w:bCs/>
                <w:sz w:val="24"/>
                <w:szCs w:val="24"/>
              </w:rPr>
              <w:t>Практическая работа № 1. Биосфера и место в ней человека</w:t>
            </w:r>
            <w:r w:rsidRPr="00CE1E19">
              <w:rPr>
                <w:rFonts w:ascii="Times New Roman" w:hAnsi="Times New Roman"/>
                <w:bCs/>
                <w:i/>
                <w:sz w:val="24"/>
                <w:szCs w:val="24"/>
              </w:rPr>
              <w:t xml:space="preserve">. </w:t>
            </w:r>
          </w:p>
        </w:tc>
        <w:tc>
          <w:tcPr>
            <w:tcW w:w="719" w:type="pct"/>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1240" w:type="pct"/>
            <w:vMerge/>
          </w:tcPr>
          <w:p w:rsidR="009A44AC" w:rsidRPr="00CE1E19" w:rsidRDefault="009A44AC" w:rsidP="00CE1E19">
            <w:pPr>
              <w:spacing w:after="0" w:line="23" w:lineRule="atLeast"/>
              <w:rPr>
                <w:rFonts w:ascii="Times New Roman" w:hAnsi="Times New Roman"/>
                <w:b/>
                <w:i/>
                <w:sz w:val="24"/>
                <w:szCs w:val="24"/>
              </w:rPr>
            </w:pPr>
          </w:p>
        </w:tc>
        <w:tc>
          <w:tcPr>
            <w:tcW w:w="366"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ОК7</w:t>
            </w:r>
          </w:p>
        </w:tc>
        <w:tc>
          <w:tcPr>
            <w:tcW w:w="376"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Уо.07.02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Зо.07.02</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i/>
                <w:sz w:val="24"/>
                <w:szCs w:val="24"/>
              </w:rPr>
            </w:pPr>
          </w:p>
        </w:tc>
        <w:tc>
          <w:tcPr>
            <w:tcW w:w="1422" w:type="pct"/>
            <w:vAlign w:val="bottom"/>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Cs/>
                <w:sz w:val="24"/>
                <w:szCs w:val="24"/>
              </w:rPr>
              <w:t xml:space="preserve">Практическая работа № 2. </w:t>
            </w:r>
            <w:r w:rsidRPr="00CE1E19">
              <w:rPr>
                <w:rFonts w:ascii="Times New Roman" w:hAnsi="Times New Roman"/>
                <w:bCs/>
                <w:sz w:val="24"/>
                <w:szCs w:val="24"/>
                <w:lang w:val="x-none"/>
              </w:rPr>
              <w:t>Антропогенные воздействия на окружающую среду.</w:t>
            </w:r>
            <w:r w:rsidRPr="00CE1E19">
              <w:rPr>
                <w:rFonts w:ascii="Times New Roman" w:hAnsi="Times New Roman"/>
                <w:sz w:val="24"/>
                <w:szCs w:val="24"/>
                <w:lang w:val="x-none"/>
              </w:rPr>
              <w:t xml:space="preserve"> </w:t>
            </w:r>
            <w:r w:rsidRPr="00CE1E19">
              <w:rPr>
                <w:rFonts w:ascii="Times New Roman" w:hAnsi="Times New Roman"/>
                <w:bCs/>
                <w:sz w:val="24"/>
                <w:szCs w:val="24"/>
                <w:lang w:val="x-none"/>
              </w:rPr>
              <w:t xml:space="preserve">Хозяйственная деятельность человека и ее воздействие на природу. Составление схем воздействия. </w:t>
            </w:r>
            <w:r w:rsidRPr="00CE1E19">
              <w:rPr>
                <w:rFonts w:ascii="Times New Roman" w:hAnsi="Times New Roman"/>
                <w:b/>
                <w:bCs/>
                <w:sz w:val="24"/>
                <w:szCs w:val="24"/>
                <w:lang w:val="x-none"/>
              </w:rPr>
              <w:t xml:space="preserve"> </w:t>
            </w:r>
          </w:p>
        </w:tc>
        <w:tc>
          <w:tcPr>
            <w:tcW w:w="719" w:type="pct"/>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1240" w:type="pct"/>
            <w:vMerge/>
          </w:tcPr>
          <w:p w:rsidR="009A44AC" w:rsidRPr="00CE1E19" w:rsidRDefault="009A44AC" w:rsidP="00CE1E19">
            <w:pPr>
              <w:spacing w:after="0" w:line="23" w:lineRule="atLeast"/>
              <w:rPr>
                <w:rFonts w:ascii="Times New Roman" w:hAnsi="Times New Roman"/>
                <w:b/>
                <w:i/>
                <w:sz w:val="24"/>
                <w:szCs w:val="24"/>
              </w:rPr>
            </w:pPr>
          </w:p>
        </w:tc>
        <w:tc>
          <w:tcPr>
            <w:tcW w:w="366"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ОК4 </w:t>
            </w:r>
          </w:p>
        </w:tc>
        <w:tc>
          <w:tcPr>
            <w:tcW w:w="376"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Cs/>
                <w:sz w:val="24"/>
                <w:szCs w:val="24"/>
              </w:rPr>
              <w:t>Зо.04.01</w:t>
            </w:r>
          </w:p>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719" w:type="pct"/>
          </w:tcPr>
          <w:p w:rsidR="009A44AC" w:rsidRPr="00CE1E19" w:rsidRDefault="009A44AC" w:rsidP="00CE1E19">
            <w:pPr>
              <w:suppressAutoHyphens/>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2</w:t>
            </w:r>
          </w:p>
        </w:tc>
        <w:tc>
          <w:tcPr>
            <w:tcW w:w="1240" w:type="pct"/>
            <w:vMerge/>
          </w:tcPr>
          <w:p w:rsidR="009A44AC" w:rsidRPr="00CE1E19" w:rsidRDefault="009A44AC" w:rsidP="00CE1E19">
            <w:pPr>
              <w:spacing w:after="0" w:line="23" w:lineRule="atLeast"/>
              <w:rPr>
                <w:rFonts w:ascii="Times New Roman" w:hAnsi="Times New Roman"/>
                <w:b/>
                <w:sz w:val="24"/>
                <w:szCs w:val="24"/>
              </w:rPr>
            </w:pPr>
          </w:p>
        </w:tc>
        <w:tc>
          <w:tcPr>
            <w:tcW w:w="366" w:type="pct"/>
          </w:tcPr>
          <w:p w:rsidR="009A44AC" w:rsidRPr="00CE1E19" w:rsidRDefault="009A44AC" w:rsidP="00CE1E19">
            <w:pPr>
              <w:spacing w:after="0" w:line="23" w:lineRule="atLeast"/>
              <w:rPr>
                <w:rFonts w:ascii="Times New Roman" w:hAnsi="Times New Roman"/>
                <w:sz w:val="24"/>
                <w:szCs w:val="24"/>
              </w:rPr>
            </w:pPr>
          </w:p>
        </w:tc>
        <w:tc>
          <w:tcPr>
            <w:tcW w:w="376" w:type="pct"/>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985"/>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Промышленные предприятия нашего города и проблемы утилизации отходов.</w:t>
            </w:r>
          </w:p>
        </w:tc>
        <w:tc>
          <w:tcPr>
            <w:tcW w:w="719" w:type="pct"/>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1240" w:type="pct"/>
          </w:tcPr>
          <w:p w:rsidR="009A44AC" w:rsidRPr="00CE1E19" w:rsidRDefault="009A44AC" w:rsidP="00CE1E19">
            <w:pPr>
              <w:spacing w:after="0" w:line="23" w:lineRule="atLeast"/>
              <w:rPr>
                <w:rFonts w:ascii="Times New Roman" w:hAnsi="Times New Roman"/>
                <w:b/>
                <w:sz w:val="24"/>
                <w:szCs w:val="24"/>
              </w:rPr>
            </w:pPr>
          </w:p>
        </w:tc>
        <w:tc>
          <w:tcPr>
            <w:tcW w:w="366"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2</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Уо.02.02</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Cs/>
                <w:sz w:val="24"/>
                <w:szCs w:val="24"/>
              </w:rPr>
              <w:t>Зо.02.02</w:t>
            </w:r>
          </w:p>
        </w:tc>
      </w:tr>
      <w:tr w:rsidR="009A44AC" w:rsidRPr="00CE1E19" w:rsidTr="009A44AC">
        <w:trPr>
          <w:trHeight w:val="20"/>
        </w:trPr>
        <w:tc>
          <w:tcPr>
            <w:tcW w:w="87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1.2</w:t>
            </w:r>
            <w:r w:rsidRPr="00CE1E19">
              <w:rPr>
                <w:rFonts w:ascii="TimesNewRomanPSMT" w:hAnsi="TimesNewRomanPSMT"/>
                <w:color w:val="000000"/>
                <w:sz w:val="24"/>
                <w:szCs w:val="24"/>
              </w:rPr>
              <w:t xml:space="preserve"> </w:t>
            </w:r>
            <w:r w:rsidRPr="00CE1E19">
              <w:rPr>
                <w:rFonts w:ascii="Times New Roman" w:hAnsi="Times New Roman"/>
                <w:bCs/>
                <w:sz w:val="24"/>
                <w:szCs w:val="24"/>
              </w:rPr>
              <w:t>Природные</w:t>
            </w:r>
            <w:r w:rsidRPr="00CE1E19">
              <w:rPr>
                <w:rFonts w:ascii="Times New Roman" w:hAnsi="Times New Roman"/>
                <w:bCs/>
                <w:sz w:val="24"/>
                <w:szCs w:val="24"/>
              </w:rPr>
              <w:br/>
              <w:t>ресурсы и рациональное природопользование</w:t>
            </w:r>
          </w:p>
        </w:tc>
        <w:tc>
          <w:tcPr>
            <w:tcW w:w="1422"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719" w:type="pct"/>
            <w:vMerge w:val="restar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4/2</w:t>
            </w:r>
          </w:p>
        </w:tc>
        <w:tc>
          <w:tcPr>
            <w:tcW w:w="1240" w:type="pct"/>
            <w:vMerge w:val="restar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ЛР 10</w:t>
            </w:r>
          </w:p>
        </w:tc>
        <w:tc>
          <w:tcPr>
            <w:tcW w:w="366" w:type="pct"/>
          </w:tcPr>
          <w:p w:rsidR="009A44AC" w:rsidRPr="00CE1E19" w:rsidRDefault="009A44AC" w:rsidP="00CE1E19">
            <w:pPr>
              <w:spacing w:after="0" w:line="23" w:lineRule="atLeast"/>
              <w:jc w:val="center"/>
              <w:rPr>
                <w:rFonts w:ascii="Times New Roman" w:hAnsi="Times New Roman"/>
                <w:b/>
                <w:sz w:val="24"/>
                <w:szCs w:val="24"/>
              </w:rPr>
            </w:pPr>
          </w:p>
        </w:tc>
        <w:tc>
          <w:tcPr>
            <w:tcW w:w="376" w:type="pct"/>
          </w:tcPr>
          <w:p w:rsidR="009A44AC" w:rsidRPr="00CE1E19" w:rsidRDefault="009A44AC" w:rsidP="00CE1E19">
            <w:pPr>
              <w:spacing w:after="0" w:line="23" w:lineRule="atLeast"/>
              <w:jc w:val="center"/>
              <w:rPr>
                <w:rFonts w:ascii="Times New Roman" w:hAnsi="Times New Roman"/>
                <w:b/>
                <w:sz w:val="24"/>
                <w:szCs w:val="24"/>
              </w:rPr>
            </w:pPr>
          </w:p>
        </w:tc>
      </w:tr>
      <w:tr w:rsidR="009A44AC" w:rsidRPr="00CE1E19" w:rsidTr="009A44AC">
        <w:trPr>
          <w:trHeight w:val="443"/>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vMerge/>
          </w:tcPr>
          <w:p w:rsidR="009A44AC" w:rsidRPr="00CE1E19" w:rsidRDefault="009A44AC" w:rsidP="00CE1E19">
            <w:pPr>
              <w:spacing w:after="0" w:line="23" w:lineRule="atLeast"/>
              <w:rPr>
                <w:rFonts w:ascii="Times New Roman" w:hAnsi="Times New Roman"/>
                <w:bCs/>
                <w:sz w:val="24"/>
                <w:szCs w:val="24"/>
              </w:rPr>
            </w:pPr>
          </w:p>
        </w:tc>
        <w:tc>
          <w:tcPr>
            <w:tcW w:w="719" w:type="pct"/>
            <w:vMerge/>
          </w:tcPr>
          <w:p w:rsidR="009A44AC" w:rsidRPr="00CE1E19" w:rsidRDefault="009A44AC" w:rsidP="00CE1E19">
            <w:pPr>
              <w:spacing w:after="0" w:line="23" w:lineRule="atLeast"/>
              <w:jc w:val="center"/>
              <w:rPr>
                <w:rFonts w:ascii="Times New Roman" w:hAnsi="Times New Roman"/>
                <w:bCs/>
                <w:sz w:val="24"/>
                <w:szCs w:val="24"/>
              </w:rPr>
            </w:pPr>
          </w:p>
        </w:tc>
        <w:tc>
          <w:tcPr>
            <w:tcW w:w="1240" w:type="pct"/>
            <w:vMerge/>
          </w:tcPr>
          <w:p w:rsidR="009A44AC" w:rsidRPr="00CE1E19" w:rsidRDefault="009A44AC" w:rsidP="00CE1E19">
            <w:pPr>
              <w:spacing w:after="0" w:line="23" w:lineRule="atLeast"/>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
                <w:b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bCs/>
                <w:sz w:val="24"/>
                <w:szCs w:val="24"/>
              </w:rPr>
              <w:t>В том числе практических и лабораторных занятий</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240" w:type="pct"/>
            <w:vMerge/>
          </w:tcPr>
          <w:p w:rsidR="009A44AC" w:rsidRPr="00CE1E19" w:rsidRDefault="009A44AC" w:rsidP="00CE1E19">
            <w:pPr>
              <w:spacing w:after="0" w:line="23" w:lineRule="atLeast"/>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
                <w:b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sz w:val="24"/>
                <w:szCs w:val="24"/>
              </w:rPr>
            </w:pPr>
          </w:p>
        </w:tc>
      </w:tr>
      <w:tr w:rsidR="009A44AC" w:rsidRPr="00CE1E19" w:rsidTr="009A44AC">
        <w:trPr>
          <w:trHeight w:val="1364"/>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sz w:val="24"/>
                <w:szCs w:val="24"/>
              </w:rPr>
              <w:t>Практическая работа №3</w:t>
            </w:r>
            <w:r w:rsidRPr="00CE1E19">
              <w:rPr>
                <w:rFonts w:ascii="Times New Roman" w:hAnsi="Times New Roman"/>
                <w:b/>
                <w:sz w:val="24"/>
                <w:szCs w:val="24"/>
              </w:rPr>
              <w:t xml:space="preserve">. </w:t>
            </w:r>
            <w:r w:rsidRPr="00CE1E19">
              <w:rPr>
                <w:rFonts w:ascii="Times New Roman" w:hAnsi="Times New Roman"/>
                <w:sz w:val="24"/>
                <w:szCs w:val="24"/>
              </w:rPr>
              <w:t>Изучение основных природных ресурсов, их виды, классификацию и условия эффективного использования.</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ОК1</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ЛР 10</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Cs/>
                <w:sz w:val="24"/>
                <w:szCs w:val="24"/>
              </w:rPr>
              <w:t>Зо.01.02</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240" w:type="pct"/>
            <w:vMerge/>
          </w:tcPr>
          <w:p w:rsidR="009A44AC" w:rsidRPr="00CE1E19" w:rsidRDefault="009A44AC" w:rsidP="00CE1E19">
            <w:pPr>
              <w:spacing w:after="0" w:line="23" w:lineRule="atLeast"/>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
                <w:b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Природные ресурсы Иркутской области их использование.</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ОК2</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tc>
      </w:tr>
      <w:tr w:rsidR="009A44AC" w:rsidRPr="00CE1E19" w:rsidTr="009A44AC">
        <w:trPr>
          <w:trHeight w:val="20"/>
        </w:trPr>
        <w:tc>
          <w:tcPr>
            <w:tcW w:w="87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1.3 </w:t>
            </w:r>
            <w:r w:rsidRPr="00CE1E19">
              <w:rPr>
                <w:rFonts w:ascii="Times New Roman" w:hAnsi="Times New Roman"/>
                <w:bCs/>
                <w:sz w:val="24"/>
                <w:szCs w:val="24"/>
              </w:rPr>
              <w:t>Загрязнение</w:t>
            </w:r>
            <w:r w:rsidRPr="00CE1E19">
              <w:rPr>
                <w:rFonts w:ascii="Times New Roman" w:hAnsi="Times New Roman"/>
                <w:bCs/>
                <w:sz w:val="24"/>
                <w:szCs w:val="24"/>
              </w:rPr>
              <w:br/>
              <w:t>окружающей среды</w:t>
            </w:r>
            <w:r w:rsidRPr="00CE1E19">
              <w:rPr>
                <w:rFonts w:ascii="Times New Roman" w:hAnsi="Times New Roman"/>
                <w:bCs/>
                <w:sz w:val="24"/>
                <w:szCs w:val="24"/>
              </w:rPr>
              <w:br/>
              <w:t>токсичными и радиоактивными веществам</w:t>
            </w: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10/6</w:t>
            </w:r>
          </w:p>
        </w:tc>
        <w:tc>
          <w:tcPr>
            <w:tcW w:w="1240"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ОК 1 ОК2 ОК7 </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ЛР 10 </w:t>
            </w:r>
          </w:p>
        </w:tc>
        <w:tc>
          <w:tcPr>
            <w:tcW w:w="366" w:type="pct"/>
          </w:tcPr>
          <w:p w:rsidR="009A44AC" w:rsidRPr="00CE1E19" w:rsidRDefault="009A44AC" w:rsidP="00CE1E19">
            <w:pPr>
              <w:spacing w:after="0" w:line="23" w:lineRule="atLeast"/>
              <w:jc w:val="center"/>
              <w:rPr>
                <w:rFonts w:ascii="Times New Roman" w:hAnsi="Times New Roman"/>
                <w:bCs/>
                <w:sz w:val="24"/>
                <w:szCs w:val="24"/>
              </w:rPr>
            </w:pPr>
          </w:p>
        </w:tc>
        <w:tc>
          <w:tcPr>
            <w:tcW w:w="376" w:type="pct"/>
          </w:tcPr>
          <w:p w:rsidR="009A44AC" w:rsidRPr="00CE1E19" w:rsidRDefault="009A44AC" w:rsidP="00CE1E19">
            <w:pPr>
              <w:spacing w:after="0" w:line="23" w:lineRule="atLeast"/>
              <w:jc w:val="center"/>
              <w:rPr>
                <w:rFonts w:ascii="Times New Roman" w:hAnsi="Times New Roman"/>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left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3.1. Загрязнения окружающей среды, их классификация и характеристика</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ОК7</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ЛР 10</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Уо.07.01</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Зо.07.01</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1240" w:type="pct"/>
            <w:vMerge/>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rPr>
                <w:rFonts w:ascii="Times New Roman" w:hAnsi="Times New Roman"/>
                <w:b/>
                <w:bCs/>
                <w:sz w:val="24"/>
                <w:szCs w:val="24"/>
              </w:rPr>
            </w:pPr>
          </w:p>
        </w:tc>
        <w:tc>
          <w:tcPr>
            <w:tcW w:w="376" w:type="pct"/>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Cs/>
                <w:sz w:val="24"/>
                <w:szCs w:val="24"/>
              </w:rPr>
              <w:t>Практическая работа № 4 Оценка экологического состояния воздуха</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7</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Уо.07.01</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Зо.07.01</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Cs/>
                <w:sz w:val="24"/>
                <w:szCs w:val="24"/>
              </w:rPr>
              <w:t xml:space="preserve">Практическая работа № 5 Экологическая роль почв, как главного ресурса </w:t>
            </w:r>
            <w:proofErr w:type="spellStart"/>
            <w:r w:rsidRPr="00CE1E19">
              <w:rPr>
                <w:rFonts w:ascii="Times New Roman" w:hAnsi="Times New Roman"/>
                <w:bCs/>
                <w:sz w:val="24"/>
                <w:szCs w:val="24"/>
              </w:rPr>
              <w:t>агроэкосистем</w:t>
            </w:r>
            <w:proofErr w:type="spellEnd"/>
            <w:r w:rsidRPr="00CE1E19">
              <w:rPr>
                <w:rFonts w:ascii="Times New Roman" w:hAnsi="Times New Roman"/>
                <w:bCs/>
                <w:sz w:val="24"/>
                <w:szCs w:val="24"/>
              </w:rPr>
              <w:t>.</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01</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Уо.01.04</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Зо.01.04</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Cs/>
                <w:sz w:val="24"/>
                <w:szCs w:val="24"/>
              </w:rPr>
              <w:t>Практическая работа № 6 Рациональное использование и охрана водных ресурсов.</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ОК2</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Уо.02.03</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
                <w:bCs/>
                <w:sz w:val="24"/>
                <w:szCs w:val="24"/>
              </w:rPr>
              <w:t>Самостоятельная работа обучающихся</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p>
        </w:tc>
        <w:tc>
          <w:tcPr>
            <w:tcW w:w="376" w:type="pct"/>
          </w:tcPr>
          <w:p w:rsidR="009A44AC" w:rsidRPr="00CE1E19" w:rsidRDefault="009A44AC" w:rsidP="00CE1E19">
            <w:pPr>
              <w:spacing w:after="0" w:line="23" w:lineRule="atLeast"/>
              <w:jc w:val="center"/>
              <w:rPr>
                <w:rFonts w:ascii="Times New Roman" w:hAnsi="Times New Roman"/>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sz w:val="24"/>
                <w:szCs w:val="24"/>
              </w:rPr>
            </w:pPr>
            <w:r w:rsidRPr="00CE1E19">
              <w:rPr>
                <w:rFonts w:ascii="Times New Roman" w:hAnsi="Times New Roman"/>
                <w:bCs/>
                <w:sz w:val="24"/>
                <w:szCs w:val="24"/>
              </w:rPr>
              <w:t>Чрезвычайные ситуации - источник мощного воздействия на окружающую среду</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ОК2</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Зо.02.01</w:t>
            </w:r>
          </w:p>
        </w:tc>
      </w:tr>
      <w:tr w:rsidR="009A44AC" w:rsidRPr="00CE1E19" w:rsidTr="009A44AC">
        <w:trPr>
          <w:trHeight w:val="20"/>
        </w:trPr>
        <w:tc>
          <w:tcPr>
            <w:tcW w:w="87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1.4. </w:t>
            </w:r>
            <w:r w:rsidRPr="00CE1E19">
              <w:rPr>
                <w:rFonts w:ascii="Times New Roman" w:hAnsi="Times New Roman"/>
                <w:bCs/>
                <w:sz w:val="24"/>
                <w:szCs w:val="24"/>
              </w:rPr>
              <w:t>Сельскохозяйственные экосистемы и их использование</w:t>
            </w: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4/2</w:t>
            </w:r>
          </w:p>
        </w:tc>
        <w:tc>
          <w:tcPr>
            <w:tcW w:w="1240"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1 ОК 2</w:t>
            </w:r>
          </w:p>
        </w:tc>
        <w:tc>
          <w:tcPr>
            <w:tcW w:w="366" w:type="pct"/>
          </w:tcPr>
          <w:p w:rsidR="009A44AC" w:rsidRPr="00CE1E19" w:rsidRDefault="009A44AC" w:rsidP="00CE1E19">
            <w:pPr>
              <w:spacing w:after="0" w:line="23" w:lineRule="atLeast"/>
              <w:rPr>
                <w:rFonts w:ascii="Times New Roman" w:hAnsi="Times New Roman"/>
                <w:bCs/>
                <w:sz w:val="24"/>
                <w:szCs w:val="24"/>
              </w:rPr>
            </w:pPr>
          </w:p>
        </w:tc>
        <w:tc>
          <w:tcPr>
            <w:tcW w:w="376" w:type="pct"/>
          </w:tcPr>
          <w:p w:rsidR="009A44AC" w:rsidRPr="00CE1E19" w:rsidRDefault="009A44AC" w:rsidP="00CE1E19">
            <w:pPr>
              <w:spacing w:after="0" w:line="23" w:lineRule="atLeast"/>
              <w:rPr>
                <w:rFonts w:ascii="Times New Roman" w:hAnsi="Times New Roman"/>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Cs/>
                <w:sz w:val="24"/>
                <w:szCs w:val="24"/>
              </w:rPr>
              <w:t>Природные и сельскохозяйственные экосистемы, их различия.</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1</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p>
        </w:tc>
        <w:tc>
          <w:tcPr>
            <w:tcW w:w="376" w:type="pct"/>
          </w:tcPr>
          <w:p w:rsidR="009A44AC" w:rsidRPr="00CE1E19" w:rsidRDefault="009A44AC" w:rsidP="00CE1E19">
            <w:pPr>
              <w:spacing w:after="0" w:line="23" w:lineRule="atLeast"/>
              <w:jc w:val="center"/>
              <w:rPr>
                <w:rFonts w:ascii="Times New Roman" w:hAnsi="Times New Roman"/>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Borders>
              <w:top w:val="single" w:sz="4" w:space="0" w:color="000000"/>
              <w:left w:val="single" w:sz="4" w:space="0" w:color="000000"/>
              <w:bottom w:val="single" w:sz="4" w:space="0" w:color="000000"/>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Cs/>
                <w:sz w:val="24"/>
                <w:szCs w:val="24"/>
              </w:rPr>
              <w:t>Практическая работа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bCs/>
                <w:sz w:val="24"/>
                <w:szCs w:val="24"/>
              </w:rPr>
            </w:pPr>
            <w:r w:rsidRPr="00CE1E19">
              <w:rPr>
                <w:rFonts w:ascii="Times New Roman" w:hAnsi="Times New Roman"/>
                <w:bCs/>
                <w:sz w:val="24"/>
                <w:szCs w:val="24"/>
              </w:rPr>
              <w:lastRenderedPageBreak/>
              <w:t>Расчет суммарного показателя загрязнения почв тяжелыми металлами.</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ОК2</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tc>
      </w:tr>
      <w:tr w:rsidR="009A44AC" w:rsidRPr="00CE1E19" w:rsidTr="009A44AC">
        <w:trPr>
          <w:trHeight w:val="20"/>
        </w:trPr>
        <w:tc>
          <w:tcPr>
            <w:tcW w:w="2300" w:type="pct"/>
            <w:gridSpan w:val="2"/>
          </w:tcPr>
          <w:p w:rsidR="009A44AC" w:rsidRPr="00CE1E19" w:rsidRDefault="009A44AC" w:rsidP="00CE1E19">
            <w:pPr>
              <w:spacing w:after="0" w:line="23" w:lineRule="atLeast"/>
              <w:rPr>
                <w:sz w:val="24"/>
                <w:szCs w:val="24"/>
              </w:rPr>
            </w:pPr>
            <w:r w:rsidRPr="00CE1E19">
              <w:rPr>
                <w:rFonts w:ascii="Times New Roman" w:hAnsi="Times New Roman"/>
                <w:b/>
                <w:bCs/>
                <w:sz w:val="24"/>
                <w:szCs w:val="24"/>
              </w:rPr>
              <w:lastRenderedPageBreak/>
              <w:t xml:space="preserve">Раздел 2. </w:t>
            </w:r>
            <w:r w:rsidRPr="00CE1E19">
              <w:rPr>
                <w:rFonts w:ascii="Times New Roman" w:hAnsi="Times New Roman"/>
                <w:b/>
                <w:sz w:val="24"/>
                <w:szCs w:val="24"/>
              </w:rPr>
              <w:t>Правовые и социальные вопросы природопользования</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8</w:t>
            </w:r>
          </w:p>
        </w:tc>
        <w:tc>
          <w:tcPr>
            <w:tcW w:w="1240" w:type="pct"/>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
                <w:b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sz w:val="24"/>
                <w:szCs w:val="24"/>
              </w:rPr>
            </w:pPr>
          </w:p>
        </w:tc>
      </w:tr>
      <w:tr w:rsidR="009A44AC" w:rsidRPr="00CE1E19" w:rsidTr="009A44AC">
        <w:trPr>
          <w:trHeight w:val="20"/>
        </w:trPr>
        <w:tc>
          <w:tcPr>
            <w:tcW w:w="878"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Тема 2.1.</w:t>
            </w:r>
            <w:r w:rsidRPr="00CE1E19">
              <w:rPr>
                <w:rFonts w:ascii="Times New Roman" w:hAnsi="Times New Roman"/>
                <w:bCs/>
                <w:sz w:val="24"/>
                <w:szCs w:val="24"/>
              </w:rPr>
              <w:br/>
              <w:t>Государственные и</w:t>
            </w:r>
            <w:r w:rsidRPr="00CE1E19">
              <w:rPr>
                <w:rFonts w:ascii="Times New Roman" w:hAnsi="Times New Roman"/>
                <w:bCs/>
                <w:sz w:val="24"/>
                <w:szCs w:val="24"/>
              </w:rPr>
              <w:br/>
              <w:t>общественные мероприятия по предотвращению разрушающих</w:t>
            </w:r>
            <w:r w:rsidRPr="00CE1E19">
              <w:rPr>
                <w:rFonts w:ascii="Times New Roman" w:hAnsi="Times New Roman"/>
                <w:bCs/>
                <w:sz w:val="24"/>
                <w:szCs w:val="24"/>
              </w:rPr>
              <w:br/>
              <w:t>воздействий на природу.</w:t>
            </w:r>
            <w:r w:rsidRPr="00CE1E19">
              <w:rPr>
                <w:rFonts w:ascii="Times New Roman" w:hAnsi="Times New Roman"/>
                <w:bCs/>
                <w:sz w:val="24"/>
                <w:szCs w:val="24"/>
              </w:rPr>
              <w:br/>
              <w:t>Природоохранный</w:t>
            </w:r>
            <w:r w:rsidRPr="00CE1E19">
              <w:rPr>
                <w:rFonts w:ascii="Times New Roman" w:hAnsi="Times New Roman"/>
                <w:bCs/>
                <w:sz w:val="24"/>
                <w:szCs w:val="24"/>
              </w:rPr>
              <w:br/>
              <w:t>надзор</w:t>
            </w: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1240"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2 ОК 6 ОК 7</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ЛР 16</w:t>
            </w:r>
          </w:p>
        </w:tc>
        <w:tc>
          <w:tcPr>
            <w:tcW w:w="366" w:type="pct"/>
          </w:tcPr>
          <w:p w:rsidR="009A44AC" w:rsidRPr="00CE1E19" w:rsidRDefault="009A44AC" w:rsidP="00CE1E19">
            <w:pPr>
              <w:spacing w:after="0" w:line="23" w:lineRule="atLeast"/>
              <w:jc w:val="center"/>
              <w:rPr>
                <w:rFonts w:ascii="Times New Roman" w:hAnsi="Times New Roman"/>
                <w:b/>
                <w:b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Органы управления и надзора по охране природы. Их цели и задачи. Экологическое просвещение.</w:t>
            </w:r>
          </w:p>
        </w:tc>
        <w:tc>
          <w:tcPr>
            <w:tcW w:w="719"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ОК6</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ЛР 16</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Уо.06.01</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Зо.06.01</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vMerge/>
          </w:tcPr>
          <w:p w:rsidR="009A44AC" w:rsidRPr="00CE1E19" w:rsidRDefault="009A44AC" w:rsidP="00CE1E19">
            <w:pPr>
              <w:spacing w:after="0" w:line="23" w:lineRule="atLeast"/>
              <w:rPr>
                <w:rFonts w:ascii="Times New Roman" w:hAnsi="Times New Roman"/>
                <w:bCs/>
                <w:sz w:val="24"/>
                <w:szCs w:val="24"/>
              </w:rPr>
            </w:pPr>
          </w:p>
        </w:tc>
        <w:tc>
          <w:tcPr>
            <w:tcW w:w="719" w:type="pct"/>
            <w:vMerge/>
          </w:tcPr>
          <w:p w:rsidR="009A44AC" w:rsidRPr="00CE1E19" w:rsidRDefault="009A44AC" w:rsidP="00CE1E19">
            <w:pPr>
              <w:spacing w:after="0" w:line="23" w:lineRule="atLeast"/>
              <w:jc w:val="center"/>
              <w:rPr>
                <w:rFonts w:ascii="Times New Roman" w:hAnsi="Times New Roman"/>
                <w:bCs/>
                <w:sz w:val="24"/>
                <w:szCs w:val="24"/>
              </w:rPr>
            </w:pP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p>
        </w:tc>
        <w:tc>
          <w:tcPr>
            <w:tcW w:w="376" w:type="pct"/>
          </w:tcPr>
          <w:p w:rsidR="009A44AC" w:rsidRPr="00CE1E19" w:rsidRDefault="009A44AC" w:rsidP="00CE1E19">
            <w:pPr>
              <w:spacing w:after="0" w:line="23" w:lineRule="atLeast"/>
              <w:jc w:val="center"/>
              <w:rPr>
                <w:rFonts w:ascii="Times New Roman" w:hAnsi="Times New Roman"/>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и лабораторных занятий</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p>
        </w:tc>
        <w:tc>
          <w:tcPr>
            <w:tcW w:w="376" w:type="pct"/>
          </w:tcPr>
          <w:p w:rsidR="009A44AC" w:rsidRPr="00CE1E19" w:rsidRDefault="009A44AC" w:rsidP="00CE1E19">
            <w:pPr>
              <w:spacing w:after="0" w:line="23" w:lineRule="atLeast"/>
              <w:jc w:val="center"/>
              <w:rPr>
                <w:rFonts w:ascii="Times New Roman" w:hAnsi="Times New Roman"/>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Практическая работа Особо охраняемые природные территории области, экологические правонарушения</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7</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Уо.07.02</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Зо.07.02</w:t>
            </w: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Самостоятельная работа обучающихся</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p>
        </w:tc>
        <w:tc>
          <w:tcPr>
            <w:tcW w:w="376" w:type="pct"/>
          </w:tcPr>
          <w:p w:rsidR="009A44AC" w:rsidRPr="00CE1E19" w:rsidRDefault="009A44AC" w:rsidP="00CE1E19">
            <w:pPr>
              <w:spacing w:after="0" w:line="23" w:lineRule="atLeast"/>
              <w:jc w:val="center"/>
              <w:rPr>
                <w:rFonts w:ascii="Times New Roman" w:hAnsi="Times New Roman"/>
                <w:bCs/>
                <w:sz w:val="24"/>
                <w:szCs w:val="24"/>
              </w:rPr>
            </w:pPr>
          </w:p>
        </w:tc>
      </w:tr>
      <w:tr w:rsidR="009A44AC" w:rsidRPr="00CE1E19" w:rsidTr="009A44AC">
        <w:trPr>
          <w:trHeight w:val="20"/>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Федеральное законодательство об охране окружающей среды» Международные организации по охране природы.</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2</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Зо.02.01</w:t>
            </w:r>
          </w:p>
        </w:tc>
      </w:tr>
      <w:tr w:rsidR="009A44AC" w:rsidRPr="00CE1E19" w:rsidTr="009A44AC">
        <w:trPr>
          <w:trHeight w:val="20"/>
        </w:trPr>
        <w:tc>
          <w:tcPr>
            <w:tcW w:w="87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2.2. </w:t>
            </w:r>
            <w:r w:rsidRPr="00CE1E19">
              <w:rPr>
                <w:rFonts w:ascii="Times New Roman" w:hAnsi="Times New Roman"/>
                <w:bCs/>
                <w:sz w:val="24"/>
                <w:szCs w:val="24"/>
              </w:rPr>
              <w:t>Юридическая</w:t>
            </w:r>
            <w:r w:rsidRPr="00CE1E19">
              <w:rPr>
                <w:rFonts w:ascii="Times New Roman" w:hAnsi="Times New Roman"/>
                <w:bCs/>
                <w:sz w:val="24"/>
                <w:szCs w:val="24"/>
              </w:rPr>
              <w:br/>
              <w:t>и экономическая ответственность предприятий, загрязняющих</w:t>
            </w:r>
            <w:r w:rsidRPr="00CE1E19">
              <w:rPr>
                <w:rFonts w:ascii="Times New Roman" w:hAnsi="Times New Roman"/>
                <w:bCs/>
                <w:sz w:val="24"/>
                <w:szCs w:val="24"/>
              </w:rPr>
              <w:br/>
              <w:t>окружающую среду</w:t>
            </w: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719"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240"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1</w:t>
            </w:r>
          </w:p>
        </w:tc>
        <w:tc>
          <w:tcPr>
            <w:tcW w:w="366" w:type="pct"/>
          </w:tcPr>
          <w:p w:rsidR="009A44AC" w:rsidRPr="00CE1E19" w:rsidRDefault="009A44AC" w:rsidP="00CE1E19">
            <w:pPr>
              <w:spacing w:after="0" w:line="23" w:lineRule="atLeast"/>
              <w:jc w:val="center"/>
              <w:rPr>
                <w:rFonts w:ascii="Times New Roman" w:hAnsi="Times New Roman"/>
                <w:b/>
                <w:b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sz w:val="24"/>
                <w:szCs w:val="24"/>
              </w:rPr>
            </w:pPr>
          </w:p>
        </w:tc>
      </w:tr>
      <w:tr w:rsidR="009A44AC" w:rsidRPr="00CE1E19" w:rsidTr="009A44AC">
        <w:trPr>
          <w:trHeight w:val="1493"/>
        </w:trPr>
        <w:tc>
          <w:tcPr>
            <w:tcW w:w="878" w:type="pct"/>
            <w:vMerge/>
          </w:tcPr>
          <w:p w:rsidR="009A44AC" w:rsidRPr="00CE1E19" w:rsidRDefault="009A44AC" w:rsidP="00CE1E19">
            <w:pPr>
              <w:spacing w:after="0" w:line="23" w:lineRule="atLeast"/>
              <w:rPr>
                <w:rFonts w:ascii="Times New Roman" w:hAnsi="Times New Roman"/>
                <w:b/>
                <w:bCs/>
                <w:sz w:val="24"/>
                <w:szCs w:val="24"/>
              </w:rPr>
            </w:pPr>
          </w:p>
        </w:tc>
        <w:tc>
          <w:tcPr>
            <w:tcW w:w="14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Юридическая ответственность в области охраны окружающей среды.</w:t>
            </w:r>
          </w:p>
        </w:tc>
        <w:tc>
          <w:tcPr>
            <w:tcW w:w="71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240" w:type="pct"/>
            <w:vMerge/>
          </w:tcPr>
          <w:p w:rsidR="009A44AC" w:rsidRPr="00CE1E19" w:rsidRDefault="009A44AC" w:rsidP="00CE1E19">
            <w:pPr>
              <w:spacing w:after="0" w:line="23" w:lineRule="atLeast"/>
              <w:jc w:val="center"/>
              <w:rPr>
                <w:rFonts w:ascii="Times New Roman" w:hAnsi="Times New Roman"/>
                <w:b/>
                <w:bCs/>
                <w:sz w:val="24"/>
                <w:szCs w:val="24"/>
              </w:rPr>
            </w:pPr>
          </w:p>
        </w:tc>
        <w:tc>
          <w:tcPr>
            <w:tcW w:w="36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1</w:t>
            </w:r>
          </w:p>
        </w:tc>
        <w:tc>
          <w:tcPr>
            <w:tcW w:w="376"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Уо.01.04</w:t>
            </w:r>
          </w:p>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Зо.01.04</w:t>
            </w:r>
          </w:p>
        </w:tc>
      </w:tr>
      <w:tr w:rsidR="009A44AC" w:rsidRPr="00CE1E19" w:rsidTr="009A44AC">
        <w:trPr>
          <w:trHeight w:val="20"/>
        </w:trPr>
        <w:tc>
          <w:tcPr>
            <w:tcW w:w="2300" w:type="pct"/>
            <w:gridSpan w:val="2"/>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Промежуточная аттестация</w:t>
            </w:r>
          </w:p>
        </w:tc>
        <w:tc>
          <w:tcPr>
            <w:tcW w:w="719" w:type="pct"/>
          </w:tcPr>
          <w:p w:rsidR="009A44AC" w:rsidRPr="00CE1E19" w:rsidRDefault="009A44AC" w:rsidP="00CE1E19">
            <w:pPr>
              <w:spacing w:after="0" w:line="23" w:lineRule="atLeast"/>
              <w:jc w:val="center"/>
              <w:rPr>
                <w:rFonts w:ascii="Times New Roman" w:hAnsi="Times New Roman"/>
                <w:b/>
                <w:i/>
                <w:sz w:val="24"/>
                <w:szCs w:val="24"/>
              </w:rPr>
            </w:pPr>
            <w:r w:rsidRPr="00CE1E19">
              <w:rPr>
                <w:rFonts w:ascii="Times New Roman" w:hAnsi="Times New Roman"/>
                <w:b/>
                <w:i/>
                <w:sz w:val="24"/>
                <w:szCs w:val="24"/>
              </w:rPr>
              <w:t>2</w:t>
            </w:r>
          </w:p>
        </w:tc>
        <w:tc>
          <w:tcPr>
            <w:tcW w:w="1240" w:type="pct"/>
          </w:tcPr>
          <w:p w:rsidR="009A44AC" w:rsidRPr="00CE1E19" w:rsidRDefault="009A44AC" w:rsidP="00CE1E19">
            <w:pPr>
              <w:spacing w:after="0" w:line="23" w:lineRule="atLeast"/>
              <w:jc w:val="center"/>
              <w:rPr>
                <w:rFonts w:ascii="Times New Roman" w:hAnsi="Times New Roman"/>
                <w:b/>
                <w:i/>
                <w:sz w:val="24"/>
                <w:szCs w:val="24"/>
              </w:rPr>
            </w:pPr>
          </w:p>
        </w:tc>
        <w:tc>
          <w:tcPr>
            <w:tcW w:w="366" w:type="pct"/>
          </w:tcPr>
          <w:p w:rsidR="009A44AC" w:rsidRPr="00CE1E19" w:rsidRDefault="009A44AC" w:rsidP="00CE1E19">
            <w:pPr>
              <w:spacing w:after="0" w:line="23" w:lineRule="atLeast"/>
              <w:rPr>
                <w:rFonts w:ascii="Times New Roman" w:hAnsi="Times New Roman"/>
                <w:b/>
                <w:i/>
                <w:sz w:val="24"/>
                <w:szCs w:val="24"/>
              </w:rPr>
            </w:pPr>
          </w:p>
        </w:tc>
        <w:tc>
          <w:tcPr>
            <w:tcW w:w="376" w:type="pct"/>
          </w:tcPr>
          <w:p w:rsidR="009A44AC" w:rsidRPr="00CE1E19" w:rsidRDefault="009A44AC" w:rsidP="00CE1E19">
            <w:pPr>
              <w:spacing w:after="0" w:line="23" w:lineRule="atLeast"/>
              <w:rPr>
                <w:rFonts w:ascii="Times New Roman" w:hAnsi="Times New Roman"/>
                <w:b/>
                <w:i/>
                <w:sz w:val="24"/>
                <w:szCs w:val="24"/>
              </w:rPr>
            </w:pPr>
          </w:p>
        </w:tc>
      </w:tr>
      <w:tr w:rsidR="009A44AC" w:rsidRPr="00CE1E19" w:rsidTr="009A44AC">
        <w:trPr>
          <w:trHeight w:val="20"/>
        </w:trPr>
        <w:tc>
          <w:tcPr>
            <w:tcW w:w="2300"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719" w:type="pct"/>
          </w:tcPr>
          <w:p w:rsidR="009A44AC" w:rsidRPr="00CE1E19" w:rsidRDefault="009A44AC" w:rsidP="00CE1E19">
            <w:pPr>
              <w:spacing w:after="0" w:line="23" w:lineRule="atLeast"/>
              <w:jc w:val="center"/>
              <w:rPr>
                <w:rFonts w:ascii="Times New Roman" w:hAnsi="Times New Roman"/>
                <w:b/>
                <w:bCs/>
                <w:i/>
                <w:sz w:val="24"/>
                <w:szCs w:val="24"/>
              </w:rPr>
            </w:pPr>
            <w:r w:rsidRPr="00CE1E19">
              <w:rPr>
                <w:rFonts w:ascii="Times New Roman" w:hAnsi="Times New Roman"/>
                <w:b/>
                <w:bCs/>
                <w:i/>
                <w:sz w:val="24"/>
                <w:szCs w:val="24"/>
              </w:rPr>
              <w:t>36</w:t>
            </w:r>
          </w:p>
        </w:tc>
        <w:tc>
          <w:tcPr>
            <w:tcW w:w="1240" w:type="pct"/>
          </w:tcPr>
          <w:p w:rsidR="009A44AC" w:rsidRPr="00CE1E19" w:rsidRDefault="009A44AC" w:rsidP="00CE1E19">
            <w:pPr>
              <w:spacing w:after="0" w:line="23" w:lineRule="atLeast"/>
              <w:jc w:val="center"/>
              <w:rPr>
                <w:rFonts w:ascii="Times New Roman" w:hAnsi="Times New Roman"/>
                <w:b/>
                <w:bCs/>
                <w:i/>
                <w:sz w:val="24"/>
                <w:szCs w:val="24"/>
              </w:rPr>
            </w:pPr>
          </w:p>
        </w:tc>
        <w:tc>
          <w:tcPr>
            <w:tcW w:w="366" w:type="pct"/>
          </w:tcPr>
          <w:p w:rsidR="009A44AC" w:rsidRPr="00CE1E19" w:rsidRDefault="009A44AC" w:rsidP="00CE1E19">
            <w:pPr>
              <w:spacing w:after="0" w:line="23" w:lineRule="atLeast"/>
              <w:rPr>
                <w:rFonts w:ascii="Times New Roman" w:hAnsi="Times New Roman"/>
                <w:b/>
                <w:bCs/>
                <w:i/>
                <w:sz w:val="24"/>
                <w:szCs w:val="24"/>
              </w:rPr>
            </w:pPr>
          </w:p>
        </w:tc>
        <w:tc>
          <w:tcPr>
            <w:tcW w:w="376" w:type="pct"/>
          </w:tcPr>
          <w:p w:rsidR="009A44AC" w:rsidRPr="00CE1E19" w:rsidRDefault="009A44AC" w:rsidP="00CE1E19">
            <w:pPr>
              <w:spacing w:after="0" w:line="23" w:lineRule="atLeast"/>
              <w:rPr>
                <w:rFonts w:ascii="Times New Roman" w:hAnsi="Times New Roman"/>
                <w:b/>
                <w:bCs/>
                <w:i/>
                <w:sz w:val="24"/>
                <w:szCs w:val="24"/>
              </w:rPr>
            </w:pPr>
          </w:p>
        </w:tc>
      </w:tr>
    </w:tbl>
    <w:p w:rsidR="009A44AC" w:rsidRPr="00CE1E19" w:rsidRDefault="009A44AC" w:rsidP="00CE1E19">
      <w:pPr>
        <w:suppressAutoHyphens/>
        <w:spacing w:line="23" w:lineRule="atLeast"/>
        <w:jc w:val="both"/>
        <w:rPr>
          <w:i/>
          <w:sz w:val="24"/>
          <w:szCs w:val="24"/>
        </w:rPr>
      </w:pPr>
      <w:r w:rsidRPr="00CE1E19">
        <w:rPr>
          <w:rFonts w:ascii="Times New Roman" w:hAnsi="Times New Roman"/>
          <w:bCs/>
          <w:i/>
          <w:sz w:val="24"/>
          <w:szCs w:val="24"/>
        </w:rPr>
        <w:t xml:space="preserve"> </w:t>
      </w: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bookmarkStart w:id="3" w:name="_Hlk90308034"/>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A44AC" w:rsidRPr="00CE1E19" w:rsidRDefault="009A44AC" w:rsidP="00CE1E19">
      <w:pPr>
        <w:suppressAutoHyphens/>
        <w:autoSpaceDE w:val="0"/>
        <w:autoSpaceDN w:val="0"/>
        <w:adjustRightInd w:val="0"/>
        <w:spacing w:after="0" w:line="23" w:lineRule="atLeast"/>
        <w:ind w:firstLine="709"/>
        <w:jc w:val="both"/>
        <w:rPr>
          <w:rFonts w:ascii="Times New Roman" w:hAnsi="Times New Roman"/>
          <w:sz w:val="24"/>
          <w:szCs w:val="24"/>
          <w:lang w:eastAsia="en-US"/>
        </w:rPr>
      </w:pPr>
      <w:r w:rsidRPr="00CE1E19">
        <w:rPr>
          <w:rFonts w:ascii="Times New Roman" w:hAnsi="Times New Roman"/>
          <w:bCs/>
          <w:sz w:val="24"/>
          <w:szCs w:val="24"/>
        </w:rPr>
        <w:t>Кабинет</w:t>
      </w:r>
      <w:r w:rsidRPr="00CE1E19">
        <w:rPr>
          <w:rFonts w:ascii="Times New Roman" w:hAnsi="Times New Roman"/>
          <w:bCs/>
          <w:i/>
          <w:sz w:val="24"/>
          <w:szCs w:val="24"/>
        </w:rPr>
        <w:t xml:space="preserve"> «Экологических основ природопользования»</w:t>
      </w:r>
      <w:r w:rsidRPr="00CE1E19">
        <w:rPr>
          <w:rFonts w:ascii="Times New Roman" w:hAnsi="Times New Roman"/>
          <w:sz w:val="24"/>
          <w:szCs w:val="24"/>
          <w:lang w:eastAsia="en-US"/>
        </w:rPr>
        <w:t>,</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sz w:val="24"/>
          <w:szCs w:val="24"/>
        </w:rPr>
        <w:t>оснащенный в соответствии с п. 6.1.2.1 образовательной программы по с</w:t>
      </w:r>
      <w:r w:rsidRPr="00CE1E19">
        <w:rPr>
          <w:rFonts w:ascii="Times New Roman" w:hAnsi="Times New Roman"/>
          <w:bCs/>
          <w:i/>
          <w:sz w:val="24"/>
          <w:szCs w:val="24"/>
        </w:rPr>
        <w:t>пециальности «Агрономия».</w:t>
      </w:r>
    </w:p>
    <w:p w:rsidR="009A44AC" w:rsidRPr="00CE1E19" w:rsidRDefault="009A44AC" w:rsidP="00CE1E19">
      <w:pPr>
        <w:suppressAutoHyphens/>
        <w:spacing w:after="0" w:line="23" w:lineRule="atLeast"/>
        <w:ind w:firstLine="709"/>
        <w:jc w:val="both"/>
        <w:rPr>
          <w:rFonts w:ascii="Times New Roman" w:hAnsi="Times New Roman"/>
          <w:bCs/>
          <w:sz w:val="24"/>
          <w:szCs w:val="24"/>
          <w:lang w:eastAsia="ar-SA"/>
        </w:rPr>
      </w:pPr>
      <w:r w:rsidRPr="00CE1E19">
        <w:rPr>
          <w:rFonts w:ascii="Times New Roman" w:hAnsi="Times New Roman"/>
          <w:bCs/>
          <w:sz w:val="24"/>
          <w:szCs w:val="24"/>
          <w:lang w:eastAsia="ar-SA"/>
        </w:rPr>
        <w:t>Оборудование учебного кабинета: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both"/>
        <w:rPr>
          <w:rFonts w:ascii="Times New Roman" w:hAnsi="Times New Roman"/>
          <w:bCs/>
          <w:sz w:val="24"/>
          <w:szCs w:val="24"/>
          <w:lang w:eastAsia="ar-SA"/>
        </w:rPr>
      </w:pPr>
      <w:r w:rsidRPr="00CE1E19">
        <w:rPr>
          <w:rFonts w:ascii="Times New Roman" w:hAnsi="Times New Roman"/>
          <w:bCs/>
          <w:sz w:val="24"/>
          <w:szCs w:val="24"/>
          <w:lang w:eastAsia="ar-SA"/>
        </w:rPr>
        <w:t xml:space="preserve"> рабочие места по количеству обучающихся;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jc w:val="both"/>
        <w:rPr>
          <w:rFonts w:ascii="Times New Roman" w:hAnsi="Times New Roman"/>
          <w:bCs/>
          <w:sz w:val="24"/>
          <w:szCs w:val="24"/>
          <w:lang w:eastAsia="ar-SA"/>
        </w:rPr>
      </w:pPr>
      <w:r w:rsidRPr="00CE1E19">
        <w:rPr>
          <w:rFonts w:ascii="Times New Roman" w:hAnsi="Times New Roman"/>
          <w:bCs/>
          <w:sz w:val="24"/>
          <w:szCs w:val="24"/>
          <w:lang w:eastAsia="ar-SA"/>
        </w:rPr>
        <w:t xml:space="preserve"> комплект учебно-методической документации,</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sz w:val="24"/>
          <w:szCs w:val="24"/>
          <w:lang w:eastAsia="ar-SA"/>
        </w:rPr>
        <w:t>коллекции: Минеральных удобрений, горных пород.</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Для реализации программы библиотечный фонд образовательной организации должен иметь п</w:t>
      </w:r>
      <w:r w:rsidRPr="00CE1E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CE1E19">
        <w:rPr>
          <w:rFonts w:ascii="Times New Roman" w:hAnsi="Times New Roman"/>
          <w:sz w:val="24"/>
          <w:szCs w:val="24"/>
        </w:rPr>
        <w:t xml:space="preserve">При формировании </w:t>
      </w:r>
      <w:r w:rsidRPr="00CE1E1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 xml:space="preserve">3.2.1. Основные печатные издания и основные электронные издания </w:t>
      </w:r>
    </w:p>
    <w:p w:rsidR="009A44AC" w:rsidRPr="00CE1E19" w:rsidRDefault="009A44AC" w:rsidP="00CE1E19">
      <w:pPr>
        <w:numPr>
          <w:ilvl w:val="0"/>
          <w:numId w:val="57"/>
        </w:numPr>
        <w:spacing w:after="0" w:line="23" w:lineRule="atLeast"/>
        <w:contextualSpacing/>
        <w:rPr>
          <w:rFonts w:ascii="Times New Roman" w:hAnsi="Times New Roman"/>
          <w:bCs/>
          <w:sz w:val="24"/>
          <w:szCs w:val="24"/>
        </w:rPr>
      </w:pPr>
      <w:r w:rsidRPr="00CE1E19">
        <w:rPr>
          <w:rFonts w:ascii="Times New Roman" w:hAnsi="Times New Roman"/>
          <w:bCs/>
          <w:sz w:val="24"/>
          <w:szCs w:val="24"/>
        </w:rPr>
        <w:t xml:space="preserve">Астафьева, О. Е. Экологические основы природопользования. — М.: Издательство </w:t>
      </w:r>
      <w:proofErr w:type="spellStart"/>
      <w:r w:rsidRPr="00CE1E19">
        <w:rPr>
          <w:rFonts w:ascii="Times New Roman" w:hAnsi="Times New Roman"/>
          <w:bCs/>
          <w:sz w:val="24"/>
          <w:szCs w:val="24"/>
        </w:rPr>
        <w:t>Юрайт</w:t>
      </w:r>
      <w:proofErr w:type="spellEnd"/>
      <w:r w:rsidRPr="00CE1E19">
        <w:rPr>
          <w:rFonts w:ascii="Times New Roman" w:hAnsi="Times New Roman"/>
          <w:bCs/>
          <w:sz w:val="24"/>
          <w:szCs w:val="24"/>
        </w:rPr>
        <w:t xml:space="preserve">, 2020. — Текст: электронный // ЭБС </w:t>
      </w:r>
      <w:proofErr w:type="spellStart"/>
      <w:r w:rsidRPr="00CE1E19">
        <w:rPr>
          <w:rFonts w:ascii="Times New Roman" w:hAnsi="Times New Roman"/>
          <w:bCs/>
          <w:sz w:val="24"/>
          <w:szCs w:val="24"/>
        </w:rPr>
        <w:t>Юрайт</w:t>
      </w:r>
      <w:proofErr w:type="spellEnd"/>
      <w:r w:rsidRPr="00CE1E19">
        <w:rPr>
          <w:rFonts w:ascii="Times New Roman" w:hAnsi="Times New Roman"/>
          <w:bCs/>
          <w:sz w:val="24"/>
          <w:szCs w:val="24"/>
        </w:rPr>
        <w:t xml:space="preserve"> [сайт].</w:t>
      </w:r>
    </w:p>
    <w:p w:rsidR="009A44AC" w:rsidRPr="00CE1E19" w:rsidRDefault="009A44AC" w:rsidP="00CE1E19">
      <w:pPr>
        <w:spacing w:after="0" w:line="23" w:lineRule="atLeast"/>
        <w:ind w:firstLine="709"/>
        <w:contextualSpacing/>
        <w:jc w:val="both"/>
        <w:rPr>
          <w:rFonts w:ascii="Times New Roman" w:hAnsi="Times New Roman"/>
          <w:b/>
          <w:bCs/>
          <w:i/>
          <w:sz w:val="24"/>
          <w:szCs w:val="24"/>
        </w:rPr>
      </w:pPr>
    </w:p>
    <w:p w:rsidR="009A44AC" w:rsidRPr="00CE1E19" w:rsidRDefault="009A44AC" w:rsidP="00CE1E19">
      <w:pPr>
        <w:spacing w:after="0" w:line="23" w:lineRule="atLeast"/>
        <w:ind w:firstLine="709"/>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r w:rsidRPr="00CE1E19">
        <w:rPr>
          <w:rFonts w:ascii="Times New Roman" w:hAnsi="Times New Roman"/>
          <w:bCs/>
          <w:i/>
          <w:sz w:val="24"/>
          <w:szCs w:val="24"/>
        </w:rPr>
        <w:t>(при необходимости)</w:t>
      </w:r>
    </w:p>
    <w:p w:rsidR="009A44AC" w:rsidRPr="00CE1E19" w:rsidRDefault="009A44AC" w:rsidP="00CE1E19">
      <w:pPr>
        <w:suppressAutoHyphens/>
        <w:spacing w:after="0" w:line="23" w:lineRule="atLeast"/>
        <w:ind w:firstLine="709"/>
        <w:jc w:val="both"/>
        <w:rPr>
          <w:rFonts w:ascii="Times New Roman" w:hAnsi="Times New Roman"/>
          <w:bCs/>
          <w:sz w:val="24"/>
          <w:szCs w:val="24"/>
          <w:lang w:eastAsia="ar-SA"/>
        </w:rPr>
      </w:pPr>
      <w:r w:rsidRPr="00CE1E19">
        <w:rPr>
          <w:rFonts w:ascii="Times New Roman" w:hAnsi="Times New Roman"/>
          <w:bCs/>
          <w:sz w:val="24"/>
          <w:szCs w:val="24"/>
          <w:lang w:eastAsia="ar-SA"/>
        </w:rPr>
        <w:t xml:space="preserve">1. Гальперин М.В. Экологические основы природопользования. М., Инфра, Форум, 2013, с.256. </w:t>
      </w:r>
    </w:p>
    <w:p w:rsidR="009A44AC" w:rsidRPr="00CE1E19" w:rsidRDefault="009A44AC" w:rsidP="00CE1E19">
      <w:pPr>
        <w:suppressAutoHyphens/>
        <w:spacing w:after="0" w:line="23" w:lineRule="atLeast"/>
        <w:ind w:firstLine="709"/>
        <w:jc w:val="both"/>
        <w:rPr>
          <w:rFonts w:ascii="Times New Roman" w:hAnsi="Times New Roman"/>
          <w:bCs/>
          <w:sz w:val="24"/>
          <w:szCs w:val="24"/>
          <w:lang w:eastAsia="ar-SA"/>
        </w:rPr>
      </w:pPr>
      <w:r w:rsidRPr="00CE1E19">
        <w:rPr>
          <w:rFonts w:ascii="Times New Roman" w:hAnsi="Times New Roman"/>
          <w:bCs/>
          <w:sz w:val="24"/>
          <w:szCs w:val="24"/>
          <w:lang w:eastAsia="ar-SA"/>
        </w:rPr>
        <w:t>2.Арустамов Э.А. Экологические основы природопользования. М.: ИТК «Дашков и К», 2009</w:t>
      </w:r>
    </w:p>
    <w:p w:rsidR="009A44AC" w:rsidRPr="00CE1E19" w:rsidRDefault="009A44AC" w:rsidP="00CE1E19">
      <w:pPr>
        <w:suppressAutoHyphens/>
        <w:spacing w:after="0" w:line="23" w:lineRule="atLeast"/>
        <w:ind w:firstLine="709"/>
        <w:jc w:val="both"/>
        <w:rPr>
          <w:rFonts w:ascii="Times New Roman" w:hAnsi="Times New Roman"/>
          <w:bCs/>
          <w:sz w:val="24"/>
          <w:szCs w:val="24"/>
          <w:lang w:val="en-US" w:eastAsia="ar-SA"/>
        </w:rPr>
      </w:pPr>
      <w:r w:rsidRPr="00CE1E19">
        <w:rPr>
          <w:rFonts w:ascii="Times New Roman" w:hAnsi="Times New Roman"/>
          <w:bCs/>
          <w:sz w:val="24"/>
          <w:szCs w:val="24"/>
          <w:lang w:eastAsia="ar-SA"/>
        </w:rPr>
        <w:t>Интернет</w:t>
      </w:r>
      <w:r w:rsidRPr="00CE1E19">
        <w:rPr>
          <w:rFonts w:ascii="Times New Roman" w:hAnsi="Times New Roman"/>
          <w:bCs/>
          <w:sz w:val="24"/>
          <w:szCs w:val="24"/>
          <w:lang w:val="en-US" w:eastAsia="ar-SA"/>
        </w:rPr>
        <w:t>-</w:t>
      </w:r>
      <w:r w:rsidRPr="00CE1E19">
        <w:rPr>
          <w:rFonts w:ascii="Times New Roman" w:hAnsi="Times New Roman"/>
          <w:bCs/>
          <w:sz w:val="24"/>
          <w:szCs w:val="24"/>
          <w:lang w:eastAsia="ar-SA"/>
        </w:rPr>
        <w:t>ресурсы</w:t>
      </w:r>
    </w:p>
    <w:p w:rsidR="009A44AC" w:rsidRPr="00CE1E19" w:rsidRDefault="003D453B" w:rsidP="00CE1E19">
      <w:pPr>
        <w:suppressAutoHyphens/>
        <w:spacing w:after="0" w:line="23" w:lineRule="atLeast"/>
        <w:ind w:firstLine="709"/>
        <w:jc w:val="both"/>
        <w:rPr>
          <w:rFonts w:ascii="Times New Roman" w:hAnsi="Times New Roman"/>
          <w:bCs/>
          <w:sz w:val="24"/>
          <w:szCs w:val="24"/>
          <w:lang w:val="en-US" w:eastAsia="ar-SA"/>
        </w:rPr>
      </w:pPr>
      <w:hyperlink r:id="rId15" w:history="1">
        <w:r w:rsidR="009A44AC" w:rsidRPr="00CE1E19">
          <w:rPr>
            <w:rFonts w:ascii="Times New Roman" w:hAnsi="Times New Roman"/>
            <w:bCs/>
            <w:color w:val="0000FF"/>
            <w:sz w:val="24"/>
            <w:szCs w:val="24"/>
            <w:u w:val="single"/>
            <w:lang w:val="en-US" w:eastAsia="ar-SA"/>
          </w:rPr>
          <w:t>www.academia-</w:t>
        </w:r>
      </w:hyperlink>
      <w:r w:rsidR="009A44AC" w:rsidRPr="00CE1E19">
        <w:rPr>
          <w:rFonts w:ascii="Times New Roman" w:hAnsi="Times New Roman"/>
          <w:bCs/>
          <w:sz w:val="24"/>
          <w:szCs w:val="24"/>
          <w:lang w:val="en-US" w:eastAsia="ar-SA"/>
        </w:rPr>
        <w:t xml:space="preserve"> mockow.ru.</w:t>
      </w:r>
    </w:p>
    <w:p w:rsidR="009A44AC" w:rsidRPr="00CE1E19" w:rsidRDefault="003D453B" w:rsidP="00CE1E19">
      <w:pPr>
        <w:suppressAutoHyphens/>
        <w:spacing w:after="0" w:line="23" w:lineRule="atLeast"/>
        <w:ind w:firstLine="709"/>
        <w:jc w:val="both"/>
        <w:rPr>
          <w:rFonts w:ascii="Times New Roman" w:hAnsi="Times New Roman"/>
          <w:bCs/>
          <w:sz w:val="24"/>
          <w:szCs w:val="24"/>
          <w:lang w:val="en-US" w:eastAsia="ar-SA"/>
        </w:rPr>
      </w:pPr>
      <w:hyperlink r:id="rId16" w:history="1">
        <w:r w:rsidR="009A44AC" w:rsidRPr="00CE1E19">
          <w:rPr>
            <w:rFonts w:ascii="Times New Roman" w:hAnsi="Times New Roman"/>
            <w:bCs/>
            <w:color w:val="0000FF"/>
            <w:sz w:val="24"/>
            <w:szCs w:val="24"/>
            <w:u w:val="single"/>
            <w:lang w:val="en-US" w:eastAsia="ar-SA"/>
          </w:rPr>
          <w:t>http://ecology.md</w:t>
        </w:r>
      </w:hyperlink>
    </w:p>
    <w:p w:rsidR="009A44AC" w:rsidRPr="00CE1E19" w:rsidRDefault="009A44AC" w:rsidP="00CE1E19">
      <w:pPr>
        <w:suppressAutoHyphens/>
        <w:spacing w:after="0" w:line="23" w:lineRule="atLeast"/>
        <w:ind w:firstLine="709"/>
        <w:jc w:val="both"/>
        <w:rPr>
          <w:rFonts w:ascii="Times New Roman" w:hAnsi="Times New Roman"/>
          <w:bCs/>
          <w:sz w:val="24"/>
          <w:szCs w:val="24"/>
          <w:lang w:val="en-US" w:eastAsia="ar-SA"/>
        </w:rPr>
      </w:pPr>
      <w:r w:rsidRPr="00CE1E19">
        <w:rPr>
          <w:rFonts w:ascii="Times New Roman" w:hAnsi="Times New Roman"/>
          <w:bCs/>
          <w:sz w:val="24"/>
          <w:szCs w:val="24"/>
          <w:lang w:val="en-US" w:eastAsia="ar-SA"/>
        </w:rPr>
        <w:t>http:// fcior.edu.ru</w:t>
      </w:r>
    </w:p>
    <w:p w:rsidR="009A44AC" w:rsidRPr="00CE1E19" w:rsidRDefault="009A44AC" w:rsidP="00CE1E19">
      <w:pPr>
        <w:spacing w:line="23" w:lineRule="atLeast"/>
        <w:contextualSpacing/>
        <w:jc w:val="center"/>
        <w:rPr>
          <w:rFonts w:ascii="Times New Roman" w:hAnsi="Times New Roman"/>
          <w:b/>
          <w:sz w:val="24"/>
          <w:szCs w:val="24"/>
        </w:rPr>
      </w:pPr>
      <w:r w:rsidRPr="003D453B">
        <w:rPr>
          <w:rFonts w:ascii="Times New Roman" w:hAnsi="Times New Roman"/>
          <w:b/>
          <w:sz w:val="24"/>
          <w:szCs w:val="24"/>
        </w:rPr>
        <w:br w:type="page"/>
      </w: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after="0" w:line="23" w:lineRule="atLeast"/>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3097"/>
        <w:gridCol w:w="2747"/>
      </w:tblGrid>
      <w:tr w:rsidR="009A44AC" w:rsidRPr="00CE1E19" w:rsidTr="009A44AC">
        <w:tc>
          <w:tcPr>
            <w:tcW w:w="1893"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Результаты обучения</w:t>
            </w:r>
          </w:p>
        </w:tc>
        <w:tc>
          <w:tcPr>
            <w:tcW w:w="1618"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Критерии оценки</w:t>
            </w:r>
          </w:p>
        </w:tc>
        <w:tc>
          <w:tcPr>
            <w:tcW w:w="1489"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Методы оценки</w:t>
            </w:r>
          </w:p>
        </w:tc>
      </w:tr>
      <w:tr w:rsidR="009A44AC" w:rsidRPr="00CE1E19" w:rsidTr="009A44AC">
        <w:tc>
          <w:tcPr>
            <w:tcW w:w="1893"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Перечень знаний, осваиваемых в рамках дисциплины</w:t>
            </w:r>
          </w:p>
        </w:tc>
        <w:tc>
          <w:tcPr>
            <w:tcW w:w="1618"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Характеристики демонстрируемых знаний</w:t>
            </w:r>
          </w:p>
        </w:tc>
        <w:tc>
          <w:tcPr>
            <w:tcW w:w="1489" w:type="pct"/>
          </w:tcPr>
          <w:p w:rsidR="009A44AC" w:rsidRPr="00CE1E19" w:rsidRDefault="009A44AC" w:rsidP="00CE1E19">
            <w:pPr>
              <w:spacing w:after="0" w:line="23" w:lineRule="atLeast"/>
              <w:jc w:val="both"/>
              <w:rPr>
                <w:rFonts w:ascii="Times New Roman" w:hAnsi="Times New Roman"/>
                <w:bCs/>
                <w:sz w:val="24"/>
                <w:szCs w:val="24"/>
              </w:rPr>
            </w:pPr>
          </w:p>
        </w:tc>
      </w:tr>
      <w:tr w:rsidR="009A44AC" w:rsidRPr="00CE1E19" w:rsidTr="009A44AC">
        <w:tc>
          <w:tcPr>
            <w:tcW w:w="1893"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Виды и классификацию природных ресурсов, условия устойчивого состояния экосистем;</w:t>
            </w:r>
          </w:p>
          <w:p w:rsidR="009A44AC" w:rsidRPr="00CE1E19" w:rsidRDefault="009A44AC" w:rsidP="00CE1E19">
            <w:pPr>
              <w:spacing w:after="0" w:line="23" w:lineRule="atLeast"/>
              <w:jc w:val="both"/>
              <w:rPr>
                <w:rFonts w:ascii="Times New Roman" w:hAnsi="Times New Roman"/>
                <w:bCs/>
                <w:i/>
                <w:sz w:val="24"/>
                <w:szCs w:val="24"/>
              </w:rPr>
            </w:pPr>
          </w:p>
        </w:tc>
        <w:tc>
          <w:tcPr>
            <w:tcW w:w="1618"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Правильное подразделение природных ресурсов согласно их видов.</w:t>
            </w:r>
          </w:p>
          <w:p w:rsidR="009A44AC" w:rsidRPr="00CE1E19" w:rsidRDefault="009A44AC" w:rsidP="00CE1E19">
            <w:pPr>
              <w:spacing w:after="0" w:line="23" w:lineRule="atLeast"/>
              <w:jc w:val="both"/>
              <w:rPr>
                <w:rFonts w:ascii="Times New Roman" w:hAnsi="Times New Roman"/>
                <w:bCs/>
                <w:i/>
                <w:sz w:val="24"/>
                <w:szCs w:val="24"/>
              </w:rPr>
            </w:pPr>
          </w:p>
        </w:tc>
        <w:tc>
          <w:tcPr>
            <w:tcW w:w="1489"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Выполнение практических работ</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Самостоятельная работа по подготовке презентаций</w:t>
            </w:r>
          </w:p>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Промежуточный контроль: тестирование</w:t>
            </w:r>
          </w:p>
        </w:tc>
      </w:tr>
      <w:tr w:rsidR="009A44AC" w:rsidRPr="00CE1E19" w:rsidTr="009A44AC">
        <w:tc>
          <w:tcPr>
            <w:tcW w:w="1893"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Задачи охраны окружающей среды, </w:t>
            </w:r>
            <w:proofErr w:type="spellStart"/>
            <w:r w:rsidRPr="00CE1E19">
              <w:rPr>
                <w:rFonts w:ascii="Times New Roman" w:hAnsi="Times New Roman"/>
                <w:sz w:val="24"/>
                <w:szCs w:val="24"/>
              </w:rPr>
              <w:t>природоресурсный</w:t>
            </w:r>
            <w:proofErr w:type="spellEnd"/>
            <w:r w:rsidRPr="00CE1E19">
              <w:rPr>
                <w:rFonts w:ascii="Times New Roman" w:hAnsi="Times New Roman"/>
                <w:sz w:val="24"/>
                <w:szCs w:val="24"/>
              </w:rPr>
              <w:t xml:space="preserve"> потенциал и охраняемые природные территории Российской Федерации;</w:t>
            </w:r>
          </w:p>
          <w:p w:rsidR="009A44AC" w:rsidRPr="00CE1E19" w:rsidRDefault="009A44AC" w:rsidP="00CE1E19">
            <w:pPr>
              <w:spacing w:after="0" w:line="23" w:lineRule="atLeast"/>
              <w:jc w:val="both"/>
              <w:rPr>
                <w:rFonts w:ascii="Times New Roman" w:hAnsi="Times New Roman"/>
                <w:bCs/>
                <w:i/>
                <w:sz w:val="24"/>
                <w:szCs w:val="24"/>
              </w:rPr>
            </w:pPr>
          </w:p>
        </w:tc>
        <w:tc>
          <w:tcPr>
            <w:tcW w:w="1618" w:type="pct"/>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Оценивать состояние окружающей среды согласно задач охраны окружающей среды и состояния охраняемых природных территорий Российской Федерации.</w:t>
            </w:r>
          </w:p>
        </w:tc>
        <w:tc>
          <w:tcPr>
            <w:tcW w:w="1489"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Выполнение практических работ</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Самостоятельная работа по подготовке презентаций</w:t>
            </w:r>
          </w:p>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Промежуточный контроль: тестирование</w:t>
            </w:r>
          </w:p>
        </w:tc>
      </w:tr>
      <w:tr w:rsidR="009A44AC" w:rsidRPr="00CE1E19" w:rsidTr="009A44AC">
        <w:tc>
          <w:tcPr>
            <w:tcW w:w="1893" w:type="pct"/>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Правовые основы, правила и нормы природопользования и экологической безопасности</w:t>
            </w:r>
          </w:p>
        </w:tc>
        <w:tc>
          <w:tcPr>
            <w:tcW w:w="1618" w:type="pct"/>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Обосновывать правила и нормы природопользования и экологической безопасности согласно знаний правовых основ.</w:t>
            </w:r>
          </w:p>
        </w:tc>
        <w:tc>
          <w:tcPr>
            <w:tcW w:w="1489"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Выполнение практических работ</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Самостоятельная работа по подготовке презентаций</w:t>
            </w:r>
          </w:p>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Промежуточный контроль: тестирование</w:t>
            </w:r>
          </w:p>
        </w:tc>
      </w:tr>
      <w:tr w:rsidR="009A44AC" w:rsidRPr="00CE1E19" w:rsidTr="009A44AC">
        <w:tc>
          <w:tcPr>
            <w:tcW w:w="1893"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rsidR="009A44AC" w:rsidRPr="00CE1E19" w:rsidRDefault="009A44AC" w:rsidP="00CE1E19">
            <w:pPr>
              <w:spacing w:after="0" w:line="23" w:lineRule="atLeast"/>
              <w:jc w:val="both"/>
              <w:rPr>
                <w:rFonts w:ascii="Times New Roman" w:hAnsi="Times New Roman"/>
                <w:sz w:val="24"/>
                <w:szCs w:val="24"/>
              </w:rPr>
            </w:pPr>
          </w:p>
        </w:tc>
        <w:tc>
          <w:tcPr>
            <w:tcW w:w="1618"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Правильное оценивание природопользования согласно принципам и методам контроля.</w:t>
            </w:r>
          </w:p>
        </w:tc>
        <w:tc>
          <w:tcPr>
            <w:tcW w:w="1489"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Выполнение практических работ</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Самостоятельная работа по подготовке презентаций</w:t>
            </w:r>
          </w:p>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Промежуточный контроль: тестирование</w:t>
            </w:r>
          </w:p>
        </w:tc>
      </w:tr>
      <w:tr w:rsidR="009A44AC" w:rsidRPr="00CE1E19" w:rsidTr="009A44AC">
        <w:trPr>
          <w:trHeight w:val="896"/>
        </w:trPr>
        <w:tc>
          <w:tcPr>
            <w:tcW w:w="1893" w:type="pct"/>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Перечень умений, осваиваемых в рамках дисциплины</w:t>
            </w:r>
          </w:p>
        </w:tc>
        <w:tc>
          <w:tcPr>
            <w:tcW w:w="1618" w:type="pct"/>
          </w:tcPr>
          <w:p w:rsidR="009A44AC" w:rsidRPr="00CE1E19" w:rsidRDefault="009A44AC" w:rsidP="00CE1E19">
            <w:pPr>
              <w:spacing w:after="0" w:line="23" w:lineRule="atLeast"/>
              <w:jc w:val="both"/>
              <w:rPr>
                <w:rFonts w:ascii="Times New Roman" w:hAnsi="Times New Roman"/>
                <w:bCs/>
                <w:i/>
                <w:sz w:val="24"/>
                <w:szCs w:val="24"/>
              </w:rPr>
            </w:pPr>
          </w:p>
        </w:tc>
        <w:tc>
          <w:tcPr>
            <w:tcW w:w="1489" w:type="pct"/>
          </w:tcPr>
          <w:p w:rsidR="009A44AC" w:rsidRPr="00CE1E19" w:rsidRDefault="009A44AC" w:rsidP="00CE1E19">
            <w:pPr>
              <w:spacing w:after="0" w:line="23" w:lineRule="atLeast"/>
              <w:jc w:val="both"/>
              <w:rPr>
                <w:rFonts w:ascii="Times New Roman" w:hAnsi="Times New Roman"/>
                <w:bCs/>
                <w:i/>
                <w:sz w:val="24"/>
                <w:szCs w:val="24"/>
              </w:rPr>
            </w:pPr>
          </w:p>
        </w:tc>
      </w:tr>
      <w:tr w:rsidR="009A44AC" w:rsidRPr="00CE1E19" w:rsidTr="009A44AC">
        <w:trPr>
          <w:trHeight w:val="557"/>
        </w:trPr>
        <w:tc>
          <w:tcPr>
            <w:tcW w:w="1893"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Анализировать и прогнозировать экологические последствия различных видов производственной деятельности</w:t>
            </w:r>
          </w:p>
        </w:tc>
        <w:tc>
          <w:tcPr>
            <w:tcW w:w="1618" w:type="pct"/>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Правильный анализ и прогноз экологических последствий различных видов производственной деятельности.</w:t>
            </w:r>
          </w:p>
        </w:tc>
        <w:tc>
          <w:tcPr>
            <w:tcW w:w="1489"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Выполнение практических работ</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Самостоятельная работа по подготовке презентаций</w:t>
            </w:r>
          </w:p>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Промежуточный контроль: тестирование</w:t>
            </w:r>
          </w:p>
        </w:tc>
      </w:tr>
      <w:tr w:rsidR="009A44AC" w:rsidRPr="00CE1E19" w:rsidTr="009A44AC">
        <w:trPr>
          <w:trHeight w:val="896"/>
        </w:trPr>
        <w:tc>
          <w:tcPr>
            <w:tcW w:w="1893"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Анализировать причины возникновения экологических аварий и катастроф</w:t>
            </w:r>
          </w:p>
        </w:tc>
        <w:tc>
          <w:tcPr>
            <w:tcW w:w="1618" w:type="pct"/>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Правильный анализ причин возникновения экологических аварий и катастроф.</w:t>
            </w:r>
          </w:p>
        </w:tc>
        <w:tc>
          <w:tcPr>
            <w:tcW w:w="1489"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Выполнение практических работ</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Самостоятельная работа по подготовке презентаций</w:t>
            </w:r>
          </w:p>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lastRenderedPageBreak/>
              <w:t>Промежуточный контроль: тестирование</w:t>
            </w:r>
          </w:p>
        </w:tc>
      </w:tr>
      <w:tr w:rsidR="009A44AC" w:rsidRPr="00CE1E19" w:rsidTr="009A44AC">
        <w:trPr>
          <w:trHeight w:val="896"/>
        </w:trPr>
        <w:tc>
          <w:tcPr>
            <w:tcW w:w="1893"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lastRenderedPageBreak/>
              <w:t>Оценивать состояние экологии на производственном объекте</w:t>
            </w:r>
          </w:p>
        </w:tc>
        <w:tc>
          <w:tcPr>
            <w:tcW w:w="1618" w:type="pct"/>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bCs/>
                <w:sz w:val="24"/>
                <w:szCs w:val="24"/>
              </w:rPr>
              <w:t>Правильно</w:t>
            </w:r>
            <w:r w:rsidRPr="00CE1E19">
              <w:rPr>
                <w:rFonts w:ascii="Times New Roman" w:hAnsi="Times New Roman"/>
                <w:sz w:val="24"/>
                <w:szCs w:val="24"/>
              </w:rPr>
              <w:t xml:space="preserve"> оценивать влияние производственного объекта на изменения в состоянии окружающей среды</w:t>
            </w:r>
          </w:p>
        </w:tc>
        <w:tc>
          <w:tcPr>
            <w:tcW w:w="1489"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Выполнение практических работ</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Самостоятельная работа по подготовке презентаций</w:t>
            </w:r>
          </w:p>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sz w:val="24"/>
                <w:szCs w:val="24"/>
              </w:rPr>
              <w:t>Промежуточный контроль: тестирование</w:t>
            </w: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F15B1C" w:rsidRDefault="00F15B1C">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5</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ЕН.02 ОСНОВЫ АНАЛИТИЧЕСКОЙ ХИМИИ</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117"/>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17"/>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117"/>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17"/>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suppressAutoHyphens/>
        <w:spacing w:after="0" w:line="23" w:lineRule="atLeast"/>
        <w:ind w:left="720"/>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1. 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p w:rsidR="009A44AC" w:rsidRPr="00CE1E19" w:rsidRDefault="009A44AC" w:rsidP="00CE1E19">
      <w:pPr>
        <w:suppressAutoHyphens/>
        <w:spacing w:after="0" w:line="23" w:lineRule="atLeast"/>
        <w:ind w:left="720"/>
        <w:jc w:val="center"/>
        <w:rPr>
          <w:rFonts w:ascii="Times New Roman" w:hAnsi="Times New Roman"/>
          <w:sz w:val="24"/>
          <w:szCs w:val="24"/>
          <w:vertAlign w:val="superscript"/>
        </w:rPr>
      </w:pPr>
      <w:r w:rsidRPr="00CE1E19">
        <w:rPr>
          <w:rFonts w:ascii="Times New Roman" w:hAnsi="Times New Roman"/>
          <w:b/>
          <w:sz w:val="24"/>
          <w:szCs w:val="24"/>
        </w:rPr>
        <w:t xml:space="preserve">«ОСНОВЫ АНАЛИТИЧЕСКОЙ ХИМИИ»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«Основы аналитической химии» является обязательной частью математического и общего естественнонаучного цикла  ПООП-П в соответствии с ФГОС СПО по </w:t>
      </w:r>
      <w:r w:rsidRPr="00CE1E19">
        <w:rPr>
          <w:rFonts w:ascii="Times New Roman" w:hAnsi="Times New Roman"/>
          <w:i/>
          <w:color w:val="000000"/>
          <w:sz w:val="24"/>
          <w:szCs w:val="24"/>
        </w:rPr>
        <w:t>35.02.05 «Агрономия»</w:t>
      </w:r>
      <w:r w:rsidRPr="00CE1E19">
        <w:rPr>
          <w:rFonts w:ascii="Times New Roman" w:hAnsi="Times New Roman"/>
          <w:sz w:val="24"/>
          <w:szCs w:val="24"/>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Особое значение дисциплина имеет при формировании и развитии ОК 01, ОК 02, </w:t>
      </w:r>
      <w:r w:rsidRPr="00CE1E19">
        <w:rPr>
          <w:rFonts w:ascii="Times New Roman" w:hAnsi="Times New Roman"/>
          <w:color w:val="FF0000"/>
          <w:sz w:val="24"/>
          <w:szCs w:val="24"/>
        </w:rPr>
        <w:t xml:space="preserve"> </w:t>
      </w:r>
      <w:r w:rsidRPr="00CE1E19">
        <w:rPr>
          <w:rFonts w:ascii="Times New Roman" w:hAnsi="Times New Roman"/>
          <w:sz w:val="24"/>
          <w:szCs w:val="24"/>
        </w:rPr>
        <w:t>ЛР 2, ЛР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1589" w:type="dxa"/>
          </w:tcPr>
          <w:p w:rsidR="009A44AC" w:rsidRPr="00CE1E19" w:rsidRDefault="009A44AC" w:rsidP="00CE1E19">
            <w:pPr>
              <w:suppressAutoHyphens/>
              <w:spacing w:after="0" w:line="23" w:lineRule="atLeast"/>
              <w:jc w:val="center"/>
              <w:rPr>
                <w:rFonts w:ascii="Times New Roman" w:hAnsi="Times New Roman"/>
                <w:i/>
                <w:sz w:val="24"/>
                <w:szCs w:val="24"/>
              </w:rPr>
            </w:pPr>
            <w:r w:rsidRPr="00CE1E19">
              <w:rPr>
                <w:rFonts w:ascii="Times New Roman" w:hAnsi="Times New Roman"/>
                <w:i/>
                <w:sz w:val="24"/>
                <w:szCs w:val="24"/>
              </w:rPr>
              <w:t>ОК 01, ОК 02</w:t>
            </w:r>
          </w:p>
        </w:tc>
        <w:tc>
          <w:tcPr>
            <w:tcW w:w="3764"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обоснованно выбирать методы анализа;</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пользоваться аппаратурой и приборами;</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проводить необходимые расчеты;</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выполнять качественные реакции на катионы и анионы различных аналитических групп;</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 определять состав бинарных соединений;</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проводить качественный анализ веществ неизвестного состава;</w:t>
            </w:r>
          </w:p>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sz w:val="24"/>
                <w:szCs w:val="24"/>
              </w:rPr>
              <w:t>- проводить количественный анализ веществ.</w:t>
            </w:r>
          </w:p>
        </w:tc>
        <w:tc>
          <w:tcPr>
            <w:tcW w:w="3895" w:type="dxa"/>
          </w:tcPr>
          <w:p w:rsidR="009A44AC" w:rsidRPr="00CE1E19" w:rsidRDefault="009A44AC" w:rsidP="00CE1E19">
            <w:pPr>
              <w:widowControl w:val="0"/>
              <w:tabs>
                <w:tab w:val="left" w:pos="815"/>
                <w:tab w:val="left" w:pos="816"/>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теоретические</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основы</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аналитической</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химии;</w:t>
            </w:r>
          </w:p>
          <w:p w:rsidR="009A44AC" w:rsidRPr="00CE1E19" w:rsidRDefault="009A44AC" w:rsidP="00CE1E19">
            <w:pPr>
              <w:widowControl w:val="0"/>
              <w:tabs>
                <w:tab w:val="left" w:pos="815"/>
                <w:tab w:val="left" w:pos="816"/>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функциональной</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зависимости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между</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свойствами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и составом веществ</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и их систем;</w:t>
            </w:r>
          </w:p>
          <w:p w:rsidR="009A44AC" w:rsidRPr="00CE1E19" w:rsidRDefault="009A44AC" w:rsidP="00CE1E19">
            <w:pPr>
              <w:widowControl w:val="0"/>
              <w:tabs>
                <w:tab w:val="left" w:pos="870"/>
                <w:tab w:val="left" w:pos="871"/>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xml:space="preserve"> - о возможностях</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ее</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использования</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в</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химическом</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анализе;</w:t>
            </w:r>
          </w:p>
          <w:p w:rsidR="009A44AC" w:rsidRPr="00CE1E19" w:rsidRDefault="009A44AC" w:rsidP="00CE1E19">
            <w:pPr>
              <w:widowControl w:val="0"/>
              <w:tabs>
                <w:tab w:val="left" w:pos="815"/>
                <w:tab w:val="left" w:pos="816"/>
                <w:tab w:val="left" w:pos="3510"/>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xml:space="preserve">- о специфические </w:t>
            </w:r>
            <w:r w:rsidRPr="00CE1E19">
              <w:rPr>
                <w:rFonts w:ascii="Times New Roman" w:hAnsi="Times New Roman"/>
                <w:spacing w:val="-1"/>
                <w:sz w:val="24"/>
                <w:szCs w:val="24"/>
                <w:lang w:eastAsia="en-US"/>
              </w:rPr>
              <w:t>особенности,</w:t>
            </w:r>
            <w:r w:rsidRPr="00CE1E19">
              <w:rPr>
                <w:rFonts w:ascii="Times New Roman" w:hAnsi="Times New Roman"/>
                <w:spacing w:val="-53"/>
                <w:sz w:val="24"/>
                <w:szCs w:val="24"/>
                <w:lang w:eastAsia="en-US"/>
              </w:rPr>
              <w:t xml:space="preserve"> </w:t>
            </w:r>
            <w:r w:rsidRPr="00CE1E19">
              <w:rPr>
                <w:rFonts w:ascii="Times New Roman" w:hAnsi="Times New Roman"/>
                <w:sz w:val="24"/>
                <w:szCs w:val="24"/>
                <w:lang w:eastAsia="en-US"/>
              </w:rPr>
              <w:t>возможности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ограничения,</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взаимосвязь</w:t>
            </w:r>
            <w:r w:rsidRPr="00CE1E19">
              <w:rPr>
                <w:rFonts w:ascii="Times New Roman" w:hAnsi="Times New Roman"/>
                <w:spacing w:val="-52"/>
                <w:sz w:val="24"/>
                <w:szCs w:val="24"/>
                <w:lang w:eastAsia="en-US"/>
              </w:rPr>
              <w:t xml:space="preserve"> </w:t>
            </w:r>
            <w:r w:rsidRPr="00CE1E19">
              <w:rPr>
                <w:rFonts w:ascii="Times New Roman" w:hAnsi="Times New Roman"/>
                <w:sz w:val="24"/>
                <w:szCs w:val="24"/>
                <w:lang w:eastAsia="en-US"/>
              </w:rPr>
              <w:t>различных</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методов анализа;</w:t>
            </w:r>
          </w:p>
          <w:p w:rsidR="009A44AC" w:rsidRPr="00CE1E19" w:rsidRDefault="009A44AC" w:rsidP="00CE1E19">
            <w:pPr>
              <w:widowControl w:val="0"/>
              <w:tabs>
                <w:tab w:val="left" w:pos="815"/>
                <w:tab w:val="left" w:pos="816"/>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практическое применение наиболее</w:t>
            </w:r>
            <w:r w:rsidRPr="00CE1E19">
              <w:rPr>
                <w:rFonts w:ascii="Times New Roman" w:hAnsi="Times New Roman"/>
                <w:spacing w:val="-52"/>
                <w:sz w:val="24"/>
                <w:szCs w:val="24"/>
                <w:lang w:eastAsia="en-US"/>
              </w:rPr>
              <w:t xml:space="preserve"> </w:t>
            </w:r>
            <w:r w:rsidRPr="00CE1E19">
              <w:rPr>
                <w:rFonts w:ascii="Times New Roman" w:hAnsi="Times New Roman"/>
                <w:sz w:val="24"/>
                <w:szCs w:val="24"/>
                <w:lang w:eastAsia="en-US"/>
              </w:rPr>
              <w:t>распространенных</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методов</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анализа;</w:t>
            </w:r>
          </w:p>
          <w:p w:rsidR="009A44AC" w:rsidRPr="00CE1E19" w:rsidRDefault="009A44AC" w:rsidP="00CE1E19">
            <w:pPr>
              <w:widowControl w:val="0"/>
              <w:tabs>
                <w:tab w:val="left" w:pos="815"/>
                <w:tab w:val="left" w:pos="816"/>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аналитическую классификацию катионов</w:t>
            </w:r>
            <w:r w:rsidRPr="00CE1E19">
              <w:rPr>
                <w:rFonts w:ascii="Times New Roman" w:hAnsi="Times New Roman"/>
                <w:spacing w:val="-52"/>
                <w:sz w:val="24"/>
                <w:szCs w:val="24"/>
                <w:lang w:eastAsia="en-US"/>
              </w:rPr>
              <w:t xml:space="preserve"> </w:t>
            </w:r>
            <w:r w:rsidRPr="00CE1E19">
              <w:rPr>
                <w:rFonts w:ascii="Times New Roman" w:hAnsi="Times New Roman"/>
                <w:sz w:val="24"/>
                <w:szCs w:val="24"/>
                <w:lang w:eastAsia="en-US"/>
              </w:rPr>
              <w:t>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анионов;</w:t>
            </w:r>
          </w:p>
          <w:p w:rsidR="009A44AC" w:rsidRPr="00CE1E19" w:rsidRDefault="009A44AC" w:rsidP="00CE1E19">
            <w:pPr>
              <w:widowControl w:val="0"/>
              <w:tabs>
                <w:tab w:val="left" w:pos="815"/>
                <w:tab w:val="left" w:pos="816"/>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правила</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проведения</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химического</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анализа;</w:t>
            </w:r>
          </w:p>
          <w:p w:rsidR="009A44AC" w:rsidRPr="00CE1E19" w:rsidRDefault="009A44AC" w:rsidP="00CE1E19">
            <w:pPr>
              <w:widowControl w:val="0"/>
              <w:tabs>
                <w:tab w:val="left" w:pos="815"/>
                <w:tab w:val="left" w:pos="816"/>
              </w:tabs>
              <w:autoSpaceDE w:val="0"/>
              <w:autoSpaceDN w:val="0"/>
              <w:spacing w:after="0" w:line="23" w:lineRule="atLeast"/>
              <w:jc w:val="both"/>
              <w:rPr>
                <w:rFonts w:ascii="Times New Roman" w:hAnsi="Times New Roman"/>
                <w:sz w:val="24"/>
                <w:szCs w:val="24"/>
                <w:lang w:eastAsia="en-US"/>
              </w:rPr>
            </w:pPr>
            <w:r w:rsidRPr="00CE1E19">
              <w:rPr>
                <w:rFonts w:ascii="Times New Roman" w:hAnsi="Times New Roman"/>
                <w:sz w:val="24"/>
                <w:szCs w:val="24"/>
                <w:lang w:eastAsia="en-US"/>
              </w:rPr>
              <w:t>- методы</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обнаружения</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разделения</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элементов,</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условия</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их применения;</w:t>
            </w:r>
          </w:p>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sz w:val="24"/>
                <w:szCs w:val="24"/>
                <w:lang w:eastAsia="en-US"/>
              </w:rPr>
              <w:t>- гравиметрические,</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титриметрические,</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оптические,</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электрохимические</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методы</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анализа.</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должно способствовать формированию личностных результатов программы воспитания: ЛР 2, ЛР 7</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b/>
                <w:sz w:val="24"/>
                <w:szCs w:val="24"/>
              </w:rPr>
            </w:pPr>
            <w:r w:rsidRPr="00CE1E1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2</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lastRenderedPageBreak/>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338" w:type="dxa"/>
            <w:vAlign w:val="center"/>
          </w:tcPr>
          <w:p w:rsidR="009A44AC" w:rsidRPr="00CE1E19" w:rsidRDefault="009A44AC" w:rsidP="00CE1E19">
            <w:pPr>
              <w:widowControl w:val="0"/>
              <w:autoSpaceDE w:val="0"/>
              <w:autoSpaceDN w:val="0"/>
              <w:spacing w:after="0" w:line="23" w:lineRule="atLeast"/>
              <w:jc w:val="both"/>
              <w:rPr>
                <w:rFonts w:ascii="Times New Roman" w:hAnsi="Times New Roman"/>
                <w:sz w:val="24"/>
                <w:szCs w:val="24"/>
              </w:rPr>
            </w:pPr>
            <w:r w:rsidRPr="00CE1E19">
              <w:rPr>
                <w:rFonts w:ascii="Times New Roman" w:hAnsi="Times New Roman"/>
                <w:sz w:val="24"/>
                <w:szCs w:val="24"/>
              </w:rPr>
              <w:lastRenderedPageBreak/>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013" w:type="dxa"/>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7</w:t>
            </w:r>
          </w:p>
        </w:tc>
      </w:tr>
    </w:tbl>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36</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16</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лабораторные работы</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6</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 xml:space="preserve">Промежуточная аттестация зачет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bCs/>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5249"/>
        <w:gridCol w:w="1748"/>
        <w:gridCol w:w="3074"/>
        <w:gridCol w:w="1021"/>
        <w:gridCol w:w="1113"/>
      </w:tblGrid>
      <w:tr w:rsidR="009A44AC" w:rsidRPr="00CE1E19" w:rsidTr="00F15B1C">
        <w:trPr>
          <w:trHeight w:val="20"/>
        </w:trPr>
        <w:tc>
          <w:tcPr>
            <w:tcW w:w="845"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1789"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1049"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1" w:type="pct"/>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376" w:type="pct"/>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sz w:val="24"/>
                <w:szCs w:val="24"/>
              </w:rPr>
              <w:t>Код Н/У/З</w:t>
            </w:r>
          </w:p>
        </w:tc>
      </w:tr>
      <w:tr w:rsidR="009A44AC" w:rsidRPr="00CE1E19" w:rsidTr="00F15B1C">
        <w:trPr>
          <w:trHeight w:val="20"/>
        </w:trPr>
        <w:tc>
          <w:tcPr>
            <w:tcW w:w="845"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w:t>
            </w:r>
          </w:p>
        </w:tc>
        <w:tc>
          <w:tcPr>
            <w:tcW w:w="1789"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591"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3</w:t>
            </w:r>
          </w:p>
        </w:tc>
        <w:tc>
          <w:tcPr>
            <w:tcW w:w="1049"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351"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F15B1C">
        <w:trPr>
          <w:trHeight w:val="20"/>
        </w:trPr>
        <w:tc>
          <w:tcPr>
            <w:tcW w:w="2634"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Качественный анализ</w:t>
            </w:r>
          </w:p>
        </w:tc>
        <w:tc>
          <w:tcPr>
            <w:tcW w:w="591"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16/6</w:t>
            </w:r>
          </w:p>
        </w:tc>
        <w:tc>
          <w:tcPr>
            <w:tcW w:w="1049"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51"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76"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F15B1C">
        <w:trPr>
          <w:trHeight w:val="20"/>
        </w:trPr>
        <w:tc>
          <w:tcPr>
            <w:tcW w:w="84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1.1.</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Анализ катионов </w:t>
            </w: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Содержание учебного материала </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b/>
                <w:i/>
                <w:iCs/>
                <w:sz w:val="24"/>
                <w:szCs w:val="24"/>
              </w:rPr>
            </w:pPr>
            <w:r w:rsidRPr="00CE1E19">
              <w:rPr>
                <w:rFonts w:ascii="Times New Roman" w:hAnsi="Times New Roman"/>
                <w:b/>
                <w:i/>
                <w:iCs/>
                <w:sz w:val="24"/>
                <w:szCs w:val="24"/>
              </w:rPr>
              <w:t>4</w:t>
            </w:r>
          </w:p>
        </w:tc>
        <w:tc>
          <w:tcPr>
            <w:tcW w:w="1049"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ОК01, ОК 02, ЛР 2,</w:t>
            </w:r>
            <w:r w:rsidRPr="00CE1E19">
              <w:rPr>
                <w:sz w:val="24"/>
                <w:szCs w:val="24"/>
              </w:rPr>
              <w:t xml:space="preserve"> </w:t>
            </w:r>
            <w:r w:rsidRPr="00CE1E19">
              <w:rPr>
                <w:rFonts w:ascii="Times New Roman" w:hAnsi="Times New Roman"/>
                <w:b/>
                <w:i/>
                <w:sz w:val="24"/>
                <w:szCs w:val="24"/>
              </w:rPr>
              <w:t>ЛР 7</w:t>
            </w:r>
          </w:p>
        </w:tc>
        <w:tc>
          <w:tcPr>
            <w:tcW w:w="351"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01 ЛР 2</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ЛР 7</w:t>
            </w:r>
          </w:p>
        </w:tc>
        <w:tc>
          <w:tcPr>
            <w:tcW w:w="376"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Уо.01.01</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Зо.01.02</w:t>
            </w:r>
          </w:p>
        </w:tc>
      </w:tr>
      <w:tr w:rsidR="009A44AC" w:rsidRPr="00CE1E19" w:rsidTr="00F15B1C">
        <w:trPr>
          <w:trHeight w:val="600"/>
        </w:trPr>
        <w:tc>
          <w:tcPr>
            <w:tcW w:w="845" w:type="pct"/>
            <w:vMerge/>
          </w:tcPr>
          <w:p w:rsidR="009A44AC" w:rsidRPr="00CE1E19" w:rsidRDefault="009A44AC" w:rsidP="00CE1E19">
            <w:pPr>
              <w:spacing w:after="0" w:line="23" w:lineRule="atLeast"/>
              <w:rPr>
                <w:rFonts w:ascii="Times New Roman" w:hAnsi="Times New Roman"/>
                <w:b/>
                <w:bCs/>
                <w:i/>
                <w:sz w:val="24"/>
                <w:szCs w:val="24"/>
              </w:rPr>
            </w:pPr>
          </w:p>
        </w:tc>
        <w:tc>
          <w:tcPr>
            <w:tcW w:w="1789" w:type="pct"/>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1</w:t>
            </w:r>
            <w:r w:rsidRPr="00CE1E19">
              <w:rPr>
                <w:sz w:val="24"/>
                <w:szCs w:val="24"/>
              </w:rPr>
              <w:t xml:space="preserve"> </w:t>
            </w:r>
            <w:r w:rsidRPr="00CE1E19">
              <w:rPr>
                <w:rFonts w:ascii="Times New Roman" w:hAnsi="Times New Roman"/>
                <w:bCs/>
                <w:sz w:val="24"/>
                <w:szCs w:val="24"/>
              </w:rPr>
              <w:t>Первая, вторая, третья, четвертая, пятая, шестая аналитические группы катионов</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bCs/>
                <w:i/>
                <w:iCs/>
                <w:sz w:val="24"/>
                <w:szCs w:val="24"/>
              </w:rPr>
            </w:pPr>
            <w:r w:rsidRPr="00CE1E19">
              <w:rPr>
                <w:rFonts w:ascii="Times New Roman" w:hAnsi="Times New Roman"/>
                <w:i/>
                <w:i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i/>
                <w:sz w:val="24"/>
                <w:szCs w:val="24"/>
              </w:rPr>
            </w:pPr>
          </w:p>
        </w:tc>
        <w:tc>
          <w:tcPr>
            <w:tcW w:w="351" w:type="pct"/>
            <w:vMerge/>
          </w:tcPr>
          <w:p w:rsidR="009A44AC" w:rsidRPr="00CE1E19" w:rsidRDefault="009A44AC" w:rsidP="00CE1E19">
            <w:pPr>
              <w:spacing w:after="0" w:line="23" w:lineRule="atLeast"/>
              <w:rPr>
                <w:rFonts w:ascii="Times New Roman" w:hAnsi="Times New Roman"/>
                <w:b/>
                <w:bCs/>
                <w:i/>
                <w:sz w:val="24"/>
                <w:szCs w:val="24"/>
              </w:rPr>
            </w:pPr>
          </w:p>
        </w:tc>
        <w:tc>
          <w:tcPr>
            <w:tcW w:w="376" w:type="pct"/>
            <w:vMerge/>
          </w:tcPr>
          <w:p w:rsidR="009A44AC" w:rsidRPr="00CE1E19" w:rsidRDefault="009A44AC" w:rsidP="00CE1E19">
            <w:pPr>
              <w:spacing w:after="0" w:line="23" w:lineRule="atLeast"/>
              <w:rPr>
                <w:rFonts w:ascii="Times New Roman" w:hAnsi="Times New Roman"/>
                <w:b/>
                <w:bCs/>
                <w:i/>
                <w:sz w:val="24"/>
                <w:szCs w:val="24"/>
              </w:rPr>
            </w:pPr>
          </w:p>
        </w:tc>
      </w:tr>
      <w:tr w:rsidR="009A44AC" w:rsidRPr="00CE1E19" w:rsidTr="00F15B1C">
        <w:trPr>
          <w:trHeight w:val="600"/>
        </w:trPr>
        <w:tc>
          <w:tcPr>
            <w:tcW w:w="845" w:type="pct"/>
            <w:vMerge/>
          </w:tcPr>
          <w:p w:rsidR="009A44AC" w:rsidRPr="00CE1E19" w:rsidRDefault="009A44AC" w:rsidP="00CE1E19">
            <w:pPr>
              <w:spacing w:after="0" w:line="23" w:lineRule="atLeast"/>
              <w:rPr>
                <w:rFonts w:ascii="Times New Roman" w:hAnsi="Times New Roman"/>
                <w:b/>
                <w:bCs/>
                <w:i/>
                <w:sz w:val="24"/>
                <w:szCs w:val="24"/>
              </w:rPr>
            </w:pPr>
          </w:p>
        </w:tc>
        <w:tc>
          <w:tcPr>
            <w:tcW w:w="1789" w:type="pct"/>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2.</w:t>
            </w:r>
            <w:r w:rsidRPr="00CE1E19">
              <w:rPr>
                <w:sz w:val="24"/>
                <w:szCs w:val="24"/>
              </w:rPr>
              <w:t xml:space="preserve"> </w:t>
            </w:r>
            <w:r w:rsidRPr="00CE1E19">
              <w:rPr>
                <w:rFonts w:ascii="Times New Roman" w:hAnsi="Times New Roman"/>
                <w:bCs/>
                <w:sz w:val="24"/>
                <w:szCs w:val="24"/>
              </w:rPr>
              <w:t>Четвертая, пятая, шестая аналитические группы катионов</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i/>
                <w:sz w:val="24"/>
                <w:szCs w:val="24"/>
              </w:rPr>
            </w:pPr>
          </w:p>
        </w:tc>
        <w:tc>
          <w:tcPr>
            <w:tcW w:w="351" w:type="pct"/>
            <w:vMerge/>
          </w:tcPr>
          <w:p w:rsidR="009A44AC" w:rsidRPr="00CE1E19" w:rsidRDefault="009A44AC" w:rsidP="00CE1E19">
            <w:pPr>
              <w:spacing w:after="0" w:line="23" w:lineRule="atLeast"/>
              <w:rPr>
                <w:rFonts w:ascii="Times New Roman" w:hAnsi="Times New Roman"/>
                <w:b/>
                <w:bCs/>
                <w:i/>
                <w:sz w:val="24"/>
                <w:szCs w:val="24"/>
              </w:rPr>
            </w:pPr>
          </w:p>
        </w:tc>
        <w:tc>
          <w:tcPr>
            <w:tcW w:w="376" w:type="pct"/>
            <w:vMerge/>
          </w:tcPr>
          <w:p w:rsidR="009A44AC" w:rsidRPr="00CE1E19" w:rsidRDefault="009A44AC" w:rsidP="00CE1E19">
            <w:pPr>
              <w:spacing w:after="0" w:line="23" w:lineRule="atLeast"/>
              <w:rPr>
                <w:rFonts w:ascii="Times New Roman" w:hAnsi="Times New Roman"/>
                <w:b/>
                <w:bCs/>
                <w:i/>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i/>
                <w:sz w:val="24"/>
                <w:szCs w:val="24"/>
              </w:rPr>
            </w:pPr>
          </w:p>
        </w:tc>
        <w:tc>
          <w:tcPr>
            <w:tcW w:w="1789" w:type="pct"/>
          </w:tcPr>
          <w:p w:rsidR="009A44AC" w:rsidRPr="00CE1E19" w:rsidRDefault="009A44AC" w:rsidP="00CE1E19">
            <w:pPr>
              <w:spacing w:after="0" w:line="23" w:lineRule="atLeast"/>
              <w:jc w:val="both"/>
              <w:rPr>
                <w:rFonts w:ascii="Times New Roman" w:hAnsi="Times New Roman"/>
                <w:b/>
                <w:i/>
                <w:sz w:val="24"/>
                <w:szCs w:val="24"/>
              </w:rPr>
            </w:pPr>
            <w:r w:rsidRPr="00CE1E19">
              <w:rPr>
                <w:rFonts w:ascii="Times New Roman" w:hAnsi="Times New Roman"/>
                <w:b/>
                <w:bCs/>
                <w:sz w:val="24"/>
                <w:szCs w:val="24"/>
              </w:rPr>
              <w:t>В том числе практических и лабораторных занятий</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b/>
                <w:i/>
                <w:iCs/>
                <w:sz w:val="24"/>
                <w:szCs w:val="24"/>
              </w:rPr>
            </w:pPr>
            <w:r w:rsidRPr="00CE1E19">
              <w:rPr>
                <w:rFonts w:ascii="Times New Roman" w:hAnsi="Times New Roman"/>
                <w:b/>
                <w:i/>
                <w:iCs/>
                <w:sz w:val="24"/>
                <w:szCs w:val="24"/>
              </w:rPr>
              <w:t>4</w:t>
            </w:r>
          </w:p>
        </w:tc>
        <w:tc>
          <w:tcPr>
            <w:tcW w:w="1049" w:type="pct"/>
            <w:vMerge/>
          </w:tcPr>
          <w:p w:rsidR="009A44AC" w:rsidRPr="00CE1E19" w:rsidRDefault="009A44AC" w:rsidP="00CE1E19">
            <w:pPr>
              <w:spacing w:after="0" w:line="23" w:lineRule="atLeast"/>
              <w:jc w:val="center"/>
              <w:rPr>
                <w:rFonts w:ascii="Times New Roman" w:hAnsi="Times New Roman"/>
                <w:i/>
                <w:sz w:val="24"/>
                <w:szCs w:val="24"/>
              </w:rPr>
            </w:pPr>
          </w:p>
        </w:tc>
        <w:tc>
          <w:tcPr>
            <w:tcW w:w="351"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02</w:t>
            </w:r>
          </w:p>
        </w:tc>
        <w:tc>
          <w:tcPr>
            <w:tcW w:w="376"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Уо.02.03</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Зо.02.02</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i/>
                <w:sz w:val="24"/>
                <w:szCs w:val="24"/>
              </w:rPr>
            </w:pPr>
          </w:p>
        </w:tc>
        <w:tc>
          <w:tcPr>
            <w:tcW w:w="1789" w:type="pct"/>
          </w:tcPr>
          <w:p w:rsidR="009A44AC" w:rsidRPr="00CE1E19" w:rsidRDefault="009A44AC" w:rsidP="00CE1E19">
            <w:pPr>
              <w:widowControl w:val="0"/>
              <w:autoSpaceDE w:val="0"/>
              <w:autoSpaceDN w:val="0"/>
              <w:spacing w:after="0" w:line="23" w:lineRule="atLeast"/>
              <w:rPr>
                <w:rFonts w:ascii="Times New Roman" w:hAnsi="Times New Roman"/>
                <w:b/>
                <w:sz w:val="24"/>
                <w:szCs w:val="24"/>
                <w:lang w:eastAsia="en-US"/>
              </w:rPr>
            </w:pPr>
            <w:r w:rsidRPr="00CE1E19">
              <w:rPr>
                <w:rFonts w:ascii="Times New Roman" w:hAnsi="Times New Roman"/>
                <w:b/>
                <w:sz w:val="24"/>
                <w:szCs w:val="24"/>
                <w:lang w:eastAsia="en-US"/>
              </w:rPr>
              <w:t>Лабораторные</w:t>
            </w:r>
            <w:r w:rsidRPr="00CE1E19">
              <w:rPr>
                <w:rFonts w:ascii="Times New Roman" w:hAnsi="Times New Roman"/>
                <w:b/>
                <w:spacing w:val="-1"/>
                <w:sz w:val="24"/>
                <w:szCs w:val="24"/>
                <w:lang w:eastAsia="en-US"/>
              </w:rPr>
              <w:t xml:space="preserve"> </w:t>
            </w:r>
            <w:r w:rsidRPr="00CE1E19">
              <w:rPr>
                <w:rFonts w:ascii="Times New Roman" w:hAnsi="Times New Roman"/>
                <w:b/>
                <w:sz w:val="24"/>
                <w:szCs w:val="24"/>
                <w:lang w:eastAsia="en-US"/>
              </w:rPr>
              <w:t xml:space="preserve">работы №1.  </w:t>
            </w:r>
            <w:r w:rsidRPr="00CE1E19">
              <w:rPr>
                <w:rFonts w:ascii="Times New Roman" w:hAnsi="Times New Roman"/>
                <w:sz w:val="24"/>
                <w:szCs w:val="24"/>
                <w:lang w:eastAsia="en-US"/>
              </w:rPr>
              <w:t>Проведение характерных реакций катионов первой, второй, третьей, четвертой, пятой, шестой аналитических групп.</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i/>
                <w:sz w:val="24"/>
                <w:szCs w:val="24"/>
              </w:rPr>
            </w:pPr>
          </w:p>
        </w:tc>
        <w:tc>
          <w:tcPr>
            <w:tcW w:w="351" w:type="pct"/>
            <w:vMerge/>
          </w:tcPr>
          <w:p w:rsidR="009A44AC" w:rsidRPr="00CE1E19" w:rsidRDefault="009A44AC" w:rsidP="00CE1E19">
            <w:pPr>
              <w:spacing w:after="0" w:line="23" w:lineRule="atLeast"/>
              <w:rPr>
                <w:rFonts w:ascii="Times New Roman" w:hAnsi="Times New Roman"/>
                <w:b/>
                <w:i/>
                <w:sz w:val="24"/>
                <w:szCs w:val="24"/>
              </w:rPr>
            </w:pPr>
          </w:p>
        </w:tc>
        <w:tc>
          <w:tcPr>
            <w:tcW w:w="376" w:type="pct"/>
            <w:vMerge/>
          </w:tcPr>
          <w:p w:rsidR="009A44AC" w:rsidRPr="00CE1E19" w:rsidRDefault="009A44AC" w:rsidP="00CE1E19">
            <w:pPr>
              <w:spacing w:after="0" w:line="23" w:lineRule="atLeast"/>
              <w:rPr>
                <w:rFonts w:ascii="Times New Roman" w:hAnsi="Times New Roman"/>
                <w:b/>
                <w:i/>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i/>
                <w:sz w:val="24"/>
                <w:szCs w:val="24"/>
              </w:rPr>
            </w:pPr>
          </w:p>
        </w:tc>
        <w:tc>
          <w:tcPr>
            <w:tcW w:w="1789" w:type="pct"/>
          </w:tcPr>
          <w:p w:rsidR="009A44AC" w:rsidRPr="00CE1E19" w:rsidRDefault="009A44AC" w:rsidP="00CE1E19">
            <w:pPr>
              <w:widowControl w:val="0"/>
              <w:autoSpaceDE w:val="0"/>
              <w:autoSpaceDN w:val="0"/>
              <w:spacing w:after="0" w:line="23" w:lineRule="atLeast"/>
              <w:rPr>
                <w:rFonts w:ascii="Times New Roman" w:hAnsi="Times New Roman"/>
                <w:sz w:val="24"/>
                <w:szCs w:val="24"/>
                <w:lang w:eastAsia="en-US"/>
              </w:rPr>
            </w:pPr>
            <w:r w:rsidRPr="00CE1E19">
              <w:rPr>
                <w:rFonts w:ascii="Times New Roman" w:hAnsi="Times New Roman"/>
                <w:b/>
                <w:sz w:val="24"/>
                <w:szCs w:val="24"/>
                <w:lang w:eastAsia="en-US"/>
              </w:rPr>
              <w:t>Лабораторная работа №2</w:t>
            </w:r>
            <w:r w:rsidRPr="00CE1E19">
              <w:rPr>
                <w:rFonts w:ascii="Times New Roman" w:hAnsi="Times New Roman"/>
                <w:sz w:val="24"/>
                <w:szCs w:val="24"/>
                <w:lang w:eastAsia="en-US"/>
              </w:rPr>
              <w:t>. Качественные реакции на анионы I-III групп. Анализ смеси анионов I – III  групп. Анализ неизвестного вещества.</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i/>
                <w:sz w:val="24"/>
                <w:szCs w:val="24"/>
              </w:rPr>
            </w:pPr>
          </w:p>
        </w:tc>
        <w:tc>
          <w:tcPr>
            <w:tcW w:w="351" w:type="pct"/>
            <w:vMerge/>
          </w:tcPr>
          <w:p w:rsidR="009A44AC" w:rsidRPr="00CE1E19" w:rsidRDefault="009A44AC" w:rsidP="00CE1E19">
            <w:pPr>
              <w:spacing w:after="0" w:line="23" w:lineRule="atLeast"/>
              <w:rPr>
                <w:rFonts w:ascii="Times New Roman" w:hAnsi="Times New Roman"/>
                <w:b/>
                <w:i/>
                <w:sz w:val="24"/>
                <w:szCs w:val="24"/>
              </w:rPr>
            </w:pPr>
          </w:p>
        </w:tc>
        <w:tc>
          <w:tcPr>
            <w:tcW w:w="376" w:type="pct"/>
            <w:vMerge/>
          </w:tcPr>
          <w:p w:rsidR="009A44AC" w:rsidRPr="00CE1E19" w:rsidRDefault="009A44AC" w:rsidP="00CE1E19">
            <w:pPr>
              <w:spacing w:after="0" w:line="23" w:lineRule="atLeast"/>
              <w:rPr>
                <w:rFonts w:ascii="Times New Roman" w:hAnsi="Times New Roman"/>
                <w:b/>
                <w:i/>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b/>
                <w:bCs/>
                <w:i/>
                <w:iCs/>
                <w:sz w:val="24"/>
                <w:szCs w:val="24"/>
              </w:rPr>
            </w:pPr>
            <w:r w:rsidRPr="00CE1E19">
              <w:rPr>
                <w:rFonts w:ascii="Times New Roman" w:hAnsi="Times New Roman"/>
                <w:b/>
                <w:i/>
                <w:i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sz w:val="24"/>
                <w:szCs w:val="24"/>
              </w:rPr>
            </w:pPr>
          </w:p>
        </w:tc>
        <w:tc>
          <w:tcPr>
            <w:tcW w:w="351"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 xml:space="preserve">ОК 02 </w:t>
            </w:r>
          </w:p>
        </w:tc>
        <w:tc>
          <w:tcPr>
            <w:tcW w:w="376"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Уо.02.02</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Зо.02.02</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Описание характерных реакций катионов пятой аналитической группы (на примере железа, магния, марганца).</w:t>
            </w:r>
          </w:p>
        </w:tc>
        <w:tc>
          <w:tcPr>
            <w:tcW w:w="591"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sz w:val="24"/>
                <w:szCs w:val="24"/>
              </w:rPr>
            </w:pPr>
          </w:p>
        </w:tc>
        <w:tc>
          <w:tcPr>
            <w:tcW w:w="351" w:type="pct"/>
            <w:vMerge/>
          </w:tcPr>
          <w:p w:rsidR="009A44AC" w:rsidRPr="00CE1E19" w:rsidRDefault="009A44AC" w:rsidP="00CE1E19">
            <w:pPr>
              <w:spacing w:after="0" w:line="23" w:lineRule="atLeast"/>
              <w:rPr>
                <w:rFonts w:ascii="Times New Roman" w:hAnsi="Times New Roman"/>
                <w:b/>
                <w:sz w:val="24"/>
                <w:szCs w:val="24"/>
              </w:rPr>
            </w:pPr>
          </w:p>
        </w:tc>
        <w:tc>
          <w:tcPr>
            <w:tcW w:w="376" w:type="pct"/>
            <w:vMerge/>
          </w:tcPr>
          <w:p w:rsidR="009A44AC" w:rsidRPr="00CE1E19" w:rsidRDefault="009A44AC" w:rsidP="00CE1E19">
            <w:pPr>
              <w:spacing w:after="0" w:line="23" w:lineRule="atLeast"/>
              <w:rPr>
                <w:rFonts w:ascii="Times New Roman" w:hAnsi="Times New Roman"/>
                <w:b/>
                <w:sz w:val="24"/>
                <w:szCs w:val="24"/>
              </w:rPr>
            </w:pPr>
          </w:p>
        </w:tc>
      </w:tr>
      <w:tr w:rsidR="009A44AC" w:rsidRPr="00CE1E19" w:rsidTr="00F15B1C">
        <w:trPr>
          <w:trHeight w:val="20"/>
        </w:trPr>
        <w:tc>
          <w:tcPr>
            <w:tcW w:w="84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1.2.</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Анализ анионов</w:t>
            </w: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sz w:val="24"/>
                <w:szCs w:val="24"/>
              </w:rPr>
              <w:t>Содержание учебного материала</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val="restar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ОК01, ОК 02 ЛР 2</w:t>
            </w:r>
          </w:p>
        </w:tc>
        <w:tc>
          <w:tcPr>
            <w:tcW w:w="351"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 xml:space="preserve">ОК 01 </w:t>
            </w:r>
          </w:p>
        </w:tc>
        <w:tc>
          <w:tcPr>
            <w:tcW w:w="376"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Уо.01.01</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Зо.01.02</w:t>
            </w:r>
          </w:p>
        </w:tc>
      </w:tr>
      <w:tr w:rsidR="009A44AC" w:rsidRPr="00CE1E19" w:rsidTr="00F15B1C">
        <w:trPr>
          <w:trHeight w:val="812"/>
        </w:trPr>
        <w:tc>
          <w:tcPr>
            <w:tcW w:w="845" w:type="pct"/>
            <w:vMerge/>
            <w:tcBorders>
              <w:bottom w:val="single" w:sz="4" w:space="0" w:color="auto"/>
            </w:tcBorders>
          </w:tcPr>
          <w:p w:rsidR="009A44AC" w:rsidRPr="00CE1E19" w:rsidRDefault="009A44AC" w:rsidP="00CE1E19">
            <w:pPr>
              <w:spacing w:after="0" w:line="23" w:lineRule="atLeast"/>
              <w:rPr>
                <w:rFonts w:ascii="Times New Roman" w:hAnsi="Times New Roman"/>
                <w:b/>
                <w:bCs/>
                <w:sz w:val="24"/>
                <w:szCs w:val="24"/>
              </w:rPr>
            </w:pPr>
          </w:p>
        </w:tc>
        <w:tc>
          <w:tcPr>
            <w:tcW w:w="1789" w:type="pct"/>
            <w:tcBorders>
              <w:bottom w:val="single" w:sz="4" w:space="0" w:color="auto"/>
            </w:tcBorders>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1</w:t>
            </w:r>
            <w:r w:rsidRPr="00CE1E19">
              <w:rPr>
                <w:sz w:val="24"/>
                <w:szCs w:val="24"/>
              </w:rPr>
              <w:t xml:space="preserve"> </w:t>
            </w:r>
            <w:r w:rsidRPr="00CE1E19">
              <w:rPr>
                <w:rFonts w:ascii="Times New Roman" w:hAnsi="Times New Roman"/>
                <w:bCs/>
                <w:sz w:val="24"/>
                <w:szCs w:val="24"/>
              </w:rPr>
              <w:t>Характерные реакции на анионы первой, второй, третьей аналитической группы.</w:t>
            </w:r>
          </w:p>
        </w:tc>
        <w:tc>
          <w:tcPr>
            <w:tcW w:w="591" w:type="pct"/>
            <w:tcBorders>
              <w:bottom w:val="single" w:sz="4" w:space="0" w:color="auto"/>
            </w:tcBorders>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Borders>
              <w:bottom w:val="single" w:sz="4" w:space="0" w:color="auto"/>
            </w:tcBorders>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Borders>
              <w:bottom w:val="single" w:sz="4" w:space="0" w:color="auto"/>
            </w:tcBorders>
          </w:tcPr>
          <w:p w:rsidR="009A44AC" w:rsidRPr="00CE1E19" w:rsidRDefault="009A44AC" w:rsidP="00CE1E19">
            <w:pPr>
              <w:spacing w:after="0" w:line="23" w:lineRule="atLeast"/>
              <w:rPr>
                <w:rFonts w:ascii="Times New Roman" w:hAnsi="Times New Roman"/>
                <w:b/>
                <w:bCs/>
                <w:sz w:val="24"/>
                <w:szCs w:val="24"/>
              </w:rPr>
            </w:pPr>
          </w:p>
        </w:tc>
        <w:tc>
          <w:tcPr>
            <w:tcW w:w="376" w:type="pct"/>
            <w:vMerge/>
            <w:tcBorders>
              <w:bottom w:val="single" w:sz="4" w:space="0" w:color="auto"/>
            </w:tcBorders>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bCs/>
                <w:sz w:val="24"/>
                <w:szCs w:val="24"/>
              </w:rPr>
              <w:t>В том числе практических и лабораторных занятий</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02</w:t>
            </w:r>
          </w:p>
        </w:tc>
        <w:tc>
          <w:tcPr>
            <w:tcW w:w="376"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Уо.02.03</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Зо.02.02</w:t>
            </w:r>
          </w:p>
        </w:tc>
      </w:tr>
      <w:tr w:rsidR="009A44AC" w:rsidRPr="00CE1E19" w:rsidTr="00F15B1C">
        <w:trPr>
          <w:trHeight w:val="118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 xml:space="preserve"> Практическая работа №1. </w:t>
            </w:r>
            <w:r w:rsidRPr="00CE1E19">
              <w:rPr>
                <w:rFonts w:ascii="Times New Roman" w:hAnsi="Times New Roman"/>
                <w:sz w:val="24"/>
                <w:szCs w:val="24"/>
              </w:rPr>
              <w:t>Анализ характерных реакций на анионы первой, второй, третьей аналитической группы. Проведение анализа соли, растворимой в воде.</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 xml:space="preserve">ОК 02 </w:t>
            </w:r>
          </w:p>
        </w:tc>
        <w:tc>
          <w:tcPr>
            <w:tcW w:w="376"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Уо.02.02</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Зо.02.02</w:t>
            </w:r>
          </w:p>
        </w:tc>
      </w:tr>
      <w:tr w:rsidR="009A44AC" w:rsidRPr="00CE1E19" w:rsidTr="00F15B1C">
        <w:trPr>
          <w:trHeight w:val="20"/>
        </w:trPr>
        <w:tc>
          <w:tcPr>
            <w:tcW w:w="845" w:type="pct"/>
            <w:tcBorders>
              <w:top w:val="nil"/>
            </w:tcBorders>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Описание характерных реакций катионов шестой аналитической группы (на примере меди, кобальта)</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2634"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2. Количественный анализ</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20/8</w:t>
            </w:r>
          </w:p>
        </w:tc>
        <w:tc>
          <w:tcPr>
            <w:tcW w:w="1049" w:type="pct"/>
          </w:tcPr>
          <w:p w:rsidR="009A44AC" w:rsidRPr="00CE1E19" w:rsidRDefault="009A44AC" w:rsidP="00CE1E19">
            <w:pPr>
              <w:spacing w:after="0" w:line="23" w:lineRule="atLeast"/>
              <w:jc w:val="center"/>
              <w:rPr>
                <w:rFonts w:ascii="Times New Roman" w:hAnsi="Times New Roman"/>
                <w:bCs/>
                <w:sz w:val="24"/>
                <w:szCs w:val="24"/>
              </w:rPr>
            </w:pPr>
          </w:p>
        </w:tc>
        <w:tc>
          <w:tcPr>
            <w:tcW w:w="351" w:type="pct"/>
          </w:tcPr>
          <w:p w:rsidR="009A44AC" w:rsidRPr="00CE1E19" w:rsidRDefault="009A44AC" w:rsidP="00CE1E19">
            <w:pPr>
              <w:spacing w:after="0" w:line="23" w:lineRule="atLeast"/>
              <w:rPr>
                <w:rFonts w:ascii="Times New Roman" w:hAnsi="Times New Roman"/>
                <w:b/>
                <w:bCs/>
                <w:sz w:val="24"/>
                <w:szCs w:val="24"/>
              </w:rPr>
            </w:pPr>
          </w:p>
        </w:tc>
        <w:tc>
          <w:tcPr>
            <w:tcW w:w="376" w:type="pct"/>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2.1.</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Гравиметрический анализ</w:t>
            </w: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ЛР 7</w:t>
            </w:r>
          </w:p>
        </w:tc>
        <w:tc>
          <w:tcPr>
            <w:tcW w:w="351"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ОК1 ЛР7</w:t>
            </w:r>
          </w:p>
        </w:tc>
        <w:tc>
          <w:tcPr>
            <w:tcW w:w="376"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Уо.01.03</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Зо.01.05</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1.</w:t>
            </w:r>
            <w:r w:rsidRPr="00CE1E19">
              <w:rPr>
                <w:rFonts w:ascii="Times New Roman" w:hAnsi="Times New Roman"/>
                <w:bCs/>
                <w:sz w:val="24"/>
                <w:szCs w:val="24"/>
              </w:rPr>
              <w:t>Сущность гравиметрического анализа</w:t>
            </w:r>
            <w:r w:rsidRPr="00CE1E19">
              <w:rPr>
                <w:rFonts w:ascii="Times New Roman" w:hAnsi="Times New Roman"/>
                <w:b/>
                <w:bCs/>
                <w:sz w:val="24"/>
                <w:szCs w:val="24"/>
              </w:rPr>
              <w:t>.</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02</w:t>
            </w:r>
          </w:p>
        </w:tc>
        <w:tc>
          <w:tcPr>
            <w:tcW w:w="376"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Уо.02.03</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Зо.02.02</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Лабораторная работа №2. </w:t>
            </w:r>
            <w:r w:rsidRPr="00CE1E19">
              <w:rPr>
                <w:rFonts w:ascii="Times New Roman" w:hAnsi="Times New Roman"/>
                <w:bCs/>
                <w:sz w:val="24"/>
                <w:szCs w:val="24"/>
              </w:rPr>
              <w:t>Определение и содержание кристаллизационной воды с кристаллогидратах</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 xml:space="preserve">ОК 02 </w:t>
            </w:r>
          </w:p>
        </w:tc>
        <w:tc>
          <w:tcPr>
            <w:tcW w:w="376"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Уо.02.02</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Зо.02.02</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Вычисление результатов анализа по теме 2.1. </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2.2. </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Титриметрический анализ</w:t>
            </w: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ОК01, ОК 02 ЛР 2</w:t>
            </w:r>
          </w:p>
        </w:tc>
        <w:tc>
          <w:tcPr>
            <w:tcW w:w="351"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ОК1 ЛР2</w:t>
            </w:r>
          </w:p>
        </w:tc>
        <w:tc>
          <w:tcPr>
            <w:tcW w:w="376"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Уо.01.06</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Зо.01.04</w:t>
            </w:r>
          </w:p>
        </w:tc>
      </w:tr>
      <w:tr w:rsidR="009A44AC" w:rsidRPr="00CE1E19" w:rsidTr="00F15B1C">
        <w:trPr>
          <w:trHeight w:val="992"/>
        </w:trPr>
        <w:tc>
          <w:tcPr>
            <w:tcW w:w="845" w:type="pct"/>
            <w:vMerge/>
          </w:tcPr>
          <w:p w:rsidR="009A44AC" w:rsidRPr="00CE1E19" w:rsidRDefault="009A44AC" w:rsidP="00CE1E19">
            <w:pPr>
              <w:spacing w:after="0" w:line="23" w:lineRule="atLeast"/>
              <w:rPr>
                <w:rFonts w:ascii="Times New Roman" w:hAnsi="Times New Roman"/>
                <w:bCs/>
                <w:sz w:val="24"/>
                <w:szCs w:val="24"/>
              </w:rPr>
            </w:pPr>
          </w:p>
        </w:tc>
        <w:tc>
          <w:tcPr>
            <w:tcW w:w="178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1.Сущность титриметрического анализа.</w:t>
            </w:r>
          </w:p>
        </w:tc>
        <w:tc>
          <w:tcPr>
            <w:tcW w:w="591"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02</w:t>
            </w:r>
          </w:p>
        </w:tc>
        <w:tc>
          <w:tcPr>
            <w:tcW w:w="376"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Уо.02.03</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Зо.02.02</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w:t>
            </w:r>
            <w:r w:rsidRPr="00CE1E19">
              <w:rPr>
                <w:rFonts w:ascii="Times New Roman" w:hAnsi="Times New Roman"/>
                <w:bCs/>
                <w:sz w:val="24"/>
                <w:szCs w:val="24"/>
              </w:rPr>
              <w:t>№ 2. Приготовление растворов приблизительной и точной концентрации. Определить состав бинарных соединений</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2.3.</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Методы кислотно-основного титрования</w:t>
            </w: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ОК01, ОК 02 ЛР 2</w:t>
            </w:r>
          </w:p>
        </w:tc>
        <w:tc>
          <w:tcPr>
            <w:tcW w:w="351"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ОК1 ЛР2</w:t>
            </w:r>
          </w:p>
        </w:tc>
        <w:tc>
          <w:tcPr>
            <w:tcW w:w="376"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Уо.01.06</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Зо.01.04</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1.Порядок и техника титрования. Расчеты. Использование метода при анализе в производстве.</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02</w:t>
            </w:r>
          </w:p>
        </w:tc>
        <w:tc>
          <w:tcPr>
            <w:tcW w:w="376"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Уо.02.03</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Зо.02.02</w:t>
            </w:r>
          </w:p>
        </w:tc>
      </w:tr>
      <w:tr w:rsidR="009A44AC" w:rsidRPr="00CE1E19" w:rsidTr="00F15B1C">
        <w:trPr>
          <w:trHeight w:val="20"/>
        </w:trPr>
        <w:tc>
          <w:tcPr>
            <w:tcW w:w="845" w:type="pct"/>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№3. </w:t>
            </w:r>
            <w:r w:rsidRPr="00CE1E19">
              <w:rPr>
                <w:rFonts w:ascii="Times New Roman" w:hAnsi="Times New Roman"/>
                <w:bCs/>
                <w:sz w:val="24"/>
                <w:szCs w:val="24"/>
              </w:rPr>
              <w:t xml:space="preserve">Приготовление стандартного раствора </w:t>
            </w:r>
            <w:proofErr w:type="spellStart"/>
            <w:r w:rsidRPr="00CE1E19">
              <w:rPr>
                <w:rFonts w:ascii="Times New Roman" w:hAnsi="Times New Roman"/>
                <w:bCs/>
                <w:sz w:val="24"/>
                <w:szCs w:val="24"/>
              </w:rPr>
              <w:t>тетрабората</w:t>
            </w:r>
            <w:proofErr w:type="spellEnd"/>
            <w:r w:rsidRPr="00CE1E19">
              <w:rPr>
                <w:rFonts w:ascii="Times New Roman" w:hAnsi="Times New Roman"/>
                <w:bCs/>
                <w:sz w:val="24"/>
                <w:szCs w:val="24"/>
              </w:rPr>
              <w:t xml:space="preserve"> натрия.  Определение точной концентрации раствора гидроксида натрия.</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2.4. Метод комплексонометрии.</w:t>
            </w: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ОК01, ОК 02 ЛР 2</w:t>
            </w:r>
          </w:p>
        </w:tc>
        <w:tc>
          <w:tcPr>
            <w:tcW w:w="351"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ОК1 ЛР2</w:t>
            </w:r>
          </w:p>
        </w:tc>
        <w:tc>
          <w:tcPr>
            <w:tcW w:w="376"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Уо.01.06</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Зо.01.04</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Общая характеристика метода комплексонометрии. Индикаторы. Титрование солей металлов.  Влияние кислотности растворов (рН). Буферные растворы. Использование метода при анализе в производстве.</w:t>
            </w:r>
          </w:p>
        </w:tc>
        <w:tc>
          <w:tcPr>
            <w:tcW w:w="591" w:type="pct"/>
            <w:vAlign w:val="center"/>
          </w:tcPr>
          <w:p w:rsidR="009A44AC" w:rsidRPr="00CE1E19" w:rsidRDefault="009A44AC" w:rsidP="00CE1E19">
            <w:pPr>
              <w:spacing w:after="0" w:line="23" w:lineRule="atLeast"/>
              <w:jc w:val="center"/>
              <w:rPr>
                <w:rFonts w:ascii="Times New Roman" w:hAnsi="Times New Roman"/>
                <w:bCs/>
                <w:i/>
                <w:sz w:val="24"/>
                <w:szCs w:val="24"/>
              </w:rPr>
            </w:pPr>
            <w:r w:rsidRPr="00CE1E19">
              <w:rPr>
                <w:rFonts w:ascii="Times New Roman" w:hAnsi="Times New Roman"/>
                <w:bCs/>
                <w:i/>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02</w:t>
            </w:r>
          </w:p>
        </w:tc>
        <w:tc>
          <w:tcPr>
            <w:tcW w:w="376"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Уо.02.03</w:t>
            </w:r>
          </w:p>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Зо.02.02</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 </w:t>
            </w:r>
            <w:r w:rsidRPr="00CE1E19">
              <w:rPr>
                <w:rFonts w:ascii="Times New Roman" w:hAnsi="Times New Roman"/>
                <w:bCs/>
                <w:sz w:val="24"/>
                <w:szCs w:val="24"/>
              </w:rPr>
              <w:t xml:space="preserve">Комплексонометрия. Определение точной концентрации раствора  </w:t>
            </w:r>
            <w:proofErr w:type="spellStart"/>
            <w:r w:rsidRPr="00CE1E19">
              <w:rPr>
                <w:rFonts w:ascii="Times New Roman" w:hAnsi="Times New Roman"/>
                <w:bCs/>
                <w:sz w:val="24"/>
                <w:szCs w:val="24"/>
              </w:rPr>
              <w:t>Трилона</w:t>
            </w:r>
            <w:proofErr w:type="spellEnd"/>
            <w:r w:rsidRPr="00CE1E19">
              <w:rPr>
                <w:rFonts w:ascii="Times New Roman" w:hAnsi="Times New Roman"/>
                <w:bCs/>
                <w:sz w:val="24"/>
                <w:szCs w:val="24"/>
              </w:rPr>
              <w:t xml:space="preserve"> Б. Определение содержания хлорида кальция и цинка сульфата в лекарственной форме</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84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2.5.</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Инструментальные</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методы анализа</w:t>
            </w:r>
          </w:p>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9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9" w:type="pct"/>
            <w:vMerge w:val="restar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2</w:t>
            </w:r>
          </w:p>
        </w:tc>
        <w:tc>
          <w:tcPr>
            <w:tcW w:w="351"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ОК 02 </w:t>
            </w:r>
          </w:p>
        </w:tc>
        <w:tc>
          <w:tcPr>
            <w:tcW w:w="376"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Уо.02.02</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Зо.02.02</w:t>
            </w:r>
          </w:p>
        </w:tc>
      </w:tr>
      <w:tr w:rsidR="009A44AC" w:rsidRPr="00CE1E19" w:rsidTr="00F15B1C">
        <w:trPr>
          <w:trHeight w:val="20"/>
        </w:trPr>
        <w:tc>
          <w:tcPr>
            <w:tcW w:w="845" w:type="pct"/>
            <w:vMerge/>
          </w:tcPr>
          <w:p w:rsidR="009A44AC" w:rsidRPr="00CE1E19" w:rsidRDefault="009A44AC" w:rsidP="00CE1E19">
            <w:pPr>
              <w:spacing w:after="0" w:line="23" w:lineRule="atLeast"/>
              <w:rPr>
                <w:rFonts w:ascii="Times New Roman" w:hAnsi="Times New Roman"/>
                <w:b/>
                <w:bCs/>
                <w:sz w:val="24"/>
                <w:szCs w:val="24"/>
              </w:rPr>
            </w:pPr>
          </w:p>
        </w:tc>
        <w:tc>
          <w:tcPr>
            <w:tcW w:w="178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1</w:t>
            </w:r>
            <w:r w:rsidRPr="00CE1E19">
              <w:rPr>
                <w:rFonts w:ascii="Times New Roman" w:hAnsi="Times New Roman"/>
                <w:bCs/>
                <w:sz w:val="24"/>
                <w:szCs w:val="24"/>
              </w:rPr>
              <w:t xml:space="preserve">.Классификация методов. Обзор оптических, </w:t>
            </w:r>
            <w:proofErr w:type="spellStart"/>
            <w:r w:rsidRPr="00CE1E19">
              <w:rPr>
                <w:rFonts w:ascii="Times New Roman" w:hAnsi="Times New Roman"/>
                <w:bCs/>
                <w:sz w:val="24"/>
                <w:szCs w:val="24"/>
              </w:rPr>
              <w:t>хроматографических</w:t>
            </w:r>
            <w:proofErr w:type="spellEnd"/>
            <w:r w:rsidRPr="00CE1E19">
              <w:rPr>
                <w:rFonts w:ascii="Times New Roman" w:hAnsi="Times New Roman"/>
                <w:bCs/>
                <w:sz w:val="24"/>
                <w:szCs w:val="24"/>
              </w:rPr>
              <w:t xml:space="preserve"> и электрохимических методов. Рефрактометрия. Расчеты.</w:t>
            </w:r>
          </w:p>
        </w:tc>
        <w:tc>
          <w:tcPr>
            <w:tcW w:w="591" w:type="pct"/>
            <w:vAlign w:val="center"/>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9" w:type="pct"/>
            <w:vMerge/>
          </w:tcPr>
          <w:p w:rsidR="009A44AC" w:rsidRPr="00CE1E19" w:rsidRDefault="009A44AC" w:rsidP="00CE1E19">
            <w:pPr>
              <w:spacing w:after="0" w:line="23" w:lineRule="atLeast"/>
              <w:jc w:val="center"/>
              <w:rPr>
                <w:rFonts w:ascii="Times New Roman" w:hAnsi="Times New Roman"/>
                <w:bCs/>
                <w:sz w:val="24"/>
                <w:szCs w:val="24"/>
              </w:rPr>
            </w:pPr>
          </w:p>
        </w:tc>
        <w:tc>
          <w:tcPr>
            <w:tcW w:w="351" w:type="pct"/>
            <w:vMerge/>
          </w:tcPr>
          <w:p w:rsidR="009A44AC" w:rsidRPr="00CE1E19" w:rsidRDefault="009A44AC" w:rsidP="00CE1E19">
            <w:pPr>
              <w:spacing w:after="0" w:line="23" w:lineRule="atLeast"/>
              <w:rPr>
                <w:rFonts w:ascii="Times New Roman" w:hAnsi="Times New Roman"/>
                <w:b/>
                <w:bCs/>
                <w:sz w:val="24"/>
                <w:szCs w:val="24"/>
              </w:rPr>
            </w:pPr>
          </w:p>
        </w:tc>
        <w:tc>
          <w:tcPr>
            <w:tcW w:w="376" w:type="pct"/>
            <w:vMerge/>
          </w:tcPr>
          <w:p w:rsidR="009A44AC" w:rsidRPr="00CE1E19" w:rsidRDefault="009A44AC" w:rsidP="00CE1E19">
            <w:pPr>
              <w:spacing w:after="0" w:line="23" w:lineRule="atLeast"/>
              <w:rPr>
                <w:rFonts w:ascii="Times New Roman" w:hAnsi="Times New Roman"/>
                <w:b/>
                <w:bCs/>
                <w:sz w:val="24"/>
                <w:szCs w:val="24"/>
              </w:rPr>
            </w:pPr>
          </w:p>
        </w:tc>
      </w:tr>
      <w:tr w:rsidR="009A44AC" w:rsidRPr="00CE1E19" w:rsidTr="00F15B1C">
        <w:trPr>
          <w:trHeight w:val="20"/>
        </w:trPr>
        <w:tc>
          <w:tcPr>
            <w:tcW w:w="2634" w:type="pct"/>
            <w:gridSpan w:val="2"/>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Промежуточная аттестация зачет </w:t>
            </w:r>
          </w:p>
        </w:tc>
        <w:tc>
          <w:tcPr>
            <w:tcW w:w="591" w:type="pct"/>
            <w:vAlign w:val="center"/>
          </w:tcPr>
          <w:p w:rsidR="009A44AC" w:rsidRPr="00CE1E19" w:rsidRDefault="009A44AC" w:rsidP="00CE1E19">
            <w:pPr>
              <w:spacing w:after="0" w:line="23" w:lineRule="atLeast"/>
              <w:jc w:val="center"/>
              <w:rPr>
                <w:rFonts w:ascii="Times New Roman" w:hAnsi="Times New Roman"/>
                <w:i/>
                <w:sz w:val="24"/>
                <w:szCs w:val="24"/>
              </w:rPr>
            </w:pPr>
          </w:p>
        </w:tc>
        <w:tc>
          <w:tcPr>
            <w:tcW w:w="1049" w:type="pct"/>
          </w:tcPr>
          <w:p w:rsidR="009A44AC" w:rsidRPr="00CE1E19" w:rsidRDefault="009A44AC" w:rsidP="00CE1E19">
            <w:pPr>
              <w:spacing w:after="0" w:line="23" w:lineRule="atLeast"/>
              <w:jc w:val="center"/>
              <w:rPr>
                <w:rFonts w:ascii="Times New Roman" w:hAnsi="Times New Roman"/>
                <w:i/>
                <w:sz w:val="24"/>
                <w:szCs w:val="24"/>
              </w:rPr>
            </w:pPr>
          </w:p>
        </w:tc>
        <w:tc>
          <w:tcPr>
            <w:tcW w:w="351" w:type="pct"/>
          </w:tcPr>
          <w:p w:rsidR="009A44AC" w:rsidRPr="00CE1E19" w:rsidRDefault="009A44AC" w:rsidP="00CE1E19">
            <w:pPr>
              <w:spacing w:after="0" w:line="23" w:lineRule="atLeast"/>
              <w:rPr>
                <w:rFonts w:ascii="Times New Roman" w:hAnsi="Times New Roman"/>
                <w:b/>
                <w:i/>
                <w:sz w:val="24"/>
                <w:szCs w:val="24"/>
              </w:rPr>
            </w:pPr>
          </w:p>
        </w:tc>
        <w:tc>
          <w:tcPr>
            <w:tcW w:w="376" w:type="pct"/>
          </w:tcPr>
          <w:p w:rsidR="009A44AC" w:rsidRPr="00CE1E19" w:rsidRDefault="009A44AC" w:rsidP="00CE1E19">
            <w:pPr>
              <w:spacing w:after="0" w:line="23" w:lineRule="atLeast"/>
              <w:rPr>
                <w:rFonts w:ascii="Times New Roman" w:hAnsi="Times New Roman"/>
                <w:b/>
                <w:i/>
                <w:sz w:val="24"/>
                <w:szCs w:val="24"/>
              </w:rPr>
            </w:pPr>
          </w:p>
        </w:tc>
      </w:tr>
      <w:tr w:rsidR="009A44AC" w:rsidRPr="00CE1E19" w:rsidTr="00F15B1C">
        <w:trPr>
          <w:trHeight w:val="20"/>
        </w:trPr>
        <w:tc>
          <w:tcPr>
            <w:tcW w:w="2634"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591" w:type="pct"/>
            <w:vAlign w:val="center"/>
          </w:tcPr>
          <w:p w:rsidR="009A44AC" w:rsidRPr="00CE1E19" w:rsidRDefault="009A44AC" w:rsidP="00CE1E19">
            <w:pPr>
              <w:spacing w:after="0" w:line="23" w:lineRule="atLeast"/>
              <w:jc w:val="center"/>
              <w:rPr>
                <w:rFonts w:ascii="Times New Roman" w:hAnsi="Times New Roman"/>
                <w:bCs/>
                <w:i/>
                <w:sz w:val="24"/>
                <w:szCs w:val="24"/>
              </w:rPr>
            </w:pPr>
            <w:r w:rsidRPr="00CE1E19">
              <w:rPr>
                <w:rFonts w:ascii="Times New Roman" w:hAnsi="Times New Roman"/>
                <w:bCs/>
                <w:i/>
                <w:sz w:val="24"/>
                <w:szCs w:val="24"/>
              </w:rPr>
              <w:t>36</w:t>
            </w:r>
          </w:p>
        </w:tc>
        <w:tc>
          <w:tcPr>
            <w:tcW w:w="1049" w:type="pct"/>
          </w:tcPr>
          <w:p w:rsidR="009A44AC" w:rsidRPr="00CE1E19" w:rsidRDefault="009A44AC" w:rsidP="00CE1E19">
            <w:pPr>
              <w:spacing w:after="0" w:line="23" w:lineRule="atLeast"/>
              <w:jc w:val="center"/>
              <w:rPr>
                <w:rFonts w:ascii="Times New Roman" w:hAnsi="Times New Roman"/>
                <w:bCs/>
                <w:i/>
                <w:sz w:val="24"/>
                <w:szCs w:val="24"/>
              </w:rPr>
            </w:pPr>
          </w:p>
        </w:tc>
        <w:tc>
          <w:tcPr>
            <w:tcW w:w="351" w:type="pct"/>
          </w:tcPr>
          <w:p w:rsidR="009A44AC" w:rsidRPr="00CE1E19" w:rsidRDefault="009A44AC" w:rsidP="00CE1E19">
            <w:pPr>
              <w:spacing w:after="0" w:line="23" w:lineRule="atLeast"/>
              <w:rPr>
                <w:rFonts w:ascii="Times New Roman" w:hAnsi="Times New Roman"/>
                <w:b/>
                <w:bCs/>
                <w:i/>
                <w:sz w:val="24"/>
                <w:szCs w:val="24"/>
              </w:rPr>
            </w:pPr>
          </w:p>
        </w:tc>
        <w:tc>
          <w:tcPr>
            <w:tcW w:w="376" w:type="pct"/>
          </w:tcPr>
          <w:p w:rsidR="009A44AC" w:rsidRPr="00CE1E19" w:rsidRDefault="009A44AC" w:rsidP="00CE1E19">
            <w:pPr>
              <w:spacing w:after="0" w:line="23" w:lineRule="atLeast"/>
              <w:rPr>
                <w:rFonts w:ascii="Times New Roman" w:hAnsi="Times New Roman"/>
                <w:b/>
                <w:bCs/>
                <w:i/>
                <w:sz w:val="24"/>
                <w:szCs w:val="24"/>
              </w:rPr>
            </w:pPr>
          </w:p>
        </w:tc>
      </w:tr>
    </w:tbl>
    <w:p w:rsidR="009A44AC" w:rsidRPr="00CE1E19" w:rsidRDefault="009A44AC" w:rsidP="00CE1E19">
      <w:pPr>
        <w:suppressAutoHyphens/>
        <w:spacing w:line="23" w:lineRule="atLeast"/>
        <w:jc w:val="both"/>
        <w:rPr>
          <w:i/>
          <w:sz w:val="24"/>
          <w:szCs w:val="24"/>
        </w:rPr>
      </w:pPr>
      <w:r w:rsidRPr="00CE1E19">
        <w:rPr>
          <w:rFonts w:ascii="Times New Roman" w:hAnsi="Times New Roman"/>
          <w:bCs/>
          <w:i/>
          <w:sz w:val="24"/>
          <w:szCs w:val="24"/>
        </w:rPr>
        <w:t xml:space="preserve"> </w:t>
      </w: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Лаборатория Агрохимии</w:t>
      </w:r>
      <w:r w:rsidRPr="00CE1E19">
        <w:rPr>
          <w:rFonts w:ascii="Times New Roman" w:hAnsi="Times New Roman"/>
          <w:bCs/>
          <w:i/>
          <w:sz w:val="24"/>
          <w:szCs w:val="24"/>
        </w:rPr>
        <w:t xml:space="preserve">,  </w:t>
      </w:r>
      <w:r w:rsidRPr="00CE1E19">
        <w:rPr>
          <w:rFonts w:ascii="Times New Roman" w:hAnsi="Times New Roman"/>
          <w:bCs/>
          <w:sz w:val="24"/>
          <w:szCs w:val="24"/>
        </w:rPr>
        <w:t>оснащенная необходимым для реализации программы учебной дисциплины оборудованием.</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Оборудование: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наглядные пособия (схемы, таблицы, рисунки, графики)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учебно-методическая документация;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химические реактивы.</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Технические средства обучения: Компьютер, мультимедийная техника.</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Оборудование лаборатории и рабочих мест лаборатории:     водяная баня,  муфельная печь, сушильный шкаф, микроскоп, технические и аналитические весы, лабораторная посуда, химические реактивы.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Для реализации программы библиотечный фонд образовательной организации должен иметь п</w:t>
      </w:r>
      <w:r w:rsidRPr="00CE1E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E1E1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издания</w:t>
      </w:r>
    </w:p>
    <w:p w:rsidR="009A44AC" w:rsidRPr="00CE1E19" w:rsidRDefault="009A44AC" w:rsidP="00CE1E19">
      <w:pPr>
        <w:spacing w:line="23" w:lineRule="atLeast"/>
        <w:ind w:firstLine="709"/>
        <w:contextualSpacing/>
        <w:jc w:val="both"/>
        <w:rPr>
          <w:rFonts w:ascii="Times New Roman" w:hAnsi="Times New Roman"/>
          <w:b/>
          <w:sz w:val="24"/>
          <w:szCs w:val="24"/>
        </w:rPr>
      </w:pPr>
      <w:r w:rsidRPr="00CE1E19">
        <w:rPr>
          <w:rFonts w:ascii="Times New Roman" w:hAnsi="Times New Roman"/>
          <w:bCs/>
          <w:iCs/>
          <w:sz w:val="24"/>
          <w:szCs w:val="24"/>
        </w:rPr>
        <w:t xml:space="preserve">1. </w:t>
      </w:r>
      <w:proofErr w:type="spellStart"/>
      <w:r w:rsidRPr="00CE1E19">
        <w:rPr>
          <w:rFonts w:ascii="Times New Roman" w:hAnsi="Times New Roman"/>
          <w:bCs/>
          <w:iCs/>
          <w:sz w:val="24"/>
          <w:szCs w:val="24"/>
        </w:rPr>
        <w:t>О.Е.Саенко</w:t>
      </w:r>
      <w:proofErr w:type="spellEnd"/>
      <w:r w:rsidRPr="00CE1E19">
        <w:rPr>
          <w:rFonts w:ascii="Times New Roman" w:hAnsi="Times New Roman"/>
          <w:bCs/>
          <w:iCs/>
          <w:sz w:val="24"/>
          <w:szCs w:val="24"/>
        </w:rPr>
        <w:t xml:space="preserve"> Аналитическая химия. Ростов н/Д: Феникс,2009</w:t>
      </w:r>
    </w:p>
    <w:p w:rsidR="009A44AC" w:rsidRPr="00CE1E19" w:rsidRDefault="009A44AC" w:rsidP="00CE1E19">
      <w:pPr>
        <w:spacing w:after="0" w:line="23" w:lineRule="atLeast"/>
        <w:ind w:firstLine="709"/>
        <w:contextualSpacing/>
        <w:rPr>
          <w:rFonts w:ascii="Times New Roman" w:hAnsi="Times New Roman"/>
          <w:b/>
          <w:sz w:val="24"/>
          <w:szCs w:val="24"/>
        </w:rPr>
      </w:pPr>
    </w:p>
    <w:p w:rsidR="009A44AC" w:rsidRPr="00CE1E19" w:rsidRDefault="009A44AC" w:rsidP="00CE1E19">
      <w:pPr>
        <w:spacing w:after="0" w:line="23" w:lineRule="atLeast"/>
        <w:ind w:firstLine="709"/>
        <w:contextualSpacing/>
        <w:rPr>
          <w:rFonts w:ascii="Times New Roman" w:hAnsi="Times New Roman"/>
          <w:b/>
          <w:sz w:val="24"/>
          <w:szCs w:val="24"/>
        </w:rPr>
      </w:pPr>
      <w:r w:rsidRPr="00CE1E19">
        <w:rPr>
          <w:rFonts w:ascii="Times New Roman" w:hAnsi="Times New Roman"/>
          <w:b/>
          <w:sz w:val="24"/>
          <w:szCs w:val="24"/>
        </w:rPr>
        <w:t xml:space="preserve">3.2.2. Основные электронные издания </w:t>
      </w:r>
    </w:p>
    <w:p w:rsidR="009A44AC" w:rsidRPr="00CE1E19" w:rsidRDefault="009A44AC" w:rsidP="00CE1E19">
      <w:pPr>
        <w:spacing w:after="0" w:line="23" w:lineRule="atLeast"/>
        <w:ind w:firstLine="709"/>
        <w:contextualSpacing/>
        <w:jc w:val="both"/>
        <w:rPr>
          <w:rFonts w:ascii="Times New Roman" w:hAnsi="Times New Roman"/>
          <w:iCs/>
          <w:sz w:val="24"/>
          <w:szCs w:val="24"/>
          <w:lang w:eastAsia="nl-NL"/>
        </w:rPr>
      </w:pPr>
      <w:r w:rsidRPr="00CE1E19">
        <w:rPr>
          <w:rFonts w:ascii="Times New Roman" w:hAnsi="Times New Roman"/>
          <w:iCs/>
          <w:sz w:val="24"/>
          <w:szCs w:val="24"/>
          <w:lang w:eastAsia="nl-NL"/>
        </w:rPr>
        <w:t xml:space="preserve">Никитина, Н. Г.   Аналитическая химия.  — М : Издательство </w:t>
      </w:r>
      <w:proofErr w:type="spellStart"/>
      <w:r w:rsidRPr="00CE1E19">
        <w:rPr>
          <w:rFonts w:ascii="Times New Roman" w:hAnsi="Times New Roman"/>
          <w:iCs/>
          <w:sz w:val="24"/>
          <w:szCs w:val="24"/>
          <w:lang w:eastAsia="nl-NL"/>
        </w:rPr>
        <w:t>Юрайт</w:t>
      </w:r>
      <w:proofErr w:type="spellEnd"/>
      <w:r w:rsidRPr="00CE1E19">
        <w:rPr>
          <w:rFonts w:ascii="Times New Roman" w:hAnsi="Times New Roman"/>
          <w:iCs/>
          <w:sz w:val="24"/>
          <w:szCs w:val="24"/>
          <w:lang w:eastAsia="nl-NL"/>
        </w:rPr>
        <w:t xml:space="preserve">, 2020.  — Текст : электронный // ЭБС </w:t>
      </w:r>
      <w:proofErr w:type="spellStart"/>
      <w:r w:rsidRPr="00CE1E19">
        <w:rPr>
          <w:rFonts w:ascii="Times New Roman" w:hAnsi="Times New Roman"/>
          <w:iCs/>
          <w:sz w:val="24"/>
          <w:szCs w:val="24"/>
          <w:lang w:eastAsia="nl-NL"/>
        </w:rPr>
        <w:t>Юрайт</w:t>
      </w:r>
      <w:proofErr w:type="spellEnd"/>
      <w:r w:rsidRPr="00CE1E19">
        <w:rPr>
          <w:rFonts w:ascii="Times New Roman" w:hAnsi="Times New Roman"/>
          <w:iCs/>
          <w:sz w:val="24"/>
          <w:szCs w:val="24"/>
          <w:lang w:eastAsia="nl-NL"/>
        </w:rPr>
        <w:t xml:space="preserve"> [сайт].</w:t>
      </w:r>
    </w:p>
    <w:p w:rsidR="009A44AC" w:rsidRPr="00CE1E19" w:rsidRDefault="009A44AC" w:rsidP="00CE1E19">
      <w:pPr>
        <w:spacing w:after="0" w:line="23" w:lineRule="atLeast"/>
        <w:ind w:firstLine="709"/>
        <w:contextualSpacing/>
        <w:jc w:val="both"/>
        <w:rPr>
          <w:rFonts w:ascii="Times New Roman" w:hAnsi="Times New Roman"/>
          <w:iCs/>
          <w:sz w:val="24"/>
          <w:szCs w:val="24"/>
          <w:lang w:eastAsia="nl-NL"/>
        </w:rPr>
      </w:pP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
          <w:bCs/>
          <w:sz w:val="24"/>
          <w:szCs w:val="24"/>
        </w:rPr>
        <w:t xml:space="preserve">3.2.3. Дополнительные источники </w:t>
      </w:r>
      <w:r w:rsidRPr="00CE1E19">
        <w:rPr>
          <w:rFonts w:ascii="Times New Roman" w:hAnsi="Times New Roman"/>
          <w:bCs/>
          <w:sz w:val="24"/>
          <w:szCs w:val="24"/>
        </w:rPr>
        <w:t>(при необходимости)</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
          <w:sz w:val="24"/>
          <w:szCs w:val="24"/>
        </w:rPr>
        <w:t xml:space="preserve">1. </w:t>
      </w:r>
      <w:r w:rsidRPr="00CE1E19">
        <w:rPr>
          <w:rFonts w:ascii="Times New Roman" w:hAnsi="Times New Roman"/>
          <w:bCs/>
          <w:sz w:val="24"/>
          <w:szCs w:val="24"/>
        </w:rPr>
        <w:t>1. Основы аналитической химии. (В двух книгах). Под ред. академика Ю.А. Золотова.</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Книга 1. Общие вопросы. Методы разделения. М.: Высшая школа, 2000</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 xml:space="preserve">2. Основы аналитической химии. (В двух книгах). Под ред. академика Ю.А. Золотова. </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Книга 2. Методы химического анализа. М.: Высшая школа, 2000.</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3. Основы аналитической химии. Практическое руководство. Под ред. академика Ю.А. Золотова. М.: Высшая школа, 2001</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 xml:space="preserve">4. </w:t>
      </w:r>
      <w:proofErr w:type="spellStart"/>
      <w:r w:rsidRPr="00CE1E19">
        <w:rPr>
          <w:rFonts w:ascii="Times New Roman" w:hAnsi="Times New Roman"/>
          <w:bCs/>
          <w:sz w:val="24"/>
          <w:szCs w:val="24"/>
        </w:rPr>
        <w:t>Джабаров</w:t>
      </w:r>
      <w:proofErr w:type="spellEnd"/>
      <w:r w:rsidRPr="00CE1E19">
        <w:rPr>
          <w:rFonts w:ascii="Times New Roman" w:hAnsi="Times New Roman"/>
          <w:bCs/>
          <w:sz w:val="24"/>
          <w:szCs w:val="24"/>
        </w:rPr>
        <w:t xml:space="preserve"> Д.Н. Сборник упражнений и задач по аналитической химии. М.: Русский врач, 1997.</w:t>
      </w:r>
    </w:p>
    <w:p w:rsidR="009A44AC" w:rsidRPr="00CE1E19" w:rsidRDefault="009A44AC" w:rsidP="00CE1E19">
      <w:pPr>
        <w:spacing w:after="0" w:line="23" w:lineRule="atLeast"/>
        <w:ind w:firstLine="709"/>
        <w:contextualSpacing/>
        <w:jc w:val="both"/>
        <w:rPr>
          <w:rFonts w:ascii="Times New Roman" w:hAnsi="Times New Roman"/>
          <w:bCs/>
          <w:i/>
          <w:sz w:val="24"/>
          <w:szCs w:val="24"/>
        </w:rPr>
      </w:pPr>
    </w:p>
    <w:p w:rsidR="009A44AC" w:rsidRPr="00CE1E19" w:rsidRDefault="009A44AC" w:rsidP="00CE1E19">
      <w:pPr>
        <w:spacing w:after="0" w:line="23" w:lineRule="atLeast"/>
        <w:ind w:firstLine="709"/>
        <w:contextualSpacing/>
        <w:jc w:val="both"/>
        <w:rPr>
          <w:rFonts w:ascii="Times New Roman" w:hAnsi="Times New Roman"/>
          <w:bCs/>
          <w:i/>
          <w:sz w:val="24"/>
          <w:szCs w:val="24"/>
        </w:rPr>
      </w:pPr>
    </w:p>
    <w:p w:rsidR="009A44AC" w:rsidRPr="00CE1E19" w:rsidRDefault="009A44AC" w:rsidP="00CE1E19">
      <w:pPr>
        <w:spacing w:after="0" w:line="23" w:lineRule="atLeast"/>
        <w:ind w:firstLine="709"/>
        <w:contextualSpacing/>
        <w:jc w:val="both"/>
        <w:rPr>
          <w:rFonts w:ascii="Times New Roman" w:hAnsi="Times New Roman"/>
          <w:bCs/>
          <w:i/>
          <w:sz w:val="24"/>
          <w:szCs w:val="24"/>
        </w:rPr>
      </w:pPr>
    </w:p>
    <w:p w:rsidR="00F15B1C" w:rsidRDefault="00F15B1C">
      <w:pPr>
        <w:spacing w:after="0" w:line="240" w:lineRule="auto"/>
        <w:jc w:val="center"/>
        <w:rPr>
          <w:rFonts w:ascii="Times New Roman" w:hAnsi="Times New Roman"/>
          <w:b/>
          <w:sz w:val="24"/>
          <w:szCs w:val="24"/>
        </w:rPr>
      </w:pPr>
      <w:r>
        <w:rPr>
          <w:rFonts w:ascii="Times New Roman" w:hAnsi="Times New Roman"/>
          <w:b/>
          <w:sz w:val="24"/>
          <w:szCs w:val="24"/>
        </w:rPr>
        <w:br w:type="page"/>
      </w:r>
    </w:p>
    <w:p w:rsidR="009A44AC" w:rsidRPr="00CE1E19" w:rsidRDefault="009A44AC" w:rsidP="00CE1E19">
      <w:pPr>
        <w:spacing w:after="0" w:line="23" w:lineRule="atLeast"/>
        <w:ind w:firstLine="709"/>
        <w:contextualSpacing/>
        <w:jc w:val="both"/>
        <w:rPr>
          <w:rFonts w:ascii="Times New Roman" w:hAnsi="Times New Roman"/>
          <w:b/>
          <w:sz w:val="24"/>
          <w:szCs w:val="24"/>
        </w:rPr>
      </w:pP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3389"/>
        <w:gridCol w:w="2873"/>
      </w:tblGrid>
      <w:tr w:rsidR="009A44AC" w:rsidRPr="00CE1E19" w:rsidTr="00F15B1C">
        <w:tc>
          <w:tcPr>
            <w:tcW w:w="1715"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i/>
                <w:sz w:val="24"/>
                <w:szCs w:val="24"/>
              </w:rPr>
              <w:t>Результаты обучения</w:t>
            </w:r>
          </w:p>
        </w:tc>
        <w:tc>
          <w:tcPr>
            <w:tcW w:w="1777" w:type="pct"/>
          </w:tcPr>
          <w:p w:rsidR="009A44AC" w:rsidRPr="00CE1E19" w:rsidRDefault="009A44AC" w:rsidP="00CE1E19">
            <w:pPr>
              <w:spacing w:line="23" w:lineRule="atLeast"/>
              <w:jc w:val="center"/>
              <w:rPr>
                <w:rFonts w:ascii="Times New Roman" w:hAnsi="Times New Roman"/>
                <w:b/>
                <w:bCs/>
                <w:i/>
                <w:sz w:val="24"/>
                <w:szCs w:val="24"/>
              </w:rPr>
            </w:pPr>
            <w:r w:rsidRPr="00CE1E19">
              <w:rPr>
                <w:rFonts w:ascii="Times New Roman" w:hAnsi="Times New Roman"/>
                <w:b/>
                <w:bCs/>
                <w:i/>
                <w:sz w:val="24"/>
                <w:szCs w:val="24"/>
              </w:rPr>
              <w:t>Критерии оценки</w:t>
            </w:r>
          </w:p>
        </w:tc>
        <w:tc>
          <w:tcPr>
            <w:tcW w:w="1507" w:type="pct"/>
          </w:tcPr>
          <w:p w:rsidR="009A44AC" w:rsidRPr="00CE1E19" w:rsidRDefault="009A44AC" w:rsidP="00CE1E19">
            <w:pPr>
              <w:spacing w:line="23" w:lineRule="atLeast"/>
              <w:jc w:val="center"/>
              <w:rPr>
                <w:rFonts w:ascii="Times New Roman" w:hAnsi="Times New Roman"/>
                <w:b/>
                <w:bCs/>
                <w:i/>
                <w:sz w:val="24"/>
                <w:szCs w:val="24"/>
              </w:rPr>
            </w:pPr>
            <w:r w:rsidRPr="00CE1E19">
              <w:rPr>
                <w:rFonts w:ascii="Times New Roman" w:hAnsi="Times New Roman"/>
                <w:b/>
                <w:bCs/>
                <w:i/>
                <w:sz w:val="24"/>
                <w:szCs w:val="24"/>
              </w:rPr>
              <w:t>Методы оценки</w:t>
            </w:r>
          </w:p>
        </w:tc>
      </w:tr>
      <w:tr w:rsidR="009A44AC" w:rsidRPr="00CE1E19" w:rsidTr="00F15B1C">
        <w:tc>
          <w:tcPr>
            <w:tcW w:w="1715" w:type="pc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Обоснованно выбирать методы анализа;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 xml:space="preserve">Пользоваться аппаратурой и приборами;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Проводить необходимые расчеты;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 xml:space="preserve">Выполнять качественные реакции на катионы и анионы различных аналитических групп;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Определять состав бинарных соединений;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Проводить качественный анализ веществ неизвестного состава;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 xml:space="preserve">Проводить количественный анализ веществ.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Теоретические основы аналитической.</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о функциональной зависимости между свойствами и составом вещества и их систем, о возможностях ее использования в химическом анализе;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Специфические особенности,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возможности и ограничения, взаимосвязь различных методов анализа;</w:t>
            </w:r>
          </w:p>
          <w:p w:rsidR="009A44AC" w:rsidRPr="00CE1E19" w:rsidRDefault="009A44AC" w:rsidP="00CE1E19">
            <w:pPr>
              <w:spacing w:line="23" w:lineRule="atLeast"/>
              <w:rPr>
                <w:rFonts w:ascii="Times New Roman" w:hAnsi="Times New Roman"/>
                <w:bCs/>
                <w:i/>
                <w:sz w:val="24"/>
                <w:szCs w:val="24"/>
              </w:rPr>
            </w:pPr>
          </w:p>
        </w:tc>
        <w:tc>
          <w:tcPr>
            <w:tcW w:w="1777" w:type="pct"/>
            <w:vMerge w:val="restart"/>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оценка «неудовлетворительно» </w:t>
            </w:r>
            <w:r w:rsidRPr="00CE1E19">
              <w:rPr>
                <w:rFonts w:ascii="Times New Roman" w:hAnsi="Times New Roman"/>
                <w:sz w:val="24"/>
                <w:szCs w:val="24"/>
              </w:rPr>
              <w:lastRenderedPageBreak/>
              <w:t>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9A44AC" w:rsidRPr="00CE1E19" w:rsidRDefault="009A44AC" w:rsidP="00CE1E19">
            <w:pPr>
              <w:spacing w:line="23" w:lineRule="atLeast"/>
              <w:rPr>
                <w:rFonts w:ascii="Times New Roman" w:hAnsi="Times New Roman"/>
                <w:bCs/>
                <w:i/>
                <w:sz w:val="24"/>
                <w:szCs w:val="24"/>
              </w:rPr>
            </w:pPr>
          </w:p>
        </w:tc>
        <w:tc>
          <w:tcPr>
            <w:tcW w:w="1507"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F15B1C">
        <w:trPr>
          <w:trHeight w:val="896"/>
        </w:trPr>
        <w:tc>
          <w:tcPr>
            <w:tcW w:w="1715" w:type="pc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Практическое применение наиболее распространенных  методов анализа;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Аналитическую классификацию катионов и анионов;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Правила проведения химического анализа;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Методы обнаружения и разделения элементов, условия их применения;</w:t>
            </w:r>
          </w:p>
          <w:p w:rsidR="009A44AC" w:rsidRPr="00CE1E19" w:rsidRDefault="009A44AC" w:rsidP="00CE1E19">
            <w:pPr>
              <w:spacing w:line="23" w:lineRule="atLeast"/>
              <w:rPr>
                <w:rFonts w:ascii="Times New Roman" w:hAnsi="Times New Roman"/>
                <w:bCs/>
                <w:i/>
                <w:sz w:val="24"/>
                <w:szCs w:val="24"/>
              </w:rPr>
            </w:pPr>
            <w:r w:rsidRPr="00CE1E19">
              <w:rPr>
                <w:rFonts w:ascii="Times New Roman" w:hAnsi="Times New Roman"/>
                <w:sz w:val="24"/>
                <w:szCs w:val="24"/>
              </w:rPr>
              <w:lastRenderedPageBreak/>
              <w:t>Гравиметрические, титриметрические, оптические, методы анализа</w:t>
            </w:r>
          </w:p>
        </w:tc>
        <w:tc>
          <w:tcPr>
            <w:tcW w:w="1777" w:type="pct"/>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i/>
                <w:sz w:val="24"/>
                <w:szCs w:val="24"/>
              </w:rPr>
            </w:pPr>
          </w:p>
        </w:tc>
        <w:tc>
          <w:tcPr>
            <w:tcW w:w="1507" w:type="pct"/>
          </w:tcPr>
          <w:p w:rsidR="009A44AC" w:rsidRPr="00CE1E19" w:rsidRDefault="009A44AC" w:rsidP="00CE1E19">
            <w:pPr>
              <w:spacing w:line="23" w:lineRule="atLeast"/>
              <w:rPr>
                <w:rFonts w:ascii="Times New Roman" w:hAnsi="Times New Roman"/>
                <w:bCs/>
                <w:i/>
                <w:sz w:val="24"/>
                <w:szCs w:val="24"/>
              </w:rPr>
            </w:pPr>
            <w:r w:rsidRPr="00CE1E19">
              <w:rPr>
                <w:rFonts w:ascii="Times New Roman" w:hAnsi="Times New Roman"/>
                <w:bCs/>
                <w:iCs/>
                <w:sz w:val="24"/>
                <w:szCs w:val="24"/>
              </w:rPr>
              <w:t xml:space="preserve">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w:t>
            </w:r>
            <w:r w:rsidRPr="00CE1E19">
              <w:rPr>
                <w:rFonts w:ascii="Times New Roman" w:hAnsi="Times New Roman"/>
                <w:bCs/>
                <w:iCs/>
                <w:sz w:val="24"/>
                <w:szCs w:val="24"/>
              </w:rPr>
              <w:lastRenderedPageBreak/>
              <w:t>других видов текущего контроля.</w:t>
            </w:r>
          </w:p>
        </w:tc>
      </w:tr>
      <w:tr w:rsidR="009A44AC" w:rsidRPr="00CE1E19" w:rsidTr="00F15B1C">
        <w:trPr>
          <w:trHeight w:val="896"/>
        </w:trPr>
        <w:tc>
          <w:tcPr>
            <w:tcW w:w="1715" w:type="pc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lastRenderedPageBreak/>
              <w:t>ЛР2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777" w:type="pc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roofErr w:type="spellStart"/>
            <w:r w:rsidRPr="00CE1E19">
              <w:rPr>
                <w:rFonts w:ascii="Times New Roman" w:hAnsi="Times New Roman"/>
                <w:bCs/>
                <w:sz w:val="24"/>
                <w:szCs w:val="24"/>
              </w:rPr>
              <w:t>Сформированность</w:t>
            </w:r>
            <w:proofErr w:type="spellEnd"/>
            <w:r w:rsidRPr="00CE1E19">
              <w:rPr>
                <w:rFonts w:ascii="Times New Roman" w:hAnsi="Times New Roman"/>
                <w:bCs/>
                <w:sz w:val="24"/>
                <w:szCs w:val="24"/>
              </w:rPr>
              <w:t xml:space="preserve"> мотивации к обучению</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tc>
        <w:tc>
          <w:tcPr>
            <w:tcW w:w="1507" w:type="pct"/>
          </w:tcPr>
          <w:p w:rsidR="009A44AC" w:rsidRPr="00CE1E19" w:rsidRDefault="009A44AC" w:rsidP="00CE1E19">
            <w:pPr>
              <w:spacing w:line="23" w:lineRule="atLeast"/>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w:t>
            </w:r>
          </w:p>
        </w:tc>
      </w:tr>
      <w:tr w:rsidR="009A44AC" w:rsidRPr="00CE1E19" w:rsidTr="00F15B1C">
        <w:trPr>
          <w:trHeight w:val="896"/>
        </w:trPr>
        <w:tc>
          <w:tcPr>
            <w:tcW w:w="1715" w:type="pc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sz w:val="24"/>
                <w:szCs w:val="24"/>
              </w:rPr>
            </w:pPr>
            <w:r w:rsidRPr="00CE1E19">
              <w:rPr>
                <w:rFonts w:ascii="Times New Roman" w:hAnsi="Times New Roman"/>
                <w:sz w:val="24"/>
                <w:szCs w:val="24"/>
              </w:rPr>
              <w:t>ЛР7</w:t>
            </w:r>
            <w:r w:rsidRPr="00CE1E19">
              <w:rPr>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777" w:type="pc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roofErr w:type="spellStart"/>
            <w:r w:rsidRPr="00CE1E19">
              <w:rPr>
                <w:rFonts w:ascii="Times New Roman" w:hAnsi="Times New Roman"/>
                <w:bCs/>
                <w:sz w:val="24"/>
                <w:szCs w:val="24"/>
              </w:rPr>
              <w:t>Сформированность</w:t>
            </w:r>
            <w:proofErr w:type="spellEnd"/>
            <w:r w:rsidRPr="00CE1E19">
              <w:rPr>
                <w:rFonts w:ascii="Times New Roman" w:hAnsi="Times New Roman"/>
                <w:bCs/>
                <w:sz w:val="24"/>
                <w:szCs w:val="24"/>
              </w:rPr>
              <w:t xml:space="preserve"> внутренней позиции обучающегося, которая находит отражение в эмоционально-положительном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tc>
        <w:tc>
          <w:tcPr>
            <w:tcW w:w="1507" w:type="pct"/>
          </w:tcPr>
          <w:p w:rsidR="009A44AC" w:rsidRPr="00CE1E19" w:rsidRDefault="009A44AC" w:rsidP="00CE1E19">
            <w:pPr>
              <w:spacing w:line="23" w:lineRule="atLeast"/>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w:t>
            </w:r>
          </w:p>
        </w:tc>
      </w:tr>
    </w:tbl>
    <w:p w:rsidR="00F15B1C" w:rsidRDefault="00F15B1C">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6</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ЕН.03 ОСНОВЫ ЭКОНОМИКИ, МЕНЕДЖМЕНТА И МАРКЕТИНГА</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Default="009A44AC" w:rsidP="00CE1E19">
      <w:pPr>
        <w:pBdr>
          <w:top w:val="nil"/>
          <w:left w:val="nil"/>
          <w:bottom w:val="nil"/>
          <w:right w:val="nil"/>
          <w:between w:val="nil"/>
          <w:bar w:val="nil"/>
        </w:pBdr>
        <w:spacing w:after="0" w:line="23" w:lineRule="atLeast"/>
        <w:jc w:val="center"/>
        <w:rPr>
          <w:rFonts w:ascii="Times New Roman" w:hAnsi="Times New Roman"/>
          <w:b/>
          <w:sz w:val="24"/>
          <w:szCs w:val="24"/>
        </w:rPr>
      </w:pPr>
    </w:p>
    <w:p w:rsidR="003D453B" w:rsidRDefault="003D453B" w:rsidP="00CE1E19">
      <w:pPr>
        <w:pBdr>
          <w:top w:val="nil"/>
          <w:left w:val="nil"/>
          <w:bottom w:val="nil"/>
          <w:right w:val="nil"/>
          <w:between w:val="nil"/>
          <w:bar w:val="nil"/>
        </w:pBdr>
        <w:spacing w:after="0" w:line="23" w:lineRule="atLeast"/>
        <w:jc w:val="center"/>
        <w:rPr>
          <w:rFonts w:ascii="Times New Roman" w:hAnsi="Times New Roman"/>
          <w:b/>
          <w:sz w:val="24"/>
          <w:szCs w:val="24"/>
        </w:rPr>
      </w:pPr>
    </w:p>
    <w:p w:rsidR="003D453B" w:rsidRDefault="003D453B" w:rsidP="00CE1E19">
      <w:pPr>
        <w:pBdr>
          <w:top w:val="nil"/>
          <w:left w:val="nil"/>
          <w:bottom w:val="nil"/>
          <w:right w:val="nil"/>
          <w:between w:val="nil"/>
          <w:bar w:val="nil"/>
        </w:pBdr>
        <w:spacing w:after="0" w:line="23" w:lineRule="atLeast"/>
        <w:jc w:val="center"/>
        <w:rPr>
          <w:rFonts w:ascii="Times New Roman" w:hAnsi="Times New Roman"/>
          <w:b/>
          <w:sz w:val="24"/>
          <w:szCs w:val="24"/>
        </w:rPr>
      </w:pPr>
    </w:p>
    <w:p w:rsidR="003D453B" w:rsidRPr="00CE1E19" w:rsidRDefault="003D453B" w:rsidP="00CE1E19">
      <w:pPr>
        <w:pBdr>
          <w:top w:val="nil"/>
          <w:left w:val="nil"/>
          <w:bottom w:val="nil"/>
          <w:right w:val="nil"/>
          <w:between w:val="nil"/>
          <w:bar w:val="nil"/>
        </w:pBdr>
        <w:spacing w:after="0" w:line="23" w:lineRule="atLeast"/>
        <w:jc w:val="center"/>
        <w:rPr>
          <w:rFonts w:ascii="Times New Roman" w:hAnsi="Times New Roman"/>
          <w:b/>
          <w:sz w:val="24"/>
          <w:szCs w:val="24"/>
        </w:rPr>
      </w:pPr>
    </w:p>
    <w:p w:rsidR="009A44AC" w:rsidRPr="00CE1E19" w:rsidRDefault="009A44AC" w:rsidP="00CE1E19">
      <w:pPr>
        <w:pBdr>
          <w:top w:val="nil"/>
          <w:left w:val="nil"/>
          <w:bottom w:val="nil"/>
          <w:right w:val="nil"/>
          <w:between w:val="nil"/>
          <w:bar w:val="nil"/>
        </w:pBdr>
        <w:spacing w:after="0" w:line="23" w:lineRule="atLeast"/>
        <w:jc w:val="center"/>
        <w:rPr>
          <w:rFonts w:ascii="Times New Roman" w:hAnsi="Times New Roman"/>
          <w:b/>
          <w:sz w:val="24"/>
          <w:szCs w:val="24"/>
        </w:rPr>
      </w:pPr>
      <w:r w:rsidRPr="00CE1E19">
        <w:rPr>
          <w:rFonts w:ascii="Times New Roman" w:hAnsi="Times New Roman"/>
          <w:b/>
          <w:sz w:val="24"/>
          <w:szCs w:val="24"/>
        </w:rPr>
        <w:lastRenderedPageBreak/>
        <w:t>СОДЕРЖАНИЕ</w:t>
      </w:r>
    </w:p>
    <w:p w:rsidR="009A44AC" w:rsidRPr="00CE1E19" w:rsidRDefault="009A44AC" w:rsidP="00CE1E19">
      <w:pPr>
        <w:spacing w:line="23" w:lineRule="atLeast"/>
        <w:jc w:val="both"/>
        <w:rPr>
          <w:rFonts w:ascii="Times New Roman" w:hAnsi="Times New Roman"/>
          <w:b/>
          <w:i/>
          <w:sz w:val="24"/>
          <w:szCs w:val="24"/>
        </w:rPr>
      </w:pPr>
    </w:p>
    <w:tbl>
      <w:tblPr>
        <w:tblW w:w="9903" w:type="dxa"/>
        <w:tblLook w:val="01E0" w:firstRow="1" w:lastRow="1" w:firstColumn="1" w:lastColumn="1" w:noHBand="0" w:noVBand="0"/>
      </w:tblPr>
      <w:tblGrid>
        <w:gridCol w:w="7941"/>
        <w:gridCol w:w="1962"/>
      </w:tblGrid>
      <w:tr w:rsidR="009A44AC" w:rsidRPr="00CE1E19" w:rsidTr="009A44AC">
        <w:trPr>
          <w:trHeight w:val="976"/>
        </w:trPr>
        <w:tc>
          <w:tcPr>
            <w:tcW w:w="7941" w:type="dxa"/>
          </w:tcPr>
          <w:p w:rsidR="009A44AC" w:rsidRPr="00CE1E19" w:rsidRDefault="009A44AC" w:rsidP="00CE1E19">
            <w:pPr>
              <w:numPr>
                <w:ilvl w:val="0"/>
                <w:numId w:val="86"/>
              </w:num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ОБЩАЯ ХАРАКТЕРИСТИКА РАБОЧЕЙ ПРОГРАММЫ УЧЕБНОЙ ДИСЦИПЛИНЫ</w:t>
            </w:r>
          </w:p>
        </w:tc>
        <w:tc>
          <w:tcPr>
            <w:tcW w:w="1962" w:type="dxa"/>
          </w:tcPr>
          <w:p w:rsidR="009A44AC" w:rsidRPr="00CE1E19" w:rsidRDefault="009A44AC" w:rsidP="00CE1E19">
            <w:pPr>
              <w:spacing w:line="23" w:lineRule="atLeast"/>
              <w:ind w:left="720"/>
              <w:jc w:val="both"/>
              <w:rPr>
                <w:rFonts w:ascii="Times New Roman" w:hAnsi="Times New Roman"/>
                <w:b/>
                <w:sz w:val="24"/>
                <w:szCs w:val="24"/>
              </w:rPr>
            </w:pPr>
          </w:p>
        </w:tc>
      </w:tr>
      <w:tr w:rsidR="009A44AC" w:rsidRPr="00CE1E19" w:rsidTr="009A44AC">
        <w:trPr>
          <w:trHeight w:val="1940"/>
        </w:trPr>
        <w:tc>
          <w:tcPr>
            <w:tcW w:w="7941" w:type="dxa"/>
          </w:tcPr>
          <w:p w:rsidR="009A44AC" w:rsidRPr="00CE1E19" w:rsidRDefault="009A44AC" w:rsidP="00CE1E19">
            <w:pPr>
              <w:numPr>
                <w:ilvl w:val="0"/>
                <w:numId w:val="86"/>
              </w:num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86"/>
              </w:num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962" w:type="dxa"/>
          </w:tcPr>
          <w:p w:rsidR="009A44AC" w:rsidRPr="00CE1E19" w:rsidRDefault="009A44AC" w:rsidP="00CE1E19">
            <w:pPr>
              <w:spacing w:line="23" w:lineRule="atLeast"/>
              <w:ind w:left="720"/>
              <w:jc w:val="both"/>
              <w:rPr>
                <w:rFonts w:ascii="Times New Roman" w:hAnsi="Times New Roman"/>
                <w:b/>
                <w:sz w:val="24"/>
                <w:szCs w:val="24"/>
              </w:rPr>
            </w:pPr>
          </w:p>
        </w:tc>
      </w:tr>
      <w:tr w:rsidR="009A44AC" w:rsidRPr="00CE1E19" w:rsidTr="009A44AC">
        <w:trPr>
          <w:trHeight w:val="5436"/>
        </w:trPr>
        <w:tc>
          <w:tcPr>
            <w:tcW w:w="7941" w:type="dxa"/>
          </w:tcPr>
          <w:p w:rsidR="009A44AC" w:rsidRPr="00CE1E19" w:rsidRDefault="009A44AC" w:rsidP="00CE1E19">
            <w:pPr>
              <w:numPr>
                <w:ilvl w:val="0"/>
                <w:numId w:val="86"/>
              </w:num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ind w:left="720" w:firstLine="709"/>
              <w:jc w:val="both"/>
              <w:rPr>
                <w:rFonts w:ascii="Times New Roman" w:hAnsi="Times New Roman"/>
                <w:b/>
                <w:sz w:val="24"/>
                <w:szCs w:val="24"/>
              </w:rPr>
            </w:pPr>
          </w:p>
          <w:p w:rsidR="009A44AC" w:rsidRPr="00CE1E19" w:rsidRDefault="009A44AC" w:rsidP="00CE1E19">
            <w:pPr>
              <w:suppressAutoHyphens/>
              <w:spacing w:line="23" w:lineRule="atLeast"/>
              <w:ind w:firstLine="709"/>
              <w:jc w:val="both"/>
              <w:rPr>
                <w:rFonts w:ascii="Times New Roman" w:hAnsi="Times New Roman"/>
                <w:b/>
                <w:sz w:val="24"/>
                <w:szCs w:val="24"/>
              </w:rPr>
            </w:pPr>
          </w:p>
        </w:tc>
        <w:tc>
          <w:tcPr>
            <w:tcW w:w="1962" w:type="dxa"/>
          </w:tcPr>
          <w:p w:rsidR="009A44AC" w:rsidRPr="00CE1E19" w:rsidRDefault="009A44AC" w:rsidP="00CE1E19">
            <w:pPr>
              <w:spacing w:line="23" w:lineRule="atLeast"/>
              <w:ind w:left="720"/>
              <w:jc w:val="both"/>
              <w:rPr>
                <w:rFonts w:ascii="Times New Roman" w:hAnsi="Times New Roman"/>
                <w:b/>
                <w:sz w:val="24"/>
                <w:szCs w:val="24"/>
              </w:rPr>
            </w:pPr>
          </w:p>
        </w:tc>
      </w:tr>
    </w:tbl>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center"/>
        <w:outlineLvl w:val="0"/>
        <w:rPr>
          <w:rFonts w:ascii="Times New Roman" w:hAnsi="Times New Roman"/>
          <w:sz w:val="24"/>
          <w:szCs w:val="24"/>
        </w:rPr>
      </w:pPr>
      <w:r w:rsidRPr="00CE1E19">
        <w:rPr>
          <w:rFonts w:ascii="Times New Roman" w:hAnsi="Times New Roman"/>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p w:rsidR="009A44AC" w:rsidRPr="00CE1E19" w:rsidRDefault="009A44AC"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3" w:lineRule="atLeast"/>
        <w:jc w:val="center"/>
        <w:rPr>
          <w:rFonts w:ascii="Times New Roman" w:hAnsi="Times New Roman"/>
          <w:b/>
          <w:caps/>
          <w:sz w:val="24"/>
          <w:szCs w:val="24"/>
        </w:rPr>
      </w:pPr>
      <w:r w:rsidRPr="00CE1E19">
        <w:rPr>
          <w:rFonts w:ascii="Times New Roman" w:hAnsi="Times New Roman"/>
          <w:b/>
          <w:caps/>
          <w:sz w:val="24"/>
          <w:szCs w:val="24"/>
          <w:u w:val="single"/>
        </w:rPr>
        <w:br w:type="page"/>
      </w:r>
      <w:r w:rsidRPr="00CE1E19">
        <w:rPr>
          <w:rFonts w:ascii="Times New Roman" w:hAnsi="Times New Roman"/>
          <w:b/>
          <w:caps/>
          <w:sz w:val="24"/>
          <w:szCs w:val="24"/>
        </w:rPr>
        <w:lastRenderedPageBreak/>
        <w:t xml:space="preserve">1. </w:t>
      </w:r>
      <w:r w:rsidRPr="00CE1E19">
        <w:rPr>
          <w:rFonts w:ascii="Times New Roman" w:hAnsi="Times New Roman"/>
          <w:b/>
          <w:sz w:val="24"/>
          <w:szCs w:val="24"/>
        </w:rPr>
        <w:t>ОБЩАЯ ХАРАКТЕРИСТИКА РАБОЧЕЙ ПРОГРАММЫ УЧЕБНОЙ ДИСЦИПЛИНЫ</w:t>
      </w:r>
      <w:r w:rsidRPr="00CE1E19">
        <w:rPr>
          <w:rFonts w:ascii="Times New Roman" w:hAnsi="Times New Roman"/>
          <w:b/>
          <w:caps/>
          <w:sz w:val="24"/>
          <w:szCs w:val="24"/>
        </w:rPr>
        <w:t xml:space="preserve"> </w:t>
      </w:r>
    </w:p>
    <w:p w:rsidR="009A44AC" w:rsidRPr="00CE1E19" w:rsidRDefault="009A44AC"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3" w:lineRule="atLeast"/>
        <w:jc w:val="center"/>
        <w:rPr>
          <w:rFonts w:ascii="Times New Roman" w:hAnsi="Times New Roman"/>
          <w:b/>
          <w:sz w:val="24"/>
          <w:szCs w:val="24"/>
        </w:rPr>
      </w:pPr>
      <w:r w:rsidRPr="00CE1E19">
        <w:rPr>
          <w:rFonts w:ascii="Times New Roman" w:hAnsi="Times New Roman"/>
          <w:b/>
          <w:caps/>
          <w:sz w:val="24"/>
          <w:szCs w:val="24"/>
        </w:rPr>
        <w:t>«</w:t>
      </w:r>
      <w:r w:rsidRPr="00CE1E19">
        <w:rPr>
          <w:rFonts w:ascii="Times New Roman" w:hAnsi="Times New Roman"/>
          <w:b/>
          <w:sz w:val="24"/>
          <w:szCs w:val="24"/>
        </w:rPr>
        <w:t>ОСНОВЫ ЭКОНОМИКИ, МЕНЕДЖМЕНТА И МАРКЕТИНГА»</w:t>
      </w:r>
    </w:p>
    <w:p w:rsidR="009A44AC" w:rsidRPr="00CE1E19" w:rsidRDefault="009A44AC" w:rsidP="00CE1E19">
      <w:pPr>
        <w:numPr>
          <w:ilvl w:val="1"/>
          <w:numId w:val="58"/>
        </w:numPr>
        <w:spacing w:after="0" w:line="23" w:lineRule="atLeast"/>
        <w:jc w:val="both"/>
        <w:rPr>
          <w:rFonts w:ascii="Times New Roman" w:hAnsi="Times New Roman"/>
          <w:sz w:val="24"/>
          <w:szCs w:val="24"/>
        </w:rPr>
      </w:pPr>
      <w:r w:rsidRPr="00CE1E19">
        <w:rPr>
          <w:rFonts w:ascii="Times New Roman" w:hAnsi="Times New Roman"/>
          <w:b/>
          <w:sz w:val="24"/>
          <w:szCs w:val="24"/>
        </w:rPr>
        <w:t>Место дисциплины в структуре основной образовательной программы:</w:t>
      </w:r>
      <w:r w:rsidRPr="00CE1E19">
        <w:rPr>
          <w:rFonts w:ascii="Times New Roman" w:hAnsi="Times New Roman"/>
          <w:sz w:val="24"/>
          <w:szCs w:val="24"/>
        </w:rPr>
        <w:t xml:space="preserve"> </w:t>
      </w:r>
    </w:p>
    <w:p w:rsidR="009A44AC" w:rsidRPr="00CE1E19" w:rsidRDefault="009A44AC" w:rsidP="00CE1E19">
      <w:pPr>
        <w:spacing w:after="0" w:line="23" w:lineRule="atLeast"/>
        <w:ind w:firstLine="709"/>
        <w:rPr>
          <w:rFonts w:ascii="Times New Roman" w:hAnsi="Times New Roman"/>
          <w:sz w:val="24"/>
          <w:szCs w:val="24"/>
        </w:rPr>
      </w:pPr>
      <w:r w:rsidRPr="00CE1E19">
        <w:rPr>
          <w:rFonts w:ascii="Times New Roman" w:hAnsi="Times New Roman"/>
          <w:sz w:val="24"/>
          <w:szCs w:val="24"/>
        </w:rPr>
        <w:t>Учебная дисциплина «Основы экономики, менеджмента и маркетинга» является обязательной частью математического и общего естественнонаучного цикла ПООП-П в соответствии с ФГОС СПО по специальности 35.02.05  Агрономия.</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 01, ОК 02, ОК 11, ЛР 2.</w:t>
      </w:r>
    </w:p>
    <w:p w:rsidR="009A44AC" w:rsidRPr="00CE1E19" w:rsidRDefault="009A44AC" w:rsidP="00CE1E19">
      <w:pPr>
        <w:spacing w:after="0" w:line="23" w:lineRule="atLeast"/>
        <w:ind w:firstLine="709"/>
        <w:rPr>
          <w:rFonts w:ascii="Times New Roman" w:hAnsi="Times New Roman"/>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567"/>
        <w:jc w:val="both"/>
        <w:rPr>
          <w:rFonts w:ascii="Times New Roman" w:hAnsi="Times New Roman"/>
          <w:sz w:val="24"/>
          <w:szCs w:val="24"/>
        </w:rPr>
      </w:pPr>
      <w:r w:rsidRPr="00CE1E19">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3203"/>
        <w:gridCol w:w="4530"/>
      </w:tblGrid>
      <w:tr w:rsidR="009A44AC" w:rsidRPr="00CE1E19" w:rsidTr="009A44AC">
        <w:tc>
          <w:tcPr>
            <w:tcW w:w="1668" w:type="dxa"/>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ПК, ОК</w:t>
            </w: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Умения</w:t>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Уо.01.01 распознавать задачу и/или проблему в профессиональном и/или социальном контексте;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xml:space="preserve">Уо.01.02 анализировать задачу и/или проблему и выделять её составные части;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Уо.01.03 определять этапы решения задачи;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Уо.01.04 выявлять и эффективно искать информацию, необходимую для решения задачи и/или проблемы;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xml:space="preserve">Уо.01.05 составить план действия;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Уо.01.06 определить необходимые ресурсы;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xml:space="preserve">Уо.01.07 владеть актуальными методами работы в профессиональной и смежных сферах;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Уо.01.08 реализовать составленный план;</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Уо.01.09 оценивать результат и последствия своих действий (самостоятельно или с помощью наставника)</w:t>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Зо.01.01 актуальный профессиональный и социальный контекст, в котором приходится работать и жить;</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Зо.01.02 основные источники информации и ресурсы для решения задач и проблем в профессиональном и/или социальном контексте;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Зо.01.03 алгоритмы выполнения работ в профессиональной и смежных областях;</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Зо.01.04 методы работы в профессиональной и смежных сферах;</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Зо.01.05 структуру плана для решения задач;</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Зо.01.06 порядок оценки результатов решения задач профессиональной деятельности</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02</w:t>
            </w: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Уо.02.01 определять задачи для поиска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Уо.02.02 определять необходимые источники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Уо.02.03 планировать процесс поиска;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Уо.02.04 структурировать получаемую информацию;</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Уо.02.05 выделять наиболее значимое в перечне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Уо.02.06 оценивать практическую значимость результатов поиска;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Уо.02.07 оформлять результаты поиска</w:t>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Зо.02.01 номенклатура информационных источников применяемых в профессиональной деятельности;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Зо.02.02 приемы структурирования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Зо.02.03 формат оформления результатов поиска информации</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lastRenderedPageBreak/>
              <w:t>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Уо.11.01 выявлять достоинства и недостатки коммерческой идеи;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Уо.11.02 презентовать идеи открытия собственного дела в профессиональной деятельности;</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Уо.11.03 оформлять бизнес-план;</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Уо.11.04 рассчитывать размеры выплат по процентным ставкам кредитования;</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Уо.11.05 определять инвестиционную привлекательность коммерческих идей в рамках профессиональной деятельности;</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Уо.11.06 презентовать бизнес-идею;</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Уо.11.07 определять источники финансирования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ab/>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Зо.11.01 основы предпринимательской деятельности;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Зо.11.02 основы финансовой грамотности;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Зо.11.03 правила разработки бизнес-планов;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Зо.11.04 порядок выстраивания презентации;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Зо.11.05 кредитные банковские продукты</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 xml:space="preserve"> </w:t>
            </w: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формировать финансовые цели и составлять личный финансовый план, планировать сбережения и инвестирование;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выбирать инструменты накопления и инвестирования, исходя из степени риска и возможности его минимизации;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 оценивать будущие денежные потоки по вкладам, кредитам, иным финансовым инструментам;</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рассчитывать стоимость использования банковских, страховых и инвестиционных продуктов;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рассчитывать доход от инвестирования с учётом налогов и налоговых вычетов и сравнивать с инфляцией.</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 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основные финансовые инструменты накопления, инвестирования, кредитные продукты банков, их особенности, сопутствующие риски и способы управления ими;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 структуру и механизмы регулирования финансового рынка;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механизмы функционирования пенсионной системы России и возможности формирования будущей пенсии;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принципы страхования и возможности защиты активов;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основные налоги, уплачиваемые гражданами; понятие налоговой декларации и налоговые вычеты;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правила защиты от махинаций на финансовом рынке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p>
        </w:tc>
      </w:tr>
    </w:tbl>
    <w:p w:rsidR="009A44AC" w:rsidRPr="00CE1E19" w:rsidRDefault="009A44AC" w:rsidP="00CE1E19">
      <w:pPr>
        <w:suppressAutoHyphens/>
        <w:spacing w:after="0" w:line="23" w:lineRule="atLeast"/>
        <w:ind w:firstLine="567"/>
        <w:jc w:val="both"/>
        <w:rPr>
          <w:rFonts w:ascii="Times New Roman" w:hAnsi="Times New Roman"/>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способствует формированию личностных результатов программы воспитания: ЛР 2.</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ind w:firstLine="33"/>
              <w:jc w:val="both"/>
              <w:rPr>
                <w:rFonts w:ascii="Times New Roman" w:hAnsi="Times New Roman"/>
                <w:b/>
                <w:bCs/>
                <w:sz w:val="24"/>
                <w:szCs w:val="24"/>
              </w:rPr>
            </w:pPr>
            <w:r w:rsidRPr="00CE1E1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2</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Вид учебной работы</w:t>
            </w:r>
          </w:p>
        </w:tc>
        <w:tc>
          <w:tcPr>
            <w:tcW w:w="927" w:type="pct"/>
            <w:vAlign w:val="center"/>
          </w:tcPr>
          <w:p w:rsidR="009A44AC" w:rsidRPr="00CE1E19" w:rsidRDefault="009A44AC" w:rsidP="00CE1E19">
            <w:pPr>
              <w:suppressAutoHyphens/>
              <w:spacing w:line="23" w:lineRule="atLeast"/>
              <w:jc w:val="both"/>
              <w:rPr>
                <w:rFonts w:ascii="Times New Roman" w:hAnsi="Times New Roman"/>
                <w:b/>
                <w:iCs/>
                <w:sz w:val="24"/>
                <w:szCs w:val="24"/>
              </w:rPr>
            </w:pPr>
            <w:r w:rsidRPr="00CE1E19">
              <w:rPr>
                <w:rFonts w:ascii="Times New Roman" w:hAnsi="Times New Roman"/>
                <w:b/>
                <w:iCs/>
                <w:sz w:val="24"/>
                <w:szCs w:val="24"/>
              </w:rPr>
              <w:t>Объем часов</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32</w:t>
            </w:r>
          </w:p>
        </w:tc>
      </w:tr>
      <w:tr w:rsidR="009A44AC" w:rsidRPr="00CE1E19" w:rsidTr="009A44AC">
        <w:trPr>
          <w:trHeight w:val="490"/>
        </w:trPr>
        <w:tc>
          <w:tcPr>
            <w:tcW w:w="5000" w:type="pct"/>
            <w:gridSpan w:val="2"/>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sz w:val="24"/>
                <w:szCs w:val="24"/>
              </w:rPr>
              <w:t>в том числе:</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sz w:val="24"/>
                <w:szCs w:val="24"/>
              </w:rPr>
            </w:pPr>
            <w:r w:rsidRPr="00CE1E19">
              <w:rPr>
                <w:rFonts w:ascii="Times New Roman" w:hAnsi="Times New Roman"/>
                <w:sz w:val="24"/>
                <w:szCs w:val="24"/>
              </w:rPr>
              <w:t>теоретическое обучение</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16</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2</w:t>
            </w:r>
          </w:p>
        </w:tc>
      </w:tr>
      <w:tr w:rsidR="009A44AC" w:rsidRPr="00CE1E19" w:rsidTr="009A44AC">
        <w:trPr>
          <w:trHeight w:val="490"/>
        </w:trPr>
        <w:tc>
          <w:tcPr>
            <w:tcW w:w="4073" w:type="pct"/>
            <w:vAlign w:val="center"/>
          </w:tcPr>
          <w:p w:rsidR="009A44AC" w:rsidRPr="00CE1E19" w:rsidRDefault="009A44AC" w:rsidP="00CE1E19">
            <w:pPr>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 дифференцированный зачет</w:t>
            </w:r>
          </w:p>
        </w:tc>
        <w:tc>
          <w:tcPr>
            <w:tcW w:w="927" w:type="pct"/>
          </w:tcPr>
          <w:p w:rsidR="009A44AC" w:rsidRPr="00CE1E19" w:rsidRDefault="009A44AC" w:rsidP="00CE1E19">
            <w:pPr>
              <w:spacing w:after="0" w:line="23" w:lineRule="atLeast"/>
              <w:rPr>
                <w:rFonts w:ascii="Times New Roman" w:hAnsi="Times New Roman"/>
                <w:b/>
                <w:iCs/>
                <w:sz w:val="24"/>
                <w:szCs w:val="24"/>
              </w:rPr>
            </w:pPr>
            <w:r w:rsidRPr="00CE1E19">
              <w:rPr>
                <w:rFonts w:ascii="Times New Roman" w:hAnsi="Times New Roman"/>
                <w:b/>
                <w:iCs/>
                <w:sz w:val="24"/>
                <w:szCs w:val="24"/>
              </w:rPr>
              <w:t>-</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sectPr w:rsidR="009A44AC" w:rsidRPr="00CE1E19" w:rsidSect="009A44AC">
          <w:footerReference w:type="even" r:id="rId17"/>
          <w:footerReference w:type="default" r:id="rId18"/>
          <w:pgSz w:w="11906" w:h="16838"/>
          <w:pgMar w:top="1134" w:right="850" w:bottom="1134" w:left="1701" w:header="708" w:footer="708" w:gutter="0"/>
          <w:pgNumType w:start="1"/>
          <w:cols w:space="720"/>
        </w:sectPr>
      </w:pPr>
    </w:p>
    <w:p w:rsidR="009A44AC" w:rsidRPr="00CE1E19" w:rsidRDefault="009A44AC" w:rsidP="00CE1E19">
      <w:pPr>
        <w:spacing w:line="23" w:lineRule="atLeast"/>
        <w:jc w:val="both"/>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15179" w:type="dxa"/>
        <w:tblInd w:w="97" w:type="dxa"/>
        <w:tblLayout w:type="fixed"/>
        <w:tblLook w:val="0000" w:firstRow="0" w:lastRow="0" w:firstColumn="0" w:lastColumn="0" w:noHBand="0" w:noVBand="0"/>
      </w:tblPr>
      <w:tblGrid>
        <w:gridCol w:w="11"/>
        <w:gridCol w:w="1843"/>
        <w:gridCol w:w="987"/>
        <w:gridCol w:w="6526"/>
        <w:gridCol w:w="1417"/>
        <w:gridCol w:w="2410"/>
        <w:gridCol w:w="992"/>
        <w:gridCol w:w="993"/>
      </w:tblGrid>
      <w:tr w:rsidR="009A44AC" w:rsidRPr="00CE1E19" w:rsidTr="009A44AC">
        <w:trPr>
          <w:trHeight w:val="510"/>
        </w:trPr>
        <w:tc>
          <w:tcPr>
            <w:tcW w:w="1854" w:type="dxa"/>
            <w:gridSpan w:val="2"/>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2410"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992"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ind w:left="-113" w:firstLine="147"/>
              <w:jc w:val="center"/>
              <w:rPr>
                <w:rFonts w:ascii="Times New Roman" w:hAnsi="Times New Roman"/>
                <w:b/>
                <w:sz w:val="24"/>
                <w:szCs w:val="24"/>
              </w:rPr>
            </w:pPr>
            <w:r w:rsidRPr="00CE1E19">
              <w:rPr>
                <w:rFonts w:ascii="Times New Roman" w:hAnsi="Times New Roman"/>
                <w:b/>
                <w:sz w:val="24"/>
                <w:szCs w:val="24"/>
              </w:rPr>
              <w:t>Код ПК, ОК</w:t>
            </w:r>
          </w:p>
        </w:tc>
        <w:tc>
          <w:tcPr>
            <w:tcW w:w="993"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sz w:val="24"/>
                <w:szCs w:val="24"/>
              </w:rPr>
              <w:t>Код Н/У/З</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241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9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tcPr>
          <w:p w:rsidR="009A44AC" w:rsidRPr="00CE1E19" w:rsidRDefault="009A44AC" w:rsidP="00CE1E19">
            <w:pPr>
              <w:autoSpaceDE w:val="0"/>
              <w:autoSpaceDN w:val="0"/>
              <w:adjustRightInd w:val="0"/>
              <w:spacing w:after="0" w:line="23" w:lineRule="atLeast"/>
              <w:jc w:val="center"/>
              <w:rPr>
                <w:rFonts w:ascii="Times New Roman" w:hAnsi="Times New Roman"/>
                <w:color w:val="000000"/>
                <w:sz w:val="24"/>
                <w:szCs w:val="24"/>
                <w:lang w:eastAsia="zh-CN"/>
              </w:rPr>
            </w:pPr>
            <w:r w:rsidRPr="00CE1E19">
              <w:rPr>
                <w:rFonts w:ascii="Times New Roman" w:hAnsi="Times New Roman"/>
                <w:b/>
                <w:bCs/>
                <w:color w:val="000000"/>
                <w:sz w:val="24"/>
                <w:szCs w:val="24"/>
                <w:lang w:eastAsia="zh-CN"/>
              </w:rPr>
              <w:t xml:space="preserve">Раздел 1.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Основы экономики. </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12/4</w:t>
            </w:r>
          </w:p>
        </w:tc>
        <w:tc>
          <w:tcPr>
            <w:tcW w:w="241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sz w:val="24"/>
                <w:szCs w:val="24"/>
              </w:rPr>
              <w:t>Назначение и структура экономики.</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2</w:t>
            </w:r>
          </w:p>
        </w:tc>
        <w:tc>
          <w:tcPr>
            <w:tcW w:w="2410" w:type="dxa"/>
            <w:vMerge w:val="restart"/>
          </w:tcPr>
          <w:p w:rsidR="009A44AC" w:rsidRPr="00CE1E19" w:rsidRDefault="009A44AC" w:rsidP="00CE1E19">
            <w:pPr>
              <w:suppressAutoHyphens/>
              <w:spacing w:after="0" w:line="23" w:lineRule="atLeast"/>
              <w:ind w:firstLine="709"/>
              <w:jc w:val="center"/>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6526"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Экономика как хозяйственная деятельность и наука о такой деятельности. Потребности общества и виды благ, необходимые для жизни людей.</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Ресурсы и факторы производства. Воспроизводство. Основные проблемы производства. Значение изучения экономики для специалистов со средним образованием.</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Микроэкономика.</w:t>
            </w:r>
          </w:p>
          <w:p w:rsidR="009A44AC" w:rsidRPr="00CE1E19" w:rsidRDefault="009A44AC" w:rsidP="00CE1E19">
            <w:pPr>
              <w:autoSpaceDE w:val="0"/>
              <w:autoSpaceDN w:val="0"/>
              <w:adjustRightInd w:val="0"/>
              <w:spacing w:after="0" w:line="23" w:lineRule="atLeast"/>
              <w:jc w:val="center"/>
              <w:rPr>
                <w:rFonts w:ascii="Times New Roman" w:hAnsi="Times New Roman"/>
                <w:sz w:val="24"/>
                <w:szCs w:val="24"/>
                <w:lang w:eastAsia="zh-CN"/>
              </w:rPr>
            </w:pPr>
            <w:r w:rsidRPr="00CE1E19">
              <w:rPr>
                <w:rFonts w:ascii="Times New Roman" w:hAnsi="Times New Roman"/>
                <w:sz w:val="24"/>
                <w:szCs w:val="24"/>
                <w:lang w:eastAsia="zh-CN"/>
              </w:rPr>
              <w:t xml:space="preserve"> Принципы рыночной экономики.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r w:rsidRPr="00CE1E19">
              <w:rPr>
                <w:rFonts w:ascii="Times New Roman" w:hAnsi="Times New Roman"/>
                <w:b/>
                <w:bCs/>
                <w:sz w:val="24"/>
                <w:szCs w:val="24"/>
              </w:rPr>
              <w:br/>
            </w:r>
            <w:r w:rsidRPr="00CE1E19">
              <w:rPr>
                <w:rFonts w:ascii="Times New Roman" w:hAnsi="Times New Roman"/>
                <w:b/>
                <w:bCs/>
                <w:sz w:val="24"/>
                <w:szCs w:val="24"/>
              </w:rPr>
              <w:br/>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lastRenderedPageBreak/>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r w:rsidRPr="00CE1E19">
              <w:rPr>
                <w:rFonts w:ascii="Times New Roman" w:hAnsi="Times New Roman"/>
                <w:bCs/>
                <w:sz w:val="24"/>
                <w:szCs w:val="24"/>
              </w:rPr>
              <w:br/>
            </w:r>
          </w:p>
        </w:tc>
        <w:tc>
          <w:tcPr>
            <w:tcW w:w="6526" w:type="dxa"/>
          </w:tcPr>
          <w:p w:rsidR="009A44AC" w:rsidRPr="00CE1E19" w:rsidRDefault="009A44AC" w:rsidP="00CE1E19">
            <w:pPr>
              <w:autoSpaceDE w:val="0"/>
              <w:autoSpaceDN w:val="0"/>
              <w:adjustRightInd w:val="0"/>
              <w:spacing w:after="0" w:line="23" w:lineRule="atLeast"/>
              <w:rPr>
                <w:rFonts w:ascii="Times New Roman" w:hAnsi="Times New Roman"/>
                <w:bCs/>
                <w:color w:val="000000"/>
                <w:sz w:val="24"/>
                <w:szCs w:val="24"/>
                <w:lang w:eastAsia="zh-CN"/>
              </w:rPr>
            </w:pPr>
            <w:r w:rsidRPr="00CE1E19">
              <w:rPr>
                <w:rFonts w:ascii="Times New Roman" w:hAnsi="Times New Roman"/>
                <w:sz w:val="24"/>
                <w:szCs w:val="24"/>
                <w:lang w:eastAsia="zh-CN"/>
              </w:rPr>
              <w:t xml:space="preserve">Понятие рынка, условия его возникновения. Виды рынков. Основные функции рынка. </w:t>
            </w:r>
            <w:r w:rsidRPr="00CE1E19">
              <w:rPr>
                <w:rFonts w:ascii="Times New Roman" w:hAnsi="Times New Roman"/>
                <w:bCs/>
                <w:color w:val="000000"/>
                <w:sz w:val="24"/>
                <w:szCs w:val="24"/>
                <w:lang w:eastAsia="zh-CN"/>
              </w:rPr>
              <w:t>Основные типы собственности, их недостатки и достоинства. Конкуренция и монополия.</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1.3.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Макроэкономика.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Структура экономики страны.</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11.05</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8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 xml:space="preserve">Практические занятия </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13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1. Расчет основных макроэкономических показателей и темпов экономического роста.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2. Расчет темпов безработицы и уровня инфляции.</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58"/>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1.5.</w:t>
            </w:r>
          </w:p>
          <w:p w:rsidR="009A44AC" w:rsidRPr="00CE1E19" w:rsidRDefault="009A44AC" w:rsidP="00CE1E19">
            <w:pPr>
              <w:autoSpaceDE w:val="0"/>
              <w:autoSpaceDN w:val="0"/>
              <w:adjustRightInd w:val="0"/>
              <w:spacing w:after="0" w:line="23" w:lineRule="atLeast"/>
              <w:jc w:val="center"/>
              <w:rPr>
                <w:rFonts w:ascii="Times New Roman" w:hAnsi="Times New Roman"/>
                <w:b/>
                <w:bCs/>
                <w:color w:val="000000"/>
                <w:sz w:val="24"/>
                <w:szCs w:val="24"/>
                <w:lang w:eastAsia="zh-CN"/>
              </w:rPr>
            </w:pPr>
            <w:r w:rsidRPr="00CE1E19">
              <w:rPr>
                <w:rFonts w:ascii="Times New Roman" w:hAnsi="Times New Roman"/>
                <w:sz w:val="24"/>
                <w:szCs w:val="24"/>
                <w:lang w:eastAsia="zh-CN"/>
              </w:rPr>
              <w:t>Макроэкономическое регулирование.</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57"/>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r w:rsidRPr="00CE1E19">
              <w:rPr>
                <w:rFonts w:ascii="Times New Roman" w:hAnsi="Times New Roman"/>
                <w:bCs/>
                <w:sz w:val="24"/>
                <w:szCs w:val="24"/>
              </w:rPr>
              <w:br/>
            </w:r>
          </w:p>
        </w:tc>
        <w:tc>
          <w:tcPr>
            <w:tcW w:w="6526" w:type="dxa"/>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sz w:val="24"/>
                <w:szCs w:val="24"/>
                <w:lang w:eastAsia="zh-CN"/>
              </w:rPr>
              <w:t>Основные цели и направления государственного регулирования рыночной экономики.  Социальная политика государства. Денежно-кредитная политика государства.</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283"/>
        </w:trPr>
        <w:tc>
          <w:tcPr>
            <w:tcW w:w="184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2"/>
          </w:tcPr>
          <w:p w:rsidR="009A44AC" w:rsidRPr="00CE1E19" w:rsidRDefault="009A44AC" w:rsidP="00CE1E19">
            <w:pPr>
              <w:spacing w:after="0" w:line="23" w:lineRule="atLeast"/>
              <w:jc w:val="both"/>
              <w:rPr>
                <w:rFonts w:ascii="Times New Roman" w:hAnsi="Times New Roman"/>
                <w:snapToGrid w:val="0"/>
                <w:sz w:val="24"/>
                <w:szCs w:val="24"/>
              </w:rPr>
            </w:pPr>
            <w:r w:rsidRPr="00CE1E19">
              <w:rPr>
                <w:rFonts w:ascii="Times New Roman" w:hAnsi="Times New Roman"/>
                <w:b/>
                <w:bCs/>
                <w:sz w:val="24"/>
                <w:szCs w:val="24"/>
              </w:rPr>
              <w:t>Самостоятельная работа обучающихся</w:t>
            </w:r>
            <w:r w:rsidRPr="00CE1E19">
              <w:rPr>
                <w:rFonts w:ascii="Times New Roman" w:hAnsi="Times New Roman"/>
                <w:bCs/>
                <w:sz w:val="24"/>
                <w:szCs w:val="24"/>
              </w:rPr>
              <w:t>.</w:t>
            </w:r>
            <w:r w:rsidRPr="00CE1E19">
              <w:rPr>
                <w:rFonts w:ascii="Times New Roman" w:hAnsi="Times New Roman"/>
                <w:snapToGrid w:val="0"/>
                <w:sz w:val="24"/>
                <w:szCs w:val="24"/>
              </w:rPr>
              <w:t xml:space="preserve">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Выполнение индивидуальных заданий и подготовка презентаций по темам, разбор и анализ проблемных ситуаций на выбор</w:t>
            </w:r>
            <w:r w:rsidRPr="00CE1E19">
              <w:rPr>
                <w:rFonts w:ascii="Times New Roman" w:hAnsi="Times New Roman"/>
                <w:snapToGrid w:val="0"/>
                <w:sz w:val="24"/>
                <w:szCs w:val="24"/>
              </w:rPr>
              <w:t>: Экономика и государство: необходимость государственного вмешательства в экономику, экономические функции государства, интересы государства в экономике, основные задачи вмешательства в хозяйственные процессы. Методы государственного регулирования экономики. Финансовая политика и государственные финансы: понятие и функции государственных финансов, государственный бюджет и его формирование. Налоговая система и фискальная политика. Государство в экономике переходного периода России.</w:t>
            </w:r>
            <w:r w:rsidRPr="00CE1E19">
              <w:rPr>
                <w:rFonts w:ascii="Times New Roman" w:hAnsi="Times New Roman"/>
                <w:bCs/>
                <w:sz w:val="24"/>
                <w:szCs w:val="24"/>
              </w:rPr>
              <w:t xml:space="preserve"> </w:t>
            </w: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50"/>
        </w:trPr>
        <w:tc>
          <w:tcPr>
            <w:tcW w:w="184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Раздел 2.</w:t>
            </w:r>
          </w:p>
          <w:p w:rsidR="009A44AC" w:rsidRPr="00CE1E19" w:rsidRDefault="009A44AC" w:rsidP="00CE1E19">
            <w:pPr>
              <w:autoSpaceDE w:val="0"/>
              <w:autoSpaceDN w:val="0"/>
              <w:adjustRightInd w:val="0"/>
              <w:spacing w:after="0" w:line="23" w:lineRule="atLeast"/>
              <w:jc w:val="center"/>
              <w:rPr>
                <w:rFonts w:ascii="Times New Roman" w:hAnsi="Times New Roman"/>
                <w:sz w:val="24"/>
                <w:szCs w:val="24"/>
                <w:lang w:eastAsia="zh-CN"/>
              </w:rPr>
            </w:pPr>
            <w:r w:rsidRPr="00CE1E19">
              <w:rPr>
                <w:rFonts w:ascii="Times New Roman" w:hAnsi="Times New Roman"/>
                <w:b/>
                <w:bCs/>
                <w:sz w:val="24"/>
                <w:szCs w:val="24"/>
                <w:lang w:eastAsia="zh-CN"/>
              </w:rPr>
              <w:t>Экономика сельского хозяйства.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10/6</w:t>
            </w:r>
          </w:p>
        </w:tc>
        <w:tc>
          <w:tcPr>
            <w:tcW w:w="241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2.1.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Предприятия в условиях </w:t>
            </w:r>
            <w:r w:rsidRPr="00CE1E19">
              <w:rPr>
                <w:rFonts w:ascii="Times New Roman" w:hAnsi="Times New Roman"/>
                <w:bCs/>
                <w:sz w:val="24"/>
                <w:szCs w:val="24"/>
              </w:rPr>
              <w:lastRenderedPageBreak/>
              <w:t>рыночной экономики.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lastRenderedPageBreak/>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321"/>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6526"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Предприятие (фирма). Признаки и классификация предприятий.</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lastRenderedPageBreak/>
              <w:t>Предпринимательская деятельность: цели, виды. Организационно-правовые формы предприятий.</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5"/>
        </w:trPr>
        <w:tc>
          <w:tcPr>
            <w:tcW w:w="1843" w:type="dxa"/>
            <w:vMerge w:val="restart"/>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r w:rsidRPr="00CE1E19">
              <w:rPr>
                <w:rFonts w:ascii="Times New Roman" w:hAnsi="Times New Roman"/>
                <w:b/>
                <w:bCs/>
                <w:sz w:val="24"/>
                <w:szCs w:val="24"/>
                <w:lang w:eastAsia="zh-CN"/>
              </w:rPr>
              <w:lastRenderedPageBreak/>
              <w:t>Тема 2.2.</w:t>
            </w:r>
          </w:p>
          <w:p w:rsidR="009A44AC" w:rsidRPr="00CE1E19" w:rsidRDefault="009A44AC" w:rsidP="00CE1E19">
            <w:pPr>
              <w:autoSpaceDE w:val="0"/>
              <w:autoSpaceDN w:val="0"/>
              <w:adjustRightInd w:val="0"/>
              <w:spacing w:after="0" w:line="23" w:lineRule="atLeast"/>
              <w:jc w:val="center"/>
              <w:rPr>
                <w:rFonts w:ascii="Times New Roman" w:hAnsi="Times New Roman"/>
                <w:sz w:val="24"/>
                <w:szCs w:val="24"/>
                <w:lang w:eastAsia="zh-CN"/>
              </w:rPr>
            </w:pPr>
            <w:r w:rsidRPr="00CE1E19">
              <w:rPr>
                <w:rFonts w:ascii="Times New Roman" w:hAnsi="Times New Roman"/>
                <w:sz w:val="24"/>
                <w:szCs w:val="24"/>
                <w:lang w:eastAsia="zh-CN"/>
              </w:rPr>
              <w:t xml:space="preserve">Факторы сельскохозяйственного производства. </w:t>
            </w:r>
          </w:p>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r w:rsidRPr="00CE1E19">
              <w:rPr>
                <w:rFonts w:ascii="Times New Roman" w:hAnsi="Times New Roman"/>
                <w:b/>
                <w:bCs/>
                <w:sz w:val="24"/>
                <w:szCs w:val="24"/>
                <w:lang w:eastAsia="zh-CN"/>
              </w:rPr>
              <w:t>2</w:t>
            </w:r>
          </w:p>
          <w:p w:rsidR="009A44AC" w:rsidRPr="00CE1E19" w:rsidRDefault="009A44AC" w:rsidP="00CE1E19">
            <w:pPr>
              <w:autoSpaceDE w:val="0"/>
              <w:autoSpaceDN w:val="0"/>
              <w:adjustRightInd w:val="0"/>
              <w:spacing w:after="0" w:line="23" w:lineRule="atLeast"/>
              <w:jc w:val="center"/>
              <w:rPr>
                <w:rFonts w:ascii="Times New Roman" w:hAnsi="Times New Roman"/>
                <w:bCs/>
                <w:sz w:val="24"/>
                <w:szCs w:val="24"/>
                <w:lang w:eastAsia="zh-CN"/>
              </w:rPr>
            </w:pPr>
            <w:r w:rsidRPr="00CE1E19">
              <w:rPr>
                <w:rFonts w:ascii="Times New Roman" w:hAnsi="Times New Roman"/>
                <w:bCs/>
                <w:sz w:val="24"/>
                <w:szCs w:val="24"/>
                <w:lang w:eastAsia="zh-CN"/>
              </w:rPr>
              <w:br/>
            </w:r>
            <w:r w:rsidRPr="00CE1E19">
              <w:rPr>
                <w:rFonts w:ascii="Times New Roman" w:hAnsi="Times New Roman"/>
                <w:bCs/>
                <w:sz w:val="24"/>
                <w:szCs w:val="24"/>
                <w:lang w:eastAsia="zh-CN"/>
              </w:rPr>
              <w:br/>
            </w:r>
            <w:r w:rsidRPr="00CE1E19">
              <w:rPr>
                <w:rFonts w:ascii="Times New Roman" w:hAnsi="Times New Roman"/>
                <w:bCs/>
                <w:sz w:val="24"/>
                <w:szCs w:val="24"/>
                <w:lang w:eastAsia="zh-CN"/>
              </w:rPr>
              <w:br/>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5"/>
        </w:trPr>
        <w:tc>
          <w:tcPr>
            <w:tcW w:w="1843" w:type="dxa"/>
            <w:vMerge/>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shd w:val="clear" w:color="auto" w:fill="auto"/>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710"/>
        </w:trPr>
        <w:tc>
          <w:tcPr>
            <w:tcW w:w="1843" w:type="dxa"/>
            <w:vMerge/>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6526" w:type="dxa"/>
          </w:tcPr>
          <w:p w:rsidR="009A44AC" w:rsidRPr="00CE1E19" w:rsidRDefault="009A44AC" w:rsidP="00CE1E19">
            <w:pPr>
              <w:autoSpaceDE w:val="0"/>
              <w:autoSpaceDN w:val="0"/>
              <w:adjustRightInd w:val="0"/>
              <w:spacing w:after="0" w:line="23" w:lineRule="atLeast"/>
              <w:rPr>
                <w:rFonts w:ascii="Times New Roman" w:hAnsi="Times New Roman"/>
                <w:b/>
                <w:bCs/>
                <w:sz w:val="24"/>
                <w:szCs w:val="24"/>
                <w:lang w:eastAsia="zh-CN"/>
              </w:rPr>
            </w:pPr>
            <w:r w:rsidRPr="00CE1E19">
              <w:rPr>
                <w:rFonts w:ascii="Times New Roman" w:hAnsi="Times New Roman"/>
                <w:sz w:val="24"/>
                <w:szCs w:val="24"/>
                <w:lang w:eastAsia="zh-CN"/>
              </w:rPr>
              <w:t>Расчет амортизации и амортизационных отчислений. Расчет производительности труда.</w:t>
            </w:r>
          </w:p>
        </w:tc>
        <w:tc>
          <w:tcPr>
            <w:tcW w:w="1417" w:type="dxa"/>
            <w:vMerge/>
            <w:shd w:val="clear" w:color="auto" w:fill="auto"/>
          </w:tcPr>
          <w:p w:rsidR="009A44AC" w:rsidRPr="00CE1E19" w:rsidRDefault="009A44AC" w:rsidP="00CE1E19">
            <w:pPr>
              <w:autoSpaceDE w:val="0"/>
              <w:autoSpaceDN w:val="0"/>
              <w:adjustRightInd w:val="0"/>
              <w:spacing w:after="0" w:line="23" w:lineRule="atLeast"/>
              <w:jc w:val="center"/>
              <w:rPr>
                <w:rFonts w:ascii="Times New Roman" w:hAnsi="Times New Roman"/>
                <w:bCs/>
                <w:sz w:val="24"/>
                <w:szCs w:val="24"/>
                <w:lang w:eastAsia="zh-CN"/>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1"/>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2.3.</w:t>
            </w:r>
          </w:p>
          <w:p w:rsidR="009A44AC" w:rsidRPr="00CE1E19" w:rsidRDefault="009A44AC" w:rsidP="00CE1E19">
            <w:pPr>
              <w:autoSpaceDE w:val="0"/>
              <w:autoSpaceDN w:val="0"/>
              <w:adjustRightInd w:val="0"/>
              <w:spacing w:after="0" w:line="23" w:lineRule="atLeast"/>
              <w:jc w:val="center"/>
              <w:rPr>
                <w:rFonts w:ascii="Times New Roman" w:hAnsi="Times New Roman"/>
                <w:sz w:val="24"/>
                <w:szCs w:val="24"/>
                <w:lang w:eastAsia="zh-CN"/>
              </w:rPr>
            </w:pPr>
            <w:r w:rsidRPr="00CE1E19">
              <w:rPr>
                <w:rFonts w:ascii="Times New Roman" w:hAnsi="Times New Roman"/>
                <w:sz w:val="24"/>
                <w:szCs w:val="24"/>
                <w:lang w:eastAsia="zh-CN"/>
              </w:rPr>
              <w:t>Технико-экономические показатели и оплата труда.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5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6526" w:type="dxa"/>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sz w:val="24"/>
                <w:szCs w:val="24"/>
                <w:lang w:eastAsia="zh-CN"/>
              </w:rPr>
              <w:t>Специализация сельскохозяйственного производства. Издержки производства и себестоимость продукции. Формы и виды оплаты труда на предприятиях.</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8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360"/>
              <w:rPr>
                <w:rFonts w:ascii="Times New Roman" w:hAnsi="Times New Roman"/>
                <w:bCs/>
                <w:sz w:val="24"/>
                <w:szCs w:val="24"/>
              </w:rPr>
            </w:pPr>
            <w:r w:rsidRPr="00CE1E19">
              <w:rPr>
                <w:rFonts w:ascii="Times New Roman" w:hAnsi="Times New Roman"/>
                <w:b/>
                <w:bCs/>
                <w:sz w:val="24"/>
                <w:szCs w:val="24"/>
              </w:rPr>
              <w:t>Практические занятия.</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4</w:t>
            </w: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804"/>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360"/>
              <w:rPr>
                <w:rFonts w:ascii="Times New Roman" w:hAnsi="Times New Roman"/>
                <w:bCs/>
                <w:sz w:val="24"/>
                <w:szCs w:val="24"/>
              </w:rPr>
            </w:pPr>
            <w:r w:rsidRPr="00CE1E19">
              <w:rPr>
                <w:rFonts w:ascii="Times New Roman" w:hAnsi="Times New Roman"/>
                <w:bCs/>
                <w:sz w:val="24"/>
                <w:szCs w:val="24"/>
              </w:rPr>
              <w:t>1. Определение показателей оснащенности основными средствами и эффективности их использования. Определение себестоимости продукции.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360"/>
              <w:rPr>
                <w:rFonts w:ascii="Times New Roman" w:hAnsi="Times New Roman"/>
                <w:b/>
                <w:bCs/>
                <w:sz w:val="24"/>
                <w:szCs w:val="24"/>
              </w:rPr>
            </w:pPr>
            <w:r w:rsidRPr="00CE1E19">
              <w:rPr>
                <w:rFonts w:ascii="Times New Roman" w:hAnsi="Times New Roman"/>
                <w:bCs/>
                <w:sz w:val="24"/>
                <w:szCs w:val="24"/>
              </w:rPr>
              <w:t>2. Расчет заработной платы работников.</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98"/>
        </w:trPr>
        <w:tc>
          <w:tcPr>
            <w:tcW w:w="1843" w:type="dxa"/>
          </w:tcPr>
          <w:p w:rsidR="009A44AC" w:rsidRPr="00CE1E19" w:rsidRDefault="009A44AC" w:rsidP="00CE1E19">
            <w:pPr>
              <w:autoSpaceDE w:val="0"/>
              <w:autoSpaceDN w:val="0"/>
              <w:adjustRightInd w:val="0"/>
              <w:spacing w:after="0" w:line="23" w:lineRule="atLeast"/>
              <w:jc w:val="center"/>
              <w:rPr>
                <w:rFonts w:ascii="Times New Roman" w:hAnsi="Times New Roman"/>
                <w:sz w:val="24"/>
                <w:szCs w:val="24"/>
                <w:lang w:eastAsia="zh-CN"/>
              </w:rPr>
            </w:pPr>
            <w:r w:rsidRPr="00CE1E19">
              <w:rPr>
                <w:rFonts w:ascii="Times New Roman" w:hAnsi="Times New Roman"/>
                <w:b/>
                <w:bCs/>
                <w:sz w:val="24"/>
                <w:szCs w:val="24"/>
                <w:lang w:eastAsia="zh-CN"/>
              </w:rPr>
              <w:t xml:space="preserve">Раздел 3.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 xml:space="preserve">Основы менеджмента. </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6/2</w:t>
            </w:r>
          </w:p>
        </w:tc>
        <w:tc>
          <w:tcPr>
            <w:tcW w:w="241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Современный менеджмент.</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r w:rsidRPr="00CE1E19">
              <w:rPr>
                <w:rFonts w:ascii="Times New Roman" w:hAnsi="Times New Roman"/>
                <w:bCs/>
                <w:sz w:val="24"/>
                <w:szCs w:val="24"/>
              </w:rPr>
              <w:t>.</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lastRenderedPageBreak/>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67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6526" w:type="dxa"/>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sz w:val="24"/>
                <w:szCs w:val="24"/>
                <w:lang w:eastAsia="zh-CN"/>
              </w:rPr>
              <w:t xml:space="preserve">Сущность и характерные черты современного менеджмента. Цели и задачи менеджмента. Принципы управления. История развития менеджмента. Школы менеджмента. Функции менеджмента в рыночной экономике. </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3.2.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Методы управления в теории менеджмента.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60"/>
        </w:trPr>
        <w:tc>
          <w:tcPr>
            <w:tcW w:w="1843" w:type="dxa"/>
            <w:vMerge/>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87"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1</w:t>
            </w:r>
          </w:p>
        </w:tc>
        <w:tc>
          <w:tcPr>
            <w:tcW w:w="6526" w:type="dxa"/>
            <w:tcBorders>
              <w:bottom w:val="single" w:sz="4" w:space="0" w:color="auto"/>
            </w:tcBorders>
          </w:tcPr>
          <w:p w:rsidR="009A44AC" w:rsidRPr="00CE1E19" w:rsidRDefault="009A44AC" w:rsidP="00CE1E19">
            <w:pPr>
              <w:autoSpaceDE w:val="0"/>
              <w:autoSpaceDN w:val="0"/>
              <w:adjustRightInd w:val="0"/>
              <w:spacing w:after="0" w:line="23" w:lineRule="atLeast"/>
              <w:jc w:val="both"/>
              <w:rPr>
                <w:rFonts w:ascii="Times New Roman" w:hAnsi="Times New Roman"/>
                <w:spacing w:val="-1"/>
                <w:sz w:val="24"/>
                <w:szCs w:val="24"/>
                <w:lang w:eastAsia="zh-CN"/>
              </w:rPr>
            </w:pPr>
            <w:r w:rsidRPr="00CE1E19">
              <w:rPr>
                <w:rFonts w:ascii="Times New Roman" w:hAnsi="Times New Roman"/>
                <w:sz w:val="24"/>
                <w:szCs w:val="24"/>
                <w:lang w:eastAsia="zh-CN"/>
              </w:rPr>
              <w:t>Система методов управления. Сущность и элементы руководства. Формы власти. Искусство делового общения.</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71"/>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2"/>
          </w:tcPr>
          <w:p w:rsidR="009A44AC" w:rsidRPr="00CE1E19" w:rsidRDefault="009A44AC" w:rsidP="00CE1E19">
            <w:pPr>
              <w:autoSpaceDE w:val="0"/>
              <w:autoSpaceDN w:val="0"/>
              <w:adjustRightInd w:val="0"/>
              <w:spacing w:after="0" w:line="23" w:lineRule="atLeast"/>
              <w:jc w:val="both"/>
              <w:rPr>
                <w:rFonts w:ascii="Times New Roman" w:hAnsi="Times New Roman"/>
                <w:b/>
                <w:sz w:val="24"/>
                <w:szCs w:val="24"/>
                <w:lang w:eastAsia="zh-CN"/>
              </w:rPr>
            </w:pPr>
            <w:r w:rsidRPr="00CE1E19">
              <w:rPr>
                <w:rFonts w:ascii="Times New Roman" w:hAnsi="Times New Roman"/>
                <w:b/>
                <w:sz w:val="24"/>
                <w:szCs w:val="24"/>
                <w:lang w:eastAsia="zh-CN"/>
              </w:rPr>
              <w:t>Практические занятия.</w:t>
            </w:r>
          </w:p>
        </w:tc>
        <w:tc>
          <w:tcPr>
            <w:tcW w:w="1417" w:type="dxa"/>
            <w:vMerge/>
            <w:shd w:val="clear" w:color="auto" w:fill="auto"/>
          </w:tcPr>
          <w:p w:rsidR="009A44AC" w:rsidRPr="00CE1E19" w:rsidRDefault="009A44AC" w:rsidP="00CE1E19">
            <w:pPr>
              <w:autoSpaceDE w:val="0"/>
              <w:autoSpaceDN w:val="0"/>
              <w:adjustRightInd w:val="0"/>
              <w:spacing w:after="0" w:line="23" w:lineRule="atLeast"/>
              <w:rPr>
                <w:rFonts w:ascii="Times New Roman" w:hAnsi="Times New Roman"/>
                <w:bCs/>
                <w:color w:val="000000"/>
                <w:sz w:val="24"/>
                <w:szCs w:val="24"/>
                <w:lang w:eastAsia="zh-CN"/>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5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6526" w:type="dxa"/>
          </w:tcPr>
          <w:p w:rsidR="009A44AC" w:rsidRPr="00CE1E19" w:rsidRDefault="009A44AC" w:rsidP="00CE1E19">
            <w:pPr>
              <w:autoSpaceDE w:val="0"/>
              <w:autoSpaceDN w:val="0"/>
              <w:adjustRightInd w:val="0"/>
              <w:spacing w:after="0" w:line="23" w:lineRule="atLeast"/>
              <w:jc w:val="both"/>
              <w:rPr>
                <w:rFonts w:ascii="Times New Roman" w:hAnsi="Times New Roman"/>
                <w:sz w:val="24"/>
                <w:szCs w:val="24"/>
                <w:lang w:eastAsia="zh-CN"/>
              </w:rPr>
            </w:pPr>
            <w:r w:rsidRPr="00CE1E19">
              <w:rPr>
                <w:rFonts w:ascii="Times New Roman" w:hAnsi="Times New Roman"/>
                <w:sz w:val="24"/>
                <w:szCs w:val="24"/>
                <w:lang w:eastAsia="zh-CN"/>
              </w:rPr>
              <w:t>Стили руководства. Управление конфликтами и стрессами.</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tcPr>
          <w:p w:rsidR="009A44AC" w:rsidRPr="00CE1E19" w:rsidRDefault="009A44AC" w:rsidP="00CE1E19">
            <w:pPr>
              <w:autoSpaceDE w:val="0"/>
              <w:autoSpaceDN w:val="0"/>
              <w:adjustRightInd w:val="0"/>
              <w:spacing w:after="0" w:line="23" w:lineRule="atLeast"/>
              <w:jc w:val="center"/>
              <w:rPr>
                <w:rFonts w:ascii="Times New Roman" w:hAnsi="Times New Roman"/>
                <w:sz w:val="24"/>
                <w:szCs w:val="24"/>
                <w:lang w:eastAsia="zh-CN"/>
              </w:rPr>
            </w:pPr>
            <w:r w:rsidRPr="00CE1E19">
              <w:rPr>
                <w:rFonts w:ascii="Times New Roman" w:hAnsi="Times New Roman"/>
                <w:b/>
                <w:bCs/>
                <w:sz w:val="24"/>
                <w:szCs w:val="24"/>
                <w:lang w:eastAsia="zh-CN"/>
              </w:rPr>
              <w:t xml:space="preserve">Раздел 4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Основы маркетинга.</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4/2</w:t>
            </w:r>
          </w:p>
        </w:tc>
        <w:tc>
          <w:tcPr>
            <w:tcW w:w="241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4.1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Особенности маркетинга.</w:t>
            </w: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2</w:t>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6526" w:type="dxa"/>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sz w:val="24"/>
                <w:szCs w:val="24"/>
                <w:lang w:eastAsia="zh-CN"/>
              </w:rPr>
              <w:t xml:space="preserve">Маркетинг как экономическая категория. Сущность и цели маркетинга. Управление и комплекс маркетинга. Особенности маркетинга в профессиональной деятельности. Формы адаптации производства и сбыта к рыночной ситуации. </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val="restart"/>
          </w:tcPr>
          <w:p w:rsidR="009A44AC" w:rsidRPr="00CE1E19" w:rsidRDefault="009A44AC" w:rsidP="00CE1E19">
            <w:pPr>
              <w:autoSpaceDE w:val="0"/>
              <w:autoSpaceDN w:val="0"/>
              <w:adjustRightInd w:val="0"/>
              <w:spacing w:after="0" w:line="23" w:lineRule="atLeast"/>
              <w:jc w:val="center"/>
              <w:rPr>
                <w:rFonts w:ascii="Times New Roman" w:hAnsi="Times New Roman"/>
                <w:b/>
                <w:sz w:val="24"/>
                <w:szCs w:val="24"/>
                <w:lang w:eastAsia="zh-CN"/>
              </w:rPr>
            </w:pPr>
            <w:r w:rsidRPr="00CE1E19">
              <w:rPr>
                <w:rFonts w:ascii="Times New Roman" w:hAnsi="Times New Roman"/>
                <w:b/>
                <w:sz w:val="24"/>
                <w:szCs w:val="24"/>
                <w:lang w:eastAsia="zh-CN"/>
              </w:rPr>
              <w:lastRenderedPageBreak/>
              <w:t>Тема 4.2.</w:t>
            </w:r>
          </w:p>
          <w:p w:rsidR="009A44AC" w:rsidRPr="00CE1E19" w:rsidRDefault="009A44AC" w:rsidP="00CE1E19">
            <w:pPr>
              <w:autoSpaceDE w:val="0"/>
              <w:autoSpaceDN w:val="0"/>
              <w:adjustRightInd w:val="0"/>
              <w:spacing w:after="0" w:line="23" w:lineRule="atLeast"/>
              <w:jc w:val="center"/>
              <w:rPr>
                <w:rFonts w:ascii="Times New Roman" w:hAnsi="Times New Roman"/>
                <w:sz w:val="24"/>
                <w:szCs w:val="24"/>
                <w:lang w:eastAsia="zh-CN"/>
              </w:rPr>
            </w:pPr>
            <w:r w:rsidRPr="00CE1E19">
              <w:rPr>
                <w:rFonts w:ascii="Times New Roman" w:hAnsi="Times New Roman"/>
                <w:b/>
                <w:sz w:val="24"/>
                <w:szCs w:val="24"/>
                <w:lang w:eastAsia="zh-CN"/>
              </w:rPr>
              <w:t xml:space="preserve"> </w:t>
            </w:r>
            <w:r w:rsidRPr="00CE1E19">
              <w:rPr>
                <w:rFonts w:ascii="Times New Roman" w:hAnsi="Times New Roman"/>
                <w:sz w:val="24"/>
                <w:szCs w:val="24"/>
                <w:lang w:eastAsia="zh-CN"/>
              </w:rPr>
              <w:t>Основные стратегии маркетинга.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r w:rsidRPr="00CE1E19">
              <w:rPr>
                <w:rFonts w:ascii="Times New Roman" w:hAnsi="Times New Roman"/>
                <w:b/>
                <w:bCs/>
                <w:sz w:val="24"/>
                <w:szCs w:val="24"/>
              </w:rPr>
              <w:br/>
            </w:r>
            <w:r w:rsidRPr="00CE1E19">
              <w:rPr>
                <w:rFonts w:ascii="Times New Roman" w:hAnsi="Times New Roman"/>
                <w:b/>
                <w:bCs/>
                <w:sz w:val="24"/>
                <w:szCs w:val="24"/>
              </w:rPr>
              <w:br/>
            </w:r>
            <w:r w:rsidRPr="00CE1E19">
              <w:rPr>
                <w:rFonts w:ascii="Times New Roman" w:hAnsi="Times New Roman"/>
                <w:b/>
                <w:bCs/>
                <w:sz w:val="24"/>
                <w:szCs w:val="24"/>
              </w:rPr>
              <w:br/>
            </w:r>
          </w:p>
        </w:tc>
        <w:tc>
          <w:tcPr>
            <w:tcW w:w="2410" w:type="dxa"/>
            <w:vMerge w:val="restart"/>
          </w:tcPr>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ОК 01, ОК 02, ОК 11, 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99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993"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11.05</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tcPr>
          <w:p w:rsidR="009A44AC" w:rsidRPr="00CE1E19" w:rsidRDefault="009A44AC" w:rsidP="00CE1E19">
            <w:pPr>
              <w:autoSpaceDE w:val="0"/>
              <w:autoSpaceDN w:val="0"/>
              <w:adjustRightInd w:val="0"/>
              <w:spacing w:after="0" w:line="23" w:lineRule="atLeast"/>
              <w:jc w:val="center"/>
              <w:rPr>
                <w:rFonts w:ascii="Times New Roman" w:hAnsi="Times New Roman"/>
                <w:b/>
                <w:sz w:val="24"/>
                <w:szCs w:val="24"/>
                <w:lang w:eastAsia="zh-CN"/>
              </w:rPr>
            </w:pPr>
          </w:p>
        </w:tc>
        <w:tc>
          <w:tcPr>
            <w:tcW w:w="7513"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30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9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6526" w:type="dxa"/>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sz w:val="24"/>
                <w:szCs w:val="24"/>
                <w:lang w:eastAsia="zh-CN"/>
              </w:rPr>
              <w:t xml:space="preserve">Определение жизненного цикла продукции и разработка нового товара. Определение факторов, влияющие на установление цены продукта. Выбор стратегии ценообразования на продукцию. </w:t>
            </w:r>
            <w:r w:rsidRPr="00CE1E19">
              <w:rPr>
                <w:rFonts w:ascii="Times New Roman" w:hAnsi="Times New Roman"/>
                <w:b/>
                <w:bCs/>
                <w:color w:val="000000"/>
                <w:sz w:val="24"/>
                <w:szCs w:val="24"/>
                <w:lang w:eastAsia="zh-CN"/>
              </w:rPr>
              <w:t>Зачёт.</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41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09"/>
        </w:trPr>
        <w:tc>
          <w:tcPr>
            <w:tcW w:w="9356" w:type="dxa"/>
            <w:gridSpan w:val="3"/>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right"/>
              <w:rPr>
                <w:rFonts w:ascii="Times New Roman" w:hAnsi="Times New Roman"/>
                <w:b/>
                <w:bCs/>
                <w:sz w:val="24"/>
                <w:szCs w:val="24"/>
              </w:rPr>
            </w:pPr>
            <w:r w:rsidRPr="00CE1E19">
              <w:rPr>
                <w:rFonts w:ascii="Times New Roman" w:hAnsi="Times New Roman"/>
                <w:b/>
                <w:bCs/>
                <w:sz w:val="24"/>
                <w:szCs w:val="24"/>
              </w:rPr>
              <w:t>Всего:</w:t>
            </w:r>
          </w:p>
        </w:tc>
        <w:tc>
          <w:tcPr>
            <w:tcW w:w="1417" w:type="dxa"/>
            <w:tcBorders>
              <w:bottom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
                <w:bCs/>
                <w:sz w:val="24"/>
                <w:szCs w:val="24"/>
              </w:rPr>
              <w:t>32</w:t>
            </w:r>
          </w:p>
        </w:tc>
        <w:tc>
          <w:tcPr>
            <w:tcW w:w="2410"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2"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993" w:type="dxa"/>
            <w:tcBorders>
              <w:bottom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sectPr w:rsidR="009A44AC" w:rsidRPr="00CE1E19" w:rsidSect="009A44AC">
          <w:pgSz w:w="16840" w:h="11907" w:orient="landscape"/>
          <w:pgMar w:top="851" w:right="1134" w:bottom="851" w:left="992" w:header="709" w:footer="709" w:gutter="0"/>
          <w:cols w:space="720"/>
          <w:docGrid w:linePitch="326"/>
        </w:sectPr>
      </w:pPr>
    </w:p>
    <w:p w:rsidR="009A44AC" w:rsidRPr="00CE1E19" w:rsidRDefault="009A44AC" w:rsidP="00CE1E19">
      <w:pPr>
        <w:spacing w:line="23" w:lineRule="atLeast"/>
        <w:jc w:val="both"/>
        <w:rPr>
          <w:rFonts w:ascii="Times New Roman" w:hAnsi="Times New Roman"/>
          <w:b/>
          <w:bCs/>
          <w:sz w:val="24"/>
          <w:szCs w:val="24"/>
        </w:rPr>
      </w:pPr>
      <w:r w:rsidRPr="00CE1E19">
        <w:rPr>
          <w:rFonts w:ascii="Times New Roman" w:hAnsi="Times New Roman"/>
          <w:b/>
          <w:bCs/>
          <w:sz w:val="24"/>
          <w:szCs w:val="24"/>
        </w:rPr>
        <w:lastRenderedPageBreak/>
        <w:t>3. УСЛОВИЯ РЕАЛИЗАЦИИ ПРОГРАММЫ УЧЕБНОЙ ДИСЦИПЛИНЫ</w:t>
      </w:r>
    </w:p>
    <w:p w:rsidR="009A44AC" w:rsidRPr="00CE1E19" w:rsidRDefault="009A44AC" w:rsidP="00CE1E19">
      <w:pPr>
        <w:widowControl w:val="0"/>
        <w:spacing w:after="0" w:line="23" w:lineRule="atLeast"/>
        <w:jc w:val="both"/>
        <w:rPr>
          <w:rFonts w:ascii="Times New Roman" w:hAnsi="Times New Roman"/>
          <w:bCs/>
          <w:sz w:val="24"/>
          <w:szCs w:val="24"/>
          <w:lang w:eastAsia="nl-NL"/>
        </w:rPr>
      </w:pPr>
      <w:r w:rsidRPr="00CE1E19">
        <w:rPr>
          <w:rFonts w:ascii="Times New Roman" w:hAnsi="Times New Roman"/>
          <w:b/>
          <w:sz w:val="24"/>
          <w:szCs w:val="24"/>
          <w:lang w:eastAsia="nl-NL"/>
        </w:rPr>
        <w:t xml:space="preserve">3.1. </w:t>
      </w:r>
      <w:r w:rsidRPr="00CE1E19">
        <w:rPr>
          <w:rFonts w:ascii="Times New Roman" w:hAnsi="Times New Roman"/>
          <w:sz w:val="24"/>
          <w:szCs w:val="24"/>
          <w:lang w:eastAsia="nl-NL"/>
        </w:rPr>
        <w:t>Для реализации программы учебной дисциплины должно быть предусмотрено следующее специальное помещение: к</w:t>
      </w:r>
      <w:r w:rsidRPr="00CE1E19">
        <w:rPr>
          <w:rFonts w:ascii="Times New Roman" w:hAnsi="Times New Roman"/>
          <w:bCs/>
          <w:sz w:val="24"/>
          <w:szCs w:val="24"/>
          <w:lang w:eastAsia="nl-NL"/>
        </w:rPr>
        <w:t>абинет социально-экономических дисциплин</w:t>
      </w:r>
      <w:r w:rsidRPr="00CE1E19">
        <w:rPr>
          <w:rFonts w:ascii="Times New Roman" w:hAnsi="Times New Roman"/>
          <w:sz w:val="24"/>
          <w:szCs w:val="24"/>
          <w:lang w:eastAsia="nl-NL"/>
        </w:rPr>
        <w:t>, оснащенный о</w:t>
      </w:r>
      <w:r w:rsidRPr="00CE1E19">
        <w:rPr>
          <w:rFonts w:ascii="Times New Roman" w:hAnsi="Times New Roman"/>
          <w:bCs/>
          <w:sz w:val="24"/>
          <w:szCs w:val="24"/>
          <w:lang w:eastAsia="nl-NL"/>
        </w:rPr>
        <w:t xml:space="preserve">борудованием: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Оборудование учебного кабинета: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оборудованные учебные посадочные места для обучающихся и преподавателя – стандартная классная доска,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наглядные материалы,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технические средствами обучения: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компьютер (оснащенный набором стандартных лицензионных компьютерных программ) с доступом к </w:t>
      </w:r>
      <w:proofErr w:type="spellStart"/>
      <w:r w:rsidRPr="00CE1E19">
        <w:rPr>
          <w:rFonts w:ascii="Times New Roman" w:hAnsi="Times New Roman"/>
          <w:bCs/>
          <w:sz w:val="24"/>
          <w:szCs w:val="24"/>
        </w:rPr>
        <w:t>интернет-ресурсам</w:t>
      </w:r>
      <w:proofErr w:type="spellEnd"/>
      <w:r w:rsidRPr="00CE1E19">
        <w:rPr>
          <w:rFonts w:ascii="Times New Roman" w:hAnsi="Times New Roman"/>
          <w:bCs/>
          <w:sz w:val="24"/>
          <w:szCs w:val="24"/>
        </w:rPr>
        <w:t>.</w:t>
      </w:r>
    </w:p>
    <w:p w:rsidR="009A44AC" w:rsidRPr="00CE1E19" w:rsidRDefault="009A44AC" w:rsidP="00CE1E19">
      <w:pPr>
        <w:spacing w:after="0" w:line="23" w:lineRule="atLeast"/>
        <w:ind w:firstLine="709"/>
        <w:contextualSpacing/>
        <w:rPr>
          <w:rFonts w:ascii="Times New Roman" w:hAnsi="Times New Roman"/>
          <w:b/>
          <w:sz w:val="24"/>
          <w:szCs w:val="24"/>
        </w:rPr>
      </w:pPr>
      <w:r w:rsidRPr="00CE1E19">
        <w:rPr>
          <w:rFonts w:ascii="Times New Roman" w:hAnsi="Times New Roman"/>
          <w:b/>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издания: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numPr>
          <w:ilvl w:val="0"/>
          <w:numId w:val="87"/>
        </w:numPr>
        <w:autoSpaceDE w:val="0"/>
        <w:autoSpaceDN w:val="0"/>
        <w:adjustRightInd w:val="0"/>
        <w:spacing w:after="0" w:line="23" w:lineRule="atLeast"/>
        <w:jc w:val="both"/>
        <w:rPr>
          <w:rFonts w:ascii="Times New Roman" w:eastAsia="Calibri" w:hAnsi="Times New Roman"/>
          <w:sz w:val="24"/>
          <w:szCs w:val="24"/>
          <w:lang w:eastAsia="en-US"/>
        </w:rPr>
      </w:pPr>
      <w:r w:rsidRPr="00CE1E19">
        <w:rPr>
          <w:rFonts w:ascii="Times New Roman" w:eastAsia="Calibri" w:hAnsi="Times New Roman"/>
          <w:sz w:val="24"/>
          <w:szCs w:val="24"/>
          <w:lang w:eastAsia="en-US"/>
        </w:rPr>
        <w:t>Грибов В.Д. Основы экономики, менеджмента и маркетинга (СПО). - М.: КНОРУС, 2018</w:t>
      </w:r>
    </w:p>
    <w:p w:rsidR="009A44AC" w:rsidRPr="00CE1E19" w:rsidRDefault="009A44AC" w:rsidP="00CE1E19">
      <w:pPr>
        <w:shd w:val="clear" w:color="auto" w:fill="FFFFFF"/>
        <w:spacing w:after="0" w:line="23" w:lineRule="atLeast"/>
        <w:ind w:left="720"/>
        <w:rPr>
          <w:rFonts w:ascii="Times New Roman" w:hAnsi="Times New Roman"/>
          <w:b/>
          <w:sz w:val="24"/>
          <w:szCs w:val="24"/>
        </w:rPr>
      </w:pPr>
    </w:p>
    <w:p w:rsidR="009A44AC" w:rsidRPr="00CE1E19" w:rsidRDefault="009A44AC" w:rsidP="00CE1E19">
      <w:pPr>
        <w:shd w:val="clear" w:color="auto" w:fill="FFFFFF"/>
        <w:spacing w:after="0" w:line="23" w:lineRule="atLeast"/>
        <w:ind w:left="426" w:firstLine="141"/>
        <w:rPr>
          <w:rFonts w:ascii="Times New Roman" w:hAnsi="Times New Roman"/>
          <w:b/>
          <w:sz w:val="24"/>
          <w:szCs w:val="24"/>
        </w:rPr>
      </w:pPr>
      <w:r w:rsidRPr="00CE1E19">
        <w:rPr>
          <w:rFonts w:ascii="Times New Roman" w:hAnsi="Times New Roman"/>
          <w:b/>
          <w:sz w:val="24"/>
          <w:szCs w:val="24"/>
        </w:rPr>
        <w:t xml:space="preserve">  3.2.2. Основные электронные издания</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1.</w:t>
      </w:r>
      <w:r w:rsidRPr="00CE1E19">
        <w:rPr>
          <w:rFonts w:ascii="Times New Roman" w:hAnsi="Times New Roman"/>
          <w:sz w:val="24"/>
          <w:szCs w:val="24"/>
        </w:rPr>
        <w:tab/>
        <w:t xml:space="preserve">Борисов, Е. Ф.  Основы экономики : учебник и практикум. — М. : Издательство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2020.— Текст : электронный // ЭБС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[сайт]. </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2.</w:t>
      </w:r>
      <w:r w:rsidRPr="00CE1E19">
        <w:rPr>
          <w:rFonts w:ascii="Times New Roman" w:hAnsi="Times New Roman"/>
          <w:sz w:val="24"/>
          <w:szCs w:val="24"/>
        </w:rPr>
        <w:tab/>
        <w:t xml:space="preserve">Иванова, И. А.  Менеджмент : учебник и практикум. — М. : Издательство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2019.  — Текст : электронный // ЭБС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[сайт].</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3.</w:t>
      </w:r>
      <w:r w:rsidRPr="00CE1E19">
        <w:rPr>
          <w:rFonts w:ascii="Times New Roman" w:hAnsi="Times New Roman"/>
          <w:sz w:val="24"/>
          <w:szCs w:val="24"/>
        </w:rPr>
        <w:tab/>
      </w:r>
      <w:proofErr w:type="spellStart"/>
      <w:r w:rsidRPr="00CE1E19">
        <w:rPr>
          <w:rFonts w:ascii="Times New Roman" w:hAnsi="Times New Roman"/>
          <w:sz w:val="24"/>
          <w:szCs w:val="24"/>
        </w:rPr>
        <w:t>Синяева</w:t>
      </w:r>
      <w:proofErr w:type="spellEnd"/>
      <w:r w:rsidRPr="00CE1E19">
        <w:rPr>
          <w:rFonts w:ascii="Times New Roman" w:hAnsi="Times New Roman"/>
          <w:sz w:val="24"/>
          <w:szCs w:val="24"/>
        </w:rPr>
        <w:t xml:space="preserve">, И. М.  Маркетинг : учебник. — М. : Издательство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2020.  — Текст : электронный // ЭБС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[сайт].</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4. ЭБС ЮРАЙТ   noreply@biblio-online.ru</w:t>
      </w:r>
    </w:p>
    <w:p w:rsidR="009A44AC" w:rsidRPr="00CE1E19" w:rsidRDefault="009A44AC" w:rsidP="00CE1E19">
      <w:pPr>
        <w:shd w:val="clear" w:color="auto" w:fill="FFFFFF"/>
        <w:spacing w:after="0" w:line="23" w:lineRule="atLeast"/>
        <w:ind w:left="66" w:firstLine="643"/>
        <w:rPr>
          <w:rFonts w:ascii="Times New Roman" w:hAnsi="Times New Roman"/>
          <w:b/>
          <w:sz w:val="24"/>
          <w:szCs w:val="24"/>
        </w:rPr>
      </w:pPr>
    </w:p>
    <w:p w:rsidR="009A44AC" w:rsidRPr="00CE1E19" w:rsidRDefault="009A44AC" w:rsidP="00CE1E19">
      <w:pPr>
        <w:shd w:val="clear" w:color="auto" w:fill="FFFFFF"/>
        <w:spacing w:after="0" w:line="23" w:lineRule="atLeast"/>
        <w:ind w:left="66" w:firstLine="643"/>
        <w:rPr>
          <w:rFonts w:ascii="Times New Roman" w:hAnsi="Times New Roman"/>
          <w:b/>
          <w:sz w:val="24"/>
          <w:szCs w:val="24"/>
        </w:rPr>
      </w:pPr>
      <w:r w:rsidRPr="00CE1E19">
        <w:rPr>
          <w:rFonts w:ascii="Times New Roman" w:hAnsi="Times New Roman"/>
          <w:b/>
          <w:sz w:val="24"/>
          <w:szCs w:val="24"/>
        </w:rPr>
        <w:t>3.2.3.  Дополнительные источники:</w:t>
      </w:r>
    </w:p>
    <w:p w:rsidR="009A44AC" w:rsidRPr="00CE1E19" w:rsidRDefault="009A44AC" w:rsidP="00CE1E19">
      <w:pPr>
        <w:tabs>
          <w:tab w:val="left" w:pos="1134"/>
        </w:tabs>
        <w:spacing w:after="0" w:line="23" w:lineRule="atLeast"/>
        <w:ind w:left="360"/>
        <w:contextualSpacing/>
        <w:jc w:val="both"/>
        <w:rPr>
          <w:rFonts w:ascii="Times New Roman" w:hAnsi="Times New Roman"/>
          <w:b/>
          <w:sz w:val="24"/>
          <w:szCs w:val="24"/>
        </w:rPr>
      </w:pPr>
    </w:p>
    <w:p w:rsidR="009A44AC" w:rsidRPr="00CE1E19" w:rsidRDefault="009A44AC" w:rsidP="00CE1E19">
      <w:pPr>
        <w:widowControl w:val="0"/>
        <w:numPr>
          <w:ilvl w:val="0"/>
          <w:numId w:val="37"/>
        </w:numPr>
        <w:tabs>
          <w:tab w:val="left" w:pos="709"/>
        </w:tabs>
        <w:spacing w:after="0" w:line="23" w:lineRule="atLeast"/>
        <w:ind w:left="709" w:hanging="283"/>
        <w:jc w:val="both"/>
        <w:rPr>
          <w:rFonts w:ascii="Times New Roman" w:hAnsi="Times New Roman"/>
          <w:sz w:val="24"/>
          <w:szCs w:val="24"/>
          <w:lang w:eastAsia="nl-NL"/>
        </w:rPr>
      </w:pPr>
      <w:r w:rsidRPr="00CE1E19">
        <w:rPr>
          <w:rFonts w:ascii="Times New Roman" w:hAnsi="Times New Roman"/>
          <w:sz w:val="24"/>
          <w:szCs w:val="24"/>
          <w:lang w:eastAsia="nl-NL"/>
        </w:rPr>
        <w:t xml:space="preserve">Единое окно доступа к образовательным ресурсам </w:t>
      </w:r>
      <w:hyperlink r:id="rId19" w:history="1">
        <w:r w:rsidRPr="00CE1E19">
          <w:rPr>
            <w:rFonts w:ascii="Times New Roman" w:hAnsi="Times New Roman"/>
            <w:bCs/>
            <w:sz w:val="24"/>
            <w:szCs w:val="24"/>
            <w:u w:val="single"/>
            <w:lang w:val="en-US" w:eastAsia="nl-NL"/>
          </w:rPr>
          <w:t>http</w:t>
        </w:r>
        <w:r w:rsidRPr="00CE1E19">
          <w:rPr>
            <w:rFonts w:ascii="Times New Roman" w:hAnsi="Times New Roman"/>
            <w:bCs/>
            <w:sz w:val="24"/>
            <w:szCs w:val="24"/>
            <w:u w:val="single"/>
            <w:lang w:eastAsia="nl-NL"/>
          </w:rPr>
          <w:t>://</w:t>
        </w:r>
        <w:r w:rsidRPr="00CE1E19">
          <w:rPr>
            <w:rFonts w:ascii="Times New Roman" w:hAnsi="Times New Roman"/>
            <w:bCs/>
            <w:sz w:val="24"/>
            <w:szCs w:val="24"/>
            <w:u w:val="single"/>
            <w:lang w:val="en-US" w:eastAsia="nl-NL"/>
          </w:rPr>
          <w:t>window</w:t>
        </w:r>
        <w:r w:rsidRPr="00CE1E19">
          <w:rPr>
            <w:rFonts w:ascii="Times New Roman" w:hAnsi="Times New Roman"/>
            <w:bCs/>
            <w:sz w:val="24"/>
            <w:szCs w:val="24"/>
            <w:u w:val="single"/>
            <w:lang w:eastAsia="nl-NL"/>
          </w:rPr>
          <w:t>.</w:t>
        </w:r>
        <w:proofErr w:type="spellStart"/>
        <w:r w:rsidRPr="00CE1E19">
          <w:rPr>
            <w:rFonts w:ascii="Times New Roman" w:hAnsi="Times New Roman"/>
            <w:bCs/>
            <w:sz w:val="24"/>
            <w:szCs w:val="24"/>
            <w:u w:val="single"/>
            <w:lang w:val="en-US" w:eastAsia="nl-NL"/>
          </w:rPr>
          <w:t>edu</w:t>
        </w:r>
        <w:proofErr w:type="spellEnd"/>
        <w:r w:rsidRPr="00CE1E19">
          <w:rPr>
            <w:rFonts w:ascii="Times New Roman" w:hAnsi="Times New Roman"/>
            <w:bCs/>
            <w:sz w:val="24"/>
            <w:szCs w:val="24"/>
            <w:u w:val="single"/>
            <w:lang w:eastAsia="nl-NL"/>
          </w:rPr>
          <w:t>.</w:t>
        </w:r>
        <w:proofErr w:type="spellStart"/>
        <w:r w:rsidRPr="00CE1E19">
          <w:rPr>
            <w:rFonts w:ascii="Times New Roman" w:hAnsi="Times New Roman"/>
            <w:bCs/>
            <w:sz w:val="24"/>
            <w:szCs w:val="24"/>
            <w:u w:val="single"/>
            <w:lang w:val="en-US" w:eastAsia="nl-NL"/>
          </w:rPr>
          <w:t>ru</w:t>
        </w:r>
        <w:proofErr w:type="spellEnd"/>
        <w:r w:rsidRPr="00CE1E19">
          <w:rPr>
            <w:rFonts w:ascii="Times New Roman" w:hAnsi="Times New Roman"/>
            <w:bCs/>
            <w:sz w:val="24"/>
            <w:szCs w:val="24"/>
            <w:u w:val="single"/>
            <w:lang w:eastAsia="nl-NL"/>
          </w:rPr>
          <w:t>/</w:t>
        </w:r>
      </w:hyperlink>
    </w:p>
    <w:p w:rsidR="009A44AC" w:rsidRPr="00CE1E19" w:rsidRDefault="009A44AC" w:rsidP="00CE1E19">
      <w:pPr>
        <w:widowControl w:val="0"/>
        <w:numPr>
          <w:ilvl w:val="0"/>
          <w:numId w:val="37"/>
        </w:numPr>
        <w:tabs>
          <w:tab w:val="left" w:pos="993"/>
        </w:tabs>
        <w:spacing w:after="0" w:line="23" w:lineRule="atLeast"/>
        <w:ind w:left="709" w:hanging="283"/>
        <w:jc w:val="both"/>
        <w:rPr>
          <w:rFonts w:ascii="Times New Roman" w:hAnsi="Times New Roman"/>
          <w:sz w:val="24"/>
          <w:szCs w:val="24"/>
          <w:lang w:eastAsia="nl-NL"/>
        </w:rPr>
      </w:pPr>
      <w:r w:rsidRPr="00CE1E19">
        <w:rPr>
          <w:rFonts w:ascii="Times New Roman" w:hAnsi="Times New Roman"/>
          <w:sz w:val="24"/>
          <w:szCs w:val="24"/>
          <w:lang w:eastAsia="nl-NL"/>
        </w:rPr>
        <w:t xml:space="preserve">Министерство образования и науки РФ ФГАУ «ФИРО» </w:t>
      </w:r>
      <w:hyperlink r:id="rId20" w:history="1">
        <w:r w:rsidRPr="00CE1E19">
          <w:rPr>
            <w:rFonts w:ascii="Times New Roman" w:hAnsi="Times New Roman"/>
            <w:bCs/>
            <w:sz w:val="24"/>
            <w:szCs w:val="24"/>
            <w:u w:val="single"/>
            <w:lang w:val="en-US" w:eastAsia="nl-NL"/>
          </w:rPr>
          <w:t>http</w:t>
        </w:r>
        <w:r w:rsidRPr="00CE1E19">
          <w:rPr>
            <w:rFonts w:ascii="Times New Roman" w:hAnsi="Times New Roman"/>
            <w:bCs/>
            <w:sz w:val="24"/>
            <w:szCs w:val="24"/>
            <w:u w:val="single"/>
            <w:lang w:eastAsia="nl-NL"/>
          </w:rPr>
          <w:t>://</w:t>
        </w:r>
        <w:r w:rsidRPr="00CE1E19">
          <w:rPr>
            <w:rFonts w:ascii="Times New Roman" w:hAnsi="Times New Roman"/>
            <w:bCs/>
            <w:sz w:val="24"/>
            <w:szCs w:val="24"/>
            <w:u w:val="single"/>
            <w:lang w:val="en-US" w:eastAsia="nl-NL"/>
          </w:rPr>
          <w:t>www</w:t>
        </w:r>
        <w:r w:rsidRPr="00CE1E19">
          <w:rPr>
            <w:rFonts w:ascii="Times New Roman" w:hAnsi="Times New Roman"/>
            <w:bCs/>
            <w:sz w:val="24"/>
            <w:szCs w:val="24"/>
            <w:u w:val="single"/>
            <w:lang w:eastAsia="nl-NL"/>
          </w:rPr>
          <w:t>.</w:t>
        </w:r>
        <w:proofErr w:type="spellStart"/>
        <w:r w:rsidRPr="00CE1E19">
          <w:rPr>
            <w:rFonts w:ascii="Times New Roman" w:hAnsi="Times New Roman"/>
            <w:bCs/>
            <w:sz w:val="24"/>
            <w:szCs w:val="24"/>
            <w:u w:val="single"/>
            <w:lang w:val="en-US" w:eastAsia="nl-NL"/>
          </w:rPr>
          <w:t>firo</w:t>
        </w:r>
        <w:proofErr w:type="spellEnd"/>
        <w:r w:rsidRPr="00CE1E19">
          <w:rPr>
            <w:rFonts w:ascii="Times New Roman" w:hAnsi="Times New Roman"/>
            <w:bCs/>
            <w:sz w:val="24"/>
            <w:szCs w:val="24"/>
            <w:u w:val="single"/>
            <w:lang w:eastAsia="nl-NL"/>
          </w:rPr>
          <w:t>.</w:t>
        </w:r>
        <w:proofErr w:type="spellStart"/>
        <w:r w:rsidRPr="00CE1E19">
          <w:rPr>
            <w:rFonts w:ascii="Times New Roman" w:hAnsi="Times New Roman"/>
            <w:bCs/>
            <w:sz w:val="24"/>
            <w:szCs w:val="24"/>
            <w:u w:val="single"/>
            <w:lang w:val="en-US" w:eastAsia="nl-NL"/>
          </w:rPr>
          <w:t>ru</w:t>
        </w:r>
        <w:proofErr w:type="spellEnd"/>
        <w:r w:rsidRPr="00CE1E19">
          <w:rPr>
            <w:rFonts w:ascii="Times New Roman" w:hAnsi="Times New Roman"/>
            <w:bCs/>
            <w:sz w:val="24"/>
            <w:szCs w:val="24"/>
            <w:u w:val="single"/>
            <w:lang w:eastAsia="nl-NL"/>
          </w:rPr>
          <w:t>/</w:t>
        </w:r>
      </w:hyperlink>
    </w:p>
    <w:p w:rsidR="009A44AC" w:rsidRPr="00CE1E19" w:rsidRDefault="009A44AC" w:rsidP="00CE1E19">
      <w:pPr>
        <w:widowControl w:val="0"/>
        <w:numPr>
          <w:ilvl w:val="0"/>
          <w:numId w:val="37"/>
        </w:numPr>
        <w:tabs>
          <w:tab w:val="left" w:pos="993"/>
        </w:tabs>
        <w:spacing w:after="0" w:line="23" w:lineRule="atLeast"/>
        <w:ind w:left="709" w:hanging="283"/>
        <w:jc w:val="both"/>
        <w:rPr>
          <w:rFonts w:ascii="Times New Roman" w:hAnsi="Times New Roman"/>
          <w:sz w:val="24"/>
          <w:szCs w:val="24"/>
          <w:lang w:eastAsia="nl-NL"/>
        </w:rPr>
      </w:pPr>
      <w:r w:rsidRPr="00CE1E19">
        <w:rPr>
          <w:rFonts w:ascii="Times New Roman" w:hAnsi="Times New Roman"/>
          <w:sz w:val="24"/>
          <w:szCs w:val="24"/>
          <w:lang w:eastAsia="nl-NL"/>
        </w:rPr>
        <w:t>Портал «Всеобуч»- справочно-информационный образовательный сайт, единое окно доступа к образовательным ресурсам</w:t>
      </w:r>
      <w:r w:rsidRPr="00CE1E19">
        <w:rPr>
          <w:rFonts w:ascii="Times New Roman" w:hAnsi="Times New Roman"/>
          <w:bCs/>
          <w:sz w:val="24"/>
          <w:szCs w:val="24"/>
          <w:lang w:eastAsia="nl-NL"/>
        </w:rPr>
        <w:t xml:space="preserve"> –</w:t>
      </w:r>
      <w:hyperlink r:id="rId21" w:history="1">
        <w:r w:rsidRPr="00CE1E19">
          <w:rPr>
            <w:rFonts w:ascii="Times New Roman" w:hAnsi="Times New Roman"/>
            <w:bCs/>
            <w:sz w:val="24"/>
            <w:szCs w:val="24"/>
            <w:u w:val="single"/>
            <w:lang w:val="en-US" w:eastAsia="nl-NL"/>
          </w:rPr>
          <w:t>http</w:t>
        </w:r>
        <w:r w:rsidRPr="00CE1E19">
          <w:rPr>
            <w:rFonts w:ascii="Times New Roman" w:hAnsi="Times New Roman"/>
            <w:bCs/>
            <w:sz w:val="24"/>
            <w:szCs w:val="24"/>
            <w:u w:val="single"/>
            <w:lang w:eastAsia="nl-NL"/>
          </w:rPr>
          <w:t>://</w:t>
        </w:r>
        <w:r w:rsidRPr="00CE1E19">
          <w:rPr>
            <w:rFonts w:ascii="Times New Roman" w:hAnsi="Times New Roman"/>
            <w:bCs/>
            <w:sz w:val="24"/>
            <w:szCs w:val="24"/>
            <w:u w:val="single"/>
            <w:lang w:val="en-US" w:eastAsia="nl-NL"/>
          </w:rPr>
          <w:t>www</w:t>
        </w:r>
        <w:r w:rsidRPr="00CE1E19">
          <w:rPr>
            <w:rFonts w:ascii="Times New Roman" w:hAnsi="Times New Roman"/>
            <w:bCs/>
            <w:sz w:val="24"/>
            <w:szCs w:val="24"/>
            <w:u w:val="single"/>
            <w:lang w:eastAsia="nl-NL"/>
          </w:rPr>
          <w:t>.</w:t>
        </w:r>
        <w:proofErr w:type="spellStart"/>
        <w:r w:rsidRPr="00CE1E19">
          <w:rPr>
            <w:rFonts w:ascii="Times New Roman" w:hAnsi="Times New Roman"/>
            <w:bCs/>
            <w:sz w:val="24"/>
            <w:szCs w:val="24"/>
            <w:u w:val="single"/>
            <w:lang w:val="en-US" w:eastAsia="nl-NL"/>
          </w:rPr>
          <w:t>edu</w:t>
        </w:r>
        <w:proofErr w:type="spellEnd"/>
        <w:r w:rsidRPr="00CE1E19">
          <w:rPr>
            <w:rFonts w:ascii="Times New Roman" w:hAnsi="Times New Roman"/>
            <w:bCs/>
            <w:sz w:val="24"/>
            <w:szCs w:val="24"/>
            <w:u w:val="single"/>
            <w:lang w:eastAsia="nl-NL"/>
          </w:rPr>
          <w:t>-</w:t>
        </w:r>
        <w:r w:rsidRPr="00CE1E19">
          <w:rPr>
            <w:rFonts w:ascii="Times New Roman" w:hAnsi="Times New Roman"/>
            <w:bCs/>
            <w:sz w:val="24"/>
            <w:szCs w:val="24"/>
            <w:u w:val="single"/>
            <w:lang w:val="en-US" w:eastAsia="nl-NL"/>
          </w:rPr>
          <w:t>all</w:t>
        </w:r>
        <w:r w:rsidRPr="00CE1E19">
          <w:rPr>
            <w:rFonts w:ascii="Times New Roman" w:hAnsi="Times New Roman"/>
            <w:bCs/>
            <w:sz w:val="24"/>
            <w:szCs w:val="24"/>
            <w:u w:val="single"/>
            <w:lang w:eastAsia="nl-NL"/>
          </w:rPr>
          <w:t>.</w:t>
        </w:r>
        <w:proofErr w:type="spellStart"/>
        <w:r w:rsidRPr="00CE1E19">
          <w:rPr>
            <w:rFonts w:ascii="Times New Roman" w:hAnsi="Times New Roman"/>
            <w:bCs/>
            <w:sz w:val="24"/>
            <w:szCs w:val="24"/>
            <w:u w:val="single"/>
            <w:lang w:val="en-US" w:eastAsia="nl-NL"/>
          </w:rPr>
          <w:t>ru</w:t>
        </w:r>
        <w:proofErr w:type="spellEnd"/>
        <w:r w:rsidRPr="00CE1E19">
          <w:rPr>
            <w:rFonts w:ascii="Times New Roman" w:hAnsi="Times New Roman"/>
            <w:bCs/>
            <w:sz w:val="24"/>
            <w:szCs w:val="24"/>
            <w:u w:val="single"/>
            <w:lang w:eastAsia="nl-NL"/>
          </w:rPr>
          <w:t>/</w:t>
        </w:r>
      </w:hyperlink>
    </w:p>
    <w:p w:rsidR="009A44AC" w:rsidRPr="00CE1E19" w:rsidRDefault="009A44AC" w:rsidP="00CE1E19">
      <w:pPr>
        <w:widowControl w:val="0"/>
        <w:numPr>
          <w:ilvl w:val="0"/>
          <w:numId w:val="37"/>
        </w:numPr>
        <w:tabs>
          <w:tab w:val="left" w:pos="993"/>
        </w:tabs>
        <w:suppressAutoHyphens/>
        <w:spacing w:after="0" w:line="23" w:lineRule="atLeast"/>
        <w:ind w:left="709" w:hanging="283"/>
        <w:jc w:val="both"/>
        <w:rPr>
          <w:rFonts w:ascii="Times New Roman" w:hAnsi="Times New Roman"/>
          <w:b/>
          <w:sz w:val="24"/>
          <w:szCs w:val="24"/>
        </w:rPr>
      </w:pPr>
      <w:proofErr w:type="spellStart"/>
      <w:r w:rsidRPr="00CE1E19">
        <w:rPr>
          <w:rFonts w:ascii="Times New Roman" w:hAnsi="Times New Roman"/>
          <w:bCs/>
          <w:sz w:val="24"/>
          <w:szCs w:val="24"/>
          <w:shd w:val="clear" w:color="auto" w:fill="FAFAF6"/>
          <w:lang w:eastAsia="nl-NL"/>
        </w:rPr>
        <w:t>Экономико</w:t>
      </w:r>
      <w:proofErr w:type="spellEnd"/>
      <w:r w:rsidRPr="00CE1E19">
        <w:rPr>
          <w:rFonts w:ascii="Times New Roman" w:hAnsi="Times New Roman"/>
          <w:bCs/>
          <w:sz w:val="24"/>
          <w:szCs w:val="24"/>
          <w:shd w:val="clear" w:color="auto" w:fill="FAFAF6"/>
          <w:lang w:eastAsia="nl-NL"/>
        </w:rPr>
        <w:t xml:space="preserve">–правовая библиотека [Электронный ресурс]. — Режим доступа : </w:t>
      </w:r>
      <w:hyperlink r:id="rId22" w:history="1">
        <w:r w:rsidRPr="00CE1E19">
          <w:rPr>
            <w:rFonts w:ascii="Times New Roman" w:hAnsi="Times New Roman"/>
            <w:bCs/>
            <w:sz w:val="24"/>
            <w:szCs w:val="24"/>
            <w:u w:val="single"/>
            <w:shd w:val="clear" w:color="auto" w:fill="FAFAF6"/>
            <w:lang w:val="en-US" w:eastAsia="nl-NL"/>
          </w:rPr>
          <w:t>http</w:t>
        </w:r>
        <w:r w:rsidRPr="00CE1E19">
          <w:rPr>
            <w:rFonts w:ascii="Times New Roman" w:hAnsi="Times New Roman"/>
            <w:bCs/>
            <w:sz w:val="24"/>
            <w:szCs w:val="24"/>
            <w:u w:val="single"/>
            <w:shd w:val="clear" w:color="auto" w:fill="FAFAF6"/>
            <w:lang w:eastAsia="nl-NL"/>
          </w:rPr>
          <w:t>://</w:t>
        </w:r>
        <w:r w:rsidRPr="00CE1E19">
          <w:rPr>
            <w:rFonts w:ascii="Times New Roman" w:hAnsi="Times New Roman"/>
            <w:bCs/>
            <w:sz w:val="24"/>
            <w:szCs w:val="24"/>
            <w:u w:val="single"/>
            <w:shd w:val="clear" w:color="auto" w:fill="FAFAF6"/>
            <w:lang w:val="en-US" w:eastAsia="nl-NL"/>
          </w:rPr>
          <w:t>www</w:t>
        </w:r>
        <w:r w:rsidRPr="00CE1E19">
          <w:rPr>
            <w:rFonts w:ascii="Times New Roman" w:hAnsi="Times New Roman"/>
            <w:bCs/>
            <w:sz w:val="24"/>
            <w:szCs w:val="24"/>
            <w:u w:val="single"/>
            <w:shd w:val="clear" w:color="auto" w:fill="FAFAF6"/>
            <w:lang w:eastAsia="nl-NL"/>
          </w:rPr>
          <w:t>.</w:t>
        </w:r>
        <w:proofErr w:type="spellStart"/>
        <w:r w:rsidRPr="00CE1E19">
          <w:rPr>
            <w:rFonts w:ascii="Times New Roman" w:hAnsi="Times New Roman"/>
            <w:bCs/>
            <w:sz w:val="24"/>
            <w:szCs w:val="24"/>
            <w:u w:val="single"/>
            <w:shd w:val="clear" w:color="auto" w:fill="FAFAF6"/>
            <w:lang w:val="en-US" w:eastAsia="nl-NL"/>
          </w:rPr>
          <w:t>vuzlib</w:t>
        </w:r>
        <w:proofErr w:type="spellEnd"/>
        <w:r w:rsidRPr="00CE1E19">
          <w:rPr>
            <w:rFonts w:ascii="Times New Roman" w:hAnsi="Times New Roman"/>
            <w:bCs/>
            <w:sz w:val="24"/>
            <w:szCs w:val="24"/>
            <w:u w:val="single"/>
            <w:shd w:val="clear" w:color="auto" w:fill="FAFAF6"/>
            <w:lang w:eastAsia="nl-NL"/>
          </w:rPr>
          <w:t>.</w:t>
        </w:r>
        <w:r w:rsidRPr="00CE1E19">
          <w:rPr>
            <w:rFonts w:ascii="Times New Roman" w:hAnsi="Times New Roman"/>
            <w:bCs/>
            <w:sz w:val="24"/>
            <w:szCs w:val="24"/>
            <w:u w:val="single"/>
            <w:shd w:val="clear" w:color="auto" w:fill="FAFAF6"/>
            <w:lang w:val="en-US" w:eastAsia="nl-NL"/>
          </w:rPr>
          <w:t>net</w:t>
        </w:r>
      </w:hyperlink>
      <w:r w:rsidRPr="00CE1E19">
        <w:rPr>
          <w:rFonts w:ascii="Times New Roman" w:hAnsi="Times New Roman"/>
          <w:bCs/>
          <w:sz w:val="24"/>
          <w:szCs w:val="24"/>
          <w:shd w:val="clear" w:color="auto" w:fill="FAFAF6"/>
          <w:lang w:eastAsia="nl-NL"/>
        </w:rPr>
        <w:t>.</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zh-CN"/>
        </w:rPr>
      </w:pPr>
    </w:p>
    <w:p w:rsidR="009A44AC" w:rsidRPr="00CE1E19" w:rsidRDefault="009A44AC" w:rsidP="00CE1E19">
      <w:pPr>
        <w:spacing w:line="23" w:lineRule="atLeast"/>
        <w:rPr>
          <w:rFonts w:ascii="Times New Roman" w:hAnsi="Times New Roman"/>
          <w:b/>
          <w:caps/>
          <w:sz w:val="24"/>
          <w:szCs w:val="24"/>
          <w:lang w:eastAsia="zh-CN"/>
        </w:rPr>
      </w:pPr>
      <w:r w:rsidRPr="00CE1E19">
        <w:rPr>
          <w:rFonts w:ascii="Times New Roman" w:hAnsi="Times New Roman"/>
          <w:sz w:val="24"/>
          <w:szCs w:val="24"/>
        </w:rPr>
        <w:br w:type="page"/>
      </w:r>
      <w:r w:rsidRPr="00CE1E19">
        <w:rPr>
          <w:rFonts w:ascii="Times New Roman" w:hAnsi="Times New Roman"/>
          <w:b/>
          <w:caps/>
          <w:sz w:val="24"/>
          <w:szCs w:val="24"/>
          <w:lang w:eastAsia="zh-CN"/>
        </w:rPr>
        <w:lastRenderedPageBreak/>
        <w:t>4. Контроль и оценка результатов освоения Учебной Дисциплины</w:t>
      </w:r>
    </w:p>
    <w:tbl>
      <w:tblPr>
        <w:tblW w:w="4618"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3626"/>
        <w:gridCol w:w="1961"/>
      </w:tblGrid>
      <w:tr w:rsidR="009A44AC" w:rsidRPr="00CE1E19" w:rsidTr="009A44AC">
        <w:tc>
          <w:tcPr>
            <w:tcW w:w="1764"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Результаты обучения</w:t>
            </w:r>
          </w:p>
        </w:tc>
        <w:tc>
          <w:tcPr>
            <w:tcW w:w="2101" w:type="pct"/>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bCs/>
                <w:sz w:val="24"/>
                <w:szCs w:val="24"/>
              </w:rPr>
              <w:t>Критерии оценки</w:t>
            </w:r>
          </w:p>
        </w:tc>
        <w:tc>
          <w:tcPr>
            <w:tcW w:w="1136"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rPr>
          <w:trHeight w:val="8212"/>
        </w:trPr>
        <w:tc>
          <w:tcPr>
            <w:tcW w:w="1764"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Умения: </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2"/>
                <w:sz w:val="24"/>
                <w:szCs w:val="24"/>
              </w:rPr>
              <w:t xml:space="preserve">- рассчитывать основные  технико-экономические </w:t>
            </w:r>
            <w:r w:rsidRPr="00CE1E19">
              <w:rPr>
                <w:rFonts w:ascii="Times New Roman" w:hAnsi="Times New Roman"/>
                <w:spacing w:val="-1"/>
                <w:sz w:val="24"/>
                <w:szCs w:val="24"/>
              </w:rPr>
              <w:t>показатели деятельности организации;</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 xml:space="preserve">- </w:t>
            </w:r>
            <w:r w:rsidRPr="00CE1E19">
              <w:rPr>
                <w:rFonts w:ascii="Times New Roman" w:hAnsi="Times New Roman"/>
                <w:sz w:val="24"/>
                <w:szCs w:val="24"/>
              </w:rPr>
              <w:t xml:space="preserve">применять в профессиональной     деятельности </w:t>
            </w:r>
            <w:r w:rsidRPr="00CE1E19">
              <w:rPr>
                <w:rFonts w:ascii="Times New Roman" w:hAnsi="Times New Roman"/>
                <w:spacing w:val="-1"/>
                <w:sz w:val="24"/>
                <w:szCs w:val="24"/>
              </w:rPr>
              <w:t>приемы делового и управленческого общения;</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 анализировать ситуацию на рынке товаров и услуг;</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определять жизненный цикл товара;</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разрешать конфликтные ситуации.</w:t>
            </w:r>
          </w:p>
        </w:tc>
        <w:tc>
          <w:tcPr>
            <w:tcW w:w="2101" w:type="pct"/>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lastRenderedPageBreak/>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9A44AC" w:rsidRPr="00CE1E19" w:rsidRDefault="009A44AC" w:rsidP="00CE1E19">
            <w:pPr>
              <w:spacing w:after="0" w:line="23" w:lineRule="atLeast"/>
              <w:jc w:val="both"/>
              <w:rPr>
                <w:rFonts w:ascii="Times New Roman" w:hAnsi="Times New Roman"/>
                <w:bCs/>
                <w:iCs/>
                <w:sz w:val="24"/>
                <w:szCs w:val="24"/>
              </w:rPr>
            </w:pPr>
          </w:p>
        </w:tc>
        <w:tc>
          <w:tcPr>
            <w:tcW w:w="1136"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10627"/>
        </w:trPr>
        <w:tc>
          <w:tcPr>
            <w:tcW w:w="1764"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color w:val="FF0000"/>
                <w:sz w:val="24"/>
                <w:szCs w:val="24"/>
              </w:rPr>
              <w:lastRenderedPageBreak/>
              <w:t xml:space="preserve"> </w:t>
            </w:r>
            <w:r w:rsidRPr="00CE1E19">
              <w:rPr>
                <w:rFonts w:ascii="Times New Roman" w:hAnsi="Times New Roman"/>
                <w:bCs/>
                <w:sz w:val="24"/>
                <w:szCs w:val="24"/>
              </w:rPr>
              <w:t>Знания:</w:t>
            </w:r>
          </w:p>
          <w:p w:rsidR="009A44AC" w:rsidRPr="00CE1E19" w:rsidRDefault="009A44AC" w:rsidP="00CE1E19">
            <w:pPr>
              <w:spacing w:after="0" w:line="23" w:lineRule="atLeast"/>
              <w:jc w:val="both"/>
              <w:rPr>
                <w:rFonts w:ascii="Times New Roman" w:hAnsi="Times New Roman"/>
                <w:spacing w:val="-2"/>
                <w:sz w:val="24"/>
                <w:szCs w:val="24"/>
              </w:rPr>
            </w:pPr>
            <w:r w:rsidRPr="00CE1E19">
              <w:rPr>
                <w:rFonts w:ascii="Times New Roman" w:hAnsi="Times New Roman"/>
                <w:sz w:val="24"/>
                <w:szCs w:val="24"/>
              </w:rPr>
              <w:t>-</w:t>
            </w:r>
            <w:r w:rsidRPr="00CE1E19">
              <w:rPr>
                <w:rFonts w:ascii="Times New Roman" w:hAnsi="Times New Roman"/>
                <w:spacing w:val="-2"/>
                <w:sz w:val="24"/>
                <w:szCs w:val="24"/>
              </w:rPr>
              <w:t xml:space="preserve"> основные положения экономической теории;</w:t>
            </w:r>
          </w:p>
          <w:p w:rsidR="009A44AC" w:rsidRPr="00CE1E19" w:rsidRDefault="009A44AC" w:rsidP="00CE1E19">
            <w:pPr>
              <w:spacing w:after="0" w:line="23" w:lineRule="atLeast"/>
              <w:jc w:val="both"/>
              <w:rPr>
                <w:rFonts w:ascii="Times New Roman" w:hAnsi="Times New Roman"/>
                <w:spacing w:val="-3"/>
                <w:sz w:val="24"/>
                <w:szCs w:val="24"/>
              </w:rPr>
            </w:pPr>
            <w:r w:rsidRPr="00CE1E19">
              <w:rPr>
                <w:rFonts w:ascii="Times New Roman" w:hAnsi="Times New Roman"/>
                <w:spacing w:val="2"/>
                <w:sz w:val="24"/>
                <w:szCs w:val="24"/>
              </w:rPr>
              <w:t xml:space="preserve">- современное  состояние  и  перспективы  развития </w:t>
            </w:r>
            <w:r w:rsidRPr="00CE1E19">
              <w:rPr>
                <w:rFonts w:ascii="Times New Roman" w:hAnsi="Times New Roman"/>
                <w:spacing w:val="-3"/>
                <w:sz w:val="24"/>
                <w:szCs w:val="24"/>
              </w:rPr>
              <w:t>отрасли;</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3"/>
                <w:sz w:val="24"/>
                <w:szCs w:val="24"/>
              </w:rPr>
              <w:t xml:space="preserve">- роль  и  организацию  хозяйствующих  субъектов </w:t>
            </w:r>
            <w:r w:rsidRPr="00CE1E19">
              <w:rPr>
                <w:rFonts w:ascii="Times New Roman" w:hAnsi="Times New Roman"/>
                <w:spacing w:val="-1"/>
                <w:sz w:val="24"/>
                <w:szCs w:val="24"/>
              </w:rPr>
              <w:t>в рыночной экономике;</w:t>
            </w:r>
          </w:p>
          <w:p w:rsidR="009A44AC" w:rsidRPr="00CE1E19" w:rsidRDefault="009A44AC" w:rsidP="00CE1E19">
            <w:pPr>
              <w:spacing w:after="0" w:line="23" w:lineRule="atLeast"/>
              <w:jc w:val="both"/>
              <w:rPr>
                <w:rFonts w:ascii="Times New Roman" w:hAnsi="Times New Roman"/>
                <w:spacing w:val="-3"/>
                <w:sz w:val="24"/>
                <w:szCs w:val="24"/>
              </w:rPr>
            </w:pPr>
            <w:r w:rsidRPr="00CE1E19">
              <w:rPr>
                <w:rFonts w:ascii="Times New Roman" w:hAnsi="Times New Roman"/>
                <w:spacing w:val="1"/>
                <w:sz w:val="24"/>
                <w:szCs w:val="24"/>
              </w:rPr>
              <w:t xml:space="preserve">- механизмы  ценообразования  на продукцию </w:t>
            </w:r>
            <w:r w:rsidRPr="00CE1E19">
              <w:rPr>
                <w:rFonts w:ascii="Times New Roman" w:hAnsi="Times New Roman"/>
                <w:spacing w:val="-3"/>
                <w:sz w:val="24"/>
                <w:szCs w:val="24"/>
              </w:rPr>
              <w:t>(услуги);</w:t>
            </w:r>
          </w:p>
          <w:p w:rsidR="009A44AC" w:rsidRPr="00CE1E19" w:rsidRDefault="009A44AC" w:rsidP="00CE1E19">
            <w:pPr>
              <w:spacing w:after="0" w:line="23" w:lineRule="atLeast"/>
              <w:jc w:val="both"/>
              <w:rPr>
                <w:rFonts w:ascii="Times New Roman" w:hAnsi="Times New Roman"/>
                <w:spacing w:val="-2"/>
                <w:sz w:val="24"/>
                <w:szCs w:val="24"/>
              </w:rPr>
            </w:pPr>
            <w:r w:rsidRPr="00CE1E19">
              <w:rPr>
                <w:rFonts w:ascii="Times New Roman" w:hAnsi="Times New Roman"/>
                <w:spacing w:val="-2"/>
                <w:sz w:val="24"/>
                <w:szCs w:val="24"/>
              </w:rPr>
              <w:t>- формы оплаты труда;</w:t>
            </w:r>
          </w:p>
          <w:p w:rsidR="009A44AC" w:rsidRPr="00CE1E19" w:rsidRDefault="009A44AC" w:rsidP="00CE1E19">
            <w:pPr>
              <w:spacing w:after="0" w:line="23" w:lineRule="atLeast"/>
              <w:jc w:val="both"/>
              <w:rPr>
                <w:rFonts w:ascii="Times New Roman" w:hAnsi="Times New Roman"/>
                <w:spacing w:val="-2"/>
                <w:sz w:val="24"/>
                <w:szCs w:val="24"/>
              </w:rPr>
            </w:pPr>
            <w:r w:rsidRPr="00CE1E19">
              <w:rPr>
                <w:rFonts w:ascii="Times New Roman" w:hAnsi="Times New Roman"/>
                <w:spacing w:val="-1"/>
                <w:sz w:val="24"/>
                <w:szCs w:val="24"/>
              </w:rPr>
              <w:t>- стили управления, виды коммуникации;</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 принципы делового общения в коллективе;</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 управленческий цикл;</w:t>
            </w:r>
          </w:p>
          <w:p w:rsidR="009A44AC" w:rsidRPr="00CE1E19" w:rsidRDefault="009A44AC" w:rsidP="00CE1E19">
            <w:pPr>
              <w:spacing w:after="0" w:line="23" w:lineRule="atLeast"/>
              <w:jc w:val="both"/>
              <w:rPr>
                <w:rFonts w:ascii="Times New Roman" w:hAnsi="Times New Roman"/>
                <w:spacing w:val="-2"/>
                <w:sz w:val="24"/>
                <w:szCs w:val="24"/>
              </w:rPr>
            </w:pPr>
            <w:r w:rsidRPr="00CE1E19">
              <w:rPr>
                <w:rFonts w:ascii="Times New Roman" w:hAnsi="Times New Roman"/>
                <w:spacing w:val="1"/>
                <w:sz w:val="24"/>
                <w:szCs w:val="24"/>
              </w:rPr>
              <w:t xml:space="preserve">- особенности менеджмента в области механизации </w:t>
            </w:r>
            <w:r w:rsidRPr="00CE1E19">
              <w:rPr>
                <w:rFonts w:ascii="Times New Roman" w:hAnsi="Times New Roman"/>
                <w:spacing w:val="-2"/>
                <w:sz w:val="24"/>
                <w:szCs w:val="24"/>
              </w:rPr>
              <w:t>сельского хозяйства;</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 сущность, цели, основные принципы и функции маркетинга, его связь с менеджментом;</w:t>
            </w:r>
          </w:p>
          <w:p w:rsidR="009A44AC" w:rsidRPr="00CE1E19" w:rsidRDefault="009A44AC" w:rsidP="00CE1E19">
            <w:pPr>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 формы адаптации производства и сбыта в рыночной ситуации;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организационно-правовые формы предприятий;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закон спроса и предложения;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антимонопольное регулирование экономики;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основы макроэкономического анализа;</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циклическое развитие национального хозяйства.</w:t>
            </w:r>
          </w:p>
        </w:tc>
        <w:tc>
          <w:tcPr>
            <w:tcW w:w="2101" w:type="pct"/>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tc>
        <w:tc>
          <w:tcPr>
            <w:tcW w:w="1136"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1124"/>
        </w:trPr>
        <w:tc>
          <w:tcPr>
            <w:tcW w:w="1764"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b/>
                <w:sz w:val="24"/>
                <w:szCs w:val="24"/>
              </w:rPr>
              <w:lastRenderedPageBreak/>
              <w:t>ЛР 2</w:t>
            </w:r>
            <w:r w:rsidRPr="00CE1E19">
              <w:rPr>
                <w:rFonts w:ascii="Times New Roman" w:hAnsi="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w:t>
            </w:r>
            <w:r w:rsidRPr="00CE1E19">
              <w:rPr>
                <w:rFonts w:ascii="Times New Roman" w:hAnsi="Times New Roman"/>
                <w:sz w:val="24"/>
                <w:szCs w:val="24"/>
              </w:rPr>
              <w:lastRenderedPageBreak/>
              <w:t>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p w:rsidR="009A44AC" w:rsidRPr="00CE1E19" w:rsidRDefault="009A44AC" w:rsidP="00CE1E19">
            <w:pPr>
              <w:spacing w:after="0" w:line="23" w:lineRule="atLeast"/>
              <w:jc w:val="both"/>
              <w:rPr>
                <w:rFonts w:ascii="Times New Roman" w:hAnsi="Times New Roman"/>
                <w:bCs/>
                <w:color w:val="FF0000"/>
                <w:sz w:val="24"/>
                <w:szCs w:val="24"/>
              </w:rPr>
            </w:pPr>
          </w:p>
        </w:tc>
        <w:tc>
          <w:tcPr>
            <w:tcW w:w="2101"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lastRenderedPageBreak/>
              <w:t>Сформированность</w:t>
            </w:r>
            <w:proofErr w:type="spellEnd"/>
            <w:r w:rsidRPr="00CE1E19">
              <w:rPr>
                <w:rFonts w:ascii="Times New Roman" w:hAnsi="Times New Roman"/>
                <w:bCs/>
                <w:iCs/>
                <w:sz w:val="24"/>
                <w:szCs w:val="24"/>
              </w:rPr>
              <w:t xml:space="preserve"> мотивации к обучению</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sz w:val="24"/>
                <w:szCs w:val="24"/>
              </w:rPr>
              <w:t xml:space="preserve">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w:t>
            </w:r>
            <w:r w:rsidRPr="00CE1E19">
              <w:rPr>
                <w:rFonts w:ascii="Times New Roman" w:hAnsi="Times New Roman"/>
                <w:sz w:val="24"/>
                <w:szCs w:val="24"/>
              </w:rPr>
              <w:lastRenderedPageBreak/>
              <w:t>и недостатки, уважать себя и верить в успех.</w:t>
            </w:r>
          </w:p>
        </w:tc>
        <w:tc>
          <w:tcPr>
            <w:tcW w:w="1136"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lastRenderedPageBreak/>
              <w:t xml:space="preserve">Экспертная оценка деятельности обучающихся при выполнении   и защите результатов  практических занятий, </w:t>
            </w:r>
            <w:r w:rsidRPr="00CE1E19">
              <w:rPr>
                <w:rFonts w:ascii="Times New Roman" w:hAnsi="Times New Roman"/>
                <w:bCs/>
                <w:iCs/>
                <w:sz w:val="24"/>
                <w:szCs w:val="24"/>
              </w:rPr>
              <w:lastRenderedPageBreak/>
              <w:t>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bl>
    <w:p w:rsidR="009A44AC" w:rsidRPr="00CE1E19" w:rsidRDefault="009A44AC" w:rsidP="00CE1E19">
      <w:pPr>
        <w:spacing w:line="23" w:lineRule="atLeast"/>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F15B1C" w:rsidRDefault="00F15B1C">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7</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ОП.01 БОТАНИКА С ФИЗИОЛОГИЕЙ РАСТЕНИЙ</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88"/>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88"/>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88"/>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88"/>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suppressAutoHyphens/>
        <w:spacing w:after="0" w:line="23" w:lineRule="atLeast"/>
        <w:ind w:left="720"/>
        <w:rPr>
          <w:rFonts w:ascii="Times New Roman" w:hAnsi="Times New Roman"/>
          <w:sz w:val="24"/>
          <w:szCs w:val="24"/>
          <w:vertAlign w:val="superscript"/>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1. 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«БОТАНИКА С ФИЗИОЛОГИЕЙ РАСТЕНИЙ»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«Ботаника с физиологий растений» является обязательной частью общепрофессионального цикла  ПООП-П в соответствии с ФГОС СПО по </w:t>
      </w:r>
      <w:r w:rsidRPr="00CE1E19">
        <w:rPr>
          <w:rFonts w:ascii="Times New Roman" w:hAnsi="Times New Roman"/>
          <w:i/>
          <w:color w:val="000000"/>
          <w:sz w:val="24"/>
          <w:szCs w:val="24"/>
        </w:rPr>
        <w:t>35.02.05 «Агрономия»</w:t>
      </w:r>
      <w:r w:rsidRPr="00CE1E19">
        <w:rPr>
          <w:rFonts w:ascii="Times New Roman" w:hAnsi="Times New Roman"/>
          <w:sz w:val="24"/>
          <w:szCs w:val="24"/>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ПК 2.1., ОК 01, ОК 02,  ЛР 2, ЛР 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1589" w:type="dxa"/>
          </w:tcPr>
          <w:p w:rsidR="009A44AC" w:rsidRPr="00CE1E19" w:rsidRDefault="009A44AC" w:rsidP="00CE1E19">
            <w:pPr>
              <w:suppressAutoHyphens/>
              <w:spacing w:after="0" w:line="23" w:lineRule="atLeast"/>
              <w:jc w:val="center"/>
              <w:rPr>
                <w:rFonts w:ascii="Times New Roman" w:hAnsi="Times New Roman"/>
                <w:i/>
                <w:sz w:val="24"/>
                <w:szCs w:val="24"/>
              </w:rPr>
            </w:pPr>
            <w:r w:rsidRPr="00CE1E19">
              <w:rPr>
                <w:rFonts w:ascii="Times New Roman" w:hAnsi="Times New Roman"/>
                <w:i/>
                <w:sz w:val="24"/>
                <w:szCs w:val="24"/>
              </w:rPr>
              <w:t>ОК 01, ОК 02</w:t>
            </w:r>
          </w:p>
          <w:p w:rsidR="009A44AC" w:rsidRPr="00CE1E19" w:rsidRDefault="009A44AC" w:rsidP="00CE1E19">
            <w:pPr>
              <w:suppressAutoHyphens/>
              <w:spacing w:after="0" w:line="23" w:lineRule="atLeast"/>
              <w:jc w:val="center"/>
              <w:rPr>
                <w:rFonts w:ascii="Times New Roman" w:hAnsi="Times New Roman"/>
                <w:i/>
                <w:sz w:val="24"/>
                <w:szCs w:val="24"/>
              </w:rPr>
            </w:pPr>
            <w:r w:rsidRPr="00CE1E19">
              <w:rPr>
                <w:rFonts w:ascii="Times New Roman" w:hAnsi="Times New Roman"/>
                <w:i/>
                <w:sz w:val="24"/>
                <w:szCs w:val="24"/>
              </w:rPr>
              <w:t xml:space="preserve">ПК 2.1. </w:t>
            </w:r>
          </w:p>
        </w:tc>
        <w:tc>
          <w:tcPr>
            <w:tcW w:w="3764"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распознавать культурные и дикорастущие растения по - морфологическим признакам; анализировать физиологическое состояние растений разными методами;</w:t>
            </w:r>
          </w:p>
        </w:tc>
        <w:tc>
          <w:tcPr>
            <w:tcW w:w="3895" w:type="dxa"/>
          </w:tcPr>
          <w:p w:rsidR="009A44AC" w:rsidRPr="00CE1E19" w:rsidRDefault="009A44AC" w:rsidP="00CE1E19">
            <w:pPr>
              <w:spacing w:after="0" w:line="23" w:lineRule="atLeast"/>
              <w:ind w:right="730"/>
              <w:rPr>
                <w:rFonts w:ascii="Times New Roman" w:eastAsia="Arial" w:hAnsi="Times New Roman"/>
                <w:color w:val="000000"/>
                <w:sz w:val="24"/>
                <w:szCs w:val="24"/>
              </w:rPr>
            </w:pPr>
            <w:r w:rsidRPr="00CE1E19">
              <w:rPr>
                <w:rFonts w:ascii="Times New Roman" w:eastAsia="Arial" w:hAnsi="Times New Roman"/>
                <w:color w:val="000000"/>
                <w:sz w:val="24"/>
                <w:szCs w:val="24"/>
              </w:rPr>
              <w:t xml:space="preserve">- систематику растений; </w:t>
            </w:r>
          </w:p>
          <w:p w:rsidR="009A44AC" w:rsidRPr="00CE1E19" w:rsidRDefault="009A44AC" w:rsidP="00CE1E19">
            <w:pPr>
              <w:suppressAutoHyphens/>
              <w:spacing w:after="0" w:line="23" w:lineRule="atLeast"/>
              <w:rPr>
                <w:rFonts w:ascii="Times New Roman" w:eastAsia="Arial" w:hAnsi="Times New Roman"/>
                <w:color w:val="000000"/>
                <w:sz w:val="24"/>
                <w:szCs w:val="24"/>
              </w:rPr>
            </w:pPr>
            <w:r w:rsidRPr="00CE1E19">
              <w:rPr>
                <w:rFonts w:ascii="Times New Roman" w:eastAsia="Arial" w:hAnsi="Times New Roman"/>
                <w:color w:val="000000"/>
                <w:sz w:val="24"/>
                <w:szCs w:val="24"/>
              </w:rPr>
              <w:t>- морфологию и топографию органов растений;</w:t>
            </w:r>
          </w:p>
          <w:p w:rsidR="009A44AC" w:rsidRPr="00CE1E19" w:rsidRDefault="009A44AC" w:rsidP="00CE1E19">
            <w:pPr>
              <w:suppressAutoHyphens/>
              <w:spacing w:after="0" w:line="23" w:lineRule="atLeast"/>
              <w:rPr>
                <w:rFonts w:ascii="Times New Roman" w:eastAsia="Arial" w:hAnsi="Times New Roman"/>
                <w:color w:val="000000"/>
                <w:sz w:val="24"/>
                <w:szCs w:val="24"/>
              </w:rPr>
            </w:pPr>
            <w:r w:rsidRPr="00CE1E19">
              <w:rPr>
                <w:rFonts w:ascii="Times New Roman" w:eastAsia="Arial" w:hAnsi="Times New Roman"/>
                <w:color w:val="000000"/>
                <w:sz w:val="24"/>
                <w:szCs w:val="24"/>
              </w:rPr>
              <w:t>- элементы географии растений; сущность физиологических процессов, происходящих в растительном организме;</w:t>
            </w:r>
          </w:p>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eastAsia="Arial" w:hAnsi="Times New Roman"/>
                <w:color w:val="000000"/>
                <w:sz w:val="24"/>
                <w:szCs w:val="24"/>
              </w:rPr>
              <w:t>- закономерности роста и развития растений для формирования высококачественного урожая;</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должно способствовать формированию личностных результатов программы воспитания: ЛР 2, ЛР 7</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b/>
                <w:sz w:val="24"/>
                <w:szCs w:val="24"/>
              </w:rPr>
            </w:pPr>
            <w:r w:rsidRPr="00CE1E1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2</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338" w:type="dxa"/>
            <w:vAlign w:val="center"/>
          </w:tcPr>
          <w:p w:rsidR="009A44AC" w:rsidRPr="00CE1E19" w:rsidRDefault="009A44AC" w:rsidP="00CE1E19">
            <w:pPr>
              <w:widowControl w:val="0"/>
              <w:autoSpaceDE w:val="0"/>
              <w:autoSpaceDN w:val="0"/>
              <w:spacing w:after="0" w:line="23" w:lineRule="atLeast"/>
              <w:jc w:val="both"/>
              <w:rPr>
                <w:rFonts w:ascii="Times New Roman" w:hAnsi="Times New Roman"/>
                <w:sz w:val="24"/>
                <w:szCs w:val="24"/>
              </w:rPr>
            </w:pPr>
            <w:r w:rsidRPr="00CE1E19">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013" w:type="dxa"/>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7</w:t>
            </w:r>
          </w:p>
        </w:tc>
      </w:tr>
    </w:tbl>
    <w:p w:rsidR="009A44AC" w:rsidRDefault="009A44AC" w:rsidP="00CE1E19">
      <w:pPr>
        <w:suppressAutoHyphens/>
        <w:spacing w:after="240" w:line="23" w:lineRule="atLeast"/>
        <w:jc w:val="center"/>
        <w:rPr>
          <w:rFonts w:ascii="Times New Roman" w:hAnsi="Times New Roman"/>
          <w:b/>
          <w:sz w:val="24"/>
          <w:szCs w:val="24"/>
        </w:rPr>
      </w:pPr>
    </w:p>
    <w:p w:rsidR="00F15B1C" w:rsidRPr="00CE1E19" w:rsidRDefault="00F15B1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204</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58</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лабораторные работы</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62</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74</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 xml:space="preserve">Промежуточная аттестация экзамен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10</w:t>
            </w:r>
          </w:p>
        </w:tc>
      </w:tr>
    </w:tbl>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bCs/>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8"/>
        <w:gridCol w:w="5739"/>
        <w:gridCol w:w="1748"/>
        <w:gridCol w:w="2453"/>
        <w:gridCol w:w="891"/>
        <w:gridCol w:w="1166"/>
      </w:tblGrid>
      <w:tr w:rsidR="009A44AC" w:rsidRPr="00CE1E19" w:rsidTr="00F15B1C">
        <w:trPr>
          <w:trHeight w:val="20"/>
        </w:trPr>
        <w:tc>
          <w:tcPr>
            <w:tcW w:w="897" w:type="pct"/>
            <w:gridSpan w:val="2"/>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1967"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579"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850"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19"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387"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Н/У/З</w:t>
            </w:r>
          </w:p>
        </w:tc>
      </w:tr>
      <w:tr w:rsidR="009A44AC" w:rsidRPr="00CE1E19" w:rsidTr="00F15B1C">
        <w:trPr>
          <w:trHeight w:val="20"/>
        </w:trPr>
        <w:tc>
          <w:tcPr>
            <w:tcW w:w="897" w:type="pct"/>
            <w:gridSpan w:val="2"/>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w:t>
            </w:r>
          </w:p>
        </w:tc>
        <w:tc>
          <w:tcPr>
            <w:tcW w:w="1967"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579"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3</w:t>
            </w:r>
          </w:p>
        </w:tc>
        <w:tc>
          <w:tcPr>
            <w:tcW w:w="850"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319"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87"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F15B1C">
        <w:trPr>
          <w:trHeight w:val="20"/>
        </w:trPr>
        <w:tc>
          <w:tcPr>
            <w:tcW w:w="897" w:type="pct"/>
            <w:gridSpan w:val="2"/>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 xml:space="preserve">Введение </w:t>
            </w:r>
          </w:p>
        </w:tc>
        <w:tc>
          <w:tcPr>
            <w:tcW w:w="1967" w:type="pct"/>
          </w:tcPr>
          <w:p w:rsidR="009A44AC" w:rsidRPr="00CE1E19" w:rsidRDefault="009A44AC" w:rsidP="00CE1E19">
            <w:pPr>
              <w:widowControl w:val="0"/>
              <w:autoSpaceDE w:val="0"/>
              <w:autoSpaceDN w:val="0"/>
              <w:spacing w:after="0" w:line="23" w:lineRule="atLeast"/>
              <w:ind w:left="9"/>
              <w:rPr>
                <w:rFonts w:ascii="Times New Roman" w:hAnsi="Times New Roman"/>
                <w:sz w:val="24"/>
                <w:szCs w:val="24"/>
                <w:lang w:eastAsia="en-US"/>
              </w:rPr>
            </w:pPr>
            <w:r w:rsidRPr="00CE1E19">
              <w:rPr>
                <w:rFonts w:ascii="Times New Roman" w:hAnsi="Times New Roman"/>
                <w:sz w:val="24"/>
                <w:szCs w:val="24"/>
                <w:lang w:eastAsia="en-US"/>
              </w:rPr>
              <w:t>Ботаника</w:t>
            </w:r>
            <w:r w:rsidRPr="00CE1E19">
              <w:rPr>
                <w:rFonts w:ascii="Times New Roman" w:hAnsi="Times New Roman"/>
                <w:spacing w:val="-4"/>
                <w:sz w:val="24"/>
                <w:szCs w:val="24"/>
                <w:lang w:eastAsia="en-US"/>
              </w:rPr>
              <w:t xml:space="preserve"> </w:t>
            </w:r>
            <w:r w:rsidRPr="00CE1E19">
              <w:rPr>
                <w:rFonts w:ascii="Times New Roman" w:hAnsi="Times New Roman"/>
                <w:sz w:val="24"/>
                <w:szCs w:val="24"/>
                <w:lang w:eastAsia="en-US"/>
              </w:rPr>
              <w:t>как</w:t>
            </w:r>
            <w:r w:rsidRPr="00CE1E19">
              <w:rPr>
                <w:rFonts w:ascii="Times New Roman" w:hAnsi="Times New Roman"/>
                <w:spacing w:val="-2"/>
                <w:sz w:val="24"/>
                <w:szCs w:val="24"/>
                <w:lang w:eastAsia="en-US"/>
              </w:rPr>
              <w:t xml:space="preserve"> </w:t>
            </w:r>
            <w:r w:rsidRPr="00CE1E19">
              <w:rPr>
                <w:rFonts w:ascii="Times New Roman" w:hAnsi="Times New Roman"/>
                <w:sz w:val="24"/>
                <w:szCs w:val="24"/>
                <w:lang w:eastAsia="en-US"/>
              </w:rPr>
              <w:t>многоотраслевая</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наука.</w:t>
            </w:r>
            <w:r w:rsidRPr="00CE1E19">
              <w:rPr>
                <w:rFonts w:ascii="Times New Roman" w:hAnsi="Times New Roman"/>
                <w:spacing w:val="-2"/>
                <w:sz w:val="24"/>
                <w:szCs w:val="24"/>
                <w:lang w:eastAsia="en-US"/>
              </w:rPr>
              <w:t xml:space="preserve"> </w:t>
            </w:r>
            <w:r w:rsidRPr="00CE1E19">
              <w:rPr>
                <w:rFonts w:ascii="Times New Roman" w:hAnsi="Times New Roman"/>
                <w:sz w:val="24"/>
                <w:szCs w:val="24"/>
                <w:lang w:eastAsia="en-US"/>
              </w:rPr>
              <w:t>Общая</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задача</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в</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изучении</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отдельно взятых</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растений и их совокупностей – растительных сообществ, из которых формируются</w:t>
            </w:r>
            <w:r w:rsidRPr="00CE1E19">
              <w:rPr>
                <w:rFonts w:ascii="Times New Roman" w:hAnsi="Times New Roman"/>
                <w:spacing w:val="-57"/>
                <w:sz w:val="24"/>
                <w:szCs w:val="24"/>
                <w:lang w:eastAsia="en-US"/>
              </w:rPr>
              <w:t xml:space="preserve"> </w:t>
            </w:r>
            <w:r w:rsidRPr="00CE1E19">
              <w:rPr>
                <w:rFonts w:ascii="Times New Roman" w:hAnsi="Times New Roman"/>
                <w:sz w:val="24"/>
                <w:szCs w:val="24"/>
                <w:lang w:eastAsia="en-US"/>
              </w:rPr>
              <w:t>луга,</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леса</w:t>
            </w:r>
            <w:r w:rsidRPr="00CE1E19">
              <w:rPr>
                <w:rFonts w:ascii="Times New Roman" w:hAnsi="Times New Roman"/>
                <w:spacing w:val="-2"/>
                <w:sz w:val="24"/>
                <w:szCs w:val="24"/>
                <w:lang w:eastAsia="en-US"/>
              </w:rPr>
              <w:t xml:space="preserve"> </w:t>
            </w:r>
            <w:r w:rsidRPr="00CE1E19">
              <w:rPr>
                <w:rFonts w:ascii="Times New Roman" w:hAnsi="Times New Roman"/>
                <w:sz w:val="24"/>
                <w:szCs w:val="24"/>
                <w:lang w:eastAsia="en-US"/>
              </w:rPr>
              <w:t>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степи. Разделы</w:t>
            </w:r>
            <w:r w:rsidRPr="00CE1E19">
              <w:rPr>
                <w:rFonts w:ascii="Times New Roman" w:hAnsi="Times New Roman"/>
                <w:spacing w:val="-2"/>
                <w:sz w:val="24"/>
                <w:szCs w:val="24"/>
                <w:lang w:eastAsia="en-US"/>
              </w:rPr>
              <w:t xml:space="preserve"> </w:t>
            </w:r>
            <w:r w:rsidRPr="00CE1E19">
              <w:rPr>
                <w:rFonts w:ascii="Times New Roman" w:hAnsi="Times New Roman"/>
                <w:sz w:val="24"/>
                <w:szCs w:val="24"/>
                <w:lang w:eastAsia="en-US"/>
              </w:rPr>
              <w:t>ботаники.</w:t>
            </w:r>
            <w:r w:rsidRPr="00CE1E19">
              <w:rPr>
                <w:rFonts w:ascii="Times New Roman" w:hAnsi="Times New Roman"/>
                <w:spacing w:val="-4"/>
                <w:sz w:val="24"/>
                <w:szCs w:val="24"/>
                <w:lang w:eastAsia="en-US"/>
              </w:rPr>
              <w:t xml:space="preserve"> </w:t>
            </w:r>
            <w:r w:rsidRPr="00CE1E19">
              <w:rPr>
                <w:rFonts w:ascii="Times New Roman" w:hAnsi="Times New Roman"/>
                <w:sz w:val="24"/>
                <w:szCs w:val="24"/>
                <w:lang w:eastAsia="en-US"/>
              </w:rPr>
              <w:t>Взаимосвязь</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ботаники и</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агрономии.</w:t>
            </w:r>
          </w:p>
        </w:tc>
        <w:tc>
          <w:tcPr>
            <w:tcW w:w="579"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850" w:type="pct"/>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ОК 01, ЛР 7; ПК 2.9</w:t>
            </w:r>
          </w:p>
        </w:tc>
        <w:tc>
          <w:tcPr>
            <w:tcW w:w="319" w:type="pct"/>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 xml:space="preserve">ОК 01, ЛР 7, </w:t>
            </w:r>
          </w:p>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ПК 2.9</w:t>
            </w:r>
          </w:p>
        </w:tc>
        <w:tc>
          <w:tcPr>
            <w:tcW w:w="387" w:type="pct"/>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Уо.01.01 Зо.01.02</w:t>
            </w:r>
          </w:p>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ПО2.9.01</w:t>
            </w:r>
          </w:p>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У2.9.01 З2.9.01</w:t>
            </w:r>
          </w:p>
        </w:tc>
      </w:tr>
      <w:tr w:rsidR="009A44AC" w:rsidRPr="00CE1E19" w:rsidTr="00F15B1C">
        <w:trPr>
          <w:trHeight w:val="20"/>
        </w:trPr>
        <w:tc>
          <w:tcPr>
            <w:tcW w:w="2865" w:type="pct"/>
            <w:gridSpan w:val="3"/>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Структура и функции растительного организма</w:t>
            </w:r>
          </w:p>
        </w:tc>
        <w:tc>
          <w:tcPr>
            <w:tcW w:w="579" w:type="pct"/>
          </w:tcPr>
          <w:p w:rsidR="009A44AC" w:rsidRPr="00CE1E19" w:rsidRDefault="009A44AC" w:rsidP="00CE1E19">
            <w:pPr>
              <w:spacing w:line="23" w:lineRule="atLeast"/>
              <w:jc w:val="center"/>
              <w:rPr>
                <w:rFonts w:ascii="Times New Roman" w:hAnsi="Times New Roman"/>
                <w:b/>
                <w:bCs/>
                <w:i/>
                <w:iCs/>
                <w:sz w:val="24"/>
                <w:szCs w:val="24"/>
              </w:rPr>
            </w:pPr>
            <w:r w:rsidRPr="00CE1E19">
              <w:rPr>
                <w:rFonts w:ascii="Times New Roman" w:hAnsi="Times New Roman"/>
                <w:b/>
                <w:bCs/>
                <w:i/>
                <w:iCs/>
                <w:sz w:val="24"/>
                <w:szCs w:val="24"/>
              </w:rPr>
              <w:t>70/24</w:t>
            </w:r>
          </w:p>
        </w:tc>
        <w:tc>
          <w:tcPr>
            <w:tcW w:w="850" w:type="pct"/>
          </w:tcPr>
          <w:p w:rsidR="009A44AC" w:rsidRPr="00CE1E19" w:rsidRDefault="009A44AC" w:rsidP="00CE1E19">
            <w:pPr>
              <w:spacing w:line="23" w:lineRule="atLeast"/>
              <w:jc w:val="center"/>
              <w:rPr>
                <w:rFonts w:ascii="Times New Roman" w:hAnsi="Times New Roman"/>
                <w:b/>
                <w:bCs/>
                <w:i/>
                <w:iCs/>
                <w:sz w:val="24"/>
                <w:szCs w:val="24"/>
              </w:rPr>
            </w:pPr>
          </w:p>
        </w:tc>
        <w:tc>
          <w:tcPr>
            <w:tcW w:w="319" w:type="pct"/>
          </w:tcPr>
          <w:p w:rsidR="009A44AC" w:rsidRPr="00CE1E19" w:rsidRDefault="009A44AC" w:rsidP="00CE1E19">
            <w:pPr>
              <w:spacing w:line="23" w:lineRule="atLeast"/>
              <w:jc w:val="center"/>
              <w:rPr>
                <w:rFonts w:ascii="Times New Roman" w:hAnsi="Times New Roman"/>
                <w:bCs/>
                <w:iCs/>
                <w:sz w:val="24"/>
                <w:szCs w:val="24"/>
              </w:rPr>
            </w:pPr>
          </w:p>
        </w:tc>
        <w:tc>
          <w:tcPr>
            <w:tcW w:w="387" w:type="pct"/>
          </w:tcPr>
          <w:p w:rsidR="009A44AC" w:rsidRPr="00CE1E19" w:rsidRDefault="009A44AC" w:rsidP="00CE1E19">
            <w:pPr>
              <w:spacing w:line="23" w:lineRule="atLeast"/>
              <w:jc w:val="center"/>
              <w:rPr>
                <w:rFonts w:ascii="Times New Roman" w:hAnsi="Times New Roman"/>
                <w:bCs/>
                <w:iCs/>
                <w:sz w:val="24"/>
                <w:szCs w:val="24"/>
              </w:rPr>
            </w:pPr>
          </w:p>
        </w:tc>
      </w:tr>
      <w:tr w:rsidR="009A44AC" w:rsidRPr="00CE1E19" w:rsidTr="00F15B1C">
        <w:trPr>
          <w:trHeight w:val="20"/>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1.1.</w:t>
            </w:r>
            <w:r w:rsidRPr="00CE1E19">
              <w:rPr>
                <w:sz w:val="24"/>
                <w:szCs w:val="24"/>
              </w:rPr>
              <w:t xml:space="preserve">  </w:t>
            </w:r>
            <w:r w:rsidRPr="00CE1E19">
              <w:rPr>
                <w:rFonts w:ascii="Times New Roman" w:hAnsi="Times New Roman"/>
                <w:b/>
                <w:bCs/>
                <w:sz w:val="24"/>
                <w:szCs w:val="24"/>
              </w:rPr>
              <w:t>Цитология</w:t>
            </w:r>
          </w:p>
          <w:p w:rsidR="009A44AC" w:rsidRPr="00CE1E19" w:rsidRDefault="009A44AC" w:rsidP="00CE1E19">
            <w:pPr>
              <w:spacing w:after="0" w:line="23" w:lineRule="atLeast"/>
              <w:rPr>
                <w:rFonts w:ascii="Times New Roman" w:hAnsi="Times New Roman"/>
                <w:b/>
                <w:bCs/>
                <w:sz w:val="24"/>
                <w:szCs w:val="24"/>
              </w:rPr>
            </w:pPr>
          </w:p>
        </w:tc>
        <w:tc>
          <w:tcPr>
            <w:tcW w:w="1967" w:type="pct"/>
          </w:tcPr>
          <w:p w:rsidR="009A44AC" w:rsidRPr="00CE1E19" w:rsidRDefault="009A44AC" w:rsidP="00CE1E19">
            <w:pPr>
              <w:spacing w:after="0" w:line="23" w:lineRule="atLeast"/>
              <w:rPr>
                <w:rFonts w:ascii="Times New Roman" w:hAnsi="Times New Roman"/>
                <w:b/>
                <w:bCs/>
                <w:i/>
                <w:sz w:val="24"/>
                <w:szCs w:val="24"/>
              </w:rPr>
            </w:pPr>
            <w:r w:rsidRPr="00CE1E19">
              <w:rPr>
                <w:rFonts w:ascii="Times New Roman" w:hAnsi="Times New Roman"/>
                <w:sz w:val="24"/>
                <w:szCs w:val="24"/>
              </w:rPr>
              <w:t xml:space="preserve">Содержание учебного материала </w:t>
            </w:r>
          </w:p>
        </w:tc>
        <w:tc>
          <w:tcPr>
            <w:tcW w:w="579" w:type="pct"/>
            <w:vAlign w:val="center"/>
          </w:tcPr>
          <w:p w:rsidR="009A44AC" w:rsidRPr="00CE1E19" w:rsidRDefault="009A44AC" w:rsidP="00CE1E19">
            <w:pPr>
              <w:suppressAutoHyphens/>
              <w:spacing w:after="0" w:line="23" w:lineRule="atLeast"/>
              <w:jc w:val="center"/>
              <w:rPr>
                <w:rFonts w:ascii="Times New Roman" w:hAnsi="Times New Roman"/>
                <w:i/>
                <w:iCs/>
                <w:sz w:val="24"/>
                <w:szCs w:val="24"/>
              </w:rPr>
            </w:pPr>
            <w:r w:rsidRPr="00CE1E19">
              <w:rPr>
                <w:rFonts w:ascii="Times New Roman" w:hAnsi="Times New Roman"/>
                <w:i/>
                <w:iCs/>
                <w:sz w:val="24"/>
                <w:szCs w:val="24"/>
              </w:rPr>
              <w:t>8</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ОК 02; ОК 04;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ЛР 2,  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Уо.01.01 Зо.01.02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after="0" w:line="23" w:lineRule="atLeast"/>
              <w:rPr>
                <w:rFonts w:ascii="Times New Roman" w:hAnsi="Times New Roman"/>
                <w:b/>
                <w:bCs/>
                <w:sz w:val="24"/>
                <w:szCs w:val="24"/>
              </w:rPr>
            </w:pPr>
          </w:p>
        </w:tc>
        <w:tc>
          <w:tcPr>
            <w:tcW w:w="1967" w:type="pct"/>
          </w:tcPr>
          <w:p w:rsidR="009A44AC" w:rsidRPr="00CE1E19" w:rsidRDefault="009A44AC" w:rsidP="00CE1E19">
            <w:pPr>
              <w:spacing w:after="0" w:line="23" w:lineRule="atLeast"/>
              <w:rPr>
                <w:rFonts w:ascii="Times New Roman" w:hAnsi="Times New Roman"/>
                <w:sz w:val="24"/>
                <w:szCs w:val="24"/>
                <w:highlight w:val="yellow"/>
              </w:rPr>
            </w:pPr>
            <w:r w:rsidRPr="00CE1E19">
              <w:rPr>
                <w:rFonts w:ascii="Times New Roman" w:hAnsi="Times New Roman"/>
                <w:sz w:val="24"/>
                <w:szCs w:val="24"/>
              </w:rPr>
              <w:t>1.  Разнообразие клеток растений. Классификация компонентов клетки. Протопласт. Цитоплазма. Компоненты цитоплазмы, их структура  и функции.</w:t>
            </w:r>
          </w:p>
        </w:tc>
        <w:tc>
          <w:tcPr>
            <w:tcW w:w="579" w:type="pct"/>
            <w:vAlign w:val="center"/>
          </w:tcPr>
          <w:p w:rsidR="009A44AC" w:rsidRPr="00CE1E19" w:rsidRDefault="009A44AC" w:rsidP="00CE1E19">
            <w:pPr>
              <w:suppressAutoHyphens/>
              <w:spacing w:after="0"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850" w:type="pct"/>
            <w:vMerge/>
          </w:tcPr>
          <w:p w:rsidR="009A44AC" w:rsidRPr="00CE1E19" w:rsidRDefault="009A44AC" w:rsidP="00CE1E19">
            <w:pPr>
              <w:spacing w:after="0" w:line="23" w:lineRule="atLeast"/>
              <w:rPr>
                <w:rFonts w:ascii="Times New Roman" w:hAnsi="Times New Roman"/>
                <w:b/>
                <w:i/>
                <w:sz w:val="24"/>
                <w:szCs w:val="24"/>
              </w:rPr>
            </w:pPr>
          </w:p>
        </w:tc>
        <w:tc>
          <w:tcPr>
            <w:tcW w:w="319" w:type="pct"/>
            <w:vMerge/>
          </w:tcPr>
          <w:p w:rsidR="009A44AC" w:rsidRPr="00CE1E19" w:rsidRDefault="009A44AC" w:rsidP="00CE1E19">
            <w:pPr>
              <w:spacing w:after="0" w:line="23" w:lineRule="atLeast"/>
              <w:rPr>
                <w:rFonts w:ascii="Times New Roman" w:hAnsi="Times New Roman"/>
                <w:sz w:val="24"/>
                <w:szCs w:val="24"/>
              </w:rPr>
            </w:pPr>
          </w:p>
        </w:tc>
        <w:tc>
          <w:tcPr>
            <w:tcW w:w="387" w:type="pct"/>
            <w:vMerge/>
          </w:tcPr>
          <w:p w:rsidR="009A44AC" w:rsidRPr="00CE1E19" w:rsidRDefault="009A44AC" w:rsidP="00CE1E19">
            <w:pPr>
              <w:spacing w:after="0" w:line="23" w:lineRule="atLeast"/>
              <w:rPr>
                <w:rFonts w:ascii="Times New Roman" w:hAnsi="Times New Roman"/>
                <w:sz w:val="24"/>
                <w:szCs w:val="24"/>
              </w:rPr>
            </w:pPr>
          </w:p>
        </w:tc>
      </w:tr>
      <w:tr w:rsidR="009A44AC" w:rsidRPr="00CE1E19" w:rsidTr="00F15B1C">
        <w:trPr>
          <w:trHeight w:val="911"/>
        </w:trPr>
        <w:tc>
          <w:tcPr>
            <w:tcW w:w="897" w:type="pct"/>
            <w:gridSpan w:val="2"/>
            <w:vMerge/>
          </w:tcPr>
          <w:p w:rsidR="009A44AC" w:rsidRPr="00CE1E19" w:rsidRDefault="009A44AC" w:rsidP="00CE1E19">
            <w:pPr>
              <w:spacing w:line="23" w:lineRule="atLeast"/>
              <w:rPr>
                <w:rFonts w:ascii="Times New Roman" w:hAnsi="Times New Roman"/>
                <w:b/>
                <w:bCs/>
                <w:i/>
                <w:sz w:val="24"/>
                <w:szCs w:val="24"/>
              </w:rPr>
            </w:pPr>
          </w:p>
        </w:tc>
        <w:tc>
          <w:tcPr>
            <w:tcW w:w="1967"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2.Деление ядра и клетки. Причины, вызывающие процесс деления. Митоз и мейоз, их биологическая сущность</w:t>
            </w:r>
          </w:p>
        </w:tc>
        <w:tc>
          <w:tcPr>
            <w:tcW w:w="579" w:type="pct"/>
            <w:vAlign w:val="center"/>
          </w:tcPr>
          <w:p w:rsidR="009A44AC" w:rsidRPr="00CE1E19" w:rsidRDefault="009A44AC" w:rsidP="00CE1E19">
            <w:pPr>
              <w:suppressAutoHyphens/>
              <w:spacing w:after="0" w:line="23" w:lineRule="atLeast"/>
              <w:jc w:val="center"/>
              <w:rPr>
                <w:rFonts w:ascii="Times New Roman" w:hAnsi="Times New Roman"/>
                <w:bCs/>
                <w:i/>
                <w:iCs/>
                <w:sz w:val="24"/>
                <w:szCs w:val="24"/>
              </w:rPr>
            </w:pPr>
            <w:r w:rsidRPr="00CE1E19">
              <w:rPr>
                <w:rFonts w:ascii="Times New Roman" w:hAnsi="Times New Roman"/>
                <w:bCs/>
                <w:i/>
                <w:iCs/>
                <w:sz w:val="24"/>
                <w:szCs w:val="24"/>
              </w:rPr>
              <w:t>2</w:t>
            </w:r>
          </w:p>
          <w:p w:rsidR="009A44AC" w:rsidRPr="00CE1E19" w:rsidRDefault="009A44AC" w:rsidP="00CE1E19">
            <w:pPr>
              <w:suppressAutoHyphens/>
              <w:spacing w:line="23" w:lineRule="atLeast"/>
              <w:rPr>
                <w:rFonts w:ascii="Times New Roman" w:hAnsi="Times New Roman"/>
                <w:bCs/>
                <w:i/>
                <w:iCs/>
                <w:sz w:val="24"/>
                <w:szCs w:val="24"/>
              </w:rPr>
            </w:pPr>
          </w:p>
        </w:tc>
        <w:tc>
          <w:tcPr>
            <w:tcW w:w="850" w:type="pct"/>
            <w:vMerge/>
          </w:tcPr>
          <w:p w:rsidR="009A44AC" w:rsidRPr="00CE1E19" w:rsidRDefault="009A44AC" w:rsidP="00CE1E19">
            <w:pPr>
              <w:spacing w:line="23" w:lineRule="atLeast"/>
              <w:rPr>
                <w:rFonts w:ascii="Times New Roman" w:hAnsi="Times New Roman"/>
                <w:b/>
                <w:bCs/>
                <w:i/>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 ЛР 7</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i/>
                <w:sz w:val="24"/>
                <w:szCs w:val="24"/>
              </w:rPr>
            </w:pPr>
          </w:p>
        </w:tc>
        <w:tc>
          <w:tcPr>
            <w:tcW w:w="1967" w:type="pct"/>
          </w:tcPr>
          <w:p w:rsidR="009A44AC" w:rsidRPr="00CE1E19" w:rsidRDefault="009A44AC" w:rsidP="00CE1E19">
            <w:pPr>
              <w:spacing w:line="23" w:lineRule="atLeast"/>
              <w:jc w:val="both"/>
              <w:rPr>
                <w:rFonts w:ascii="Times New Roman" w:hAnsi="Times New Roman"/>
                <w:b/>
                <w:i/>
                <w:sz w:val="24"/>
                <w:szCs w:val="24"/>
              </w:rPr>
            </w:pPr>
            <w:r w:rsidRPr="00CE1E19">
              <w:rPr>
                <w:rFonts w:ascii="Times New Roman" w:hAnsi="Times New Roman"/>
                <w:b/>
                <w:bCs/>
                <w:sz w:val="24"/>
                <w:szCs w:val="24"/>
              </w:rPr>
              <w:t>В том числе практических и лабораторных занятий</w:t>
            </w:r>
          </w:p>
        </w:tc>
        <w:tc>
          <w:tcPr>
            <w:tcW w:w="579" w:type="pct"/>
            <w:vAlign w:val="center"/>
          </w:tcPr>
          <w:p w:rsidR="009A44AC" w:rsidRPr="00CE1E19" w:rsidRDefault="009A44AC" w:rsidP="00CE1E19">
            <w:pPr>
              <w:suppressAutoHyphens/>
              <w:spacing w:line="23" w:lineRule="atLeast"/>
              <w:jc w:val="center"/>
              <w:rPr>
                <w:rFonts w:ascii="Times New Roman" w:hAnsi="Times New Roman"/>
                <w:i/>
                <w:iCs/>
                <w:sz w:val="24"/>
                <w:szCs w:val="24"/>
              </w:rPr>
            </w:pPr>
            <w:r w:rsidRPr="00CE1E19">
              <w:rPr>
                <w:rFonts w:ascii="Times New Roman" w:hAnsi="Times New Roman"/>
                <w:i/>
                <w:iCs/>
                <w:sz w:val="24"/>
                <w:szCs w:val="24"/>
              </w:rPr>
              <w:t>4</w:t>
            </w:r>
          </w:p>
        </w:tc>
        <w:tc>
          <w:tcPr>
            <w:tcW w:w="850" w:type="pct"/>
            <w:vMerge/>
          </w:tcPr>
          <w:p w:rsidR="009A44AC" w:rsidRPr="00CE1E19" w:rsidRDefault="009A44AC" w:rsidP="00CE1E19">
            <w:pPr>
              <w:spacing w:line="23" w:lineRule="atLeast"/>
              <w:rPr>
                <w:rFonts w:ascii="Times New Roman" w:hAnsi="Times New Roman"/>
                <w:b/>
                <w:i/>
                <w:sz w:val="24"/>
                <w:szCs w:val="24"/>
              </w:rPr>
            </w:pP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04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04.02, Зо.04.01 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i/>
                <w:sz w:val="24"/>
                <w:szCs w:val="24"/>
              </w:rPr>
            </w:pPr>
          </w:p>
        </w:tc>
        <w:tc>
          <w:tcPr>
            <w:tcW w:w="1967" w:type="pct"/>
          </w:tcPr>
          <w:p w:rsidR="009A44AC" w:rsidRPr="00CE1E19" w:rsidRDefault="009A44AC" w:rsidP="00CE1E19">
            <w:pPr>
              <w:spacing w:line="23" w:lineRule="atLeast"/>
              <w:jc w:val="both"/>
              <w:rPr>
                <w:rFonts w:ascii="Times New Roman" w:hAnsi="Times New Roman"/>
                <w:bCs/>
                <w:i/>
                <w:sz w:val="24"/>
                <w:szCs w:val="24"/>
              </w:rPr>
            </w:pPr>
            <w:r w:rsidRPr="00CE1E19">
              <w:rPr>
                <w:rFonts w:ascii="Times New Roman" w:hAnsi="Times New Roman"/>
                <w:b/>
                <w:bCs/>
                <w:sz w:val="24"/>
                <w:szCs w:val="24"/>
              </w:rPr>
              <w:t>Практическая работа №1</w:t>
            </w:r>
            <w:r w:rsidRPr="00CE1E19">
              <w:rPr>
                <w:rFonts w:ascii="Times New Roman" w:hAnsi="Times New Roman"/>
                <w:bCs/>
                <w:i/>
                <w:sz w:val="24"/>
                <w:szCs w:val="24"/>
              </w:rPr>
              <w:t xml:space="preserve">. </w:t>
            </w:r>
            <w:r w:rsidRPr="00CE1E19">
              <w:rPr>
                <w:rFonts w:ascii="Times New Roman" w:hAnsi="Times New Roman"/>
                <w:bCs/>
                <w:sz w:val="24"/>
                <w:szCs w:val="24"/>
              </w:rPr>
              <w:t>Изучение строения растительной клетки и ее компонентов</w:t>
            </w:r>
          </w:p>
        </w:tc>
        <w:tc>
          <w:tcPr>
            <w:tcW w:w="579" w:type="pct"/>
            <w:vAlign w:val="center"/>
          </w:tcPr>
          <w:p w:rsidR="009A44AC" w:rsidRPr="00CE1E19" w:rsidRDefault="009A44AC" w:rsidP="00CE1E19">
            <w:pPr>
              <w:suppressAutoHyphens/>
              <w:spacing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850" w:type="pct"/>
            <w:vMerge/>
          </w:tcPr>
          <w:p w:rsidR="009A44AC" w:rsidRPr="00CE1E19" w:rsidRDefault="009A44AC" w:rsidP="00CE1E19">
            <w:pPr>
              <w:spacing w:line="23" w:lineRule="atLeast"/>
              <w:rPr>
                <w:rFonts w:ascii="Times New Roman" w:hAnsi="Times New Roman"/>
                <w:b/>
                <w:i/>
                <w:sz w:val="24"/>
                <w:szCs w:val="24"/>
              </w:rPr>
            </w:pPr>
          </w:p>
        </w:tc>
        <w:tc>
          <w:tcPr>
            <w:tcW w:w="319" w:type="pct"/>
            <w:vMerge/>
          </w:tcPr>
          <w:p w:rsidR="009A44AC" w:rsidRPr="00CE1E19" w:rsidRDefault="009A44AC" w:rsidP="00CE1E19">
            <w:pPr>
              <w:spacing w:line="23" w:lineRule="atLeast"/>
              <w:rPr>
                <w:rFonts w:ascii="Times New Roman" w:hAnsi="Times New Roman"/>
                <w:sz w:val="24"/>
                <w:szCs w:val="24"/>
              </w:rPr>
            </w:pPr>
          </w:p>
        </w:tc>
        <w:tc>
          <w:tcPr>
            <w:tcW w:w="387" w:type="pct"/>
            <w:vMerge/>
          </w:tcPr>
          <w:p w:rsidR="009A44AC" w:rsidRPr="00CE1E19" w:rsidRDefault="009A44AC" w:rsidP="00CE1E19">
            <w:pPr>
              <w:spacing w:line="23" w:lineRule="atLeast"/>
              <w:rPr>
                <w:rFonts w:ascii="Times New Roman" w:hAnsi="Times New Roman"/>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i/>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sz w:val="24"/>
                <w:szCs w:val="24"/>
              </w:rPr>
              <w:t xml:space="preserve">Практическая работа №2. </w:t>
            </w:r>
            <w:r w:rsidRPr="00CE1E19">
              <w:rPr>
                <w:rFonts w:ascii="Times New Roman" w:hAnsi="Times New Roman"/>
                <w:sz w:val="24"/>
                <w:szCs w:val="24"/>
              </w:rPr>
              <w:t>Изучить деление растительной клетки</w:t>
            </w:r>
          </w:p>
        </w:tc>
        <w:tc>
          <w:tcPr>
            <w:tcW w:w="579" w:type="pct"/>
            <w:vAlign w:val="center"/>
          </w:tcPr>
          <w:p w:rsidR="009A44AC" w:rsidRPr="00CE1E19" w:rsidRDefault="009A44AC" w:rsidP="00CE1E19">
            <w:pPr>
              <w:suppressAutoHyphens/>
              <w:spacing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850" w:type="pct"/>
            <w:vMerge/>
          </w:tcPr>
          <w:p w:rsidR="009A44AC" w:rsidRPr="00CE1E19" w:rsidRDefault="009A44AC" w:rsidP="00CE1E19">
            <w:pPr>
              <w:spacing w:line="23" w:lineRule="atLeast"/>
              <w:rPr>
                <w:rFonts w:ascii="Times New Roman" w:hAnsi="Times New Roman"/>
                <w:b/>
                <w:i/>
                <w:sz w:val="24"/>
                <w:szCs w:val="24"/>
              </w:rPr>
            </w:pPr>
          </w:p>
        </w:tc>
        <w:tc>
          <w:tcPr>
            <w:tcW w:w="319"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04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ПК 2.9</w:t>
            </w:r>
          </w:p>
        </w:tc>
        <w:tc>
          <w:tcPr>
            <w:tcW w:w="387" w:type="pct"/>
          </w:tcPr>
          <w:p w:rsidR="009A44AC" w:rsidRPr="00CE1E19" w:rsidRDefault="009A44AC" w:rsidP="00CE1E19">
            <w:pPr>
              <w:spacing w:line="23" w:lineRule="atLeast"/>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04.02, Зо.04.01 ПО2.9.01</w:t>
            </w:r>
          </w:p>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i/>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uppressAutoHyphens/>
              <w:spacing w:line="23" w:lineRule="atLeast"/>
              <w:jc w:val="center"/>
              <w:rPr>
                <w:rFonts w:ascii="Times New Roman" w:hAnsi="Times New Roman"/>
                <w:b/>
                <w:i/>
                <w:iCs/>
                <w:sz w:val="24"/>
                <w:szCs w:val="24"/>
              </w:rPr>
            </w:pPr>
            <w:r w:rsidRPr="00CE1E19">
              <w:rPr>
                <w:rFonts w:ascii="Times New Roman" w:hAnsi="Times New Roman"/>
                <w:b/>
                <w:i/>
                <w:iCs/>
                <w:sz w:val="24"/>
                <w:szCs w:val="24"/>
              </w:rPr>
              <w:t>6</w:t>
            </w:r>
          </w:p>
        </w:tc>
        <w:tc>
          <w:tcPr>
            <w:tcW w:w="850" w:type="pct"/>
            <w:vMerge/>
          </w:tcPr>
          <w:p w:rsidR="009A44AC" w:rsidRPr="00CE1E19" w:rsidRDefault="009A44AC" w:rsidP="00CE1E19">
            <w:pPr>
              <w:spacing w:line="23" w:lineRule="atLeast"/>
              <w:rPr>
                <w:rFonts w:ascii="Times New Roman" w:hAnsi="Times New Roman"/>
                <w:b/>
                <w:i/>
                <w:sz w:val="24"/>
                <w:szCs w:val="24"/>
              </w:rPr>
            </w:pP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02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ЛР7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Уо.02.02 Зо.02.03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i/>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Конспектирование по теме: Содержание и распределение воды в клетке. Функции воды в клетке</w:t>
            </w:r>
          </w:p>
        </w:tc>
        <w:tc>
          <w:tcPr>
            <w:tcW w:w="579" w:type="pct"/>
            <w:vAlign w:val="center"/>
          </w:tcPr>
          <w:p w:rsidR="009A44AC" w:rsidRPr="00CE1E19" w:rsidRDefault="009A44AC" w:rsidP="00CE1E19">
            <w:pPr>
              <w:suppressAutoHyphens/>
              <w:spacing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850" w:type="pct"/>
            <w:vMerge/>
          </w:tcPr>
          <w:p w:rsidR="009A44AC" w:rsidRPr="00CE1E19" w:rsidRDefault="009A44AC" w:rsidP="00CE1E19">
            <w:pPr>
              <w:spacing w:line="23" w:lineRule="atLeast"/>
              <w:rPr>
                <w:rFonts w:ascii="Times New Roman" w:hAnsi="Times New Roman"/>
                <w:b/>
                <w:i/>
                <w:sz w:val="24"/>
                <w:szCs w:val="24"/>
              </w:rPr>
            </w:pPr>
          </w:p>
        </w:tc>
        <w:tc>
          <w:tcPr>
            <w:tcW w:w="319" w:type="pct"/>
            <w:vMerge/>
          </w:tcPr>
          <w:p w:rsidR="009A44AC" w:rsidRPr="00CE1E19" w:rsidRDefault="009A44AC" w:rsidP="00CE1E19">
            <w:pPr>
              <w:spacing w:line="23" w:lineRule="atLeast"/>
              <w:rPr>
                <w:rFonts w:ascii="Times New Roman" w:hAnsi="Times New Roman"/>
                <w:b/>
                <w:i/>
                <w:sz w:val="24"/>
                <w:szCs w:val="24"/>
              </w:rPr>
            </w:pPr>
          </w:p>
        </w:tc>
        <w:tc>
          <w:tcPr>
            <w:tcW w:w="38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i/>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Составить схему механизмов транспорта веществ через мембрану</w:t>
            </w:r>
          </w:p>
        </w:tc>
        <w:tc>
          <w:tcPr>
            <w:tcW w:w="579" w:type="pct"/>
            <w:vAlign w:val="center"/>
          </w:tcPr>
          <w:p w:rsidR="009A44AC" w:rsidRPr="00CE1E19" w:rsidRDefault="009A44AC" w:rsidP="00CE1E19">
            <w:pPr>
              <w:suppressAutoHyphens/>
              <w:spacing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850" w:type="pct"/>
            <w:vMerge/>
          </w:tcPr>
          <w:p w:rsidR="009A44AC" w:rsidRPr="00CE1E19" w:rsidRDefault="009A44AC" w:rsidP="00CE1E19">
            <w:pPr>
              <w:spacing w:line="23" w:lineRule="atLeast"/>
              <w:rPr>
                <w:rFonts w:ascii="Times New Roman" w:hAnsi="Times New Roman"/>
                <w:b/>
                <w:i/>
                <w:sz w:val="24"/>
                <w:szCs w:val="24"/>
              </w:rPr>
            </w:pPr>
          </w:p>
        </w:tc>
        <w:tc>
          <w:tcPr>
            <w:tcW w:w="319" w:type="pct"/>
            <w:vMerge/>
          </w:tcPr>
          <w:p w:rsidR="009A44AC" w:rsidRPr="00CE1E19" w:rsidRDefault="009A44AC" w:rsidP="00CE1E19">
            <w:pPr>
              <w:spacing w:line="23" w:lineRule="atLeast"/>
              <w:rPr>
                <w:rFonts w:ascii="Times New Roman" w:hAnsi="Times New Roman"/>
                <w:b/>
                <w:i/>
                <w:sz w:val="24"/>
                <w:szCs w:val="24"/>
              </w:rPr>
            </w:pPr>
          </w:p>
        </w:tc>
        <w:tc>
          <w:tcPr>
            <w:tcW w:w="38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Подготовить сообщение. Функции минеральных солей в клетке.</w:t>
            </w:r>
          </w:p>
        </w:tc>
        <w:tc>
          <w:tcPr>
            <w:tcW w:w="579" w:type="pct"/>
            <w:vAlign w:val="center"/>
          </w:tcPr>
          <w:p w:rsidR="009A44AC" w:rsidRPr="00CE1E19" w:rsidRDefault="009A44AC" w:rsidP="00CE1E19">
            <w:pPr>
              <w:suppressAutoHyphens/>
              <w:spacing w:line="23" w:lineRule="atLeast"/>
              <w:jc w:val="center"/>
              <w:rPr>
                <w:rFonts w:ascii="Times New Roman" w:hAnsi="Times New Roman"/>
                <w:b/>
                <w:bCs/>
                <w:i/>
                <w:iCs/>
                <w:sz w:val="24"/>
                <w:szCs w:val="24"/>
              </w:rPr>
            </w:pPr>
            <w:r w:rsidRPr="00CE1E19">
              <w:rPr>
                <w:rFonts w:ascii="Times New Roman" w:hAnsi="Times New Roman"/>
                <w:b/>
                <w:i/>
                <w:iCs/>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304"/>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1.2. Гистология</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8</w:t>
            </w:r>
          </w:p>
          <w:p w:rsidR="009A44AC" w:rsidRPr="00CE1E19" w:rsidRDefault="009A44AC" w:rsidP="00CE1E19">
            <w:pPr>
              <w:spacing w:after="0" w:line="23" w:lineRule="atLeast"/>
              <w:rPr>
                <w:rFonts w:ascii="Times New Roman" w:hAnsi="Times New Roman"/>
                <w:b/>
                <w:bCs/>
                <w:sz w:val="24"/>
                <w:szCs w:val="24"/>
              </w:rPr>
            </w:pPr>
          </w:p>
        </w:tc>
        <w:tc>
          <w:tcPr>
            <w:tcW w:w="850"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iCs/>
                <w:sz w:val="24"/>
                <w:szCs w:val="24"/>
              </w:rPr>
              <w:t>ОК 01, ОК 02; ОК 04; ПК 2.9, ЛР 2, ЛР 7.</w:t>
            </w:r>
          </w:p>
        </w:tc>
        <w:tc>
          <w:tcPr>
            <w:tcW w:w="319" w:type="pct"/>
          </w:tcPr>
          <w:p w:rsidR="009A44AC" w:rsidRPr="00CE1E19" w:rsidRDefault="009A44AC" w:rsidP="00CE1E19">
            <w:pPr>
              <w:spacing w:after="0" w:line="23" w:lineRule="atLeast"/>
              <w:rPr>
                <w:rFonts w:ascii="Times New Roman" w:hAnsi="Times New Roman"/>
                <w:b/>
                <w:sz w:val="24"/>
                <w:szCs w:val="24"/>
              </w:rPr>
            </w:pPr>
          </w:p>
        </w:tc>
        <w:tc>
          <w:tcPr>
            <w:tcW w:w="387" w:type="pct"/>
          </w:tcPr>
          <w:p w:rsidR="009A44AC" w:rsidRPr="00CE1E19" w:rsidRDefault="009A44AC" w:rsidP="00CE1E19">
            <w:pPr>
              <w:spacing w:after="0" w:line="23" w:lineRule="atLeast"/>
              <w:rPr>
                <w:rFonts w:ascii="Times New Roman" w:hAnsi="Times New Roman"/>
                <w:b/>
                <w:sz w:val="24"/>
                <w:szCs w:val="24"/>
              </w:rPr>
            </w:pPr>
          </w:p>
        </w:tc>
      </w:tr>
      <w:tr w:rsidR="009A44AC" w:rsidRPr="00CE1E19" w:rsidTr="00F15B1C">
        <w:trPr>
          <w:trHeight w:val="20"/>
        </w:trPr>
        <w:tc>
          <w:tcPr>
            <w:tcW w:w="897" w:type="pct"/>
            <w:gridSpan w:val="2"/>
            <w:vMerge/>
          </w:tcPr>
          <w:p w:rsidR="009A44AC" w:rsidRPr="00CE1E19" w:rsidRDefault="009A44AC" w:rsidP="00CE1E19">
            <w:pPr>
              <w:spacing w:after="0" w:line="23" w:lineRule="atLeast"/>
              <w:rPr>
                <w:rFonts w:ascii="Times New Roman" w:hAnsi="Times New Roman"/>
                <w:b/>
                <w:bCs/>
                <w:sz w:val="24"/>
                <w:szCs w:val="24"/>
              </w:rPr>
            </w:pPr>
          </w:p>
        </w:tc>
        <w:tc>
          <w:tcPr>
            <w:tcW w:w="1967"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1 Понятие о тканях и их типы. Образовательные ткани (меристемы). Покровные ткани (эпидерма, пробка, корка)</w:t>
            </w:r>
          </w:p>
        </w:tc>
        <w:tc>
          <w:tcPr>
            <w:tcW w:w="579" w:type="pct"/>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w:t>
            </w:r>
          </w:p>
        </w:tc>
        <w:tc>
          <w:tcPr>
            <w:tcW w:w="850" w:type="pct"/>
            <w:vMerge/>
          </w:tcPr>
          <w:p w:rsidR="009A44AC" w:rsidRPr="00CE1E19" w:rsidRDefault="009A44AC" w:rsidP="00CE1E19">
            <w:pPr>
              <w:spacing w:after="0" w:line="23" w:lineRule="atLeast"/>
              <w:rPr>
                <w:rFonts w:ascii="Times New Roman" w:hAnsi="Times New Roman"/>
                <w:b/>
                <w:sz w:val="24"/>
                <w:szCs w:val="24"/>
              </w:rPr>
            </w:pP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02, ЛР 7</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Уо.02.02 Зо.02.02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325"/>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lang w:eastAsia="en-US"/>
              </w:rPr>
            </w:pPr>
            <w:r w:rsidRPr="00CE1E19">
              <w:rPr>
                <w:rFonts w:ascii="Times New Roman" w:hAnsi="Times New Roman"/>
                <w:bCs/>
                <w:sz w:val="24"/>
                <w:szCs w:val="24"/>
              </w:rPr>
              <w:t>2. Основные и механические ткани, их функции, особенности строения. Выделительные ткани.. Проводящие ткани</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after="0" w:line="23" w:lineRule="atLeast"/>
              <w:rPr>
                <w:rFonts w:ascii="Times New Roman" w:hAnsi="Times New Roman"/>
                <w:bCs/>
                <w:sz w:val="24"/>
                <w:szCs w:val="24"/>
              </w:rPr>
            </w:pPr>
          </w:p>
        </w:tc>
        <w:tc>
          <w:tcPr>
            <w:tcW w:w="387"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Cs/>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p>
        </w:tc>
        <w:tc>
          <w:tcPr>
            <w:tcW w:w="387" w:type="pct"/>
          </w:tcPr>
          <w:p w:rsidR="009A44AC" w:rsidRPr="00CE1E19" w:rsidRDefault="009A44AC" w:rsidP="00CE1E19">
            <w:pPr>
              <w:spacing w:after="0" w:line="23" w:lineRule="atLeast"/>
              <w:rPr>
                <w:rFonts w:ascii="Times New Roman" w:hAnsi="Times New Roman"/>
                <w:bCs/>
                <w:sz w:val="24"/>
                <w:szCs w:val="24"/>
              </w:rPr>
            </w:pPr>
          </w:p>
        </w:tc>
      </w:tr>
      <w:tr w:rsidR="009A44AC" w:rsidRPr="00CE1E19" w:rsidTr="00F15B1C">
        <w:trPr>
          <w:trHeight w:val="546"/>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№3. Описание микроскопического строения первичных тканей.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7</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755"/>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№4. Описание микроскопического строения проводящих тканей.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№5. Приготовление временных препаратов из разных видов растительных тканей.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02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ЛР7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Уо.02.07. Зо.02.03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val="restart"/>
            <w:tcBorders>
              <w:top w:val="nil"/>
            </w:tcBorders>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Оформление лабораторных работ. Подбор литературы для составления конспектов</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val="restart"/>
            <w:tcBorders>
              <w:top w:val="nil"/>
            </w:tcBorders>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7" w:type="pct"/>
            <w:gridSpan w:val="2"/>
            <w:vMerge/>
            <w:tcBorders>
              <w:top w:val="nil"/>
            </w:tcBorders>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Подготовить сообщение по теме:  Меристемы, их использование в практике садоводства, картофелеводства.</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7" w:type="pct"/>
            <w:gridSpan w:val="2"/>
            <w:vMerge/>
            <w:tcBorders>
              <w:top w:val="nil"/>
            </w:tcBorders>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Подготовить сообщение по теме:  Использование растительных  тканей в качестве пищевого, кормового и прядильного сырья.</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1.3. Вегетативные органы</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12</w:t>
            </w:r>
          </w:p>
        </w:tc>
        <w:tc>
          <w:tcPr>
            <w:tcW w:w="850" w:type="pct"/>
            <w:vMerge w:val="restar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 ОК 02;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1. Вегетативные органы растений. Формирование корня и побега из зародыша при прорастании семени. Корень и корневая система.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2. Побег и система побегов. Почка, строение почек и их классификация.  Стебель, его функции, формы, размеры, продолжительность жизни. Строение стебля однодольных и двудольных растений.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3. Лист, его функции, морфология и классификация.</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6</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line="23" w:lineRule="atLeast"/>
              <w:rPr>
                <w:rFonts w:ascii="Times New Roman" w:hAnsi="Times New Roman"/>
                <w:bCs/>
                <w:sz w:val="24"/>
                <w:szCs w:val="24"/>
              </w:rPr>
            </w:pPr>
          </w:p>
        </w:tc>
        <w:tc>
          <w:tcPr>
            <w:tcW w:w="387" w:type="pct"/>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Практическая работа №6. Морфология и анатомия корня однодольных и двудольных растений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№7. Морфология и анатомия листа</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№8. Описание особенностей строения и ветвления побегов.</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6</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line="23" w:lineRule="atLeast"/>
              <w:rPr>
                <w:rFonts w:ascii="Times New Roman" w:hAnsi="Times New Roman"/>
                <w:bCs/>
                <w:sz w:val="24"/>
                <w:szCs w:val="24"/>
              </w:rPr>
            </w:pPr>
          </w:p>
        </w:tc>
        <w:tc>
          <w:tcPr>
            <w:tcW w:w="387" w:type="pct"/>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Конспектирование по теме: Экологические группы растений, жизненные формы растений.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Подготовить сообщение по теме: Особенности строения листа злаков и хвои.</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Конспектирование по теме: Метаморфозы вегетативных органов и их использование в растениеводстве</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1.4. Репродуктивные органы</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8</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 Репродуктивные органы. Цветок его строение. Цветоножка и цветоложе. Околоцветник, классификация венчиков.</w:t>
            </w:r>
            <w:r w:rsidRPr="00CE1E19">
              <w:rPr>
                <w:sz w:val="24"/>
                <w:szCs w:val="24"/>
              </w:rPr>
              <w:t xml:space="preserve"> </w:t>
            </w:r>
            <w:r w:rsidRPr="00CE1E19">
              <w:rPr>
                <w:rFonts w:ascii="Times New Roman" w:hAnsi="Times New Roman"/>
                <w:bCs/>
                <w:sz w:val="24"/>
                <w:szCs w:val="24"/>
              </w:rPr>
              <w:t xml:space="preserve">Микро - и </w:t>
            </w:r>
            <w:proofErr w:type="spellStart"/>
            <w:r w:rsidRPr="00CE1E19">
              <w:rPr>
                <w:rFonts w:ascii="Times New Roman" w:hAnsi="Times New Roman"/>
                <w:bCs/>
                <w:sz w:val="24"/>
                <w:szCs w:val="24"/>
              </w:rPr>
              <w:t>мегаспорогенез</w:t>
            </w:r>
            <w:proofErr w:type="spellEnd"/>
            <w:r w:rsidRPr="00CE1E19">
              <w:rPr>
                <w:rFonts w:ascii="Times New Roman" w:hAnsi="Times New Roman"/>
                <w:bCs/>
                <w:sz w:val="24"/>
                <w:szCs w:val="24"/>
              </w:rPr>
              <w:t>. Опыление. Оплодотворение. Образование семян.</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10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2. </w:t>
            </w:r>
            <w:r w:rsidRPr="00CE1E19">
              <w:rPr>
                <w:sz w:val="24"/>
                <w:szCs w:val="24"/>
              </w:rPr>
              <w:t xml:space="preserve"> </w:t>
            </w:r>
            <w:r w:rsidRPr="00CE1E19">
              <w:rPr>
                <w:rFonts w:ascii="Times New Roman" w:hAnsi="Times New Roman"/>
                <w:sz w:val="24"/>
                <w:szCs w:val="24"/>
              </w:rPr>
              <w:t>Семя. Определение, функции, строение семени..  Плод. Определение, функции и строение плода. Классификация плодов</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№9. Анализ строения цветка. Составление формулы цветка.</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№10. Изучение строения семян с эндоспермом и запасными продуктами в зародыше</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Составить схему надземного и подземного прорастания семян</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67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Конспектирование по теме: Семена и плоды как объекты растениеводства</w:t>
            </w:r>
          </w:p>
        </w:tc>
        <w:tc>
          <w:tcPr>
            <w:tcW w:w="579" w:type="pct"/>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1.5. Размножение растений</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8</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1.Бесполое размножение. Собственно бесполое размножение. Споры и зооспоры. Вегетативное размножение. Естественное вегетативное размножение.  Искусственное вегетативное размножение и его значение в хозяйственной деятельности человека</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2.Половое размножение. Органы полового размножения. Типы полового процесса. Чередование ядерных фаз в жизненном цикле. Понятие о спорофите и гаметофите</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№11. Изучение способов вегетативного размножения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№12.  Изучить цикл полового размножения растений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Зарисовать способы вегетативного размножения  </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67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Выполнение конспекта на тему. Вегетативное размножение, его значение в природе и применение в агрономической практике</w:t>
            </w:r>
          </w:p>
        </w:tc>
        <w:tc>
          <w:tcPr>
            <w:tcW w:w="579" w:type="pct"/>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2865" w:type="pct"/>
            <w:gridSpan w:val="3"/>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Раздел 2. Систематика как биологическая наука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40/14</w:t>
            </w:r>
          </w:p>
        </w:tc>
        <w:tc>
          <w:tcPr>
            <w:tcW w:w="85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2.1. Систематика и эволюция</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after="0" w:line="23" w:lineRule="atLeast"/>
              <w:rPr>
                <w:rFonts w:ascii="Times New Roman" w:hAnsi="Times New Roman"/>
                <w:sz w:val="24"/>
                <w:szCs w:val="24"/>
              </w:rPr>
            </w:pPr>
          </w:p>
        </w:tc>
        <w:tc>
          <w:tcPr>
            <w:tcW w:w="319" w:type="pct"/>
            <w:vMerge/>
          </w:tcPr>
          <w:p w:rsidR="009A44AC" w:rsidRPr="00CE1E19" w:rsidRDefault="009A44AC" w:rsidP="00CE1E19">
            <w:pPr>
              <w:spacing w:after="0" w:line="23" w:lineRule="atLeast"/>
              <w:rPr>
                <w:rFonts w:ascii="Times New Roman" w:hAnsi="Times New Roman"/>
                <w:sz w:val="24"/>
                <w:szCs w:val="24"/>
              </w:rPr>
            </w:pPr>
          </w:p>
        </w:tc>
        <w:tc>
          <w:tcPr>
            <w:tcW w:w="387" w:type="pct"/>
            <w:vMerge/>
          </w:tcPr>
          <w:p w:rsidR="009A44AC" w:rsidRPr="00CE1E19" w:rsidRDefault="009A44AC" w:rsidP="00CE1E19">
            <w:pPr>
              <w:spacing w:after="0" w:line="23" w:lineRule="atLeast"/>
              <w:rPr>
                <w:rFonts w:ascii="Times New Roman" w:hAnsi="Times New Roman"/>
                <w:sz w:val="24"/>
                <w:szCs w:val="24"/>
              </w:rPr>
            </w:pP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1.Многообразие живого.  Значение систематики.  Онтогенез и филогенез. Развитие органического мира. Геохронологическая шкала. Основные этапы эволюции растений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982"/>
        </w:trPr>
        <w:tc>
          <w:tcPr>
            <w:tcW w:w="897" w:type="pct"/>
            <w:gridSpan w:val="2"/>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1967" w:type="pct"/>
            <w:tcBorders>
              <w:bottom w:val="single" w:sz="4" w:space="0" w:color="auto"/>
            </w:tcBorders>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Подготовить доклад на тему: «Жизнь и деятельность Ч. Дарвина».</w:t>
            </w:r>
          </w:p>
        </w:tc>
        <w:tc>
          <w:tcPr>
            <w:tcW w:w="579" w:type="pct"/>
            <w:tcBorders>
              <w:bottom w:val="single" w:sz="4" w:space="0" w:color="auto"/>
            </w:tcBorders>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4</w:t>
            </w:r>
          </w:p>
          <w:p w:rsidR="009A44AC" w:rsidRPr="00CE1E19" w:rsidRDefault="009A44AC" w:rsidP="00CE1E19">
            <w:pPr>
              <w:spacing w:line="23" w:lineRule="atLeast"/>
              <w:jc w:val="center"/>
              <w:rPr>
                <w:rFonts w:ascii="Times New Roman" w:hAnsi="Times New Roman"/>
                <w:b/>
                <w:bCs/>
                <w:sz w:val="24"/>
                <w:szCs w:val="24"/>
              </w:rPr>
            </w:pPr>
          </w:p>
        </w:tc>
        <w:tc>
          <w:tcPr>
            <w:tcW w:w="850" w:type="pct"/>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319" w:type="pct"/>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387" w:type="pct"/>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 xml:space="preserve">Тема 2.2. Низшие растения </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1.Отдел грибы. Строение, размножение, классификация грибов. Сапрофитные и паразитные грибы.</w:t>
            </w:r>
            <w:r w:rsidRPr="00CE1E19">
              <w:rPr>
                <w:sz w:val="24"/>
                <w:szCs w:val="24"/>
              </w:rPr>
              <w:t xml:space="preserve"> </w:t>
            </w:r>
            <w:r w:rsidRPr="00CE1E19">
              <w:rPr>
                <w:rFonts w:ascii="Times New Roman" w:hAnsi="Times New Roman"/>
                <w:bCs/>
                <w:sz w:val="24"/>
                <w:szCs w:val="24"/>
              </w:rPr>
              <w:t xml:space="preserve">Отдел лишайники, общая характеристика. Отдел слизевики. Особенности строения. Группа отделов водорослей.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Практическая работа 13. Изучение под микроскопом низших грибов – представителей классов оомицеты, зигомицеты</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Практическая работа 14. Изучение представителей высших грибов – базидиомицетов и представителей водорослей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982"/>
        </w:trPr>
        <w:tc>
          <w:tcPr>
            <w:tcW w:w="897" w:type="pct"/>
            <w:gridSpan w:val="2"/>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1967" w:type="pct"/>
            <w:tcBorders>
              <w:bottom w:val="single" w:sz="4" w:space="0" w:color="auto"/>
            </w:tcBorders>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Составить схемы жизненных циклов головнёвых и ржавчинных грибов. </w:t>
            </w:r>
          </w:p>
        </w:tc>
        <w:tc>
          <w:tcPr>
            <w:tcW w:w="579" w:type="pct"/>
            <w:tcBorders>
              <w:bottom w:val="single" w:sz="4" w:space="0" w:color="auto"/>
            </w:tcBorders>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p w:rsidR="009A44AC" w:rsidRPr="00CE1E19" w:rsidRDefault="009A44AC" w:rsidP="00CE1E19">
            <w:pPr>
              <w:spacing w:line="23" w:lineRule="atLeast"/>
              <w:jc w:val="center"/>
              <w:rPr>
                <w:rFonts w:ascii="Times New Roman" w:hAnsi="Times New Roman"/>
                <w:b/>
                <w:bCs/>
                <w:sz w:val="24"/>
                <w:szCs w:val="24"/>
              </w:rPr>
            </w:pPr>
          </w:p>
        </w:tc>
        <w:tc>
          <w:tcPr>
            <w:tcW w:w="850" w:type="pct"/>
            <w:vMerge w:val="restart"/>
          </w:tcPr>
          <w:p w:rsidR="009A44AC" w:rsidRPr="00CE1E19" w:rsidRDefault="009A44AC" w:rsidP="00CE1E19">
            <w:pPr>
              <w:spacing w:after="0"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41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Зарисовать внутреннее строение таллома лишайников</w:t>
            </w:r>
            <w:r w:rsidRPr="00CE1E19">
              <w:rPr>
                <w:rFonts w:ascii="Times New Roman" w:hAnsi="Times New Roman"/>
                <w:sz w:val="24"/>
                <w:szCs w:val="24"/>
              </w:rPr>
              <w:tab/>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2.3. Высшие споровые растения</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8</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473"/>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1.Общая характеристика высших споровых растений, их происхождение и классификация.  Отдел моховидные. Зеленые и сфагновые мхи. Группа отделов папоротникообразных.</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2.Отдел плауновидные. Отдел хвощевидные. Строение и жизненный цикл хвоща полевого. Отдел папоротниковидные. Строение и жизненный цикл. Значение папоротников</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№15. Изучение представителей моховидных и их жизненных циклов</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70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№16. Изучение представителей хвощевидных и папоротниковидных и их жизненные циклы</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Конспектирование по теме: Дать сравнительную характеристику циклов развития мхов и папоротников</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 xml:space="preserve">2 </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2.4. Голосеменные растения или сосновые</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236"/>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1.Общая характеристика голосеменных. Значение семени. Строение и размножение голосеменных на примере сосны обыкновенной. Строение мужской шишки, </w:t>
            </w:r>
            <w:proofErr w:type="spellStart"/>
            <w:r w:rsidRPr="00CE1E19">
              <w:rPr>
                <w:rFonts w:ascii="Times New Roman" w:hAnsi="Times New Roman"/>
                <w:bCs/>
                <w:sz w:val="24"/>
                <w:szCs w:val="24"/>
              </w:rPr>
              <w:t>микроспорогенез</w:t>
            </w:r>
            <w:proofErr w:type="spellEnd"/>
            <w:r w:rsidRPr="00CE1E19">
              <w:rPr>
                <w:rFonts w:ascii="Times New Roman" w:hAnsi="Times New Roman"/>
                <w:bCs/>
                <w:sz w:val="24"/>
                <w:szCs w:val="24"/>
              </w:rPr>
              <w:t xml:space="preserve"> и развитие мужского гаметофита. Строение женской шишки,  </w:t>
            </w:r>
            <w:proofErr w:type="spellStart"/>
            <w:r w:rsidRPr="00CE1E19">
              <w:rPr>
                <w:rFonts w:ascii="Times New Roman" w:hAnsi="Times New Roman"/>
                <w:bCs/>
                <w:sz w:val="24"/>
                <w:szCs w:val="24"/>
              </w:rPr>
              <w:t>мегаспорогенез</w:t>
            </w:r>
            <w:proofErr w:type="spellEnd"/>
            <w:r w:rsidRPr="00CE1E19">
              <w:rPr>
                <w:rFonts w:ascii="Times New Roman" w:hAnsi="Times New Roman"/>
                <w:bCs/>
                <w:sz w:val="24"/>
                <w:szCs w:val="24"/>
              </w:rPr>
              <w:t xml:space="preserve"> и развитие женского гаметофита. Опыление, оплодотворение, онтогенез семени.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1202"/>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№17</w:t>
            </w:r>
            <w:r w:rsidRPr="00CE1E19">
              <w:rPr>
                <w:sz w:val="24"/>
                <w:szCs w:val="24"/>
              </w:rPr>
              <w:t xml:space="preserve"> </w:t>
            </w:r>
            <w:r w:rsidRPr="00CE1E19">
              <w:rPr>
                <w:rFonts w:ascii="Times New Roman" w:hAnsi="Times New Roman"/>
                <w:sz w:val="24"/>
                <w:szCs w:val="24"/>
              </w:rPr>
              <w:t>Определение представителей основных родов голосеменных растений по строению вегетативных органов и шишек</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p w:rsidR="009A44AC" w:rsidRPr="00CE1E19" w:rsidRDefault="009A44AC" w:rsidP="00CE1E19">
            <w:pPr>
              <w:spacing w:line="23" w:lineRule="atLeast"/>
              <w:rPr>
                <w:rFonts w:ascii="Times New Roman" w:hAnsi="Times New Roman"/>
                <w:b/>
                <w:sz w:val="24"/>
                <w:szCs w:val="24"/>
              </w:rPr>
            </w:pP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Составить схему жизненного  цикла голосеменных на примере сосны обыкновенной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 xml:space="preserve">2 </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7" w:type="pct"/>
            <w:gridSpan w:val="2"/>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Конспектирование по теме: Классификация голосеменных</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2.5. Покрытосеменные (цветковые) растения</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ЛР 2,  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Уо.01.01 Зо.01.02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1268"/>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1.Общая характеристика покрытосеменных. Сравнение с голосеменными. Гипотезы происхождение цветка. Классификация покрытосеменных. Классы двудольные и однодольные. Основные различия.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2.Характеристика семейств: Лютиковые, </w:t>
            </w:r>
            <w:proofErr w:type="spellStart"/>
            <w:r w:rsidRPr="00CE1E19">
              <w:rPr>
                <w:rFonts w:ascii="Times New Roman" w:hAnsi="Times New Roman"/>
                <w:sz w:val="24"/>
                <w:szCs w:val="24"/>
              </w:rPr>
              <w:t>Розановые</w:t>
            </w:r>
            <w:proofErr w:type="spellEnd"/>
            <w:r w:rsidRPr="00CE1E19">
              <w:rPr>
                <w:rFonts w:ascii="Times New Roman" w:hAnsi="Times New Roman"/>
                <w:sz w:val="24"/>
                <w:szCs w:val="24"/>
              </w:rPr>
              <w:t xml:space="preserve">, Бобовые, Мальвовые, Сельдерейные, Капустные, Маревые, Гречишные, Пасленовые, </w:t>
            </w:r>
            <w:proofErr w:type="spellStart"/>
            <w:r w:rsidRPr="00CE1E19">
              <w:rPr>
                <w:rFonts w:ascii="Times New Roman" w:hAnsi="Times New Roman"/>
                <w:sz w:val="24"/>
                <w:szCs w:val="24"/>
              </w:rPr>
              <w:t>Яснотковые</w:t>
            </w:r>
            <w:proofErr w:type="spellEnd"/>
            <w:r w:rsidRPr="00CE1E19">
              <w:rPr>
                <w:rFonts w:ascii="Times New Roman" w:hAnsi="Times New Roman"/>
                <w:sz w:val="24"/>
                <w:szCs w:val="24"/>
              </w:rPr>
              <w:t>, Тыквенные, Астровые,  Осоковые, Мятликовые</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 ЛР 7</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399"/>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Практическая работа№18. Морфологический анализ растений  </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lastRenderedPageBreak/>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Составить таблицу таксономических единиц покрытосеменных</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 xml:space="preserve">2 </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Конспектирование по теме: Характеристика семейств - Буковые, Березовые, Маковые,</w:t>
            </w:r>
            <w:r w:rsidRPr="00CE1E19">
              <w:rPr>
                <w:sz w:val="24"/>
                <w:szCs w:val="24"/>
              </w:rPr>
              <w:t xml:space="preserve"> </w:t>
            </w:r>
            <w:r w:rsidRPr="00CE1E19">
              <w:rPr>
                <w:rFonts w:ascii="Times New Roman" w:hAnsi="Times New Roman"/>
                <w:sz w:val="24"/>
                <w:szCs w:val="24"/>
              </w:rPr>
              <w:t xml:space="preserve">Вьюнковые, Повиликовые, </w:t>
            </w:r>
            <w:r w:rsidRPr="00CE1E19">
              <w:rPr>
                <w:sz w:val="24"/>
                <w:szCs w:val="24"/>
              </w:rPr>
              <w:t xml:space="preserve"> </w:t>
            </w:r>
            <w:r w:rsidRPr="00CE1E19">
              <w:rPr>
                <w:rFonts w:ascii="Times New Roman" w:hAnsi="Times New Roman"/>
                <w:sz w:val="24"/>
                <w:szCs w:val="24"/>
              </w:rPr>
              <w:t>Лилейные</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2865" w:type="pct"/>
            <w:gridSpan w:val="3"/>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Раздел 3. Физиология растений </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94/24</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351"/>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3.1. Физиология растительной клетки</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tcPr>
          <w:p w:rsidR="009A44AC" w:rsidRPr="00CE1E19" w:rsidRDefault="009A44AC" w:rsidP="00CE1E19">
            <w:pPr>
              <w:spacing w:after="0" w:line="23" w:lineRule="atLeast"/>
              <w:rPr>
                <w:rFonts w:ascii="Times New Roman" w:hAnsi="Times New Roman"/>
                <w:sz w:val="24"/>
                <w:szCs w:val="24"/>
              </w:rPr>
            </w:pPr>
          </w:p>
        </w:tc>
        <w:tc>
          <w:tcPr>
            <w:tcW w:w="319" w:type="pct"/>
            <w:vMerge/>
          </w:tcPr>
          <w:p w:rsidR="009A44AC" w:rsidRPr="00CE1E19" w:rsidRDefault="009A44AC" w:rsidP="00CE1E19">
            <w:pPr>
              <w:spacing w:after="0" w:line="23" w:lineRule="atLeast"/>
              <w:rPr>
                <w:rFonts w:ascii="Times New Roman" w:hAnsi="Times New Roman"/>
                <w:sz w:val="24"/>
                <w:szCs w:val="24"/>
              </w:rPr>
            </w:pPr>
          </w:p>
        </w:tc>
        <w:tc>
          <w:tcPr>
            <w:tcW w:w="387" w:type="pct"/>
            <w:vMerge/>
          </w:tcPr>
          <w:p w:rsidR="009A44AC" w:rsidRPr="00CE1E19" w:rsidRDefault="009A44AC" w:rsidP="00CE1E19">
            <w:pPr>
              <w:spacing w:after="0" w:line="23" w:lineRule="atLeast"/>
              <w:rPr>
                <w:rFonts w:ascii="Times New Roman" w:hAnsi="Times New Roman"/>
                <w:sz w:val="24"/>
                <w:szCs w:val="24"/>
              </w:rPr>
            </w:pPr>
          </w:p>
        </w:tc>
      </w:tr>
      <w:tr w:rsidR="009A44AC" w:rsidRPr="00CE1E19" w:rsidTr="00F15B1C">
        <w:trPr>
          <w:trHeight w:val="351"/>
        </w:trPr>
        <w:tc>
          <w:tcPr>
            <w:tcW w:w="897" w:type="pct"/>
            <w:gridSpan w:val="2"/>
            <w:vMerge/>
          </w:tcPr>
          <w:p w:rsidR="009A44AC" w:rsidRPr="00CE1E19" w:rsidRDefault="009A44AC" w:rsidP="00CE1E19">
            <w:pPr>
              <w:spacing w:after="0" w:line="23" w:lineRule="atLeast"/>
              <w:rPr>
                <w:rFonts w:ascii="Times New Roman" w:hAnsi="Times New Roman"/>
                <w:b/>
                <w:bCs/>
                <w:sz w:val="24"/>
                <w:szCs w:val="24"/>
              </w:rPr>
            </w:pPr>
          </w:p>
        </w:tc>
        <w:tc>
          <w:tcPr>
            <w:tcW w:w="1967"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1.Химический состав клетки. Состав, структура и функции белков. Ферменты, их общее свойство и особенности действия в живой системе. Нуклеиновые кислоты и их роль.  Функции липидов и углеводов. Минеральный состав клетки</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after="0" w:line="23" w:lineRule="atLeast"/>
              <w:rPr>
                <w:rFonts w:ascii="Times New Roman" w:hAnsi="Times New Roman"/>
                <w:sz w:val="24"/>
                <w:szCs w:val="24"/>
              </w:rPr>
            </w:pPr>
          </w:p>
        </w:tc>
        <w:tc>
          <w:tcPr>
            <w:tcW w:w="319" w:type="pct"/>
            <w:vMerge/>
          </w:tcPr>
          <w:p w:rsidR="009A44AC" w:rsidRPr="00CE1E19" w:rsidRDefault="009A44AC" w:rsidP="00CE1E19">
            <w:pPr>
              <w:spacing w:after="0" w:line="23" w:lineRule="atLeast"/>
              <w:rPr>
                <w:rFonts w:ascii="Times New Roman" w:hAnsi="Times New Roman"/>
                <w:sz w:val="24"/>
                <w:szCs w:val="24"/>
              </w:rPr>
            </w:pPr>
          </w:p>
        </w:tc>
        <w:tc>
          <w:tcPr>
            <w:tcW w:w="387" w:type="pct"/>
            <w:vMerge/>
          </w:tcPr>
          <w:p w:rsidR="009A44AC" w:rsidRPr="00CE1E19" w:rsidRDefault="009A44AC" w:rsidP="00CE1E19">
            <w:pPr>
              <w:spacing w:after="0" w:line="23" w:lineRule="atLeast"/>
              <w:rPr>
                <w:rFonts w:ascii="Times New Roman" w:hAnsi="Times New Roman"/>
                <w:sz w:val="24"/>
                <w:szCs w:val="24"/>
              </w:rPr>
            </w:pPr>
          </w:p>
        </w:tc>
      </w:tr>
      <w:tr w:rsidR="009A44AC" w:rsidRPr="00CE1E19" w:rsidTr="00F15B1C">
        <w:trPr>
          <w:trHeight w:val="377"/>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76"/>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sz w:val="24"/>
                <w:szCs w:val="24"/>
              </w:rPr>
              <w:t>Практическая работа №19</w:t>
            </w:r>
            <w:r w:rsidRPr="00CE1E19">
              <w:rPr>
                <w:sz w:val="24"/>
                <w:szCs w:val="24"/>
              </w:rPr>
              <w:t xml:space="preserve"> </w:t>
            </w:r>
            <w:r w:rsidRPr="00CE1E19">
              <w:rPr>
                <w:rFonts w:ascii="Times New Roman" w:hAnsi="Times New Roman"/>
                <w:sz w:val="24"/>
                <w:szCs w:val="24"/>
              </w:rPr>
              <w:t xml:space="preserve">Плазмолиз и </w:t>
            </w:r>
            <w:proofErr w:type="spellStart"/>
            <w:r w:rsidRPr="00CE1E19">
              <w:rPr>
                <w:rFonts w:ascii="Times New Roman" w:hAnsi="Times New Roman"/>
                <w:sz w:val="24"/>
                <w:szCs w:val="24"/>
              </w:rPr>
              <w:t>деплазмолиз</w:t>
            </w:r>
            <w:proofErr w:type="spellEnd"/>
            <w:r w:rsidRPr="00CE1E19">
              <w:rPr>
                <w:rFonts w:ascii="Times New Roman" w:hAnsi="Times New Roman"/>
                <w:sz w:val="24"/>
                <w:szCs w:val="24"/>
              </w:rPr>
              <w:t>, выход красящих веществ из вакуоли</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p w:rsidR="009A44AC" w:rsidRPr="00CE1E19" w:rsidRDefault="009A44AC" w:rsidP="00CE1E19">
            <w:pPr>
              <w:spacing w:line="23" w:lineRule="atLeast"/>
              <w:jc w:val="center"/>
              <w:rPr>
                <w:rFonts w:ascii="Times New Roman" w:hAnsi="Times New Roman"/>
                <w:b/>
                <w:bCs/>
                <w:sz w:val="24"/>
                <w:szCs w:val="24"/>
              </w:rPr>
            </w:pP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319"/>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№20. Определение жизнеспособности семян по окрашиванию цитоплазмы</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319"/>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47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Конспектирование по теме: Строение растительной клетки </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992"/>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sz w:val="24"/>
                <w:szCs w:val="24"/>
              </w:rPr>
              <w:t>Приготовить доклад на тему: Раздражимость. Неспецифические ответные реакции клетки на внешние воздействия.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 xml:space="preserve">2 </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tcPr>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c>
          <w:tcPr>
            <w:tcW w:w="387" w:type="pct"/>
          </w:tcPr>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Тема 3.2. Фотосинтез</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1155"/>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1.Фотосинтез и его значение в круговороте веществ в природе Лист как орган фотосинтеза. Хлоропласты, их строение и функции. Пигменты хлоропластов. Влияние условий на интенсивность фотосинтеза.</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1155"/>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2.Фотосинтез как основа продуктивности сельскохозяйственных растений. Параметры оценки посевов и насаждений. Влияние густоты стояния растений, особенностей расположения листьев в пространстве, уровня агротехники на энергетическую эффективность </w:t>
            </w:r>
            <w:proofErr w:type="spellStart"/>
            <w:r w:rsidRPr="00CE1E19">
              <w:rPr>
                <w:rFonts w:ascii="Times New Roman" w:hAnsi="Times New Roman"/>
                <w:bCs/>
                <w:sz w:val="24"/>
                <w:szCs w:val="24"/>
              </w:rPr>
              <w:t>агрофитоценозов</w:t>
            </w:r>
            <w:proofErr w:type="spellEnd"/>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418"/>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№21.</w:t>
            </w:r>
            <w:r w:rsidRPr="00CE1E19">
              <w:rPr>
                <w:sz w:val="24"/>
                <w:szCs w:val="24"/>
              </w:rPr>
              <w:t xml:space="preserve"> </w:t>
            </w:r>
            <w:r w:rsidRPr="00CE1E19">
              <w:rPr>
                <w:rFonts w:ascii="Times New Roman" w:hAnsi="Times New Roman"/>
                <w:sz w:val="24"/>
                <w:szCs w:val="24"/>
              </w:rPr>
              <w:t>Определение площади листьев сельскохозяйственных культур, содержание в них фотосинтетических пигментов, чистой продуктивности фотосинтеза.</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p w:rsidR="009A44AC" w:rsidRPr="00CE1E19" w:rsidRDefault="009A44AC" w:rsidP="00CE1E19">
            <w:pPr>
              <w:spacing w:line="23" w:lineRule="atLeast"/>
              <w:rPr>
                <w:rFonts w:ascii="Times New Roman" w:hAnsi="Times New Roman"/>
                <w:b/>
                <w:sz w:val="24"/>
                <w:szCs w:val="24"/>
              </w:rPr>
            </w:pP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5" w:type="pct"/>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доклад по теме: Фотосинтез как основа продуктивности сельскохозяйственных культур.</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20"/>
        </w:trPr>
        <w:tc>
          <w:tcPr>
            <w:tcW w:w="895" w:type="pct"/>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 xml:space="preserve">Подготовить доклад по теме: Влияние густоты стояния растений, особенностей расположения листьев в пространстве, уровня агротехники на энергетическую эффективность </w:t>
            </w:r>
            <w:proofErr w:type="spellStart"/>
            <w:r w:rsidRPr="00CE1E19">
              <w:rPr>
                <w:rFonts w:ascii="Times New Roman" w:hAnsi="Times New Roman"/>
                <w:sz w:val="24"/>
                <w:szCs w:val="24"/>
              </w:rPr>
              <w:t>агрофитоценозов</w:t>
            </w:r>
            <w:proofErr w:type="spellEnd"/>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3.3. Дыхание растений</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1237"/>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1.Сущность процесса дыхания. Зависимость дыхания от внутренних факторов. Экологические аспекты дыхания. Физиологические основы регулирования дыхания при хранении растениеводческой продукции</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64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№22.</w:t>
            </w:r>
            <w:r w:rsidRPr="00CE1E19">
              <w:rPr>
                <w:sz w:val="24"/>
                <w:szCs w:val="24"/>
              </w:rPr>
              <w:t xml:space="preserve"> </w:t>
            </w:r>
            <w:r w:rsidRPr="00CE1E19">
              <w:rPr>
                <w:rFonts w:ascii="Times New Roman" w:hAnsi="Times New Roman"/>
                <w:sz w:val="24"/>
                <w:szCs w:val="24"/>
              </w:rPr>
              <w:t>Наблюдение за выделением тепла прорастающими семенами</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64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№23. Определение интенсивности дыхания по выделению углекислого газа (СО2)</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73"/>
        </w:trPr>
        <w:tc>
          <w:tcPr>
            <w:tcW w:w="897" w:type="pct"/>
            <w:gridSpan w:val="2"/>
            <w:vMerge/>
            <w:tcBorders>
              <w:bottom w:val="nil"/>
            </w:tcBorders>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5" w:type="pct"/>
            <w:vMerge w:val="restart"/>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Составить схему связи фотосинтетического газообмена.</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20"/>
        </w:trPr>
        <w:tc>
          <w:tcPr>
            <w:tcW w:w="895" w:type="pct"/>
            <w:vMerge/>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сообщение на тему: «Приемы снижения затрат органического вещества на дыхание при хранении растениеводческой продукции»</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3.4. Водный режим </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418"/>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1.Содержание, свойства и роль воды в растении. Потребность растений в воде. Понятие о водном балансе растений. Двигатели и пути водного тока в растении. Корневое давление, его проявления, размеры, зависимость от внутренних и внешних условий. Транспирация, ее биологическое значение, размеры, регулирование растением, зависимость от внешних условий.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2.Водный дефицит, его влияние на ход физиологических процессов и продуктивность растений. Физиологические показатели, применяемые для установления необходимости в поливе. Показатели эффективности использования воды в растении</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after="0" w:line="23" w:lineRule="atLeast"/>
              <w:rPr>
                <w:rFonts w:ascii="Times New Roman" w:hAnsi="Times New Roman"/>
                <w:b/>
                <w:bCs/>
                <w:sz w:val="24"/>
                <w:szCs w:val="24"/>
              </w:rPr>
            </w:pPr>
          </w:p>
        </w:tc>
        <w:tc>
          <w:tcPr>
            <w:tcW w:w="319"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 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ПК 2.9 </w:t>
            </w:r>
          </w:p>
        </w:tc>
        <w:tc>
          <w:tcPr>
            <w:tcW w:w="387"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Уо.01.04, </w:t>
            </w: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01.01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668"/>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Borders>
              <w:bottom w:val="single" w:sz="4" w:space="0" w:color="auto"/>
            </w:tcBorders>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№24.</w:t>
            </w:r>
            <w:r w:rsidRPr="00CE1E19">
              <w:rPr>
                <w:sz w:val="24"/>
                <w:szCs w:val="24"/>
              </w:rPr>
              <w:t xml:space="preserve"> </w:t>
            </w:r>
            <w:r w:rsidRPr="00CE1E19">
              <w:rPr>
                <w:rFonts w:ascii="Times New Roman" w:hAnsi="Times New Roman"/>
                <w:sz w:val="24"/>
                <w:szCs w:val="24"/>
              </w:rPr>
              <w:t>Определение интенсивности транспирации</w:t>
            </w:r>
          </w:p>
        </w:tc>
        <w:tc>
          <w:tcPr>
            <w:tcW w:w="579" w:type="pct"/>
            <w:tcBorders>
              <w:bottom w:val="single" w:sz="4" w:space="0" w:color="auto"/>
            </w:tcBorders>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tcBorders>
              <w:bottom w:val="single" w:sz="4" w:space="0" w:color="auto"/>
            </w:tcBorders>
          </w:tcPr>
          <w:p w:rsidR="009A44AC" w:rsidRPr="00CE1E19" w:rsidRDefault="009A44AC" w:rsidP="00CE1E19">
            <w:pPr>
              <w:spacing w:line="23" w:lineRule="atLeast"/>
              <w:rPr>
                <w:rFonts w:ascii="Times New Roman" w:hAnsi="Times New Roman"/>
                <w:bCs/>
                <w:sz w:val="24"/>
                <w:szCs w:val="24"/>
              </w:rPr>
            </w:pPr>
          </w:p>
        </w:tc>
        <w:tc>
          <w:tcPr>
            <w:tcW w:w="387" w:type="pct"/>
            <w:vMerge/>
            <w:tcBorders>
              <w:bottom w:val="single" w:sz="4" w:space="0" w:color="auto"/>
            </w:tcBorders>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517"/>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vMerge w:val="restar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Merge w:val="restar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517"/>
        </w:trPr>
        <w:tc>
          <w:tcPr>
            <w:tcW w:w="897" w:type="pct"/>
            <w:gridSpan w:val="2"/>
            <w:vMerge/>
            <w:tcBorders>
              <w:bottom w:val="nil"/>
            </w:tcBorders>
          </w:tcPr>
          <w:p w:rsidR="009A44AC" w:rsidRPr="00CE1E19" w:rsidRDefault="009A44AC" w:rsidP="00CE1E19">
            <w:pPr>
              <w:spacing w:line="23" w:lineRule="atLeast"/>
              <w:rPr>
                <w:rFonts w:ascii="Times New Roman" w:hAnsi="Times New Roman"/>
                <w:b/>
                <w:bCs/>
                <w:sz w:val="24"/>
                <w:szCs w:val="24"/>
              </w:rPr>
            </w:pPr>
          </w:p>
        </w:tc>
        <w:tc>
          <w:tcPr>
            <w:tcW w:w="1967" w:type="pct"/>
            <w:vMerge/>
            <w:vAlign w:val="bottom"/>
          </w:tcPr>
          <w:p w:rsidR="009A44AC" w:rsidRPr="00CE1E19" w:rsidRDefault="009A44AC" w:rsidP="00CE1E19">
            <w:pPr>
              <w:spacing w:line="23" w:lineRule="atLeast"/>
              <w:rPr>
                <w:rFonts w:ascii="Times New Roman" w:hAnsi="Times New Roman"/>
                <w:b/>
                <w:sz w:val="24"/>
                <w:szCs w:val="24"/>
              </w:rPr>
            </w:pPr>
          </w:p>
        </w:tc>
        <w:tc>
          <w:tcPr>
            <w:tcW w:w="579" w:type="pct"/>
            <w:vMerge/>
            <w:vAlign w:val="center"/>
          </w:tcPr>
          <w:p w:rsidR="009A44AC" w:rsidRPr="00CE1E19" w:rsidRDefault="009A44AC" w:rsidP="00CE1E19">
            <w:pPr>
              <w:spacing w:line="23" w:lineRule="atLeast"/>
              <w:jc w:val="center"/>
              <w:rPr>
                <w:rFonts w:ascii="Times New Roman" w:hAnsi="Times New Roman"/>
                <w:b/>
                <w:sz w:val="24"/>
                <w:szCs w:val="24"/>
              </w:rPr>
            </w:pPr>
          </w:p>
        </w:tc>
        <w:tc>
          <w:tcPr>
            <w:tcW w:w="850" w:type="pct"/>
            <w:vMerge w:val="restart"/>
          </w:tcPr>
          <w:p w:rsidR="009A44AC" w:rsidRPr="00CE1E19" w:rsidRDefault="009A44AC" w:rsidP="00CE1E19">
            <w:pPr>
              <w:spacing w:line="23" w:lineRule="atLeast"/>
              <w:rPr>
                <w:rFonts w:ascii="Times New Roman" w:hAnsi="Times New Roman"/>
                <w:b/>
                <w:bCs/>
                <w:sz w:val="24"/>
                <w:szCs w:val="24"/>
              </w:rPr>
            </w:pPr>
          </w:p>
        </w:tc>
        <w:tc>
          <w:tcPr>
            <w:tcW w:w="319" w:type="pct"/>
            <w:vMerge/>
          </w:tcPr>
          <w:p w:rsidR="009A44AC" w:rsidRPr="00CE1E19" w:rsidRDefault="009A44AC" w:rsidP="00CE1E19">
            <w:pPr>
              <w:spacing w:line="23" w:lineRule="atLeast"/>
              <w:rPr>
                <w:rFonts w:ascii="Times New Roman" w:hAnsi="Times New Roman"/>
                <w:b/>
                <w:bCs/>
                <w:sz w:val="24"/>
                <w:szCs w:val="24"/>
              </w:rPr>
            </w:pPr>
          </w:p>
        </w:tc>
        <w:tc>
          <w:tcPr>
            <w:tcW w:w="38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F15B1C">
        <w:trPr>
          <w:trHeight w:val="20"/>
        </w:trPr>
        <w:tc>
          <w:tcPr>
            <w:tcW w:w="895" w:type="pct"/>
            <w:vMerge w:val="restart"/>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сообщение на тему: «Анализ способов повышения продуктивности транспирации».</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20"/>
        </w:trPr>
        <w:tc>
          <w:tcPr>
            <w:tcW w:w="895" w:type="pct"/>
            <w:vMerge/>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 xml:space="preserve">Подготовить доклад на тему: «Использование параметров </w:t>
            </w:r>
            <w:proofErr w:type="spellStart"/>
            <w:r w:rsidRPr="00CE1E19">
              <w:rPr>
                <w:rFonts w:ascii="Times New Roman" w:hAnsi="Times New Roman"/>
                <w:sz w:val="24"/>
                <w:szCs w:val="24"/>
              </w:rPr>
              <w:t>водообеспеченности</w:t>
            </w:r>
            <w:proofErr w:type="spellEnd"/>
            <w:r w:rsidRPr="00CE1E19">
              <w:rPr>
                <w:rFonts w:ascii="Times New Roman" w:hAnsi="Times New Roman"/>
                <w:sz w:val="24"/>
                <w:szCs w:val="24"/>
              </w:rPr>
              <w:t xml:space="preserve"> при программировании урожаев»</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3.5. Физиологические основы корневого питания растений</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ЛР 2,  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Уо.01.01 Зо.01.02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1237"/>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1.Макро- и микроэлементы, их усвояемые соединения, физиологическая роль в растении.  Физиологические нарушения при недостатке отдельных элементов питания. Принципы диагностики дефицита питательных элементов. Поглощение минеральных веществ.</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418"/>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2.Радиальное перемещение ионов в корнях. Перемещение ионов на дальние расстояния по ксилеме и флоэме. Некорневое питание растений. Особенности нитратного и аммонийного питания растений.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 ЛР 7</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64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№25.</w:t>
            </w:r>
            <w:r w:rsidRPr="00CE1E19">
              <w:rPr>
                <w:sz w:val="24"/>
                <w:szCs w:val="24"/>
              </w:rPr>
              <w:t xml:space="preserve"> </w:t>
            </w:r>
            <w:r w:rsidRPr="00CE1E19">
              <w:rPr>
                <w:rFonts w:ascii="Times New Roman" w:hAnsi="Times New Roman"/>
                <w:sz w:val="24"/>
                <w:szCs w:val="24"/>
              </w:rPr>
              <w:t>Расчет и приготовление растворов для питательных смесей.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64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№26. Определение объема корней, их адсорбирующей поверхности,</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73"/>
        </w:trPr>
        <w:tc>
          <w:tcPr>
            <w:tcW w:w="897" w:type="pct"/>
            <w:gridSpan w:val="2"/>
            <w:vMerge/>
            <w:tcBorders>
              <w:top w:val="nil"/>
              <w:bottom w:val="nil"/>
            </w:tcBorders>
          </w:tcPr>
          <w:p w:rsidR="009A44AC" w:rsidRPr="00CE1E19" w:rsidRDefault="009A44AC" w:rsidP="00CE1E19">
            <w:pPr>
              <w:spacing w:line="23" w:lineRule="atLeast"/>
              <w:rPr>
                <w:rFonts w:ascii="Times New Roman" w:hAnsi="Times New Roman"/>
                <w:b/>
                <w:bCs/>
                <w:sz w:val="24"/>
                <w:szCs w:val="24"/>
              </w:rPr>
            </w:pPr>
          </w:p>
        </w:tc>
        <w:tc>
          <w:tcPr>
            <w:tcW w:w="1967" w:type="pct"/>
            <w:tcBorders>
              <w:top w:val="nil"/>
            </w:tcBorders>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5" w:type="pct"/>
            <w:vMerge w:val="restart"/>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презентацию: «Анализ физиологических основ применения удобрений»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val="restart"/>
            <w:tcBorders>
              <w:top w:val="nil"/>
            </w:tcBorders>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20"/>
        </w:trPr>
        <w:tc>
          <w:tcPr>
            <w:tcW w:w="895" w:type="pct"/>
            <w:vMerge/>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Причины накопления избыточного количества нитратов и пути их снижения в растениеводческой продукции</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Borders>
              <w:top w:val="nil"/>
            </w:tcBorders>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3.6. Рост и развитие растений </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 ЛР 7</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2.9 </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1237"/>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1.Рост растений. Оптимальные графики роста важнейших сельскохозяйственных растений. Влияние внутренних и внешних факторов на рост растений.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lastRenderedPageBreak/>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806"/>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№27.</w:t>
            </w:r>
            <w:r w:rsidRPr="00CE1E19">
              <w:rPr>
                <w:sz w:val="24"/>
                <w:szCs w:val="24"/>
              </w:rPr>
              <w:t xml:space="preserve"> </w:t>
            </w:r>
            <w:r w:rsidRPr="00CE1E19">
              <w:rPr>
                <w:rFonts w:ascii="Times New Roman" w:hAnsi="Times New Roman"/>
                <w:sz w:val="24"/>
                <w:szCs w:val="24"/>
              </w:rPr>
              <w:t>Приготовление растворов физиологически активных веществ и обработка ими растений или их частей</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73"/>
        </w:trPr>
        <w:tc>
          <w:tcPr>
            <w:tcW w:w="897" w:type="pct"/>
            <w:gridSpan w:val="2"/>
            <w:vMerge/>
            <w:tcBorders>
              <w:bottom w:val="nil"/>
            </w:tcBorders>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20"/>
        </w:trPr>
        <w:tc>
          <w:tcPr>
            <w:tcW w:w="895" w:type="pct"/>
            <w:vMerge w:val="restart"/>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доклад по теме: Анализ приёмов регулирования покоя в сельскохозяйственной практике.</w:t>
            </w:r>
          </w:p>
        </w:tc>
        <w:tc>
          <w:tcPr>
            <w:tcW w:w="579"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20"/>
        </w:trPr>
        <w:tc>
          <w:tcPr>
            <w:tcW w:w="895" w:type="pct"/>
            <w:vMerge/>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сообщение на тему: «Практическое значение учета процессов старения и омоложения растений»</w:t>
            </w:r>
          </w:p>
        </w:tc>
        <w:tc>
          <w:tcPr>
            <w:tcW w:w="579"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3.7. Приспособление и устойчивость растений к неблагоприятным факторам среды</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ЛР 2,  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Уо.01.02 Зо.01.06</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92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Влияние внешних условий на развитие растений.  Устойчивость растений к неблагоприятным внешним условиям. </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20"/>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806"/>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№28.</w:t>
            </w:r>
            <w:r w:rsidRPr="00CE1E19">
              <w:rPr>
                <w:sz w:val="24"/>
                <w:szCs w:val="24"/>
              </w:rPr>
              <w:t xml:space="preserve"> </w:t>
            </w:r>
            <w:r w:rsidRPr="00CE1E19">
              <w:rPr>
                <w:rFonts w:ascii="Times New Roman" w:hAnsi="Times New Roman"/>
                <w:sz w:val="24"/>
                <w:szCs w:val="24"/>
              </w:rPr>
              <w:t>Определение жизнеспособности озимых культур путем окрашивания тканей.</w:t>
            </w:r>
          </w:p>
        </w:tc>
        <w:tc>
          <w:tcPr>
            <w:tcW w:w="579"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806"/>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Практическая работа №29. Определение защитного действия сахаров на протопласт</w:t>
            </w:r>
          </w:p>
        </w:tc>
        <w:tc>
          <w:tcPr>
            <w:tcW w:w="579"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73"/>
        </w:trPr>
        <w:tc>
          <w:tcPr>
            <w:tcW w:w="897" w:type="pct"/>
            <w:gridSpan w:val="2"/>
            <w:vMerge/>
            <w:tcBorders>
              <w:bottom w:val="nil"/>
            </w:tcBorders>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У2.9.01 З2.9.01</w:t>
            </w:r>
          </w:p>
        </w:tc>
      </w:tr>
      <w:tr w:rsidR="009A44AC" w:rsidRPr="00CE1E19" w:rsidTr="00F15B1C">
        <w:trPr>
          <w:trHeight w:val="20"/>
        </w:trPr>
        <w:tc>
          <w:tcPr>
            <w:tcW w:w="895" w:type="pct"/>
            <w:vMerge w:val="restart"/>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Конспектирование по теме: Виды устойчивости растений к различным факторам внешней среды</w:t>
            </w:r>
          </w:p>
        </w:tc>
        <w:tc>
          <w:tcPr>
            <w:tcW w:w="579"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850" w:type="pct"/>
            <w:vMerge/>
          </w:tcPr>
          <w:p w:rsidR="009A44AC" w:rsidRPr="00CE1E19" w:rsidRDefault="009A44AC" w:rsidP="00CE1E19">
            <w:pPr>
              <w:spacing w:line="23" w:lineRule="atLeast"/>
              <w:rPr>
                <w:rFonts w:ascii="Times New Roman" w:hAnsi="Times New Roman"/>
                <w:sz w:val="24"/>
                <w:szCs w:val="24"/>
              </w:rPr>
            </w:pPr>
          </w:p>
        </w:tc>
        <w:tc>
          <w:tcPr>
            <w:tcW w:w="319" w:type="pct"/>
            <w:vMerge/>
          </w:tcPr>
          <w:p w:rsidR="009A44AC" w:rsidRPr="00CE1E19" w:rsidRDefault="009A44AC" w:rsidP="00CE1E19">
            <w:pPr>
              <w:spacing w:line="23" w:lineRule="atLeast"/>
              <w:rPr>
                <w:rFonts w:ascii="Times New Roman" w:hAnsi="Times New Roman"/>
                <w:sz w:val="24"/>
                <w:szCs w:val="24"/>
              </w:rPr>
            </w:pPr>
          </w:p>
        </w:tc>
        <w:tc>
          <w:tcPr>
            <w:tcW w:w="387" w:type="pct"/>
            <w:vMerge/>
          </w:tcPr>
          <w:p w:rsidR="009A44AC" w:rsidRPr="00CE1E19" w:rsidRDefault="009A44AC" w:rsidP="00CE1E19">
            <w:pPr>
              <w:spacing w:line="23" w:lineRule="atLeast"/>
              <w:rPr>
                <w:rFonts w:ascii="Times New Roman" w:hAnsi="Times New Roman"/>
                <w:sz w:val="24"/>
                <w:szCs w:val="24"/>
              </w:rPr>
            </w:pPr>
          </w:p>
        </w:tc>
      </w:tr>
      <w:tr w:rsidR="009A44AC" w:rsidRPr="00CE1E19" w:rsidTr="00F15B1C">
        <w:trPr>
          <w:trHeight w:val="20"/>
        </w:trPr>
        <w:tc>
          <w:tcPr>
            <w:tcW w:w="895" w:type="pct"/>
            <w:vMerge/>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сообщение на тему: «Примеры эволюционно сложившихся видовых приспособлений растений к зимним морозам, летней засухе и жаре, избыточной влажности, засоленности почвы.»</w:t>
            </w:r>
          </w:p>
        </w:tc>
        <w:tc>
          <w:tcPr>
            <w:tcW w:w="579"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850" w:type="pct"/>
            <w:vMerge/>
          </w:tcPr>
          <w:p w:rsidR="009A44AC" w:rsidRPr="00CE1E19" w:rsidRDefault="009A44AC" w:rsidP="00CE1E19">
            <w:pPr>
              <w:spacing w:line="23" w:lineRule="atLeast"/>
              <w:rPr>
                <w:rFonts w:ascii="Times New Roman" w:hAnsi="Times New Roman"/>
                <w:sz w:val="24"/>
                <w:szCs w:val="24"/>
              </w:rPr>
            </w:pPr>
          </w:p>
        </w:tc>
        <w:tc>
          <w:tcPr>
            <w:tcW w:w="319" w:type="pct"/>
            <w:vMerge/>
          </w:tcPr>
          <w:p w:rsidR="009A44AC" w:rsidRPr="00CE1E19" w:rsidRDefault="009A44AC" w:rsidP="00CE1E19">
            <w:pPr>
              <w:spacing w:line="23" w:lineRule="atLeast"/>
              <w:rPr>
                <w:rFonts w:ascii="Times New Roman" w:hAnsi="Times New Roman"/>
                <w:sz w:val="24"/>
                <w:szCs w:val="24"/>
              </w:rPr>
            </w:pPr>
          </w:p>
        </w:tc>
        <w:tc>
          <w:tcPr>
            <w:tcW w:w="387" w:type="pct"/>
            <w:vMerge/>
          </w:tcPr>
          <w:p w:rsidR="009A44AC" w:rsidRPr="00CE1E19" w:rsidRDefault="009A44AC" w:rsidP="00CE1E19">
            <w:pPr>
              <w:spacing w:line="23" w:lineRule="atLeast"/>
              <w:rPr>
                <w:rFonts w:ascii="Times New Roman" w:hAnsi="Times New Roman"/>
                <w:sz w:val="24"/>
                <w:szCs w:val="24"/>
              </w:rPr>
            </w:pPr>
          </w:p>
        </w:tc>
      </w:tr>
      <w:tr w:rsidR="009A44AC" w:rsidRPr="00CE1E19" w:rsidTr="00F15B1C">
        <w:trPr>
          <w:trHeight w:val="482"/>
        </w:trPr>
        <w:tc>
          <w:tcPr>
            <w:tcW w:w="897" w:type="pct"/>
            <w:gridSpan w:val="2"/>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Тема 3.8. Физиология формирования семян, плодов и других продуктивных частей сельскохозяйственных культур</w:t>
            </w:r>
          </w:p>
        </w:tc>
        <w:tc>
          <w:tcPr>
            <w:tcW w:w="1967"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579"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ОК 02; ОК 04,  ПК 2.9 ЛР 2, ЛР 7</w:t>
            </w:r>
          </w:p>
        </w:tc>
        <w:tc>
          <w:tcPr>
            <w:tcW w:w="319"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ЛР 2,  ПК 2.9 </w:t>
            </w:r>
          </w:p>
        </w:tc>
        <w:tc>
          <w:tcPr>
            <w:tcW w:w="38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Уо.01.02 Зо.01.06</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ПО2.9.01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У2.9.01 З2.9.01</w:t>
            </w:r>
          </w:p>
        </w:tc>
      </w:tr>
      <w:tr w:rsidR="009A44AC" w:rsidRPr="00CE1E19" w:rsidTr="00F15B1C">
        <w:trPr>
          <w:trHeight w:val="921"/>
        </w:trPr>
        <w:tc>
          <w:tcPr>
            <w:tcW w:w="897" w:type="pct"/>
            <w:gridSpan w:val="2"/>
            <w:vMerge/>
          </w:tcPr>
          <w:p w:rsidR="009A44AC" w:rsidRPr="00CE1E19" w:rsidRDefault="009A44AC" w:rsidP="00CE1E19">
            <w:pPr>
              <w:spacing w:line="23" w:lineRule="atLeast"/>
              <w:rPr>
                <w:rFonts w:ascii="Times New Roman" w:hAnsi="Times New Roman"/>
                <w:b/>
                <w:bCs/>
                <w:sz w:val="24"/>
                <w:szCs w:val="24"/>
              </w:rPr>
            </w:pPr>
          </w:p>
        </w:tc>
        <w:tc>
          <w:tcPr>
            <w:tcW w:w="196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Физиология формирования семян и плодов. Пути регулирования качества семян и плодов. Физиологические основы хранения семян, плодов, овощей, сочных и грубых кормов</w:t>
            </w:r>
          </w:p>
        </w:tc>
        <w:tc>
          <w:tcPr>
            <w:tcW w:w="579"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418"/>
        </w:trPr>
        <w:tc>
          <w:tcPr>
            <w:tcW w:w="897" w:type="pct"/>
            <w:gridSpan w:val="2"/>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1967" w:type="pct"/>
            <w:tcBorders>
              <w:bottom w:val="single" w:sz="4" w:space="0" w:color="auto"/>
            </w:tcBorders>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579" w:type="pct"/>
            <w:tcBorders>
              <w:bottom w:val="single" w:sz="4" w:space="0" w:color="auto"/>
            </w:tcBorders>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850" w:type="pct"/>
            <w:vMerge/>
            <w:tcBorders>
              <w:bottom w:val="single" w:sz="4" w:space="0" w:color="auto"/>
            </w:tcBorders>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04.02, Зо.04.01 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418"/>
        </w:trPr>
        <w:tc>
          <w:tcPr>
            <w:tcW w:w="897" w:type="pct"/>
            <w:gridSpan w:val="2"/>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1967" w:type="pct"/>
            <w:tcBorders>
              <w:bottom w:val="single" w:sz="4" w:space="0" w:color="auto"/>
            </w:tcBorders>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sz w:val="24"/>
                <w:szCs w:val="24"/>
              </w:rPr>
              <w:t>Практическая работа №30</w:t>
            </w:r>
            <w:r w:rsidRPr="00CE1E19">
              <w:rPr>
                <w:rFonts w:ascii="Times New Roman" w:hAnsi="Times New Roman"/>
                <w:b/>
                <w:sz w:val="24"/>
                <w:szCs w:val="24"/>
              </w:rPr>
              <w:t xml:space="preserve"> </w:t>
            </w:r>
            <w:r w:rsidRPr="00CE1E19">
              <w:rPr>
                <w:rFonts w:ascii="Times New Roman" w:hAnsi="Times New Roman"/>
                <w:sz w:val="24"/>
                <w:szCs w:val="24"/>
              </w:rPr>
              <w:t>Определение сухих веществ в клубнях картофеля и корнеплодов</w:t>
            </w:r>
            <w:r w:rsidRPr="00CE1E19">
              <w:rPr>
                <w:rFonts w:ascii="Times New Roman" w:hAnsi="Times New Roman"/>
                <w:b/>
                <w:sz w:val="24"/>
                <w:szCs w:val="24"/>
              </w:rPr>
              <w:t xml:space="preserve">. </w:t>
            </w:r>
          </w:p>
        </w:tc>
        <w:tc>
          <w:tcPr>
            <w:tcW w:w="579" w:type="pct"/>
            <w:tcBorders>
              <w:bottom w:val="single" w:sz="4" w:space="0" w:color="auto"/>
            </w:tcBorders>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850" w:type="pct"/>
            <w:vMerge/>
            <w:tcBorders>
              <w:bottom w:val="single" w:sz="4" w:space="0" w:color="auto"/>
            </w:tcBorders>
          </w:tcPr>
          <w:p w:rsidR="009A44AC" w:rsidRPr="00CE1E19" w:rsidRDefault="009A44AC" w:rsidP="00CE1E19">
            <w:pPr>
              <w:spacing w:line="23" w:lineRule="atLeast"/>
              <w:rPr>
                <w:rFonts w:ascii="Times New Roman" w:hAnsi="Times New Roman"/>
                <w:bCs/>
                <w:sz w:val="24"/>
                <w:szCs w:val="24"/>
              </w:rPr>
            </w:pPr>
          </w:p>
        </w:tc>
        <w:tc>
          <w:tcPr>
            <w:tcW w:w="319" w:type="pct"/>
            <w:vMerge/>
          </w:tcPr>
          <w:p w:rsidR="009A44AC" w:rsidRPr="00CE1E19" w:rsidRDefault="009A44AC" w:rsidP="00CE1E19">
            <w:pPr>
              <w:spacing w:line="23" w:lineRule="atLeast"/>
              <w:rPr>
                <w:rFonts w:ascii="Times New Roman" w:hAnsi="Times New Roman"/>
                <w:bCs/>
                <w:sz w:val="24"/>
                <w:szCs w:val="24"/>
              </w:rPr>
            </w:pPr>
          </w:p>
        </w:tc>
        <w:tc>
          <w:tcPr>
            <w:tcW w:w="38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F15B1C">
        <w:trPr>
          <w:trHeight w:val="73"/>
        </w:trPr>
        <w:tc>
          <w:tcPr>
            <w:tcW w:w="897" w:type="pct"/>
            <w:gridSpan w:val="2"/>
            <w:vMerge/>
            <w:tcBorders>
              <w:bottom w:val="nil"/>
            </w:tcBorders>
          </w:tcPr>
          <w:p w:rsidR="009A44AC" w:rsidRPr="00CE1E19" w:rsidRDefault="009A44AC" w:rsidP="00CE1E19">
            <w:pPr>
              <w:spacing w:line="23" w:lineRule="atLeast"/>
              <w:rPr>
                <w:rFonts w:ascii="Times New Roman" w:hAnsi="Times New Roman"/>
                <w:b/>
                <w:bCs/>
                <w:sz w:val="24"/>
                <w:szCs w:val="24"/>
              </w:rPr>
            </w:pPr>
          </w:p>
        </w:tc>
        <w:tc>
          <w:tcPr>
            <w:tcW w:w="1967"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579"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850" w:type="pct"/>
            <w:vMerge/>
          </w:tcPr>
          <w:p w:rsidR="009A44AC" w:rsidRPr="00CE1E19" w:rsidRDefault="009A44AC" w:rsidP="00CE1E19">
            <w:pPr>
              <w:spacing w:line="23" w:lineRule="atLeast"/>
              <w:rPr>
                <w:rFonts w:ascii="Times New Roman" w:hAnsi="Times New Roman"/>
                <w:bCs/>
                <w:sz w:val="24"/>
                <w:szCs w:val="24"/>
              </w:rPr>
            </w:pPr>
          </w:p>
        </w:tc>
        <w:tc>
          <w:tcPr>
            <w:tcW w:w="319"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ЛР7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2.9</w:t>
            </w:r>
          </w:p>
        </w:tc>
        <w:tc>
          <w:tcPr>
            <w:tcW w:w="387" w:type="pct"/>
            <w:vMerge w:val="restar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Уо</w:t>
            </w:r>
            <w:proofErr w:type="spellEnd"/>
            <w:r w:rsidRPr="00CE1E19">
              <w:rPr>
                <w:rFonts w:ascii="Times New Roman" w:hAnsi="Times New Roman"/>
                <w:bCs/>
                <w:sz w:val="24"/>
                <w:szCs w:val="24"/>
              </w:rPr>
              <w:t xml:space="preserve"> 02.04 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ПО2.9.01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У2.9.01 З2.9.01</w:t>
            </w:r>
          </w:p>
        </w:tc>
      </w:tr>
      <w:tr w:rsidR="009A44AC" w:rsidRPr="00CE1E19" w:rsidTr="00F15B1C">
        <w:trPr>
          <w:trHeight w:val="1073"/>
        </w:trPr>
        <w:tc>
          <w:tcPr>
            <w:tcW w:w="895" w:type="pct"/>
            <w:tcBorders>
              <w:top w:val="nil"/>
            </w:tcBorders>
          </w:tcPr>
          <w:p w:rsidR="009A44AC" w:rsidRPr="00CE1E19" w:rsidRDefault="009A44AC" w:rsidP="00CE1E19">
            <w:pPr>
              <w:suppressAutoHyphens/>
              <w:spacing w:line="23" w:lineRule="atLeast"/>
              <w:rPr>
                <w:rFonts w:ascii="Times New Roman" w:hAnsi="Times New Roman"/>
                <w:b/>
                <w:sz w:val="24"/>
                <w:szCs w:val="24"/>
              </w:rPr>
            </w:pPr>
          </w:p>
        </w:tc>
        <w:tc>
          <w:tcPr>
            <w:tcW w:w="1970" w:type="pct"/>
            <w:gridSpan w:val="2"/>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сообщение. Виды устойчивости растений к различным факторам внешней среды</w:t>
            </w:r>
            <w:r w:rsidRPr="00CE1E19">
              <w:rPr>
                <w:sz w:val="24"/>
                <w:szCs w:val="24"/>
              </w:rPr>
              <w:t xml:space="preserve"> </w:t>
            </w:r>
            <w:r w:rsidRPr="00CE1E19">
              <w:rPr>
                <w:rFonts w:ascii="Times New Roman" w:hAnsi="Times New Roman"/>
                <w:sz w:val="24"/>
                <w:szCs w:val="24"/>
              </w:rPr>
              <w:t>Охарактеризовать способы ускорения созревания плодов</w:t>
            </w:r>
          </w:p>
        </w:tc>
        <w:tc>
          <w:tcPr>
            <w:tcW w:w="579"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850" w:type="pct"/>
            <w:vMerge/>
          </w:tcPr>
          <w:p w:rsidR="009A44AC" w:rsidRPr="00CE1E19" w:rsidRDefault="009A44AC" w:rsidP="00CE1E19">
            <w:pPr>
              <w:spacing w:line="23" w:lineRule="atLeast"/>
              <w:rPr>
                <w:rFonts w:ascii="Times New Roman" w:hAnsi="Times New Roman"/>
                <w:b/>
                <w:sz w:val="24"/>
                <w:szCs w:val="24"/>
              </w:rPr>
            </w:pPr>
          </w:p>
        </w:tc>
        <w:tc>
          <w:tcPr>
            <w:tcW w:w="319" w:type="pct"/>
            <w:vMerge/>
          </w:tcPr>
          <w:p w:rsidR="009A44AC" w:rsidRPr="00CE1E19" w:rsidRDefault="009A44AC" w:rsidP="00CE1E19">
            <w:pPr>
              <w:spacing w:line="23" w:lineRule="atLeast"/>
              <w:rPr>
                <w:rFonts w:ascii="Times New Roman" w:hAnsi="Times New Roman"/>
                <w:b/>
                <w:sz w:val="24"/>
                <w:szCs w:val="24"/>
              </w:rPr>
            </w:pPr>
          </w:p>
        </w:tc>
        <w:tc>
          <w:tcPr>
            <w:tcW w:w="387"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F15B1C">
        <w:trPr>
          <w:trHeight w:val="20"/>
        </w:trPr>
        <w:tc>
          <w:tcPr>
            <w:tcW w:w="2865" w:type="pct"/>
            <w:gridSpan w:val="3"/>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 xml:space="preserve">ВСЕГО </w:t>
            </w:r>
          </w:p>
        </w:tc>
        <w:tc>
          <w:tcPr>
            <w:tcW w:w="579"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
                <w:sz w:val="24"/>
                <w:szCs w:val="24"/>
              </w:rPr>
              <w:t>204</w:t>
            </w:r>
          </w:p>
        </w:tc>
        <w:tc>
          <w:tcPr>
            <w:tcW w:w="850" w:type="pct"/>
          </w:tcPr>
          <w:p w:rsidR="009A44AC" w:rsidRPr="00CE1E19" w:rsidRDefault="009A44AC" w:rsidP="00CE1E19">
            <w:pPr>
              <w:spacing w:line="23" w:lineRule="atLeast"/>
              <w:rPr>
                <w:rFonts w:ascii="Times New Roman" w:hAnsi="Times New Roman"/>
                <w:i/>
                <w:sz w:val="24"/>
                <w:szCs w:val="24"/>
              </w:rPr>
            </w:pPr>
          </w:p>
        </w:tc>
        <w:tc>
          <w:tcPr>
            <w:tcW w:w="319" w:type="pct"/>
          </w:tcPr>
          <w:p w:rsidR="009A44AC" w:rsidRPr="00CE1E19" w:rsidRDefault="009A44AC" w:rsidP="00CE1E19">
            <w:pPr>
              <w:spacing w:line="23" w:lineRule="atLeast"/>
              <w:rPr>
                <w:rFonts w:ascii="Times New Roman" w:hAnsi="Times New Roman"/>
                <w:i/>
                <w:sz w:val="24"/>
                <w:szCs w:val="24"/>
              </w:rPr>
            </w:pPr>
          </w:p>
        </w:tc>
        <w:tc>
          <w:tcPr>
            <w:tcW w:w="387" w:type="pct"/>
          </w:tcPr>
          <w:p w:rsidR="009A44AC" w:rsidRPr="00CE1E19" w:rsidRDefault="009A44AC" w:rsidP="00CE1E19">
            <w:pPr>
              <w:spacing w:line="23" w:lineRule="atLeast"/>
              <w:rPr>
                <w:rFonts w:ascii="Times New Roman" w:hAnsi="Times New Roman"/>
                <w:i/>
                <w:sz w:val="24"/>
                <w:szCs w:val="24"/>
              </w:rPr>
            </w:pPr>
          </w:p>
        </w:tc>
      </w:tr>
    </w:tbl>
    <w:p w:rsidR="009A44AC" w:rsidRPr="00CE1E19" w:rsidRDefault="009A44AC" w:rsidP="00CE1E19">
      <w:pPr>
        <w:suppressAutoHyphens/>
        <w:spacing w:line="23" w:lineRule="atLeast"/>
        <w:jc w:val="both"/>
        <w:rPr>
          <w:rFonts w:ascii="Times New Roman" w:hAnsi="Times New Roman"/>
          <w:bCs/>
          <w:i/>
          <w:sz w:val="24"/>
          <w:szCs w:val="24"/>
        </w:rPr>
      </w:pP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лаборатория «Ботаники и физиологии растений», оснащенная оборудованием: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оборудованные учебные посадочные места для обучающихся и преподавателя - классная доска (стандартная или интерактивная)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наглядные материалы, инструкционные карты, микроскопы, постоянные препараты, предметные и покровные стёкла, лабораторная посуда.</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техническими средствами обучения: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компьютер;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мультимедийный проектор.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Перечень оборудования не является окончательным и может изменяться в соответствии с особенностями образовательного учреждения.</w:t>
      </w:r>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pacing w:before="240" w:after="240" w:line="23" w:lineRule="atLeast"/>
        <w:ind w:firstLine="709"/>
        <w:contextualSpacing/>
        <w:rPr>
          <w:rFonts w:ascii="Times New Roman" w:hAnsi="Times New Roman"/>
          <w:b/>
          <w:sz w:val="24"/>
          <w:szCs w:val="24"/>
        </w:rPr>
      </w:pPr>
      <w:r w:rsidRPr="00CE1E19">
        <w:rPr>
          <w:rFonts w:ascii="Times New Roman" w:hAnsi="Times New Roman"/>
          <w:b/>
          <w:sz w:val="24"/>
          <w:szCs w:val="24"/>
        </w:rPr>
        <w:t>3.2. Информационное обеспечение реализации программы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ab/>
        <w:t xml:space="preserve">3.2.1. </w:t>
      </w:r>
      <w:r w:rsidRPr="00CE1E19">
        <w:rPr>
          <w:rFonts w:ascii="Times New Roman" w:hAnsi="Times New Roman"/>
          <w:b/>
          <w:sz w:val="24"/>
          <w:szCs w:val="24"/>
        </w:rPr>
        <w:t>Основные печатные и электронные издания</w:t>
      </w:r>
      <w:r w:rsidRPr="00CE1E19">
        <w:rPr>
          <w:rFonts w:ascii="Times New Roman" w:hAnsi="Times New Roman"/>
          <w:b/>
          <w:bCs/>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p w:rsidR="009A44AC" w:rsidRPr="00CE1E19" w:rsidRDefault="009A44AC" w:rsidP="00CE1E19">
      <w:pPr>
        <w:numPr>
          <w:ilvl w:val="0"/>
          <w:numId w:val="59"/>
        </w:numPr>
        <w:spacing w:after="0" w:line="23" w:lineRule="atLeast"/>
        <w:ind w:hanging="1440"/>
        <w:rPr>
          <w:rFonts w:ascii="Times New Roman" w:hAnsi="Times New Roman"/>
          <w:sz w:val="24"/>
          <w:szCs w:val="24"/>
        </w:rPr>
      </w:pPr>
      <w:r w:rsidRPr="00CE1E19">
        <w:rPr>
          <w:rFonts w:ascii="Times New Roman" w:hAnsi="Times New Roman"/>
          <w:sz w:val="24"/>
          <w:szCs w:val="24"/>
        </w:rPr>
        <w:t>Родионова А.С. Ботаника. - М., Академия. 2012 г.</w:t>
      </w:r>
      <w:r w:rsidRPr="00CE1E19">
        <w:rPr>
          <w:rFonts w:ascii="Times New Roman" w:hAnsi="Times New Roman"/>
          <w:sz w:val="24"/>
          <w:szCs w:val="24"/>
        </w:rPr>
        <w:tab/>
      </w:r>
    </w:p>
    <w:p w:rsidR="009A44AC" w:rsidRPr="00CE1E19" w:rsidRDefault="009A44AC" w:rsidP="00CE1E19">
      <w:pPr>
        <w:numPr>
          <w:ilvl w:val="0"/>
          <w:numId w:val="59"/>
        </w:numPr>
        <w:spacing w:after="0" w:line="23" w:lineRule="atLeast"/>
        <w:ind w:left="709" w:hanging="709"/>
        <w:rPr>
          <w:rFonts w:ascii="Times New Roman" w:hAnsi="Times New Roman"/>
          <w:sz w:val="24"/>
          <w:szCs w:val="24"/>
        </w:rPr>
      </w:pPr>
      <w:r w:rsidRPr="00CE1E19">
        <w:rPr>
          <w:rFonts w:ascii="Times New Roman" w:hAnsi="Times New Roman"/>
          <w:color w:val="000000"/>
          <w:sz w:val="24"/>
          <w:szCs w:val="24"/>
          <w:shd w:val="clear" w:color="auto" w:fill="FFFFFF"/>
        </w:rPr>
        <w:t xml:space="preserve">Жохова, Е. В. Ботаника. — М : Издательство </w:t>
      </w:r>
      <w:proofErr w:type="spellStart"/>
      <w:r w:rsidRPr="00CE1E19">
        <w:rPr>
          <w:rFonts w:ascii="Times New Roman" w:hAnsi="Times New Roman"/>
          <w:color w:val="000000"/>
          <w:sz w:val="24"/>
          <w:szCs w:val="24"/>
          <w:shd w:val="clear" w:color="auto" w:fill="FFFFFF"/>
        </w:rPr>
        <w:t>Юрайт</w:t>
      </w:r>
      <w:proofErr w:type="spellEnd"/>
      <w:r w:rsidRPr="00CE1E19">
        <w:rPr>
          <w:rFonts w:ascii="Times New Roman" w:hAnsi="Times New Roman"/>
          <w:color w:val="000000"/>
          <w:sz w:val="24"/>
          <w:szCs w:val="24"/>
          <w:shd w:val="clear" w:color="auto" w:fill="FFFFFF"/>
        </w:rPr>
        <w:t xml:space="preserve">, 2020. — Текст : электронный // ЭБС </w:t>
      </w:r>
      <w:proofErr w:type="spellStart"/>
      <w:r w:rsidRPr="00CE1E19">
        <w:rPr>
          <w:rFonts w:ascii="Times New Roman" w:hAnsi="Times New Roman"/>
          <w:color w:val="000000"/>
          <w:sz w:val="24"/>
          <w:szCs w:val="24"/>
          <w:shd w:val="clear" w:color="auto" w:fill="FFFFFF"/>
        </w:rPr>
        <w:t>Юрайт</w:t>
      </w:r>
      <w:proofErr w:type="spellEnd"/>
      <w:r w:rsidRPr="00CE1E19">
        <w:rPr>
          <w:rFonts w:ascii="Times New Roman" w:hAnsi="Times New Roman"/>
          <w:color w:val="000000"/>
          <w:sz w:val="24"/>
          <w:szCs w:val="24"/>
          <w:shd w:val="clear" w:color="auto" w:fill="FFFFFF"/>
        </w:rPr>
        <w:t xml:space="preserve"> [сайт].</w:t>
      </w:r>
    </w:p>
    <w:p w:rsidR="009A44AC" w:rsidRPr="00CE1E19" w:rsidRDefault="009A44AC" w:rsidP="00CE1E19">
      <w:pPr>
        <w:numPr>
          <w:ilvl w:val="0"/>
          <w:numId w:val="59"/>
        </w:numPr>
        <w:tabs>
          <w:tab w:val="num" w:pos="709"/>
        </w:tabs>
        <w:spacing w:after="0" w:line="23" w:lineRule="atLeast"/>
        <w:ind w:left="709" w:hanging="709"/>
        <w:rPr>
          <w:rFonts w:ascii="Times New Roman" w:hAnsi="Times New Roman"/>
          <w:sz w:val="24"/>
          <w:szCs w:val="24"/>
        </w:rPr>
      </w:pPr>
      <w:r w:rsidRPr="00CE1E19">
        <w:rPr>
          <w:rFonts w:ascii="Times New Roman" w:hAnsi="Times New Roman"/>
          <w:sz w:val="24"/>
          <w:szCs w:val="24"/>
        </w:rPr>
        <w:t xml:space="preserve">Соколова Н.П. Практикум по ботанике. – М.: </w:t>
      </w:r>
      <w:proofErr w:type="spellStart"/>
      <w:r w:rsidRPr="00CE1E19">
        <w:rPr>
          <w:rFonts w:ascii="Times New Roman" w:hAnsi="Times New Roman"/>
          <w:sz w:val="24"/>
          <w:szCs w:val="24"/>
        </w:rPr>
        <w:t>Агропромиздат</w:t>
      </w:r>
      <w:proofErr w:type="spellEnd"/>
      <w:r w:rsidRPr="00CE1E19">
        <w:rPr>
          <w:rFonts w:ascii="Times New Roman" w:hAnsi="Times New Roman"/>
          <w:sz w:val="24"/>
          <w:szCs w:val="24"/>
        </w:rPr>
        <w:t>, 1990.</w:t>
      </w:r>
    </w:p>
    <w:p w:rsidR="009A44AC" w:rsidRPr="00CE1E19" w:rsidRDefault="009A44AC" w:rsidP="00CE1E19">
      <w:pPr>
        <w:numPr>
          <w:ilvl w:val="0"/>
          <w:numId w:val="59"/>
        </w:numPr>
        <w:tabs>
          <w:tab w:val="num" w:pos="709"/>
        </w:tabs>
        <w:spacing w:after="0" w:line="23" w:lineRule="atLeast"/>
        <w:ind w:left="709" w:hanging="709"/>
        <w:rPr>
          <w:rFonts w:ascii="Times New Roman" w:hAnsi="Times New Roman"/>
          <w:sz w:val="24"/>
          <w:szCs w:val="24"/>
        </w:rPr>
      </w:pPr>
      <w:r w:rsidRPr="00CE1E19">
        <w:rPr>
          <w:rFonts w:ascii="Times New Roman" w:hAnsi="Times New Roman"/>
          <w:sz w:val="24"/>
          <w:szCs w:val="24"/>
        </w:rPr>
        <w:t xml:space="preserve"> </w:t>
      </w:r>
      <w:proofErr w:type="spellStart"/>
      <w:r w:rsidRPr="00CE1E19">
        <w:rPr>
          <w:rFonts w:ascii="Times New Roman" w:hAnsi="Times New Roman"/>
          <w:sz w:val="24"/>
          <w:szCs w:val="24"/>
        </w:rPr>
        <w:t>Кефели</w:t>
      </w:r>
      <w:proofErr w:type="spellEnd"/>
      <w:r w:rsidRPr="00CE1E19">
        <w:rPr>
          <w:rFonts w:ascii="Times New Roman" w:hAnsi="Times New Roman"/>
          <w:sz w:val="24"/>
          <w:szCs w:val="24"/>
        </w:rPr>
        <w:t xml:space="preserve"> В.И., Сидоренко О.Д. Физиология растений с основами микробиологии. – М.: Агропромиздат,1991. – 335с.</w:t>
      </w:r>
    </w:p>
    <w:p w:rsidR="009A44AC" w:rsidRPr="00CE1E19" w:rsidRDefault="009A44AC" w:rsidP="00CE1E19">
      <w:pPr>
        <w:spacing w:after="0" w:line="23" w:lineRule="atLeast"/>
        <w:ind w:firstLine="709"/>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p>
    <w:p w:rsidR="009A44AC" w:rsidRPr="00CE1E19" w:rsidRDefault="009A44AC" w:rsidP="00CE1E19">
      <w:pPr>
        <w:numPr>
          <w:ilvl w:val="3"/>
          <w:numId w:val="59"/>
        </w:numPr>
        <w:tabs>
          <w:tab w:val="num" w:pos="360"/>
        </w:tabs>
        <w:spacing w:after="0" w:line="23" w:lineRule="atLeast"/>
        <w:ind w:left="360"/>
        <w:rPr>
          <w:rFonts w:ascii="Times New Roman" w:hAnsi="Times New Roman"/>
          <w:sz w:val="24"/>
          <w:szCs w:val="24"/>
        </w:rPr>
      </w:pPr>
      <w:r w:rsidRPr="00CE1E19">
        <w:rPr>
          <w:rFonts w:ascii="Times New Roman" w:hAnsi="Times New Roman"/>
          <w:sz w:val="24"/>
          <w:szCs w:val="24"/>
        </w:rPr>
        <w:t xml:space="preserve">Алешин Е.П., Пономарев А.А. Физиология растений. -2-е изд., </w:t>
      </w:r>
      <w:proofErr w:type="spellStart"/>
      <w:r w:rsidRPr="00CE1E19">
        <w:rPr>
          <w:rFonts w:ascii="Times New Roman" w:hAnsi="Times New Roman"/>
          <w:sz w:val="24"/>
          <w:szCs w:val="24"/>
        </w:rPr>
        <w:t>перераб</w:t>
      </w:r>
      <w:proofErr w:type="spellEnd"/>
      <w:r w:rsidRPr="00CE1E19">
        <w:rPr>
          <w:rFonts w:ascii="Times New Roman" w:hAnsi="Times New Roman"/>
          <w:sz w:val="24"/>
          <w:szCs w:val="24"/>
        </w:rPr>
        <w:t xml:space="preserve">. и </w:t>
      </w:r>
      <w:proofErr w:type="spellStart"/>
      <w:r w:rsidRPr="00CE1E19">
        <w:rPr>
          <w:rFonts w:ascii="Times New Roman" w:hAnsi="Times New Roman"/>
          <w:sz w:val="24"/>
          <w:szCs w:val="24"/>
        </w:rPr>
        <w:t>допол</w:t>
      </w:r>
      <w:proofErr w:type="spellEnd"/>
      <w:r w:rsidRPr="00CE1E19">
        <w:rPr>
          <w:rFonts w:ascii="Times New Roman" w:hAnsi="Times New Roman"/>
          <w:sz w:val="24"/>
          <w:szCs w:val="24"/>
        </w:rPr>
        <w:t xml:space="preserve">. – М.: </w:t>
      </w:r>
      <w:proofErr w:type="spellStart"/>
      <w:r w:rsidRPr="00CE1E19">
        <w:rPr>
          <w:rFonts w:ascii="Times New Roman" w:hAnsi="Times New Roman"/>
          <w:sz w:val="24"/>
          <w:szCs w:val="24"/>
        </w:rPr>
        <w:t>Агропромиздат</w:t>
      </w:r>
      <w:proofErr w:type="spellEnd"/>
      <w:r w:rsidRPr="00CE1E19">
        <w:rPr>
          <w:rFonts w:ascii="Times New Roman" w:hAnsi="Times New Roman"/>
          <w:sz w:val="24"/>
          <w:szCs w:val="24"/>
        </w:rPr>
        <w:t>, 1985.- 176 с.</w:t>
      </w:r>
    </w:p>
    <w:p w:rsidR="009A44AC" w:rsidRPr="00CE1E19" w:rsidRDefault="009A44AC" w:rsidP="00CE1E19">
      <w:pPr>
        <w:numPr>
          <w:ilvl w:val="3"/>
          <w:numId w:val="59"/>
        </w:numPr>
        <w:tabs>
          <w:tab w:val="num" w:pos="360"/>
        </w:tabs>
        <w:spacing w:after="0" w:line="23" w:lineRule="atLeast"/>
        <w:ind w:left="360"/>
        <w:rPr>
          <w:rFonts w:ascii="Times New Roman" w:hAnsi="Times New Roman"/>
          <w:sz w:val="24"/>
          <w:szCs w:val="24"/>
        </w:rPr>
      </w:pPr>
      <w:r w:rsidRPr="00CE1E19">
        <w:rPr>
          <w:rFonts w:ascii="Times New Roman" w:hAnsi="Times New Roman"/>
          <w:sz w:val="24"/>
          <w:szCs w:val="24"/>
        </w:rPr>
        <w:t>Губанов И.А., Новичков В.С., Тихомиров В.Н. Определитель высших растений средней полосы Европейской части СССР. – М: Просвещение, 1981.</w:t>
      </w:r>
    </w:p>
    <w:p w:rsidR="009A44AC" w:rsidRPr="00CE1E19" w:rsidRDefault="009A44AC" w:rsidP="00CE1E19">
      <w:pPr>
        <w:numPr>
          <w:ilvl w:val="3"/>
          <w:numId w:val="59"/>
        </w:numPr>
        <w:tabs>
          <w:tab w:val="num" w:pos="360"/>
        </w:tabs>
        <w:spacing w:after="0" w:line="23" w:lineRule="atLeast"/>
        <w:ind w:left="360"/>
        <w:contextualSpacing/>
        <w:rPr>
          <w:rFonts w:ascii="Times New Roman" w:hAnsi="Times New Roman"/>
          <w:b/>
          <w:sz w:val="24"/>
          <w:szCs w:val="24"/>
        </w:rPr>
      </w:pPr>
      <w:r w:rsidRPr="00CE1E19">
        <w:rPr>
          <w:rFonts w:ascii="Times New Roman" w:hAnsi="Times New Roman"/>
          <w:sz w:val="24"/>
          <w:szCs w:val="24"/>
        </w:rPr>
        <w:t xml:space="preserve">Богданова Т.Л., </w:t>
      </w:r>
      <w:proofErr w:type="spellStart"/>
      <w:r w:rsidRPr="00CE1E19">
        <w:rPr>
          <w:rFonts w:ascii="Times New Roman" w:hAnsi="Times New Roman"/>
          <w:sz w:val="24"/>
          <w:szCs w:val="24"/>
        </w:rPr>
        <w:t>Солодова</w:t>
      </w:r>
      <w:proofErr w:type="spellEnd"/>
      <w:r w:rsidRPr="00CE1E19">
        <w:rPr>
          <w:rFonts w:ascii="Times New Roman" w:hAnsi="Times New Roman"/>
          <w:sz w:val="24"/>
          <w:szCs w:val="24"/>
        </w:rPr>
        <w:t xml:space="preserve"> Е.А. Биология. – М.: АСТПРЕСС, 2002</w:t>
      </w:r>
      <w:r w:rsidRPr="00CE1E19">
        <w:rPr>
          <w:rFonts w:ascii="Times New Roman" w:hAnsi="Times New Roman"/>
          <w:sz w:val="24"/>
          <w:szCs w:val="24"/>
        </w:rPr>
        <w:br w:type="page"/>
      </w: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48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5"/>
        <w:gridCol w:w="2887"/>
        <w:gridCol w:w="2400"/>
      </w:tblGrid>
      <w:tr w:rsidR="009A44AC" w:rsidRPr="00CE1E19" w:rsidTr="00F15B1C">
        <w:tc>
          <w:tcPr>
            <w:tcW w:w="2086"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Результаты обучения</w:t>
            </w:r>
          </w:p>
        </w:tc>
        <w:tc>
          <w:tcPr>
            <w:tcW w:w="1591" w:type="pct"/>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bCs/>
                <w:sz w:val="24"/>
                <w:szCs w:val="24"/>
              </w:rPr>
              <w:t>Критерии оценки</w:t>
            </w:r>
          </w:p>
        </w:tc>
        <w:tc>
          <w:tcPr>
            <w:tcW w:w="1324"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F15B1C">
        <w:trPr>
          <w:trHeight w:val="8212"/>
        </w:trPr>
        <w:tc>
          <w:tcPr>
            <w:tcW w:w="2086"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Умения: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распознавать</w:t>
            </w:r>
            <w:r w:rsidRPr="00CE1E19">
              <w:rPr>
                <w:rFonts w:ascii="Arial" w:eastAsia="Arial" w:hAnsi="Arial" w:cs="Arial"/>
                <w:sz w:val="24"/>
                <w:szCs w:val="24"/>
              </w:rPr>
              <w:t xml:space="preserve"> </w:t>
            </w:r>
            <w:r w:rsidRPr="00CE1E19">
              <w:rPr>
                <w:rFonts w:ascii="Times New Roman" w:hAnsi="Times New Roman"/>
                <w:sz w:val="24"/>
                <w:szCs w:val="24"/>
              </w:rPr>
              <w:t>культурные</w:t>
            </w:r>
            <w:r w:rsidRPr="00CE1E19">
              <w:rPr>
                <w:rFonts w:ascii="Arial" w:eastAsia="Arial" w:hAnsi="Arial" w:cs="Arial"/>
                <w:sz w:val="24"/>
                <w:szCs w:val="24"/>
              </w:rPr>
              <w:t xml:space="preserve"> </w:t>
            </w:r>
            <w:r w:rsidRPr="00CE1E19">
              <w:rPr>
                <w:rFonts w:ascii="Times New Roman" w:hAnsi="Times New Roman"/>
                <w:sz w:val="24"/>
                <w:szCs w:val="24"/>
              </w:rPr>
              <w:t>и</w:t>
            </w:r>
            <w:r w:rsidRPr="00CE1E19">
              <w:rPr>
                <w:rFonts w:ascii="Arial" w:eastAsia="Arial" w:hAnsi="Arial" w:cs="Arial"/>
                <w:sz w:val="24"/>
                <w:szCs w:val="24"/>
              </w:rPr>
              <w:t xml:space="preserve"> </w:t>
            </w:r>
            <w:r w:rsidRPr="00CE1E19">
              <w:rPr>
                <w:rFonts w:ascii="Times New Roman" w:hAnsi="Times New Roman"/>
                <w:sz w:val="24"/>
                <w:szCs w:val="24"/>
              </w:rPr>
              <w:t>дикорастущие</w:t>
            </w:r>
            <w:r w:rsidRPr="00CE1E19">
              <w:rPr>
                <w:rFonts w:ascii="Arial" w:eastAsia="Arial" w:hAnsi="Arial" w:cs="Arial"/>
                <w:sz w:val="24"/>
                <w:szCs w:val="24"/>
              </w:rPr>
              <w:t xml:space="preserve"> </w:t>
            </w:r>
            <w:r w:rsidRPr="00CE1E19">
              <w:rPr>
                <w:rFonts w:ascii="Times New Roman" w:hAnsi="Times New Roman"/>
                <w:sz w:val="24"/>
                <w:szCs w:val="24"/>
              </w:rPr>
              <w:t>растения</w:t>
            </w:r>
            <w:r w:rsidRPr="00CE1E19">
              <w:rPr>
                <w:rFonts w:ascii="Arial" w:eastAsia="Arial" w:hAnsi="Arial" w:cs="Arial"/>
                <w:sz w:val="24"/>
                <w:szCs w:val="24"/>
              </w:rPr>
              <w:t xml:space="preserve"> </w:t>
            </w:r>
            <w:r w:rsidRPr="00CE1E19">
              <w:rPr>
                <w:rFonts w:ascii="Times New Roman" w:hAnsi="Times New Roman"/>
                <w:sz w:val="24"/>
                <w:szCs w:val="24"/>
              </w:rPr>
              <w:t>по</w:t>
            </w:r>
            <w:r w:rsidRPr="00CE1E19">
              <w:rPr>
                <w:rFonts w:ascii="Arial" w:eastAsia="Arial" w:hAnsi="Arial" w:cs="Arial"/>
                <w:sz w:val="24"/>
                <w:szCs w:val="24"/>
              </w:rPr>
              <w:t xml:space="preserve"> </w:t>
            </w:r>
            <w:r w:rsidRPr="00CE1E19">
              <w:rPr>
                <w:rFonts w:ascii="Times New Roman" w:hAnsi="Times New Roman"/>
                <w:sz w:val="24"/>
                <w:szCs w:val="24"/>
              </w:rPr>
              <w:t>морфологическим</w:t>
            </w:r>
            <w:r w:rsidRPr="00CE1E19">
              <w:rPr>
                <w:rFonts w:ascii="Arial" w:eastAsia="Arial" w:hAnsi="Arial" w:cs="Arial"/>
                <w:sz w:val="24"/>
                <w:szCs w:val="24"/>
              </w:rPr>
              <w:t xml:space="preserve"> </w:t>
            </w:r>
            <w:r w:rsidRPr="00CE1E19">
              <w:rPr>
                <w:rFonts w:ascii="Times New Roman" w:hAnsi="Times New Roman"/>
                <w:sz w:val="24"/>
                <w:szCs w:val="24"/>
              </w:rPr>
              <w:t>признакам</w:t>
            </w:r>
            <w:r w:rsidRPr="00CE1E19">
              <w:rPr>
                <w:rFonts w:ascii="Arial" w:eastAsia="Arial" w:hAnsi="Arial" w:cs="Arial"/>
                <w:sz w:val="24"/>
                <w:szCs w:val="24"/>
              </w:rPr>
              <w:t xml:space="preserve">; </w:t>
            </w:r>
            <w:r w:rsidRPr="00CE1E19">
              <w:rPr>
                <w:rFonts w:ascii="Times New Roman" w:hAnsi="Times New Roman"/>
                <w:sz w:val="24"/>
                <w:szCs w:val="24"/>
              </w:rPr>
              <w:t>анализировать</w:t>
            </w:r>
            <w:r w:rsidRPr="00CE1E19">
              <w:rPr>
                <w:rFonts w:ascii="Arial" w:eastAsia="Arial" w:hAnsi="Arial" w:cs="Arial"/>
                <w:sz w:val="24"/>
                <w:szCs w:val="24"/>
              </w:rPr>
              <w:t xml:space="preserve"> </w:t>
            </w:r>
            <w:r w:rsidRPr="00CE1E19">
              <w:rPr>
                <w:rFonts w:ascii="Times New Roman" w:hAnsi="Times New Roman"/>
                <w:sz w:val="24"/>
                <w:szCs w:val="24"/>
              </w:rPr>
              <w:t>физиологическое</w:t>
            </w:r>
            <w:r w:rsidRPr="00CE1E19">
              <w:rPr>
                <w:rFonts w:ascii="Arial" w:eastAsia="Arial" w:hAnsi="Arial" w:cs="Arial"/>
                <w:sz w:val="24"/>
                <w:szCs w:val="24"/>
              </w:rPr>
              <w:t xml:space="preserve"> </w:t>
            </w:r>
            <w:r w:rsidRPr="00CE1E19">
              <w:rPr>
                <w:rFonts w:ascii="Times New Roman" w:hAnsi="Times New Roman"/>
                <w:sz w:val="24"/>
                <w:szCs w:val="24"/>
              </w:rPr>
              <w:t>состояние</w:t>
            </w:r>
            <w:r w:rsidRPr="00CE1E19">
              <w:rPr>
                <w:rFonts w:ascii="Arial" w:eastAsia="Arial" w:hAnsi="Arial" w:cs="Arial"/>
                <w:sz w:val="24"/>
                <w:szCs w:val="24"/>
              </w:rPr>
              <w:t xml:space="preserve"> </w:t>
            </w:r>
            <w:r w:rsidRPr="00CE1E19">
              <w:rPr>
                <w:rFonts w:ascii="Times New Roman" w:hAnsi="Times New Roman"/>
                <w:sz w:val="24"/>
                <w:szCs w:val="24"/>
              </w:rPr>
              <w:t>растений</w:t>
            </w:r>
            <w:r w:rsidRPr="00CE1E19">
              <w:rPr>
                <w:rFonts w:ascii="Arial" w:eastAsia="Arial" w:hAnsi="Arial" w:cs="Arial"/>
                <w:sz w:val="24"/>
                <w:szCs w:val="24"/>
              </w:rPr>
              <w:t xml:space="preserve"> </w:t>
            </w:r>
            <w:r w:rsidRPr="00CE1E19">
              <w:rPr>
                <w:rFonts w:ascii="Times New Roman" w:hAnsi="Times New Roman"/>
                <w:sz w:val="24"/>
                <w:szCs w:val="24"/>
              </w:rPr>
              <w:t>разными</w:t>
            </w:r>
            <w:r w:rsidRPr="00CE1E19">
              <w:rPr>
                <w:rFonts w:ascii="Arial" w:eastAsia="Arial" w:hAnsi="Arial" w:cs="Arial"/>
                <w:sz w:val="24"/>
                <w:szCs w:val="24"/>
              </w:rPr>
              <w:t xml:space="preserve"> </w:t>
            </w:r>
            <w:r w:rsidRPr="00CE1E19">
              <w:rPr>
                <w:rFonts w:ascii="Times New Roman" w:hAnsi="Times New Roman"/>
                <w:sz w:val="24"/>
                <w:szCs w:val="24"/>
              </w:rPr>
              <w:t>методами</w:t>
            </w:r>
            <w:r w:rsidRPr="00CE1E19">
              <w:rPr>
                <w:rFonts w:ascii="Arial" w:eastAsia="Arial" w:hAnsi="Arial" w:cs="Arial"/>
                <w:sz w:val="24"/>
                <w:szCs w:val="24"/>
              </w:rPr>
              <w:t>;</w:t>
            </w:r>
          </w:p>
          <w:p w:rsidR="009A44AC" w:rsidRPr="00CE1E19" w:rsidRDefault="009A44AC" w:rsidP="00CE1E19">
            <w:pPr>
              <w:spacing w:after="0" w:line="23" w:lineRule="atLeast"/>
              <w:jc w:val="both"/>
              <w:rPr>
                <w:rFonts w:ascii="Times New Roman" w:hAnsi="Times New Roman"/>
                <w:sz w:val="24"/>
                <w:szCs w:val="24"/>
              </w:rPr>
            </w:pPr>
          </w:p>
        </w:tc>
        <w:tc>
          <w:tcPr>
            <w:tcW w:w="1591" w:type="pct"/>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оценка «хорошо» выставляется обучающемуся, если он твердо знает материал курса, грамотно и по существу излагает его, не допуская существенных </w:t>
            </w:r>
            <w:r w:rsidRPr="00CE1E19">
              <w:rPr>
                <w:rFonts w:ascii="Times New Roman" w:hAnsi="Times New Roman"/>
                <w:sz w:val="24"/>
                <w:szCs w:val="24"/>
              </w:rPr>
              <w:lastRenderedPageBreak/>
              <w:t>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9A44AC" w:rsidRPr="00CE1E19" w:rsidRDefault="009A44AC" w:rsidP="00CE1E19">
            <w:pPr>
              <w:spacing w:after="0" w:line="23" w:lineRule="atLeast"/>
              <w:jc w:val="both"/>
              <w:rPr>
                <w:rFonts w:ascii="Times New Roman" w:hAnsi="Times New Roman"/>
                <w:bCs/>
                <w:iCs/>
                <w:sz w:val="24"/>
                <w:szCs w:val="24"/>
              </w:rPr>
            </w:pPr>
          </w:p>
        </w:tc>
        <w:tc>
          <w:tcPr>
            <w:tcW w:w="1324"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F15B1C">
        <w:trPr>
          <w:trHeight w:val="10627"/>
        </w:trPr>
        <w:tc>
          <w:tcPr>
            <w:tcW w:w="2086"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numPr>
                <w:ilvl w:val="0"/>
                <w:numId w:val="60"/>
              </w:numPr>
              <w:spacing w:after="0" w:line="23" w:lineRule="atLeast"/>
              <w:ind w:left="0" w:hanging="142"/>
              <w:jc w:val="both"/>
              <w:rPr>
                <w:rFonts w:ascii="Times New Roman" w:hAnsi="Times New Roman"/>
                <w:sz w:val="24"/>
                <w:szCs w:val="24"/>
              </w:rPr>
            </w:pPr>
            <w:r w:rsidRPr="00CE1E19">
              <w:rPr>
                <w:rFonts w:ascii="Times New Roman" w:hAnsi="Times New Roman"/>
                <w:sz w:val="24"/>
                <w:szCs w:val="24"/>
              </w:rPr>
              <w:lastRenderedPageBreak/>
              <w:t xml:space="preserve">Знания: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систематику растений; </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морфологию и топографию органов растений; элементы географии растений; сущность физиологических процессов, происходящих в растительном организме; закономерности роста и развития растений для формирования высококачественного урожая.</w:t>
            </w:r>
          </w:p>
        </w:tc>
        <w:tc>
          <w:tcPr>
            <w:tcW w:w="1591" w:type="pct"/>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tc>
        <w:tc>
          <w:tcPr>
            <w:tcW w:w="1324"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F15B1C">
        <w:trPr>
          <w:trHeight w:val="558"/>
        </w:trPr>
        <w:tc>
          <w:tcPr>
            <w:tcW w:w="2086"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lastRenderedPageBreak/>
              <w:t xml:space="preserve">ЛР 2. </w:t>
            </w:r>
            <w:r w:rsidRPr="00CE1E19">
              <w:rPr>
                <w:rFonts w:ascii="Times New Roman" w:hAnsi="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w:t>
            </w:r>
            <w:r w:rsidRPr="00CE1E19">
              <w:rPr>
                <w:rFonts w:ascii="Times New Roman" w:hAnsi="Times New Roman"/>
                <w:sz w:val="24"/>
                <w:szCs w:val="24"/>
              </w:rPr>
              <w:lastRenderedPageBreak/>
              <w:t>продуктивно взаимодействующий и участвующий в деятельности общественных организаций</w:t>
            </w:r>
          </w:p>
        </w:tc>
        <w:tc>
          <w:tcPr>
            <w:tcW w:w="1591" w:type="pct"/>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lastRenderedPageBreak/>
              <w:t>Сформированность</w:t>
            </w:r>
            <w:proofErr w:type="spellEnd"/>
            <w:r w:rsidRPr="00CE1E19">
              <w:rPr>
                <w:rFonts w:ascii="Times New Roman" w:hAnsi="Times New Roman"/>
                <w:bCs/>
                <w:iCs/>
                <w:sz w:val="24"/>
                <w:szCs w:val="24"/>
              </w:rPr>
              <w:t xml:space="preserve"> мотивации к обучению</w:t>
            </w:r>
          </w:p>
          <w:p w:rsidR="009A44AC" w:rsidRPr="00CE1E19" w:rsidRDefault="009A44AC" w:rsidP="00CE1E19">
            <w:pPr>
              <w:spacing w:after="0" w:line="23" w:lineRule="atLeast"/>
              <w:jc w:val="both"/>
              <w:rPr>
                <w:rFonts w:ascii="Times New Roman" w:hAnsi="Times New Roman"/>
                <w:bCs/>
                <w:iCs/>
                <w:color w:val="FF0000"/>
                <w:sz w:val="24"/>
                <w:szCs w:val="24"/>
              </w:rPr>
            </w:pPr>
            <w:r w:rsidRPr="00CE1E19">
              <w:rPr>
                <w:rFonts w:ascii="Times New Roman" w:hAnsi="Times New Roman"/>
                <w:sz w:val="24"/>
                <w:szCs w:val="24"/>
              </w:rPr>
              <w:t xml:space="preserve">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w:t>
            </w:r>
            <w:r w:rsidRPr="00CE1E19">
              <w:rPr>
                <w:rFonts w:ascii="Times New Roman" w:hAnsi="Times New Roman"/>
                <w:sz w:val="24"/>
                <w:szCs w:val="24"/>
              </w:rPr>
              <w:lastRenderedPageBreak/>
              <w:t>недостатки, уважать себя и верить в успех</w:t>
            </w:r>
          </w:p>
        </w:tc>
        <w:tc>
          <w:tcPr>
            <w:tcW w:w="1324" w:type="pct"/>
            <w:vMerge w:val="restar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lastRenderedPageBreak/>
              <w:t>Экспертная оценка деятельности обучающихся</w:t>
            </w:r>
          </w:p>
        </w:tc>
      </w:tr>
      <w:tr w:rsidR="009A44AC" w:rsidRPr="00CE1E19" w:rsidTr="00F15B1C">
        <w:trPr>
          <w:trHeight w:val="558"/>
        </w:trPr>
        <w:tc>
          <w:tcPr>
            <w:tcW w:w="2086"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lastRenderedPageBreak/>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591" w:type="pct"/>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A44AC" w:rsidRPr="00CE1E19" w:rsidRDefault="009A44AC" w:rsidP="00CE1E19">
            <w:pPr>
              <w:spacing w:after="0" w:line="23" w:lineRule="atLeast"/>
              <w:jc w:val="both"/>
              <w:rPr>
                <w:rFonts w:ascii="Times New Roman" w:hAnsi="Times New Roman"/>
                <w:bCs/>
                <w:iCs/>
                <w:color w:val="FF0000"/>
                <w:sz w:val="24"/>
                <w:szCs w:val="24"/>
              </w:rPr>
            </w:pPr>
            <w:r w:rsidRPr="00CE1E19">
              <w:rPr>
                <w:rFonts w:ascii="Times New Roman" w:hAnsi="Times New Roman"/>
                <w:bCs/>
                <w:iCs/>
                <w:sz w:val="24"/>
                <w:szCs w:val="24"/>
              </w:rPr>
              <w:t xml:space="preserve">Отсутствие фактов проявления идеологии терроризма и экстремизма среди обучающихся </w:t>
            </w:r>
          </w:p>
        </w:tc>
        <w:tc>
          <w:tcPr>
            <w:tcW w:w="1324" w:type="pct"/>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p>
        </w:tc>
      </w:tr>
    </w:tbl>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C505F5" w:rsidRDefault="00C505F5">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8</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ОП.02 ОСНОВЫ АГРОНОМИИ</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89"/>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89"/>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89"/>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89"/>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suppressAutoHyphens/>
        <w:spacing w:after="0" w:line="23" w:lineRule="atLeast"/>
        <w:ind w:left="720"/>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1. 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«ОСНОВЫ АГРОНОМИИ»</w:t>
      </w:r>
    </w:p>
    <w:p w:rsidR="009A44AC" w:rsidRPr="00CE1E19" w:rsidRDefault="009A44AC" w:rsidP="00CE1E19">
      <w:pPr>
        <w:tabs>
          <w:tab w:val="left" w:pos="916"/>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ОП 02. Основы агрономии является обязательной частью общепрофессионального цикла ПООП-П в соответствии с ФГОС СПО по </w:t>
      </w:r>
      <w:r w:rsidRPr="00CE1E19">
        <w:rPr>
          <w:rFonts w:ascii="Times New Roman" w:hAnsi="Times New Roman"/>
          <w:i/>
          <w:color w:val="000000"/>
          <w:sz w:val="24"/>
          <w:szCs w:val="24"/>
        </w:rPr>
        <w:t>35.02.05 Агрономия</w:t>
      </w:r>
      <w:r w:rsidRPr="00CE1E19">
        <w:rPr>
          <w:rFonts w:ascii="Times New Roman" w:hAnsi="Times New Roman"/>
          <w:sz w:val="24"/>
          <w:szCs w:val="24"/>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 01, ОК 02, ОК 4.</w:t>
      </w: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1589" w:type="dxa"/>
          </w:tcPr>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ОК 01, ОК 02, ОК 4, ПК 1.7, ПК 2.1</w:t>
            </w:r>
          </w:p>
          <w:p w:rsidR="009A44AC" w:rsidRPr="00CE1E19" w:rsidRDefault="009A44AC" w:rsidP="00CE1E19">
            <w:pPr>
              <w:suppressAutoHyphens/>
              <w:spacing w:after="0" w:line="23" w:lineRule="atLeast"/>
              <w:jc w:val="center"/>
              <w:rPr>
                <w:rFonts w:ascii="Times New Roman" w:hAnsi="Times New Roman"/>
                <w:sz w:val="24"/>
                <w:szCs w:val="24"/>
              </w:rPr>
            </w:pPr>
          </w:p>
        </w:tc>
        <w:tc>
          <w:tcPr>
            <w:tcW w:w="37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 xml:space="preserve">- определять виды, разновидности и сорта культурных растений;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 определять  особенности выращивания отдельных культур с учетом их биологических особенностей</w:t>
            </w:r>
          </w:p>
        </w:tc>
        <w:tc>
          <w:tcPr>
            <w:tcW w:w="3895"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-основные культурные растения; их происхождение и одомашнивание;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 xml:space="preserve"> -возможности  хозяйственного использования культурных растений; </w:t>
            </w:r>
          </w:p>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sz w:val="24"/>
                <w:szCs w:val="24"/>
              </w:rPr>
              <w:t>- основные приемы и методы  растениеводства</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Преподавание учебной дисциплины должно способствовать формированию личностных результатов программы воспитания: ЛР 13, ЛР 14.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560"/>
      </w:tblGrid>
      <w:tr w:rsidR="009A44AC" w:rsidRPr="00CE1E19" w:rsidTr="009A44AC">
        <w:tc>
          <w:tcPr>
            <w:tcW w:w="76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eastAsia="Calibri" w:hAnsi="Times New Roman"/>
                <w:sz w:val="24"/>
                <w:szCs w:val="24"/>
                <w:lang w:eastAsia="en-US"/>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ЛР 13</w:t>
            </w:r>
          </w:p>
        </w:tc>
      </w:tr>
      <w:tr w:rsidR="009A44AC" w:rsidRPr="00CE1E19" w:rsidTr="009A44AC">
        <w:tc>
          <w:tcPr>
            <w:tcW w:w="7621"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5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ЛР 14</w:t>
            </w:r>
          </w:p>
        </w:tc>
      </w:tr>
    </w:tbl>
    <w:p w:rsidR="009A44AC" w:rsidRPr="00CE1E19" w:rsidRDefault="009A44AC" w:rsidP="00CE1E19">
      <w:pPr>
        <w:suppressAutoHyphens/>
        <w:spacing w:after="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after="0"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126</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jc w:val="center"/>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36</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лабораторные работы</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40</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6</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курсовая работа (проект) </w:t>
            </w:r>
            <w:r w:rsidRPr="00CE1E19">
              <w:rPr>
                <w:rFonts w:ascii="Times New Roman" w:hAnsi="Times New Roman"/>
                <w:i/>
                <w:sz w:val="24"/>
                <w:szCs w:val="24"/>
              </w:rPr>
              <w:t>(если предусмотрено для специальностей</w:t>
            </w:r>
            <w:r w:rsidRPr="00CE1E19">
              <w:rPr>
                <w:rFonts w:ascii="Times New Roman" w:hAnsi="Times New Roman"/>
                <w:sz w:val="24"/>
                <w:szCs w:val="24"/>
              </w:rPr>
              <w:t>)</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38</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6</w:t>
            </w: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5205"/>
        <w:gridCol w:w="1748"/>
        <w:gridCol w:w="2398"/>
        <w:gridCol w:w="1654"/>
        <w:gridCol w:w="1655"/>
      </w:tblGrid>
      <w:tr w:rsidR="009A44AC" w:rsidRPr="00CE1E19" w:rsidTr="009A44AC">
        <w:trPr>
          <w:trHeight w:val="20"/>
        </w:trPr>
        <w:tc>
          <w:tcPr>
            <w:tcW w:w="2270" w:type="dxa"/>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5238" w:type="dxa"/>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1692" w:type="dxa"/>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2404" w:type="dxa"/>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664" w:type="dxa"/>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1662" w:type="dxa"/>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ПО /У/З</w:t>
            </w:r>
          </w:p>
        </w:tc>
      </w:tr>
      <w:tr w:rsidR="009A44AC" w:rsidRPr="00CE1E19" w:rsidTr="009A44AC">
        <w:trPr>
          <w:trHeight w:val="90"/>
        </w:trPr>
        <w:tc>
          <w:tcPr>
            <w:tcW w:w="227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240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Раздел 1.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Зерновые культуры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16</w:t>
            </w:r>
          </w:p>
        </w:tc>
        <w:tc>
          <w:tcPr>
            <w:tcW w:w="240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Морфолого- биологическая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Cs/>
                <w:sz w:val="24"/>
                <w:szCs w:val="24"/>
              </w:rPr>
              <w:t>характеристика зерновых культур</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8/4</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Роль сельского хозяйства в обеспечении населения продуктами питания, перспективы развития</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13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Зо.01.01</w:t>
            </w:r>
          </w:p>
        </w:tc>
      </w:tr>
      <w:tr w:rsidR="009A44AC" w:rsidRPr="00CE1E19" w:rsidTr="009A44AC">
        <w:trPr>
          <w:trHeight w:val="285"/>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5238"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Классификация с/х культур и их происхождение</w:t>
            </w:r>
          </w:p>
        </w:tc>
        <w:tc>
          <w:tcPr>
            <w:tcW w:w="1692"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ЛР14,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З 1.7.01</w:t>
            </w:r>
          </w:p>
        </w:tc>
      </w:tr>
      <w:tr w:rsidR="009A44AC" w:rsidRPr="00CE1E19" w:rsidTr="009A44AC">
        <w:trPr>
          <w:trHeight w:val="285"/>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5238"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Сортовое районирование</w:t>
            </w:r>
          </w:p>
        </w:tc>
        <w:tc>
          <w:tcPr>
            <w:tcW w:w="1692"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 ЛР 14,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Общая характеристика зерновых культур</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В том числе практических занятий   и лабораторных работ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 Изучение морфологии зерновых культур</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spacing w:line="23" w:lineRule="atLeast"/>
              <w:rPr>
                <w:sz w:val="24"/>
                <w:szCs w:val="24"/>
              </w:rPr>
            </w:pPr>
            <w:r w:rsidRPr="00CE1E19">
              <w:rPr>
                <w:rFonts w:ascii="Times New Roman" w:hAnsi="Times New Roman"/>
                <w:bCs/>
                <w:sz w:val="24"/>
                <w:szCs w:val="24"/>
              </w:rPr>
              <w:t>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2 Изучение морфологии зерновых культур</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spacing w:line="23" w:lineRule="atLeast"/>
              <w:rPr>
                <w:sz w:val="24"/>
                <w:szCs w:val="24"/>
              </w:rPr>
            </w:pPr>
            <w:r w:rsidRPr="00CE1E19">
              <w:rPr>
                <w:rFonts w:ascii="Times New Roman" w:hAnsi="Times New Roman"/>
                <w:bCs/>
                <w:sz w:val="24"/>
                <w:szCs w:val="24"/>
              </w:rPr>
              <w:t>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Увеличение производства зерна и повышение его качества, как основные пути решения зерновой проблемы.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Экологические и агротехнические условия выращивания высокоурожайных семян</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Тема1.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Пшеница</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14/6</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Пшеница яровая, её значение,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Биологические и морфологические особенности пшеницы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Лабораторная работа № 3. Виды пшеницы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            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4. Разновидности пшеницы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5. Сорта   пшеницы.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 Полегание растений и борьба с ними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Особенности ценных и твердых сортов пшеницы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87"/>
        </w:trPr>
        <w:tc>
          <w:tcPr>
            <w:tcW w:w="2270" w:type="dxa"/>
            <w:vMerge w:val="restart"/>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1.3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Ячмень</w:t>
            </w:r>
          </w:p>
        </w:tc>
        <w:tc>
          <w:tcPr>
            <w:tcW w:w="5238"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8/4</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1, ОК 2, ОК 4, ПК 1.7, ПК 2.1,   ЛР13, ЛР 14</w:t>
            </w: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ЛР 14</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74"/>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Ячмень, значение,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74"/>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Лабораторная работа № 6 Разновидности и виды ячменя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7 Районированные сорта ячменя</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Особенности химического состава зерна ячменя пивоваренного</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Овёс</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8/4</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1, ОК 2, ОК 4, ПК 1.7, ПК 2.1,   ЛР13, ЛР 14</w:t>
            </w: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ЛР13</w:t>
            </w: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Овес, значение,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61"/>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8  Виды, разновидности овса.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61"/>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9 Сорта ячменя</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Отличия овса от овсюга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bottom w:val="single" w:sz="4" w:space="0" w:color="auto"/>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1.5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Озимые зерновые культуры</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8/2</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1, ОК 2, ОК 4, ПК 1.7, ПК 2.1,   ЛР13, ЛР 14</w:t>
            </w: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ЛР 14</w:t>
            </w: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Озимая рожь, значение,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10 Сорта озимой ржи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Причины гибели озимых культур в зимне-весенний период</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Подготовка озимых культур к зимовке. Фазы закалки.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Кукуруза</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Содержание учебного материала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8/2</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1, ОК 2, ОК 4, ПК 1.7, ПК 2.1,   ЛР13, ЛР 14</w:t>
            </w: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ЛР13</w:t>
            </w: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Кукуруза, значение,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Лабораторная работа № 11 Изучение строения, видов кукурузы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Лабораторная работа № 12 Изучение сортов кукурузы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Просо, значение, биологические и морфологические особенности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Сорго, значение,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
                <w:bCs/>
                <w:sz w:val="24"/>
                <w:szCs w:val="24"/>
              </w:rPr>
              <w:t>Тема 1.7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Гречиха</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6/2</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1, ОК 2, ОК 4, ПК 1.7, ПК 2.1,   ЛР13, ЛР 14</w:t>
            </w: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ЛР 14</w:t>
            </w: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Гречиха, значение,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51"/>
        </w:trPr>
        <w:tc>
          <w:tcPr>
            <w:tcW w:w="2270" w:type="dxa"/>
            <w:vMerge/>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13 Разновидности, сорта гречихи</w:t>
            </w:r>
          </w:p>
        </w:tc>
        <w:tc>
          <w:tcPr>
            <w:tcW w:w="1692"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424"/>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 Пути повышения урожайности гречихи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 xml:space="preserve">З 2.1.01 </w:t>
            </w:r>
          </w:p>
        </w:tc>
      </w:tr>
      <w:tr w:rsidR="009A44AC" w:rsidRPr="00CE1E19" w:rsidTr="009A44AC">
        <w:trPr>
          <w:trHeight w:val="274"/>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Раздел 2. Зернобобовые культуры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6/2</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1, ОК 2, ОК 4, ПК 1.7, ПК 2.1,   ЛР13, ЛР 14</w:t>
            </w: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ОК 4,  ЛР13</w:t>
            </w: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Тема</w:t>
            </w:r>
            <w:r w:rsidRPr="00CE1E19">
              <w:rPr>
                <w:rFonts w:ascii="Times New Roman" w:hAnsi="Times New Roman"/>
                <w:b/>
                <w:bCs/>
                <w:sz w:val="24"/>
                <w:szCs w:val="24"/>
              </w:rPr>
              <w:t xml:space="preserve"> 2.1.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Горох</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Горох, его значение,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96"/>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14 Виды, разновидности и сорта гороха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Биологические и ботанические особенности сои, нута и фасоли.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Раздел 3. Клубнеплоды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12/4</w:t>
            </w:r>
          </w:p>
        </w:tc>
        <w:tc>
          <w:tcPr>
            <w:tcW w:w="2404" w:type="dxa"/>
            <w:vMerge/>
            <w:tcBorders>
              <w:right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Borders>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Картофель</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 Значение и морфология картофеля</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 Биологические особенности картофеля</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175"/>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15   Строение картофеля</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175"/>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16 Районированные сорта картофеля</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Самостоятельная работа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Выращивание безвирусного картофеля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Перспективные сорта картофеля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Раздел 4 Кормовые   корнеплоды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8/4</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ОК4,   ЛР13,</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Тема 4.1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Корнеплоды</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Общая характеристика корнеплодов,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453"/>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17  Строение  корнеплодов</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453"/>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18 Районированные сорта корнеплодов</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453"/>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Топинамбур, значение, распространение, морфологические и биологические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61"/>
        </w:trPr>
        <w:tc>
          <w:tcPr>
            <w:tcW w:w="7508" w:type="dxa"/>
            <w:gridSpan w:val="2"/>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Раздел 5 Масличные культуры</w:t>
            </w:r>
          </w:p>
        </w:tc>
        <w:tc>
          <w:tcPr>
            <w:tcW w:w="1692" w:type="dxa"/>
            <w:tcBorders>
              <w:bottom w:val="single" w:sz="4" w:space="0" w:color="auto"/>
            </w:tcBorders>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6/2</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tcBorders>
              <w:top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 ОК 2, ОК 4,   ЛР13,</w:t>
            </w:r>
          </w:p>
        </w:tc>
        <w:tc>
          <w:tcPr>
            <w:tcW w:w="1662" w:type="dxa"/>
            <w:tcBorders>
              <w:top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5.1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Масличные культуры.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Общая характеристика масличных культур. Подсолнечник,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 Лабораторная работа № 19 Изучение особенностей строения и групп подсолнечника по строению семянки. </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Горчица, рапс, рыжик -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Раздел 6 Прядильные культуры</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6/2</w:t>
            </w:r>
          </w:p>
        </w:tc>
        <w:tc>
          <w:tcPr>
            <w:tcW w:w="240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Тема  6.1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Хлопчатник</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2, ОК46,    ЛР 14</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Общая характеристика прядильных культур. Хлопчатник. Лен.</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Лабораторная работа № 20 Особенности строения хлопчатника, льна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Табак и махорка,  биологические и морфологические особенности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Раздел 7. Агроклиматические условия выращивания с/х   культур в Иркутской области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12/6</w:t>
            </w:r>
          </w:p>
        </w:tc>
        <w:tc>
          <w:tcPr>
            <w:tcW w:w="240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Агроклиматические условия выращивания  с/х   культур в Иркутской области</w:t>
            </w: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40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Альтернативное растениеводство</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w:t>
            </w: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занятий   и лабораторных работ</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Практическое занятие № 1 Программирование урожаев сельскохозяйственных культур</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Практическое занятие № 2 Программирование урожаев сельскохозяйственных культур</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lastRenderedPageBreak/>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Практическое занятие № 3 Программирование урожаев сельскохозяйственных культур</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ЛР 13, ПК 1.7</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tc>
      </w:tr>
      <w:tr w:rsidR="009A44AC" w:rsidRPr="00CE1E19" w:rsidTr="009A44AC">
        <w:trPr>
          <w:trHeight w:val="20"/>
        </w:trPr>
        <w:tc>
          <w:tcPr>
            <w:tcW w:w="2270"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523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Влияние  сорта на величину урожая и его качество</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Агроклиматические ресурсы Иркутской области</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240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02, ЛР 14, ПК 1.7, ПК 2.1</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 xml:space="preserve">З 2.1.01 </w:t>
            </w:r>
          </w:p>
        </w:tc>
      </w:tr>
      <w:tr w:rsidR="009A44AC" w:rsidRPr="00CE1E19" w:rsidTr="009A44AC">
        <w:trPr>
          <w:trHeight w:val="20"/>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Промежуточная аттестация Экзамен</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6</w:t>
            </w:r>
          </w:p>
        </w:tc>
        <w:tc>
          <w:tcPr>
            <w:tcW w:w="240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ОК 01, ОК 02, ОК 04, ПК 1.7, ПК 2.1,   ЛР13, ЛР 14</w:t>
            </w: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2.1.01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Уо.01.09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Зо.04.01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ПО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 1.7.01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Зо.02.02</w:t>
            </w:r>
          </w:p>
        </w:tc>
      </w:tr>
      <w:tr w:rsidR="009A44AC" w:rsidRPr="00CE1E19" w:rsidTr="009A44AC">
        <w:trPr>
          <w:trHeight w:val="20"/>
        </w:trPr>
        <w:tc>
          <w:tcPr>
            <w:tcW w:w="7508" w:type="dxa"/>
            <w:gridSpan w:val="2"/>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1692"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126</w:t>
            </w:r>
          </w:p>
        </w:tc>
        <w:tc>
          <w:tcPr>
            <w:tcW w:w="2404"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66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bl>
    <w:p w:rsidR="009A44AC" w:rsidRPr="00CE1E19" w:rsidRDefault="009A44AC" w:rsidP="00CE1E19">
      <w:pPr>
        <w:suppressAutoHyphens/>
        <w:spacing w:line="23" w:lineRule="atLeast"/>
        <w:jc w:val="both"/>
        <w:rPr>
          <w:i/>
          <w:sz w:val="24"/>
          <w:szCs w:val="24"/>
        </w:rPr>
      </w:pPr>
      <w:r w:rsidRPr="00CE1E19">
        <w:rPr>
          <w:rFonts w:ascii="Times New Roman" w:hAnsi="Times New Roman"/>
          <w:bCs/>
          <w:i/>
          <w:sz w:val="24"/>
          <w:szCs w:val="24"/>
        </w:rPr>
        <w:t xml:space="preserve"> </w:t>
      </w: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Лаборатория </w:t>
      </w:r>
      <w:r w:rsidRPr="00CE1E19">
        <w:rPr>
          <w:rFonts w:ascii="Times New Roman" w:hAnsi="Times New Roman"/>
          <w:bCs/>
          <w:i/>
          <w:sz w:val="24"/>
          <w:szCs w:val="24"/>
        </w:rPr>
        <w:t>Технологии производства продукции растениеводства</w:t>
      </w:r>
      <w:r w:rsidRPr="00CE1E19">
        <w:rPr>
          <w:rFonts w:ascii="Times New Roman" w:hAnsi="Times New Roman"/>
          <w:bCs/>
          <w:iCs/>
          <w:sz w:val="24"/>
          <w:szCs w:val="24"/>
        </w:rPr>
        <w:t>,</w:t>
      </w:r>
      <w:r w:rsidRPr="00CE1E19">
        <w:rPr>
          <w:rFonts w:ascii="Times New Roman" w:hAnsi="Times New Roman"/>
          <w:bCs/>
          <w:i/>
          <w:sz w:val="24"/>
          <w:szCs w:val="24"/>
        </w:rPr>
        <w:t xml:space="preserve"> </w:t>
      </w:r>
      <w:r w:rsidRPr="00CE1E19">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CE1E19">
        <w:rPr>
          <w:rFonts w:ascii="Times New Roman" w:hAnsi="Times New Roman"/>
          <w:bCs/>
          <w:sz w:val="24"/>
          <w:szCs w:val="24"/>
        </w:rPr>
        <w:br/>
        <w:t>по данной специальности 35.02.05 Агрономия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 оборудованные учебные посадочные места для обучающихся и преподавателя - классная доска (стандартная или интерактивная),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 наглядные материалы,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техническими средствами обучения: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 компьютер (оснащенный набором стандартных лицензионных компьютерных программ) с доступом к </w:t>
      </w:r>
      <w:proofErr w:type="spellStart"/>
      <w:r w:rsidRPr="00CE1E19">
        <w:rPr>
          <w:rFonts w:ascii="Times New Roman" w:hAnsi="Times New Roman"/>
          <w:bCs/>
          <w:sz w:val="24"/>
          <w:szCs w:val="24"/>
        </w:rPr>
        <w:t>интернет-ресурсам</w:t>
      </w:r>
      <w:proofErr w:type="spellEnd"/>
      <w:r w:rsidRPr="00CE1E19">
        <w:rPr>
          <w:rFonts w:ascii="Times New Roman" w:hAnsi="Times New Roman"/>
          <w:bCs/>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мультимедийный проектор, интерактивная доска или экран.- посадочные места по количеству     обучающихся;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рабочее место преподавателя;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коллекции семян  различных сельскохозяйственных  культур;</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гербарии «Культурные растения»;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 таблицы, плакаты, схемы, </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издания</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sz w:val="24"/>
          <w:szCs w:val="24"/>
        </w:rPr>
        <w:t xml:space="preserve">1. </w:t>
      </w:r>
      <w:r w:rsidRPr="00CE1E19">
        <w:rPr>
          <w:rFonts w:ascii="Times New Roman" w:hAnsi="Times New Roman"/>
          <w:bCs/>
          <w:sz w:val="24"/>
          <w:szCs w:val="24"/>
        </w:rPr>
        <w:t>Основы агрономии. / Под ред. Н.Н. Третьякова.- М.: Издательский центр Академия, 2010.</w:t>
      </w:r>
    </w:p>
    <w:p w:rsidR="009A44AC" w:rsidRPr="00CE1E19" w:rsidRDefault="009A44AC" w:rsidP="00CE1E19">
      <w:pPr>
        <w:spacing w:after="0" w:line="23" w:lineRule="atLeast"/>
        <w:ind w:firstLine="709"/>
        <w:contextualSpacing/>
        <w:rPr>
          <w:rFonts w:ascii="Times New Roman" w:hAnsi="Times New Roman"/>
          <w:b/>
          <w:sz w:val="24"/>
          <w:szCs w:val="24"/>
        </w:rPr>
      </w:pPr>
      <w:r w:rsidRPr="00CE1E19">
        <w:rPr>
          <w:rFonts w:ascii="Times New Roman" w:hAnsi="Times New Roman"/>
          <w:b/>
          <w:sz w:val="24"/>
          <w:szCs w:val="24"/>
        </w:rPr>
        <w:t xml:space="preserve">3.2.2. Основные электронные издания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1. Основы агрономии./ сост. Н.Н. </w:t>
      </w:r>
      <w:proofErr w:type="spellStart"/>
      <w:r w:rsidRPr="00CE1E19">
        <w:rPr>
          <w:rFonts w:ascii="Times New Roman" w:hAnsi="Times New Roman"/>
          <w:bCs/>
          <w:sz w:val="24"/>
          <w:szCs w:val="24"/>
        </w:rPr>
        <w:t>Чуманова</w:t>
      </w:r>
      <w:proofErr w:type="spellEnd"/>
      <w:r w:rsidRPr="00CE1E19">
        <w:rPr>
          <w:rFonts w:ascii="Times New Roman" w:hAnsi="Times New Roman"/>
          <w:bCs/>
          <w:sz w:val="24"/>
          <w:szCs w:val="24"/>
        </w:rPr>
        <w:t xml:space="preserve"> . — Кемерово : </w:t>
      </w:r>
      <w:proofErr w:type="spellStart"/>
      <w:r w:rsidRPr="00CE1E19">
        <w:rPr>
          <w:rFonts w:ascii="Times New Roman" w:hAnsi="Times New Roman"/>
          <w:bCs/>
          <w:sz w:val="24"/>
          <w:szCs w:val="24"/>
        </w:rPr>
        <w:t>КемГСХИ</w:t>
      </w:r>
      <w:proofErr w:type="spellEnd"/>
      <w:r w:rsidRPr="00CE1E19">
        <w:rPr>
          <w:rFonts w:ascii="Times New Roman" w:hAnsi="Times New Roman"/>
          <w:bCs/>
          <w:sz w:val="24"/>
          <w:szCs w:val="24"/>
        </w:rPr>
        <w:t>, 2015.  — Текст : электронный // ЭБС Лань  [сайт].</w:t>
      </w:r>
    </w:p>
    <w:p w:rsidR="009A44AC" w:rsidRPr="00CE1E19" w:rsidRDefault="009A44AC" w:rsidP="00CE1E19">
      <w:pPr>
        <w:spacing w:after="0" w:line="23" w:lineRule="atLeast"/>
        <w:ind w:firstLine="709"/>
        <w:contextualSpacing/>
        <w:jc w:val="both"/>
        <w:rPr>
          <w:rFonts w:ascii="Times New Roman" w:hAnsi="Times New Roman"/>
          <w:b/>
          <w:bCs/>
          <w:i/>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Default="009A44AC" w:rsidP="00CE1E19">
      <w:pPr>
        <w:spacing w:line="23" w:lineRule="atLeast"/>
        <w:contextualSpacing/>
        <w:jc w:val="center"/>
        <w:rPr>
          <w:rFonts w:ascii="Times New Roman" w:hAnsi="Times New Roman"/>
          <w:b/>
          <w:sz w:val="24"/>
          <w:szCs w:val="24"/>
        </w:rPr>
      </w:pPr>
    </w:p>
    <w:p w:rsidR="00C505F5" w:rsidRDefault="00C505F5" w:rsidP="00CE1E19">
      <w:pPr>
        <w:spacing w:line="23" w:lineRule="atLeast"/>
        <w:contextualSpacing/>
        <w:jc w:val="center"/>
        <w:rPr>
          <w:rFonts w:ascii="Times New Roman" w:hAnsi="Times New Roman"/>
          <w:b/>
          <w:sz w:val="24"/>
          <w:szCs w:val="24"/>
        </w:rPr>
      </w:pPr>
    </w:p>
    <w:p w:rsidR="00C505F5" w:rsidRDefault="00C505F5" w:rsidP="00CE1E19">
      <w:pPr>
        <w:spacing w:line="23" w:lineRule="atLeast"/>
        <w:contextualSpacing/>
        <w:jc w:val="center"/>
        <w:rPr>
          <w:rFonts w:ascii="Times New Roman" w:hAnsi="Times New Roman"/>
          <w:b/>
          <w:sz w:val="24"/>
          <w:szCs w:val="24"/>
        </w:rPr>
      </w:pPr>
    </w:p>
    <w:p w:rsidR="00C505F5" w:rsidRDefault="00C505F5" w:rsidP="00CE1E19">
      <w:pPr>
        <w:spacing w:line="23" w:lineRule="atLeast"/>
        <w:contextualSpacing/>
        <w:jc w:val="center"/>
        <w:rPr>
          <w:rFonts w:ascii="Times New Roman" w:hAnsi="Times New Roman"/>
          <w:b/>
          <w:sz w:val="24"/>
          <w:szCs w:val="24"/>
        </w:rPr>
      </w:pPr>
    </w:p>
    <w:p w:rsidR="00C505F5" w:rsidRDefault="00C505F5" w:rsidP="00CE1E19">
      <w:pPr>
        <w:spacing w:line="23" w:lineRule="atLeast"/>
        <w:contextualSpacing/>
        <w:jc w:val="center"/>
        <w:rPr>
          <w:rFonts w:ascii="Times New Roman" w:hAnsi="Times New Roman"/>
          <w:b/>
          <w:sz w:val="24"/>
          <w:szCs w:val="24"/>
        </w:rPr>
      </w:pPr>
    </w:p>
    <w:p w:rsidR="00C505F5" w:rsidRDefault="00C505F5" w:rsidP="00CE1E19">
      <w:pPr>
        <w:spacing w:line="23" w:lineRule="atLeast"/>
        <w:contextualSpacing/>
        <w:jc w:val="center"/>
        <w:rPr>
          <w:rFonts w:ascii="Times New Roman" w:hAnsi="Times New Roman"/>
          <w:b/>
          <w:sz w:val="24"/>
          <w:szCs w:val="24"/>
        </w:rPr>
      </w:pPr>
    </w:p>
    <w:p w:rsidR="00C505F5" w:rsidRPr="00CE1E19" w:rsidRDefault="00C505F5"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48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765"/>
        <w:gridCol w:w="2756"/>
      </w:tblGrid>
      <w:tr w:rsidR="009A44AC" w:rsidRPr="00CE1E19" w:rsidTr="00C505F5">
        <w:tc>
          <w:tcPr>
            <w:tcW w:w="1955"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Результаты обучения</w:t>
            </w:r>
          </w:p>
        </w:tc>
        <w:tc>
          <w:tcPr>
            <w:tcW w:w="1525" w:type="pct"/>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bCs/>
                <w:sz w:val="24"/>
                <w:szCs w:val="24"/>
              </w:rPr>
              <w:t>Критерии оценки</w:t>
            </w:r>
          </w:p>
        </w:tc>
        <w:tc>
          <w:tcPr>
            <w:tcW w:w="1521"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C505F5">
        <w:trPr>
          <w:trHeight w:val="4429"/>
        </w:trPr>
        <w:tc>
          <w:tcPr>
            <w:tcW w:w="1955"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Умения: </w:t>
            </w:r>
          </w:p>
          <w:p w:rsidR="009A44AC" w:rsidRPr="00CE1E19" w:rsidRDefault="009A44AC" w:rsidP="00CE1E19">
            <w:pPr>
              <w:numPr>
                <w:ilvl w:val="0"/>
                <w:numId w:val="61"/>
              </w:numPr>
              <w:spacing w:after="0" w:line="23" w:lineRule="atLeast"/>
              <w:rPr>
                <w:rFonts w:ascii="Times New Roman" w:hAnsi="Times New Roman"/>
                <w:sz w:val="24"/>
                <w:szCs w:val="24"/>
              </w:rPr>
            </w:pPr>
            <w:r w:rsidRPr="00CE1E19">
              <w:rPr>
                <w:rFonts w:ascii="Times New Roman" w:hAnsi="Times New Roman"/>
                <w:sz w:val="24"/>
                <w:szCs w:val="24"/>
              </w:rPr>
              <w:t xml:space="preserve">определять виды, разновидности и сорта культурных растений; </w:t>
            </w:r>
          </w:p>
          <w:p w:rsidR="009A44AC" w:rsidRPr="00CE1E19" w:rsidRDefault="009A44AC" w:rsidP="00CE1E19">
            <w:pPr>
              <w:numPr>
                <w:ilvl w:val="0"/>
                <w:numId w:val="61"/>
              </w:numPr>
              <w:spacing w:after="0" w:line="23" w:lineRule="atLeast"/>
              <w:rPr>
                <w:rFonts w:ascii="Times New Roman" w:hAnsi="Times New Roman"/>
                <w:sz w:val="24"/>
                <w:szCs w:val="24"/>
              </w:rPr>
            </w:pPr>
            <w:r w:rsidRPr="00CE1E19">
              <w:rPr>
                <w:rFonts w:ascii="Times New Roman" w:hAnsi="Times New Roman"/>
                <w:sz w:val="24"/>
                <w:szCs w:val="24"/>
              </w:rPr>
              <w:t>- определять  особенности выращивания отдельных культур с учетом их биологических особенностей;</w:t>
            </w:r>
          </w:p>
          <w:p w:rsidR="009A44AC" w:rsidRPr="00CE1E19" w:rsidRDefault="009A44AC" w:rsidP="00CE1E19">
            <w:pPr>
              <w:numPr>
                <w:ilvl w:val="0"/>
                <w:numId w:val="61"/>
              </w:numPr>
              <w:spacing w:after="0" w:line="23" w:lineRule="atLeast"/>
              <w:rPr>
                <w:rFonts w:ascii="Times New Roman" w:hAnsi="Times New Roman"/>
                <w:sz w:val="24"/>
                <w:szCs w:val="24"/>
              </w:rPr>
            </w:pPr>
            <w:r w:rsidRPr="00CE1E19">
              <w:rPr>
                <w:rFonts w:ascii="Times New Roman" w:hAnsi="Times New Roman"/>
                <w:sz w:val="24"/>
                <w:szCs w:val="24"/>
              </w:rPr>
              <w:t>- определять влияние агроклиматических условий на урожайность сельскохозяйственных культур.</w:t>
            </w:r>
          </w:p>
        </w:tc>
        <w:tc>
          <w:tcPr>
            <w:tcW w:w="1525" w:type="pct"/>
            <w:tcBorders>
              <w:top w:val="single" w:sz="4" w:space="0" w:color="auto"/>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 xml:space="preserve"> Уметь определять особенности выращивания отдельных сельскохозяйственных культур с учетом их биологических особенностей</w:t>
            </w:r>
          </w:p>
          <w:p w:rsidR="009A44AC" w:rsidRPr="00CE1E19" w:rsidRDefault="009A44AC" w:rsidP="00CE1E19">
            <w:pPr>
              <w:spacing w:after="0" w:line="23" w:lineRule="atLeast"/>
              <w:rPr>
                <w:rFonts w:ascii="Times New Roman" w:hAnsi="Times New Roman"/>
                <w:bCs/>
                <w:iCs/>
                <w:sz w:val="24"/>
                <w:szCs w:val="24"/>
              </w:rPr>
            </w:pPr>
          </w:p>
          <w:p w:rsidR="009A44AC" w:rsidRPr="00CE1E19" w:rsidRDefault="009A44AC" w:rsidP="00CE1E19">
            <w:pPr>
              <w:spacing w:after="0" w:line="23" w:lineRule="atLeast"/>
              <w:rPr>
                <w:rFonts w:ascii="Times New Roman" w:hAnsi="Times New Roman"/>
                <w:bCs/>
                <w:iCs/>
                <w:sz w:val="24"/>
                <w:szCs w:val="24"/>
              </w:rPr>
            </w:pPr>
          </w:p>
          <w:p w:rsidR="009A44AC" w:rsidRPr="00CE1E19" w:rsidRDefault="009A44AC" w:rsidP="00CE1E19">
            <w:pPr>
              <w:spacing w:after="0" w:line="23" w:lineRule="atLeast"/>
              <w:rPr>
                <w:rFonts w:ascii="Times New Roman" w:hAnsi="Times New Roman"/>
                <w:bCs/>
                <w:iCs/>
                <w:sz w:val="24"/>
                <w:szCs w:val="24"/>
              </w:rPr>
            </w:pPr>
          </w:p>
          <w:p w:rsidR="009A44AC" w:rsidRPr="00CE1E19" w:rsidRDefault="009A44AC" w:rsidP="00CE1E19">
            <w:pPr>
              <w:spacing w:after="0" w:line="23" w:lineRule="atLeast"/>
              <w:rPr>
                <w:rFonts w:ascii="Times New Roman" w:hAnsi="Times New Roman"/>
                <w:bCs/>
                <w:iCs/>
                <w:sz w:val="24"/>
                <w:szCs w:val="24"/>
              </w:rPr>
            </w:pPr>
          </w:p>
          <w:p w:rsidR="009A44AC" w:rsidRPr="00CE1E19" w:rsidRDefault="009A44AC" w:rsidP="00CE1E19">
            <w:pPr>
              <w:spacing w:after="0" w:line="23" w:lineRule="atLeast"/>
              <w:rPr>
                <w:rFonts w:ascii="Times New Roman" w:hAnsi="Times New Roman"/>
                <w:bCs/>
                <w:iCs/>
                <w:sz w:val="24"/>
                <w:szCs w:val="24"/>
              </w:rPr>
            </w:pPr>
          </w:p>
          <w:p w:rsidR="009A44AC" w:rsidRPr="00CE1E19" w:rsidRDefault="009A44AC" w:rsidP="00CE1E19">
            <w:pPr>
              <w:spacing w:after="0" w:line="23" w:lineRule="atLeast"/>
              <w:rPr>
                <w:rFonts w:ascii="Times New Roman" w:hAnsi="Times New Roman"/>
                <w:bCs/>
                <w:iCs/>
                <w:sz w:val="24"/>
                <w:szCs w:val="24"/>
              </w:rPr>
            </w:pPr>
          </w:p>
          <w:p w:rsidR="009A44AC" w:rsidRPr="00CE1E19" w:rsidRDefault="009A44AC" w:rsidP="00CE1E19">
            <w:pPr>
              <w:spacing w:after="0" w:line="23" w:lineRule="atLeast"/>
              <w:rPr>
                <w:rFonts w:ascii="Times New Roman" w:hAnsi="Times New Roman"/>
                <w:bCs/>
                <w:iCs/>
                <w:sz w:val="24"/>
                <w:szCs w:val="24"/>
              </w:rPr>
            </w:pPr>
          </w:p>
        </w:tc>
        <w:tc>
          <w:tcPr>
            <w:tcW w:w="1521"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C505F5">
        <w:trPr>
          <w:trHeight w:val="5229"/>
        </w:trPr>
        <w:tc>
          <w:tcPr>
            <w:tcW w:w="1955"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 Знания:</w:t>
            </w:r>
          </w:p>
          <w:p w:rsidR="009A44AC" w:rsidRPr="00CE1E19" w:rsidRDefault="009A44AC" w:rsidP="00CE1E19">
            <w:pPr>
              <w:numPr>
                <w:ilvl w:val="0"/>
                <w:numId w:val="60"/>
              </w:numPr>
              <w:spacing w:after="0" w:line="23" w:lineRule="atLeast"/>
              <w:rPr>
                <w:rFonts w:ascii="Times New Roman" w:hAnsi="Times New Roman"/>
                <w:sz w:val="24"/>
                <w:szCs w:val="24"/>
              </w:rPr>
            </w:pPr>
            <w:r w:rsidRPr="00CE1E19">
              <w:rPr>
                <w:rFonts w:ascii="Times New Roman" w:hAnsi="Times New Roman"/>
                <w:sz w:val="24"/>
                <w:szCs w:val="24"/>
              </w:rPr>
              <w:t>-основные культурные растения; их происхождение и одомашнивание;</w:t>
            </w:r>
          </w:p>
          <w:p w:rsidR="009A44AC" w:rsidRPr="00CE1E19" w:rsidRDefault="009A44AC" w:rsidP="00CE1E19">
            <w:pPr>
              <w:numPr>
                <w:ilvl w:val="0"/>
                <w:numId w:val="60"/>
              </w:numPr>
              <w:spacing w:after="0" w:line="23" w:lineRule="atLeast"/>
              <w:rPr>
                <w:rFonts w:ascii="Times New Roman" w:hAnsi="Times New Roman"/>
                <w:sz w:val="24"/>
                <w:szCs w:val="24"/>
              </w:rPr>
            </w:pPr>
            <w:r w:rsidRPr="00CE1E19">
              <w:rPr>
                <w:rFonts w:ascii="Times New Roman" w:hAnsi="Times New Roman"/>
                <w:sz w:val="24"/>
                <w:szCs w:val="24"/>
              </w:rPr>
              <w:t xml:space="preserve"> -возможности  хозяйственного использования культурных растений; </w:t>
            </w:r>
          </w:p>
          <w:p w:rsidR="009A44AC" w:rsidRPr="00CE1E19" w:rsidRDefault="009A44AC" w:rsidP="00CE1E19">
            <w:pPr>
              <w:numPr>
                <w:ilvl w:val="0"/>
                <w:numId w:val="60"/>
              </w:numPr>
              <w:spacing w:after="0" w:line="23" w:lineRule="atLeast"/>
              <w:rPr>
                <w:rFonts w:ascii="Times New Roman" w:hAnsi="Times New Roman"/>
                <w:sz w:val="24"/>
                <w:szCs w:val="24"/>
              </w:rPr>
            </w:pPr>
            <w:r w:rsidRPr="00CE1E19">
              <w:rPr>
                <w:rFonts w:ascii="Times New Roman" w:hAnsi="Times New Roman"/>
                <w:sz w:val="24"/>
                <w:szCs w:val="24"/>
              </w:rPr>
              <w:t>- основные приемы и методы  растениеводства;</w:t>
            </w:r>
          </w:p>
          <w:p w:rsidR="009A44AC" w:rsidRPr="00CE1E19" w:rsidRDefault="009A44AC" w:rsidP="00CE1E19">
            <w:pPr>
              <w:numPr>
                <w:ilvl w:val="0"/>
                <w:numId w:val="60"/>
              </w:numPr>
              <w:spacing w:after="0" w:line="23" w:lineRule="atLeast"/>
              <w:rPr>
                <w:rFonts w:ascii="Times New Roman" w:hAnsi="Times New Roman"/>
                <w:sz w:val="24"/>
                <w:szCs w:val="24"/>
              </w:rPr>
            </w:pPr>
            <w:r w:rsidRPr="00CE1E19">
              <w:rPr>
                <w:rFonts w:ascii="Times New Roman" w:hAnsi="Times New Roman"/>
                <w:sz w:val="24"/>
                <w:szCs w:val="24"/>
              </w:rPr>
              <w:t>- задачи и методы растениеводства</w:t>
            </w:r>
          </w:p>
        </w:tc>
        <w:tc>
          <w:tcPr>
            <w:tcW w:w="1525" w:type="pct"/>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Знать основные культурные растения, их происхождение и одомашнивание;</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-возможности хозяйственного использования культурных растений;</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 xml:space="preserve">-традиционные и современные </w:t>
            </w:r>
            <w:proofErr w:type="spellStart"/>
            <w:r w:rsidRPr="00CE1E19">
              <w:rPr>
                <w:rFonts w:ascii="Times New Roman" w:hAnsi="Times New Roman"/>
                <w:bCs/>
                <w:iCs/>
                <w:sz w:val="24"/>
                <w:szCs w:val="24"/>
              </w:rPr>
              <w:t>агротехнологии</w:t>
            </w:r>
            <w:proofErr w:type="spellEnd"/>
            <w:r w:rsidRPr="00CE1E19">
              <w:rPr>
                <w:rFonts w:ascii="Times New Roman" w:hAnsi="Times New Roman"/>
                <w:bCs/>
                <w:iCs/>
                <w:sz w:val="24"/>
                <w:szCs w:val="24"/>
              </w:rPr>
              <w:t xml:space="preserve"> (системы обработки почвы);</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-зональные системы земледелия, технологии возделывания основных сельскохозяйственных культур, приемы и методы растениеводства.</w:t>
            </w:r>
          </w:p>
        </w:tc>
        <w:tc>
          <w:tcPr>
            <w:tcW w:w="1521" w:type="pct"/>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C505F5">
        <w:trPr>
          <w:trHeight w:val="558"/>
        </w:trPr>
        <w:tc>
          <w:tcPr>
            <w:tcW w:w="1955"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ЛР 13. </w:t>
            </w:r>
            <w:r w:rsidRPr="00CE1E19">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25" w:type="pct"/>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Демонстрировать умение вести диалог с людьми и сотрудничать для достижения профессиональных задач.</w:t>
            </w:r>
          </w:p>
        </w:tc>
        <w:tc>
          <w:tcPr>
            <w:tcW w:w="1521" w:type="pct"/>
            <w:vMerge w:val="restart"/>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w:t>
            </w:r>
          </w:p>
        </w:tc>
      </w:tr>
      <w:tr w:rsidR="009A44AC" w:rsidRPr="00CE1E19" w:rsidTr="00C505F5">
        <w:trPr>
          <w:trHeight w:val="558"/>
        </w:trPr>
        <w:tc>
          <w:tcPr>
            <w:tcW w:w="1955"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ЛР 14. Проявляющий сознательное отношение к непрерывному образованию как условию успешной профессиональной и общественной деятельности</w:t>
            </w:r>
          </w:p>
        </w:tc>
        <w:tc>
          <w:tcPr>
            <w:tcW w:w="1525" w:type="pct"/>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bCs/>
                <w:iCs/>
                <w:sz w:val="24"/>
                <w:szCs w:val="24"/>
              </w:rPr>
              <w:t xml:space="preserve">Готовность к   непрерывному получению образования для повышения своего профессионализма </w:t>
            </w:r>
          </w:p>
          <w:p w:rsidR="009A44AC" w:rsidRPr="00CE1E19" w:rsidRDefault="009A44AC" w:rsidP="00CE1E19">
            <w:pPr>
              <w:spacing w:after="0" w:line="23" w:lineRule="atLeast"/>
              <w:rPr>
                <w:rFonts w:ascii="Times New Roman" w:hAnsi="Times New Roman"/>
                <w:bCs/>
                <w:iCs/>
                <w:sz w:val="24"/>
                <w:szCs w:val="24"/>
              </w:rPr>
            </w:pPr>
          </w:p>
        </w:tc>
        <w:tc>
          <w:tcPr>
            <w:tcW w:w="1521" w:type="pct"/>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iCs/>
                <w:sz w:val="24"/>
                <w:szCs w:val="24"/>
              </w:rPr>
            </w:pPr>
          </w:p>
        </w:tc>
      </w:tr>
    </w:tbl>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9</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ОП.03 ОСНОВЫ МЕХАНИЗАЦИИ, ЭЛЕКТРИФИКАЦИИ И АВТОМАТИЗАЦИИ СЕЛЬСКОХОЗЯЙСТВЕННОГО ПРОИЗВОДСТВА</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118"/>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18"/>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118"/>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18"/>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suppressAutoHyphens/>
        <w:spacing w:after="0" w:line="23" w:lineRule="atLeast"/>
        <w:ind w:left="720"/>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1.</w:t>
      </w:r>
      <w:r w:rsidRPr="00CE1E19">
        <w:rPr>
          <w:rFonts w:ascii="Times New Roman" w:hAnsi="Times New Roman"/>
          <w:b/>
          <w:i/>
          <w:sz w:val="24"/>
          <w:szCs w:val="24"/>
        </w:rPr>
        <w:t xml:space="preserve"> </w:t>
      </w: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center"/>
        <w:rPr>
          <w:rFonts w:ascii="Times New Roman" w:hAnsi="Times New Roman"/>
          <w:b/>
          <w:sz w:val="24"/>
          <w:szCs w:val="24"/>
        </w:rPr>
      </w:pPr>
      <w:r w:rsidRPr="00CE1E19">
        <w:rPr>
          <w:rFonts w:ascii="Times New Roman" w:hAnsi="Times New Roman"/>
          <w:b/>
          <w:sz w:val="24"/>
          <w:szCs w:val="24"/>
        </w:rPr>
        <w:t xml:space="preserve"> «ОСНОВЫ МЕХАНИЗАЦИИ, ЭЛЕКТРИФИКАЦИИ И АВТОМАТИЗАЦИИ</w:t>
      </w:r>
    </w:p>
    <w:p w:rsidR="009A44AC" w:rsidRPr="00CE1E19" w:rsidRDefault="009A44AC" w:rsidP="00CE1E19">
      <w:pPr>
        <w:suppressAutoHyphens/>
        <w:spacing w:after="0" w:line="23" w:lineRule="atLeast"/>
        <w:ind w:left="720"/>
        <w:jc w:val="center"/>
        <w:rPr>
          <w:rFonts w:ascii="Times New Roman" w:hAnsi="Times New Roman"/>
          <w:b/>
          <w:sz w:val="24"/>
          <w:szCs w:val="24"/>
        </w:rPr>
      </w:pPr>
      <w:r w:rsidRPr="00CE1E19">
        <w:rPr>
          <w:rFonts w:ascii="Times New Roman" w:hAnsi="Times New Roman"/>
          <w:b/>
          <w:sz w:val="24"/>
          <w:szCs w:val="24"/>
        </w:rPr>
        <w:t>СЕЛЬСКОХОЗЯЙСТВЕННОГО ПРОИЗВОДСТВА»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Учебная дисциплина «Основы механизации, электрификации и автоматизации сельскохозяйственного производства» является обязательной частью общепрофессионального цикла ПООП-П в соответствии с ФГОС СПО по специальности  35.02.05 Агрономия Особое значение дисциплина имеет при формировании и развитии ОК 01; ОК 02; ОК 04;  ПК 1.5; ПК 1.7; ПК 2.3; ЛР 10, ЛР 13.</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Код 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4058"/>
        </w:trPr>
        <w:tc>
          <w:tcPr>
            <w:tcW w:w="1589" w:type="dxa"/>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1.5; ПК 1.7; ПК 2.3</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02; ОК 04.</w:t>
            </w:r>
          </w:p>
          <w:p w:rsidR="009A44AC" w:rsidRPr="00CE1E19" w:rsidRDefault="009A44AC" w:rsidP="00CE1E19">
            <w:pPr>
              <w:suppressAutoHyphens/>
              <w:spacing w:after="0" w:line="23" w:lineRule="atLeast"/>
              <w:jc w:val="center"/>
              <w:rPr>
                <w:rFonts w:ascii="Times New Roman" w:hAnsi="Times New Roman"/>
                <w:sz w:val="24"/>
                <w:szCs w:val="24"/>
              </w:rPr>
            </w:pPr>
          </w:p>
        </w:tc>
        <w:tc>
          <w:tcPr>
            <w:tcW w:w="3764"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применять в профессиональной деятельности средства механизации, электрификации и автоматизации сельскохозяйственного производства;</w:t>
            </w:r>
          </w:p>
          <w:p w:rsidR="009A44AC" w:rsidRPr="00CE1E19" w:rsidRDefault="009A44AC" w:rsidP="00CE1E19">
            <w:pPr>
              <w:suppressAutoHyphens/>
              <w:spacing w:after="0" w:line="23" w:lineRule="atLeast"/>
              <w:rPr>
                <w:rFonts w:ascii="Times New Roman" w:hAnsi="Times New Roman"/>
                <w:sz w:val="24"/>
                <w:szCs w:val="24"/>
              </w:rPr>
            </w:pPr>
          </w:p>
        </w:tc>
        <w:tc>
          <w:tcPr>
            <w:tcW w:w="3895"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общее устройство и принцип работы тракторов, сельскохозяйственных машин и автомобилей, их воздействие на почву и окружающую среду;</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технологии и способы выполнения сельскохозяйственных работ в соответствии с агротехническими и зоотехническими требованиями;</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требования к выполнению механизированных операций в растениеводстве и животноводстве;</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методы подготовки машин к работе и их регулировки;</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правила эксплуатации, обеспечивающие наиболее эффективное использование технических средств;</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методы контроля качества выполняемых операций;</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принципы автоматизации сельскохозяйственного производства;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3" w:lineRule="atLeast"/>
              <w:rPr>
                <w:rFonts w:ascii="Times New Roman" w:hAnsi="Times New Roman"/>
                <w:sz w:val="24"/>
                <w:szCs w:val="24"/>
              </w:rPr>
            </w:pPr>
            <w:r w:rsidRPr="00CE1E19">
              <w:rPr>
                <w:rFonts w:ascii="Times New Roman" w:hAnsi="Times New Roman"/>
                <w:sz w:val="24"/>
                <w:szCs w:val="24"/>
              </w:rPr>
              <w:t>- технологии использования электрической энергии в сельском хозяйстве.</w:t>
            </w:r>
          </w:p>
          <w:p w:rsidR="009A44AC" w:rsidRPr="00CE1E19" w:rsidRDefault="009A44AC" w:rsidP="00CE1E19">
            <w:pPr>
              <w:suppressAutoHyphens/>
              <w:spacing w:after="0" w:line="23" w:lineRule="atLeast"/>
              <w:rPr>
                <w:rFonts w:ascii="Times New Roman" w:hAnsi="Times New Roman"/>
                <w:sz w:val="24"/>
                <w:szCs w:val="24"/>
              </w:rPr>
            </w:pPr>
          </w:p>
        </w:tc>
      </w:tr>
    </w:tbl>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eastAsia="SimSun" w:hAnsi="Times New Roman"/>
          <w:sz w:val="24"/>
          <w:szCs w:val="24"/>
        </w:rPr>
        <w:t xml:space="preserve">Преподавание учебной дисциплины  </w:t>
      </w:r>
      <w:proofErr w:type="spellStart"/>
      <w:r w:rsidRPr="00CE1E19">
        <w:rPr>
          <w:rFonts w:ascii="Times New Roman" w:eastAsia="SimSun" w:hAnsi="Times New Roman"/>
          <w:sz w:val="24"/>
          <w:szCs w:val="24"/>
        </w:rPr>
        <w:t>способствовует</w:t>
      </w:r>
      <w:proofErr w:type="spellEnd"/>
      <w:r w:rsidRPr="00CE1E19">
        <w:rPr>
          <w:rFonts w:ascii="Times New Roman" w:eastAsia="SimSun" w:hAnsi="Times New Roman"/>
          <w:sz w:val="24"/>
          <w:szCs w:val="24"/>
        </w:rPr>
        <w:t xml:space="preserve"> формированию личностных результатов программы воспитания:</w:t>
      </w:r>
      <w:r w:rsidRPr="00CE1E19">
        <w:rPr>
          <w:rFonts w:ascii="Times New Roman" w:hAnsi="Times New Roman"/>
          <w:sz w:val="24"/>
          <w:szCs w:val="24"/>
        </w:rPr>
        <w:t xml:space="preserve"> </w:t>
      </w:r>
      <w:r w:rsidRPr="00CE1E19">
        <w:rPr>
          <w:rFonts w:ascii="Times New Roman" w:hAnsi="Times New Roman"/>
          <w:color w:val="000000"/>
          <w:sz w:val="24"/>
          <w:szCs w:val="24"/>
        </w:rPr>
        <w:t>ЛР 10, ЛР 13</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gridCol w:w="1530"/>
      </w:tblGrid>
      <w:tr w:rsidR="009A44AC" w:rsidRPr="00CE1E19" w:rsidTr="009A44AC">
        <w:tc>
          <w:tcPr>
            <w:tcW w:w="7792" w:type="dxa"/>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after="0" w:line="23" w:lineRule="atLeast"/>
              <w:jc w:val="both"/>
              <w:rPr>
                <w:rFonts w:ascii="Times New Roman" w:eastAsia="SimSun" w:hAnsi="Times New Roman"/>
                <w:b/>
                <w:bCs/>
                <w:sz w:val="24"/>
                <w:szCs w:val="24"/>
              </w:rPr>
            </w:pPr>
            <w:r w:rsidRPr="00CE1E19">
              <w:rPr>
                <w:rFonts w:ascii="Times New Roman" w:eastAsia="SimSun" w:hAnsi="Times New Roman"/>
                <w:sz w:val="24"/>
                <w:szCs w:val="24"/>
              </w:rPr>
              <w:t>Заботящийся о защите окружающей среды, собственной и чужой безопасности, в том числе цифровой</w:t>
            </w:r>
          </w:p>
        </w:tc>
        <w:tc>
          <w:tcPr>
            <w:tcW w:w="1530" w:type="dxa"/>
            <w:vAlign w:val="center"/>
          </w:tcPr>
          <w:p w:rsidR="009A44AC" w:rsidRPr="00CE1E19" w:rsidRDefault="009A44AC" w:rsidP="00CE1E19">
            <w:pPr>
              <w:spacing w:after="0" w:line="23" w:lineRule="atLeast"/>
              <w:ind w:firstLine="33"/>
              <w:jc w:val="center"/>
              <w:rPr>
                <w:rFonts w:ascii="Times New Roman" w:eastAsia="SimSun" w:hAnsi="Times New Roman"/>
                <w:bCs/>
                <w:sz w:val="24"/>
                <w:szCs w:val="24"/>
              </w:rPr>
            </w:pPr>
            <w:r w:rsidRPr="00CE1E19">
              <w:rPr>
                <w:rFonts w:ascii="Times New Roman" w:eastAsia="SimSun" w:hAnsi="Times New Roman"/>
                <w:bCs/>
                <w:sz w:val="24"/>
                <w:szCs w:val="24"/>
              </w:rPr>
              <w:t>ЛР 10</w:t>
            </w:r>
          </w:p>
        </w:tc>
      </w:tr>
      <w:tr w:rsidR="009A44AC" w:rsidRPr="00CE1E19" w:rsidTr="009A44AC">
        <w:tc>
          <w:tcPr>
            <w:tcW w:w="7792" w:type="dxa"/>
          </w:tcPr>
          <w:p w:rsidR="009A44AC" w:rsidRPr="00CE1E19" w:rsidRDefault="009A44AC" w:rsidP="00CE1E19">
            <w:pPr>
              <w:spacing w:after="0" w:line="23" w:lineRule="atLeast"/>
              <w:rPr>
                <w:rFonts w:ascii="Times New Roman" w:eastAsia="SimSun" w:hAnsi="Times New Roman"/>
                <w:b/>
                <w:bCs/>
                <w:sz w:val="24"/>
                <w:szCs w:val="24"/>
              </w:rPr>
            </w:pPr>
            <w:r w:rsidRPr="00CE1E19">
              <w:rPr>
                <w:rFonts w:ascii="Times New Roman" w:eastAsia="SimSun" w:hAnsi="Times New Roman"/>
                <w:sz w:val="24"/>
                <w:szCs w:val="24"/>
              </w:rPr>
              <w:lastRenderedPageBreak/>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30" w:type="dxa"/>
            <w:vAlign w:val="center"/>
          </w:tcPr>
          <w:p w:rsidR="009A44AC" w:rsidRPr="00CE1E19" w:rsidRDefault="009A44AC" w:rsidP="00CE1E19">
            <w:pPr>
              <w:spacing w:after="0" w:line="23" w:lineRule="atLeast"/>
              <w:ind w:firstLine="33"/>
              <w:jc w:val="center"/>
              <w:rPr>
                <w:rFonts w:ascii="Times New Roman" w:eastAsia="SimSun" w:hAnsi="Times New Roman"/>
                <w:bCs/>
                <w:sz w:val="24"/>
                <w:szCs w:val="24"/>
              </w:rPr>
            </w:pPr>
            <w:r w:rsidRPr="00CE1E19">
              <w:rPr>
                <w:rFonts w:ascii="Times New Roman" w:eastAsia="SimSun" w:hAnsi="Times New Roman"/>
                <w:bCs/>
                <w:sz w:val="24"/>
                <w:szCs w:val="24"/>
              </w:rPr>
              <w:t>ЛР 13</w:t>
            </w:r>
          </w:p>
        </w:tc>
      </w:tr>
    </w:tbl>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60</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w:t>
            </w: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w:t>
            </w:r>
            <w:r w:rsidRPr="00CE1E19">
              <w:rPr>
                <w:sz w:val="24"/>
                <w:szCs w:val="24"/>
              </w:rPr>
              <w:t xml:space="preserve"> </w:t>
            </w:r>
            <w:proofErr w:type="spellStart"/>
            <w:r w:rsidRPr="00CE1E19">
              <w:rPr>
                <w:sz w:val="24"/>
                <w:szCs w:val="24"/>
              </w:rPr>
              <w:t>д</w:t>
            </w:r>
            <w:r w:rsidRPr="00CE1E19">
              <w:rPr>
                <w:rFonts w:ascii="Times New Roman" w:hAnsi="Times New Roman"/>
                <w:b/>
                <w:iCs/>
                <w:sz w:val="24"/>
                <w:szCs w:val="24"/>
              </w:rPr>
              <w:t>иффер</w:t>
            </w:r>
            <w:proofErr w:type="spellEnd"/>
            <w:r w:rsidRPr="00CE1E19">
              <w:rPr>
                <w:rFonts w:ascii="Times New Roman" w:hAnsi="Times New Roman"/>
                <w:b/>
                <w:iCs/>
                <w:sz w:val="24"/>
                <w:szCs w:val="24"/>
              </w:rPr>
              <w:t>. зачет</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15401" w:type="dxa"/>
        <w:tblInd w:w="118" w:type="dxa"/>
        <w:tblLook w:val="04A0" w:firstRow="1" w:lastRow="0" w:firstColumn="1" w:lastColumn="0" w:noHBand="0" w:noVBand="1"/>
      </w:tblPr>
      <w:tblGrid>
        <w:gridCol w:w="2536"/>
        <w:gridCol w:w="470"/>
        <w:gridCol w:w="4353"/>
        <w:gridCol w:w="1653"/>
        <w:gridCol w:w="2375"/>
        <w:gridCol w:w="2224"/>
        <w:gridCol w:w="1790"/>
      </w:tblGrid>
      <w:tr w:rsidR="009A44AC" w:rsidRPr="00CE1E19" w:rsidTr="009A44AC">
        <w:trPr>
          <w:trHeight w:val="1290"/>
        </w:trPr>
        <w:tc>
          <w:tcPr>
            <w:tcW w:w="214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Наименование разделов и тем</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Объем, акад. ч / в том числе в форме </w:t>
            </w:r>
          </w:p>
        </w:tc>
        <w:tc>
          <w:tcPr>
            <w:tcW w:w="2410" w:type="dxa"/>
            <w:tcBorders>
              <w:top w:val="single" w:sz="8" w:space="0" w:color="auto"/>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Коды компетенций и личностных результатов, формированию которых способствует элемент программы</w:t>
            </w:r>
          </w:p>
        </w:tc>
        <w:tc>
          <w:tcPr>
            <w:tcW w:w="2340" w:type="dxa"/>
            <w:tcBorders>
              <w:top w:val="single" w:sz="8" w:space="0" w:color="auto"/>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Код ПК, ОК</w:t>
            </w:r>
          </w:p>
        </w:tc>
        <w:tc>
          <w:tcPr>
            <w:tcW w:w="1840" w:type="dxa"/>
            <w:tcBorders>
              <w:top w:val="single" w:sz="8" w:space="0" w:color="auto"/>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Код ПО/У/З</w:t>
            </w:r>
          </w:p>
        </w:tc>
      </w:tr>
      <w:tr w:rsidR="009A44AC" w:rsidRPr="00CE1E19" w:rsidTr="009A44AC">
        <w:trPr>
          <w:trHeight w:val="270"/>
        </w:trPr>
        <w:tc>
          <w:tcPr>
            <w:tcW w:w="2149" w:type="dxa"/>
            <w:tcBorders>
              <w:top w:val="nil"/>
              <w:left w:val="single" w:sz="8" w:space="0" w:color="auto"/>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1</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2</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3</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4</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5</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6</w:t>
            </w:r>
          </w:p>
        </w:tc>
      </w:tr>
      <w:tr w:rsidR="009A44AC" w:rsidRPr="00CE1E19" w:rsidTr="009A44AC">
        <w:trPr>
          <w:trHeight w:val="270"/>
        </w:trPr>
        <w:tc>
          <w:tcPr>
            <w:tcW w:w="711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Раздел 1. </w:t>
            </w:r>
            <w:r w:rsidRPr="00CE1E19">
              <w:rPr>
                <w:rFonts w:ascii="Times New Roman" w:hAnsi="Times New Roman"/>
                <w:color w:val="000000"/>
                <w:sz w:val="24"/>
                <w:szCs w:val="24"/>
              </w:rPr>
              <w:t>Тракторы и автомобили</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color w:val="000000"/>
                <w:sz w:val="24"/>
                <w:szCs w:val="24"/>
              </w:rPr>
            </w:pPr>
            <w:r w:rsidRPr="00CE1E19">
              <w:rPr>
                <w:rFonts w:ascii="Times New Roman" w:hAnsi="Times New Roman"/>
                <w:b/>
                <w:color w:val="000000"/>
                <w:sz w:val="24"/>
                <w:szCs w:val="24"/>
              </w:rPr>
              <w:t>26/8</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Тема 1.</w:t>
            </w:r>
            <w:r w:rsidRPr="00CE1E19">
              <w:rPr>
                <w:rFonts w:ascii="Times New Roman" w:hAnsi="Times New Roman"/>
                <w:color w:val="000000"/>
                <w:sz w:val="24"/>
                <w:szCs w:val="24"/>
              </w:rPr>
              <w:t>1. Основные сведения о тракторах, автомобилях и двигателях</w:t>
            </w: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6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Классификация тракторов</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Классификация автомобилей</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Классификация двигателей</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4</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Общее устройство тракторов и автомобилей</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xml:space="preserve">ОК 04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Уо.04.02</w:t>
            </w:r>
          </w:p>
        </w:tc>
      </w:tr>
      <w:tr w:rsidR="009A44AC" w:rsidRPr="00CE1E19" w:rsidTr="009A44AC">
        <w:trPr>
          <w:trHeight w:val="51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Подготовить доклад: Воздействие тракторов и автомобилей на почву и окружающую среду</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Зо.04.02</w:t>
            </w:r>
          </w:p>
        </w:tc>
      </w:tr>
      <w:tr w:rsidR="009A44AC" w:rsidRPr="00CE1E19" w:rsidTr="009A44AC">
        <w:trPr>
          <w:trHeight w:val="300"/>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lastRenderedPageBreak/>
              <w:t xml:space="preserve">Тема 1.2. </w:t>
            </w:r>
            <w:r w:rsidRPr="00CE1E19">
              <w:rPr>
                <w:rFonts w:ascii="Times New Roman" w:hAnsi="Times New Roman"/>
                <w:color w:val="000000"/>
                <w:sz w:val="24"/>
                <w:szCs w:val="24"/>
              </w:rPr>
              <w:t>Устройство двигателя внутреннего сгорания</w:t>
            </w: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Общее устройство двигателя внутреннего сгорания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Принцип работы двигателя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Практическое занятие</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51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Проверка технического состояния и техническое обслуживание кривошипно- шатунного и газораспределительного механизма</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xml:space="preserve">ОК 04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Уо.04.02</w:t>
            </w:r>
          </w:p>
        </w:tc>
      </w:tr>
      <w:tr w:rsidR="009A44AC" w:rsidRPr="00CE1E19" w:rsidTr="009A44AC">
        <w:trPr>
          <w:trHeight w:val="51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Написание реферата по теме: Работа декомпрессионного механизма Выполнение диаграммы газораспределения.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Зо.04.02</w:t>
            </w:r>
          </w:p>
        </w:tc>
      </w:tr>
      <w:tr w:rsidR="009A44AC" w:rsidRPr="00CE1E19" w:rsidTr="009A44AC">
        <w:trPr>
          <w:trHeight w:val="300"/>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lastRenderedPageBreak/>
              <w:t xml:space="preserve">Тема 1.3. </w:t>
            </w:r>
            <w:r w:rsidRPr="00CE1E19">
              <w:rPr>
                <w:rFonts w:ascii="Times New Roman" w:hAnsi="Times New Roman"/>
                <w:color w:val="000000"/>
                <w:sz w:val="24"/>
                <w:szCs w:val="24"/>
              </w:rPr>
              <w:t>Топливо. Система питания двигателя</w:t>
            </w: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nil"/>
              <w:left w:val="nil"/>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xml:space="preserve">ОК 04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nil"/>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Сделать конспект Основные сведения о топливе</w:t>
            </w: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Зо.04.02</w:t>
            </w:r>
          </w:p>
        </w:tc>
      </w:tr>
      <w:tr w:rsidR="009A44AC" w:rsidRPr="00CE1E19" w:rsidTr="009A44AC">
        <w:trPr>
          <w:trHeight w:val="25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nil"/>
              <w:left w:val="nil"/>
              <w:bottom w:val="nil"/>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Устройство системы питания</w:t>
            </w: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27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nil"/>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Общая схема питания двигателя</w:t>
            </w: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Практическое занятие</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Проверка технического состояния системы питания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00"/>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1.4. </w:t>
            </w:r>
            <w:r w:rsidRPr="00CE1E19">
              <w:rPr>
                <w:rFonts w:ascii="Times New Roman" w:hAnsi="Times New Roman"/>
                <w:color w:val="000000"/>
                <w:sz w:val="24"/>
                <w:szCs w:val="24"/>
              </w:rPr>
              <w:t>Системы смазки и охлаждения тракторов и автомобилей</w:t>
            </w: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Устройство и назначение системы смазки</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Очистка масла</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Назначение и устройство системы охлаждения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Практическое занятие</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Техническое обслуживание системы смазки и охлаждения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00"/>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1.5. </w:t>
            </w:r>
            <w:r w:rsidRPr="00CE1E19">
              <w:rPr>
                <w:rFonts w:ascii="Times New Roman" w:hAnsi="Times New Roman"/>
                <w:color w:val="000000"/>
                <w:sz w:val="24"/>
                <w:szCs w:val="24"/>
              </w:rPr>
              <w:t>Электрическое оборудование тракторов и автомобилей</w:t>
            </w: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nil"/>
              <w:left w:val="nil"/>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xml:space="preserve">ОК 04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nil"/>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Конспект Назначение и устройство генератора</w:t>
            </w: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Зо.04.02</w:t>
            </w:r>
          </w:p>
        </w:tc>
      </w:tr>
      <w:tr w:rsidR="009A44AC" w:rsidRPr="00CE1E19" w:rsidTr="009A44AC">
        <w:trPr>
          <w:trHeight w:val="25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nil"/>
              <w:left w:val="nil"/>
              <w:bottom w:val="nil"/>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Назначение и устройство стартера</w:t>
            </w: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27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nil"/>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Назначение и устройство аккумуляторной батарей</w:t>
            </w:r>
          </w:p>
        </w:tc>
        <w:tc>
          <w:tcPr>
            <w:tcW w:w="1701" w:type="dxa"/>
            <w:vMerge/>
            <w:tcBorders>
              <w:top w:val="nil"/>
              <w:left w:val="nil"/>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tcBorders>
              <w:top w:val="nil"/>
              <w:left w:val="single" w:sz="8" w:space="0" w:color="auto"/>
              <w:bottom w:val="single" w:sz="8" w:space="0" w:color="000000"/>
              <w:right w:val="single" w:sz="8" w:space="0" w:color="auto"/>
            </w:tcBorders>
            <w:shd w:val="clear" w:color="auto" w:fill="auto"/>
            <w:vAlign w:val="center"/>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single" w:sz="8" w:space="0" w:color="auto"/>
              <w:bottom w:val="single" w:sz="8" w:space="0" w:color="000000"/>
              <w:right w:val="single" w:sz="8" w:space="0" w:color="000000"/>
            </w:tcBorders>
            <w:shd w:val="clear" w:color="auto" w:fill="auto"/>
            <w:vAlign w:val="center"/>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tcBorders>
              <w:top w:val="nil"/>
              <w:left w:val="single" w:sz="8" w:space="0" w:color="auto"/>
              <w:bottom w:val="single" w:sz="8" w:space="0" w:color="000000"/>
              <w:right w:val="single" w:sz="8"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6</w:t>
            </w:r>
          </w:p>
        </w:tc>
        <w:tc>
          <w:tcPr>
            <w:tcW w:w="2410" w:type="dxa"/>
            <w:tcBorders>
              <w:top w:val="nil"/>
              <w:left w:val="nil"/>
              <w:bottom w:val="nil"/>
              <w:right w:val="single" w:sz="8"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lang w:bidi="ru-RU"/>
              </w:rPr>
            </w:pPr>
          </w:p>
        </w:tc>
        <w:tc>
          <w:tcPr>
            <w:tcW w:w="2340" w:type="dxa"/>
            <w:tcBorders>
              <w:top w:val="nil"/>
              <w:left w:val="nil"/>
              <w:bottom w:val="nil"/>
              <w:right w:val="single" w:sz="8"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lang w:bidi="ru-RU"/>
              </w:rPr>
            </w:pPr>
          </w:p>
        </w:tc>
        <w:tc>
          <w:tcPr>
            <w:tcW w:w="1840" w:type="dxa"/>
            <w:tcBorders>
              <w:top w:val="nil"/>
              <w:left w:val="nil"/>
              <w:bottom w:val="nil"/>
              <w:right w:val="single" w:sz="8"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lang w:bidi="ru-RU"/>
              </w:rPr>
            </w:pPr>
          </w:p>
        </w:tc>
      </w:tr>
      <w:tr w:rsidR="009A44AC" w:rsidRPr="00CE1E19" w:rsidTr="009A44AC">
        <w:trPr>
          <w:trHeight w:val="300"/>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1.6. </w:t>
            </w:r>
            <w:r w:rsidRPr="00CE1E19">
              <w:rPr>
                <w:rFonts w:ascii="Times New Roman" w:hAnsi="Times New Roman"/>
                <w:color w:val="000000"/>
                <w:sz w:val="24"/>
                <w:szCs w:val="24"/>
              </w:rPr>
              <w:t>Трансмиссия и ходовая часть</w:t>
            </w:r>
          </w:p>
        </w:tc>
        <w:tc>
          <w:tcPr>
            <w:tcW w:w="4961" w:type="dxa"/>
            <w:gridSpan w:val="2"/>
            <w:vMerge w:val="restart"/>
            <w:tcBorders>
              <w:top w:val="single" w:sz="8" w:space="0" w:color="auto"/>
              <w:left w:val="single" w:sz="8" w:space="0" w:color="auto"/>
              <w:right w:val="single" w:sz="8" w:space="0" w:color="000000"/>
            </w:tcBorders>
            <w:shd w:val="clear" w:color="auto" w:fill="auto"/>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Назначение, типы и устройство трансмиссии</w:t>
            </w:r>
          </w:p>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color w:val="000000"/>
                <w:sz w:val="24"/>
                <w:szCs w:val="24"/>
              </w:rPr>
              <w:lastRenderedPageBreak/>
              <w:t>Устройство ходовой части тракторов и автомобилей</w:t>
            </w:r>
          </w:p>
          <w:p w:rsidR="009A44AC" w:rsidRPr="00CE1E19" w:rsidRDefault="009A44AC" w:rsidP="00CE1E19">
            <w:pPr>
              <w:spacing w:after="0" w:line="23" w:lineRule="atLeast"/>
              <w:rPr>
                <w:rFonts w:ascii="Times New Roman" w:hAnsi="Times New Roman"/>
                <w:b/>
                <w:bCs/>
                <w:color w:val="000000"/>
                <w:sz w:val="24"/>
                <w:szCs w:val="24"/>
              </w:rPr>
            </w:pPr>
          </w:p>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lastRenderedPageBreak/>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000000"/>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000000"/>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Практическое занятие</w:t>
            </w:r>
          </w:p>
        </w:tc>
        <w:tc>
          <w:tcPr>
            <w:tcW w:w="1701" w:type="dxa"/>
            <w:vMerge w:val="restart"/>
            <w:tcBorders>
              <w:top w:val="nil"/>
              <w:left w:val="single" w:sz="8" w:space="0" w:color="auto"/>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6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Регулировка муфты сцепления</w:t>
            </w: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Уо.02.07</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27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Нарисовать схему коробки переключения передач</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84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rPr>
          <w:trHeight w:val="315"/>
        </w:trPr>
        <w:tc>
          <w:tcPr>
            <w:tcW w:w="711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Раздел 2</w:t>
            </w:r>
            <w:r w:rsidRPr="00CE1E19">
              <w:rPr>
                <w:rFonts w:ascii="Times New Roman" w:hAnsi="Times New Roman"/>
                <w:color w:val="000000"/>
                <w:sz w:val="24"/>
                <w:szCs w:val="24"/>
              </w:rPr>
              <w:t>. Сельскохозяйственные машины. Механизация технологий в земледелии</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color w:val="000000"/>
                <w:sz w:val="24"/>
                <w:szCs w:val="24"/>
              </w:rPr>
            </w:pPr>
            <w:r w:rsidRPr="00CE1E19">
              <w:rPr>
                <w:rFonts w:ascii="Times New Roman" w:hAnsi="Times New Roman"/>
                <w:b/>
                <w:color w:val="000000"/>
                <w:sz w:val="24"/>
                <w:szCs w:val="24"/>
              </w:rPr>
              <w:t>8/4</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2.1 </w:t>
            </w:r>
            <w:r w:rsidRPr="00CE1E19">
              <w:rPr>
                <w:rFonts w:ascii="Times New Roman" w:hAnsi="Times New Roman"/>
                <w:color w:val="000000"/>
                <w:sz w:val="24"/>
                <w:szCs w:val="24"/>
              </w:rPr>
              <w:t>Машины для механизированной обработки почвы</w:t>
            </w: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Свойства почвы</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Способы обработки почвы</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52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Воздействие сельскохозяйственных машин на почву и окружающую среду</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4</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Назначение и устройство плугов</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52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5</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Назначение и устройство машин для поверхностной обработки почвы</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Практическое занятие</w:t>
            </w:r>
          </w:p>
        </w:tc>
        <w:tc>
          <w:tcPr>
            <w:tcW w:w="1701" w:type="dxa"/>
            <w:vMerge w:val="restart"/>
            <w:tcBorders>
              <w:top w:val="nil"/>
              <w:left w:val="single" w:sz="8" w:space="0" w:color="auto"/>
              <w:bottom w:val="single" w:sz="8" w:space="0" w:color="000000"/>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4</w:t>
            </w:r>
          </w:p>
          <w:p w:rsidR="009A44AC" w:rsidRPr="00CE1E19" w:rsidRDefault="009A44AC" w:rsidP="00CE1E19">
            <w:pPr>
              <w:spacing w:after="0" w:line="23" w:lineRule="atLeast"/>
              <w:jc w:val="center"/>
              <w:rPr>
                <w:rFonts w:ascii="Times New Roman" w:hAnsi="Times New Roman"/>
                <w:color w:val="000000"/>
                <w:sz w:val="24"/>
                <w:szCs w:val="24"/>
              </w:rPr>
            </w:pPr>
          </w:p>
          <w:p w:rsidR="009A44AC" w:rsidRPr="00CE1E19" w:rsidRDefault="009A44AC" w:rsidP="00CE1E19">
            <w:pPr>
              <w:spacing w:after="0" w:line="23" w:lineRule="atLeast"/>
              <w:jc w:val="center"/>
              <w:rPr>
                <w:rFonts w:ascii="Times New Roman" w:hAnsi="Times New Roman"/>
                <w:color w:val="000000"/>
                <w:sz w:val="24"/>
                <w:szCs w:val="24"/>
              </w:rPr>
            </w:pPr>
          </w:p>
          <w:p w:rsidR="009A44AC" w:rsidRPr="00CE1E19" w:rsidRDefault="009A44AC" w:rsidP="00CE1E19">
            <w:pPr>
              <w:spacing w:after="0" w:line="23" w:lineRule="atLeast"/>
              <w:jc w:val="center"/>
              <w:rPr>
                <w:rFonts w:ascii="Times New Roman" w:hAnsi="Times New Roman"/>
                <w:color w:val="000000"/>
                <w:sz w:val="24"/>
                <w:szCs w:val="24"/>
              </w:rPr>
            </w:pPr>
          </w:p>
          <w:p w:rsidR="009A44AC" w:rsidRPr="00CE1E19" w:rsidRDefault="009A44AC" w:rsidP="00CE1E19">
            <w:pPr>
              <w:spacing w:after="0" w:line="23" w:lineRule="atLeast"/>
              <w:jc w:val="center"/>
              <w:rPr>
                <w:rFonts w:ascii="Times New Roman" w:hAnsi="Times New Roman"/>
                <w:color w:val="000000"/>
                <w:sz w:val="24"/>
                <w:szCs w:val="24"/>
              </w:rPr>
            </w:pPr>
          </w:p>
          <w:p w:rsidR="009A44AC" w:rsidRPr="00CE1E19" w:rsidRDefault="009A44AC" w:rsidP="00CE1E19">
            <w:pPr>
              <w:spacing w:after="0" w:line="23" w:lineRule="atLeast"/>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Подготовка плуга к работе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Подготовка культиваторов к работе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xml:space="preserve">ОК 04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tcBorders>
              <w:top w:val="nil"/>
              <w:left w:val="nil"/>
              <w:bottom w:val="nil"/>
              <w:right w:val="single" w:sz="8" w:space="0" w:color="auto"/>
            </w:tcBorders>
            <w:shd w:val="clear" w:color="auto" w:fill="auto"/>
            <w:vAlign w:val="bottom"/>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1.5.01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tcBorders>
              <w:top w:val="nil"/>
              <w:left w:val="nil"/>
              <w:bottom w:val="nil"/>
              <w:right w:val="single" w:sz="8" w:space="0" w:color="auto"/>
            </w:tcBorders>
            <w:shd w:val="clear" w:color="auto" w:fill="auto"/>
            <w:vAlign w:val="bottom"/>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tcBorders>
              <w:top w:val="nil"/>
              <w:left w:val="nil"/>
              <w:bottom w:val="nil"/>
              <w:right w:val="single" w:sz="8" w:space="0" w:color="auto"/>
            </w:tcBorders>
            <w:shd w:val="clear" w:color="auto" w:fill="auto"/>
            <w:vAlign w:val="bottom"/>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tcBorders>
              <w:top w:val="nil"/>
              <w:left w:val="nil"/>
              <w:bottom w:val="nil"/>
              <w:right w:val="single" w:sz="8" w:space="0" w:color="auto"/>
            </w:tcBorders>
            <w:shd w:val="clear" w:color="auto" w:fill="auto"/>
            <w:vAlign w:val="bottom"/>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Уо.04.02</w:t>
            </w:r>
          </w:p>
        </w:tc>
      </w:tr>
      <w:tr w:rsidR="009A44AC" w:rsidRPr="00CE1E19" w:rsidTr="009A44AC">
        <w:trPr>
          <w:trHeight w:val="76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Конспект Технология обработки почвы в соответствии с агротехническими требованиями Нарисовать Изображение основных рабочих органов культиваторов</w:t>
            </w:r>
          </w:p>
        </w:tc>
        <w:tc>
          <w:tcPr>
            <w:tcW w:w="1701" w:type="dxa"/>
            <w:tcBorders>
              <w:top w:val="nil"/>
              <w:left w:val="nil"/>
              <w:bottom w:val="single" w:sz="8" w:space="0" w:color="auto"/>
              <w:right w:val="single" w:sz="8" w:space="0" w:color="auto"/>
            </w:tcBorders>
            <w:shd w:val="clear" w:color="auto" w:fill="auto"/>
            <w:vAlign w:val="bottom"/>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Зо.04.02</w:t>
            </w:r>
          </w:p>
        </w:tc>
      </w:tr>
      <w:tr w:rsidR="009A44AC" w:rsidRPr="00CE1E19" w:rsidTr="009A44AC">
        <w:trPr>
          <w:trHeight w:val="315"/>
        </w:trPr>
        <w:tc>
          <w:tcPr>
            <w:tcW w:w="711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Раздел 3</w:t>
            </w:r>
            <w:r w:rsidRPr="00CE1E19">
              <w:rPr>
                <w:rFonts w:ascii="Times New Roman" w:hAnsi="Times New Roman"/>
                <w:color w:val="000000"/>
                <w:sz w:val="24"/>
                <w:szCs w:val="24"/>
              </w:rPr>
              <w:t>. Эксплуатация машинно- тракторного парка</w:t>
            </w:r>
          </w:p>
        </w:tc>
        <w:tc>
          <w:tcPr>
            <w:tcW w:w="1701"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b/>
                <w:color w:val="000000"/>
                <w:sz w:val="24"/>
                <w:szCs w:val="24"/>
              </w:rPr>
            </w:pPr>
            <w:r w:rsidRPr="00CE1E19">
              <w:rPr>
                <w:rFonts w:ascii="Times New Roman" w:hAnsi="Times New Roman"/>
                <w:b/>
                <w:color w:val="000000"/>
                <w:sz w:val="24"/>
                <w:szCs w:val="24"/>
              </w:rPr>
              <w:t>14/4</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15"/>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3.1 </w:t>
            </w:r>
            <w:r w:rsidRPr="00CE1E19">
              <w:rPr>
                <w:rFonts w:ascii="Times New Roman" w:hAnsi="Times New Roman"/>
                <w:color w:val="000000"/>
                <w:sz w:val="24"/>
                <w:szCs w:val="24"/>
              </w:rPr>
              <w:t>Комплектование машинно- тракторного агрегата</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8</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Средства механизации в растениеводстве.</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52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Требования к выполнению механизированных работ в растениеводстве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Технологии и способы выполнения работ в растениеводстве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4</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Методы подготовки машин к работе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Практические занятия</w:t>
            </w:r>
          </w:p>
        </w:tc>
        <w:tc>
          <w:tcPr>
            <w:tcW w:w="1701" w:type="dxa"/>
            <w:vMerge w:val="restart"/>
            <w:tcBorders>
              <w:top w:val="nil"/>
              <w:left w:val="single" w:sz="8" w:space="0" w:color="auto"/>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4</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Расчет состава МТА на обработке почвы Расчет состава МТА на посеве с/х культур</w:t>
            </w: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15"/>
        </w:trPr>
        <w:tc>
          <w:tcPr>
            <w:tcW w:w="2149" w:type="dxa"/>
            <w:tcBorders>
              <w:top w:val="nil"/>
              <w:left w:val="single" w:sz="8" w:space="0" w:color="auto"/>
              <w:bottom w:val="nil"/>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vMerge w:val="restart"/>
            <w:tcBorders>
              <w:top w:val="nil"/>
              <w:left w:val="single" w:sz="8" w:space="0" w:color="auto"/>
              <w:bottom w:val="single" w:sz="8" w:space="0" w:color="000000"/>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270"/>
        </w:trPr>
        <w:tc>
          <w:tcPr>
            <w:tcW w:w="2149" w:type="dxa"/>
            <w:tcBorders>
              <w:top w:val="nil"/>
              <w:left w:val="single" w:sz="8" w:space="0" w:color="auto"/>
              <w:bottom w:val="nil"/>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proofErr w:type="spellStart"/>
            <w:r w:rsidRPr="00CE1E19">
              <w:rPr>
                <w:rFonts w:ascii="Times New Roman" w:hAnsi="Times New Roman"/>
                <w:color w:val="000000"/>
                <w:sz w:val="24"/>
                <w:szCs w:val="24"/>
              </w:rPr>
              <w:t>Соствать</w:t>
            </w:r>
            <w:proofErr w:type="spellEnd"/>
            <w:r w:rsidRPr="00CE1E19">
              <w:rPr>
                <w:rFonts w:ascii="Times New Roman" w:hAnsi="Times New Roman"/>
                <w:color w:val="000000"/>
                <w:sz w:val="24"/>
                <w:szCs w:val="24"/>
              </w:rPr>
              <w:t xml:space="preserve"> план механизированных работ возделывания картофеля</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84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rPr>
          <w:trHeight w:val="315"/>
        </w:trPr>
        <w:tc>
          <w:tcPr>
            <w:tcW w:w="214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3.2 </w:t>
            </w:r>
            <w:r w:rsidRPr="00CE1E19">
              <w:rPr>
                <w:rFonts w:ascii="Times New Roman" w:hAnsi="Times New Roman"/>
                <w:color w:val="000000"/>
                <w:sz w:val="24"/>
                <w:szCs w:val="24"/>
              </w:rPr>
              <w:t>Кинематика машинно- тракторных агрегатов</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4</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Рабочий и холостой ход.</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15"/>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Поворотные полосы. Ширина загона.</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Виды поворотов</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4</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Способы движения МТА</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1.5.01</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xml:space="preserve">ОК 04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1.5.01</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1.5.01</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Уо.04.01</w:t>
            </w:r>
          </w:p>
        </w:tc>
      </w:tr>
      <w:tr w:rsidR="009A44AC" w:rsidRPr="00CE1E19" w:rsidTr="009A44AC">
        <w:trPr>
          <w:trHeight w:val="300"/>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Зо.04.01</w:t>
            </w:r>
          </w:p>
        </w:tc>
      </w:tr>
      <w:tr w:rsidR="009A44AC" w:rsidRPr="00CE1E19" w:rsidTr="009A44AC">
        <w:trPr>
          <w:trHeight w:val="315"/>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Уо.04.02</w:t>
            </w:r>
          </w:p>
        </w:tc>
      </w:tr>
      <w:tr w:rsidR="009A44AC" w:rsidRPr="00CE1E19" w:rsidTr="009A44AC">
        <w:trPr>
          <w:trHeight w:val="315"/>
        </w:trPr>
        <w:tc>
          <w:tcPr>
            <w:tcW w:w="2149"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Изображение схемы кинематической длины агрегата</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Зо.04.02</w:t>
            </w:r>
          </w:p>
        </w:tc>
      </w:tr>
      <w:tr w:rsidR="009A44AC" w:rsidRPr="00CE1E19" w:rsidTr="009A44AC">
        <w:trPr>
          <w:trHeight w:val="315"/>
        </w:trPr>
        <w:tc>
          <w:tcPr>
            <w:tcW w:w="2149" w:type="dxa"/>
            <w:vMerge w:val="restart"/>
            <w:tcBorders>
              <w:top w:val="nil"/>
              <w:left w:val="single" w:sz="8" w:space="0" w:color="auto"/>
              <w:bottom w:val="single" w:sz="8" w:space="0" w:color="000000"/>
              <w:right w:val="nil"/>
            </w:tcBorders>
            <w:shd w:val="clear" w:color="auto" w:fill="auto"/>
            <w:vAlign w:val="center"/>
            <w:hideMark/>
          </w:tcPr>
          <w:p w:rsidR="009A44AC" w:rsidRPr="00CE1E19" w:rsidRDefault="009A44AC" w:rsidP="00CE1E19">
            <w:pPr>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 xml:space="preserve">Тема 3.3 </w:t>
            </w:r>
            <w:r w:rsidRPr="00CE1E19">
              <w:rPr>
                <w:rFonts w:ascii="Times New Roman" w:hAnsi="Times New Roman"/>
                <w:color w:val="000000"/>
                <w:sz w:val="24"/>
                <w:szCs w:val="24"/>
              </w:rPr>
              <w:t>Производительность МТА и нормирование работ</w:t>
            </w:r>
          </w:p>
        </w:tc>
        <w:tc>
          <w:tcPr>
            <w:tcW w:w="496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Основные понятия и определения производительности МТА.</w:t>
            </w:r>
          </w:p>
        </w:tc>
        <w:tc>
          <w:tcPr>
            <w:tcW w:w="1701" w:type="dxa"/>
            <w:vMerge w:val="restart"/>
            <w:tcBorders>
              <w:top w:val="nil"/>
              <w:left w:val="single" w:sz="8" w:space="0" w:color="auto"/>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00"/>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00"/>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single" w:sz="8" w:space="0" w:color="auto"/>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Часовая, сменная производительность МТА.</w:t>
            </w: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single" w:sz="8" w:space="0" w:color="auto"/>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Баланс времени смены.</w:t>
            </w:r>
          </w:p>
        </w:tc>
        <w:tc>
          <w:tcPr>
            <w:tcW w:w="1701" w:type="dxa"/>
            <w:vMerge/>
            <w:tcBorders>
              <w:top w:val="nil"/>
              <w:left w:val="single" w:sz="8" w:space="0" w:color="auto"/>
              <w:bottom w:val="nil"/>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15"/>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270"/>
        </w:trPr>
        <w:tc>
          <w:tcPr>
            <w:tcW w:w="2149" w:type="dxa"/>
            <w:vMerge/>
            <w:tcBorders>
              <w:top w:val="nil"/>
              <w:left w:val="single" w:sz="8" w:space="0" w:color="auto"/>
              <w:bottom w:val="single" w:sz="8" w:space="0" w:color="000000"/>
              <w:right w:val="nil"/>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proofErr w:type="spellStart"/>
            <w:r w:rsidRPr="00CE1E19">
              <w:rPr>
                <w:rFonts w:ascii="Times New Roman" w:hAnsi="Times New Roman"/>
                <w:color w:val="000000"/>
                <w:sz w:val="24"/>
                <w:szCs w:val="24"/>
              </w:rPr>
              <w:t>Соствитить</w:t>
            </w:r>
            <w:proofErr w:type="spellEnd"/>
            <w:r w:rsidRPr="00CE1E19">
              <w:rPr>
                <w:rFonts w:ascii="Times New Roman" w:hAnsi="Times New Roman"/>
                <w:color w:val="000000"/>
                <w:sz w:val="24"/>
                <w:szCs w:val="24"/>
              </w:rPr>
              <w:t xml:space="preserve"> график распределения времени смены</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840" w:type="dxa"/>
            <w:vMerge/>
            <w:tcBorders>
              <w:top w:val="single" w:sz="8" w:space="0" w:color="auto"/>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r>
      <w:tr w:rsidR="009A44AC" w:rsidRPr="00CE1E19" w:rsidTr="009A44AC">
        <w:trPr>
          <w:trHeight w:val="315"/>
        </w:trPr>
        <w:tc>
          <w:tcPr>
            <w:tcW w:w="711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Раздел 4. </w:t>
            </w:r>
            <w:r w:rsidRPr="00CE1E19">
              <w:rPr>
                <w:rFonts w:ascii="Times New Roman" w:hAnsi="Times New Roman"/>
                <w:color w:val="000000"/>
                <w:sz w:val="24"/>
                <w:szCs w:val="24"/>
              </w:rPr>
              <w:t>Электрификация и автоматизация сельского хозяйства</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b/>
                <w:color w:val="000000"/>
                <w:sz w:val="24"/>
                <w:szCs w:val="24"/>
              </w:rPr>
            </w:pPr>
            <w:r w:rsidRPr="00CE1E19">
              <w:rPr>
                <w:rFonts w:ascii="Times New Roman" w:hAnsi="Times New Roman"/>
                <w:b/>
                <w:color w:val="000000"/>
                <w:sz w:val="24"/>
                <w:szCs w:val="24"/>
              </w:rPr>
              <w:t>12/4</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15"/>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4.1 </w:t>
            </w:r>
            <w:r w:rsidRPr="00CE1E19">
              <w:rPr>
                <w:rFonts w:ascii="Times New Roman" w:hAnsi="Times New Roman"/>
                <w:color w:val="000000"/>
                <w:sz w:val="24"/>
                <w:szCs w:val="24"/>
              </w:rPr>
              <w:t>Средства электрификации в сельскохозяйственном производстве</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4</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Производство, передача и распределение электрической энергии</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Технологии использования энергии в сельском хозяйстве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Электрические установки для освещения и облучения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4</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Электрификация защищенного грунта в овощеводстве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15"/>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Практическое занятие</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 </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Применение электрических установок для обогрева теплиц и парников</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15"/>
        </w:trPr>
        <w:tc>
          <w:tcPr>
            <w:tcW w:w="2149"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Тема 4.2 </w:t>
            </w:r>
            <w:r w:rsidRPr="00CE1E19">
              <w:rPr>
                <w:rFonts w:ascii="Times New Roman" w:hAnsi="Times New Roman"/>
                <w:color w:val="000000"/>
                <w:sz w:val="24"/>
                <w:szCs w:val="24"/>
              </w:rPr>
              <w:t>Средства автоматизации в сельскохозяйственном производстве</w:t>
            </w: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Содержание учебного материала</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6</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1</w:t>
            </w:r>
          </w:p>
        </w:tc>
        <w:tc>
          <w:tcPr>
            <w:tcW w:w="448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Автоматизация сельскохозяйственного производства</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1.5; ПК 1.7; ПК 2.3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2.3</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2.3.01</w:t>
            </w:r>
          </w:p>
        </w:tc>
      </w:tr>
      <w:tr w:rsidR="009A44AC" w:rsidRPr="00CE1E19" w:rsidTr="009A44AC">
        <w:trPr>
          <w:trHeight w:val="6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 ОК 02; ОК 04; ЛР 10; ЛР 13</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01</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2.3.01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Зо.01.01</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448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2</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Принципы автоматизации</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Зо.01.02</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3</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Системы автоматического контроля</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8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right"/>
              <w:rPr>
                <w:rFonts w:ascii="Times New Roman" w:hAnsi="Times New Roman"/>
                <w:color w:val="000000"/>
                <w:sz w:val="24"/>
                <w:szCs w:val="24"/>
              </w:rPr>
            </w:pPr>
            <w:r w:rsidRPr="00CE1E19">
              <w:rPr>
                <w:rFonts w:ascii="Times New Roman" w:hAnsi="Times New Roman"/>
                <w:color w:val="000000"/>
                <w:sz w:val="24"/>
                <w:szCs w:val="24"/>
              </w:rPr>
              <w:t>4</w:t>
            </w:r>
          </w:p>
        </w:tc>
        <w:tc>
          <w:tcPr>
            <w:tcW w:w="448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Автоматическое регулирование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Зо.01.03</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Практическое занятие</w:t>
            </w: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000000"/>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Уо.01.07</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Применение систем автоматического контроля для с/х агрегатов. </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ПК 1.7</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ПО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ОК 02</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 1.7.01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Зо.02.01</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Зо.02.02</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Зо.02.03</w:t>
            </w:r>
          </w:p>
        </w:tc>
      </w:tr>
      <w:tr w:rsidR="009A44AC" w:rsidRPr="00CE1E19" w:rsidTr="009A44AC">
        <w:trPr>
          <w:trHeight w:val="30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nil"/>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nil"/>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Уо.02.04</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vMerge/>
            <w:tcBorders>
              <w:top w:val="single" w:sz="8" w:space="0" w:color="auto"/>
              <w:left w:val="single" w:sz="8" w:space="0" w:color="auto"/>
              <w:bottom w:val="single" w:sz="8" w:space="0" w:color="000000"/>
              <w:right w:val="single" w:sz="8" w:space="0" w:color="000000"/>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1701"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410"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lang w:bidi="ru-RU"/>
              </w:rPr>
              <w:t>Уо.02.07</w:t>
            </w: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Самостоятельная работа обучающихся</w:t>
            </w:r>
          </w:p>
        </w:tc>
        <w:tc>
          <w:tcPr>
            <w:tcW w:w="1701"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930"/>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Перечислить </w:t>
            </w:r>
            <w:proofErr w:type="spellStart"/>
            <w:r w:rsidRPr="00CE1E19">
              <w:rPr>
                <w:rFonts w:ascii="Times New Roman" w:hAnsi="Times New Roman"/>
                <w:color w:val="000000"/>
                <w:sz w:val="24"/>
                <w:szCs w:val="24"/>
              </w:rPr>
              <w:t>спочобы</w:t>
            </w:r>
            <w:proofErr w:type="spellEnd"/>
            <w:r w:rsidRPr="00CE1E19">
              <w:rPr>
                <w:rFonts w:ascii="Times New Roman" w:hAnsi="Times New Roman"/>
                <w:color w:val="000000"/>
                <w:sz w:val="24"/>
                <w:szCs w:val="24"/>
              </w:rPr>
              <w:t xml:space="preserve"> и методы повышения </w:t>
            </w:r>
            <w:proofErr w:type="spellStart"/>
            <w:r w:rsidRPr="00CE1E19">
              <w:rPr>
                <w:rFonts w:ascii="Times New Roman" w:hAnsi="Times New Roman"/>
                <w:color w:val="000000"/>
                <w:sz w:val="24"/>
                <w:szCs w:val="24"/>
              </w:rPr>
              <w:t>эффектиности</w:t>
            </w:r>
            <w:proofErr w:type="spellEnd"/>
            <w:r w:rsidRPr="00CE1E19">
              <w:rPr>
                <w:rFonts w:ascii="Times New Roman" w:hAnsi="Times New Roman"/>
                <w:color w:val="000000"/>
                <w:sz w:val="24"/>
                <w:szCs w:val="24"/>
              </w:rPr>
              <w:t xml:space="preserve"> производства в сельском хозяйстве, а так же пути снижения затрат. </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w:t>
            </w:r>
          </w:p>
        </w:tc>
      </w:tr>
      <w:tr w:rsidR="009A44AC" w:rsidRPr="00CE1E19" w:rsidTr="009A44AC">
        <w:trPr>
          <w:trHeight w:val="307"/>
        </w:trPr>
        <w:tc>
          <w:tcPr>
            <w:tcW w:w="2149" w:type="dxa"/>
            <w:vMerge/>
            <w:tcBorders>
              <w:top w:val="nil"/>
              <w:left w:val="single" w:sz="8" w:space="0" w:color="auto"/>
              <w:bottom w:val="single" w:sz="8" w:space="0" w:color="000000"/>
              <w:right w:val="single" w:sz="8" w:space="0" w:color="auto"/>
            </w:tcBorders>
            <w:vAlign w:val="center"/>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Дифференцированный зачет.</w:t>
            </w:r>
          </w:p>
        </w:tc>
        <w:tc>
          <w:tcPr>
            <w:tcW w:w="1701" w:type="dxa"/>
            <w:tcBorders>
              <w:top w:val="nil"/>
              <w:left w:val="nil"/>
              <w:bottom w:val="single" w:sz="8" w:space="0" w:color="auto"/>
              <w:right w:val="single" w:sz="8"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2</w:t>
            </w:r>
          </w:p>
        </w:tc>
        <w:tc>
          <w:tcPr>
            <w:tcW w:w="2410" w:type="dxa"/>
            <w:tcBorders>
              <w:top w:val="nil"/>
              <w:left w:val="nil"/>
              <w:bottom w:val="single" w:sz="8" w:space="0" w:color="auto"/>
              <w:right w:val="single" w:sz="8" w:space="0" w:color="auto"/>
            </w:tcBorders>
            <w:shd w:val="clear" w:color="auto" w:fill="auto"/>
            <w:vAlign w:val="center"/>
          </w:tcPr>
          <w:p w:rsidR="009A44AC" w:rsidRPr="00CE1E19" w:rsidRDefault="009A44AC" w:rsidP="00CE1E19">
            <w:pPr>
              <w:spacing w:after="0" w:line="23" w:lineRule="atLeast"/>
              <w:rPr>
                <w:rFonts w:ascii="Times New Roman" w:hAnsi="Times New Roman"/>
                <w:color w:val="000000"/>
                <w:sz w:val="24"/>
                <w:szCs w:val="24"/>
              </w:rPr>
            </w:pPr>
          </w:p>
        </w:tc>
        <w:tc>
          <w:tcPr>
            <w:tcW w:w="2340" w:type="dxa"/>
            <w:tcBorders>
              <w:top w:val="nil"/>
              <w:left w:val="nil"/>
              <w:bottom w:val="single" w:sz="8" w:space="0" w:color="auto"/>
              <w:right w:val="single" w:sz="8" w:space="0" w:color="auto"/>
            </w:tcBorders>
            <w:shd w:val="clear" w:color="auto" w:fill="auto"/>
          </w:tcPr>
          <w:p w:rsidR="009A44AC" w:rsidRPr="00CE1E19" w:rsidRDefault="009A44AC" w:rsidP="00CE1E19">
            <w:pPr>
              <w:spacing w:after="0" w:line="23" w:lineRule="atLeast"/>
              <w:rPr>
                <w:rFonts w:ascii="Times New Roman" w:hAnsi="Times New Roman"/>
                <w:color w:val="000000"/>
                <w:sz w:val="24"/>
                <w:szCs w:val="24"/>
              </w:rPr>
            </w:pPr>
          </w:p>
        </w:tc>
        <w:tc>
          <w:tcPr>
            <w:tcW w:w="1840" w:type="dxa"/>
            <w:tcBorders>
              <w:top w:val="nil"/>
              <w:left w:val="nil"/>
              <w:bottom w:val="single" w:sz="8" w:space="0" w:color="auto"/>
              <w:right w:val="single" w:sz="8"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rPr>
            </w:pPr>
          </w:p>
        </w:tc>
      </w:tr>
      <w:tr w:rsidR="009A44AC" w:rsidRPr="00CE1E19" w:rsidTr="009A44AC">
        <w:trPr>
          <w:trHeight w:val="315"/>
        </w:trPr>
        <w:tc>
          <w:tcPr>
            <w:tcW w:w="2149" w:type="dxa"/>
            <w:vMerge/>
            <w:tcBorders>
              <w:top w:val="nil"/>
              <w:left w:val="single" w:sz="8" w:space="0" w:color="auto"/>
              <w:bottom w:val="single" w:sz="8" w:space="0" w:color="000000"/>
              <w:right w:val="single" w:sz="8" w:space="0" w:color="auto"/>
            </w:tcBorders>
            <w:vAlign w:val="center"/>
            <w:hideMark/>
          </w:tcPr>
          <w:p w:rsidR="009A44AC" w:rsidRPr="00CE1E19" w:rsidRDefault="009A44AC" w:rsidP="00CE1E19">
            <w:pPr>
              <w:spacing w:after="0" w:line="23" w:lineRule="atLeast"/>
              <w:rPr>
                <w:rFonts w:ascii="Times New Roman" w:hAnsi="Times New Roman"/>
                <w:b/>
                <w:bCs/>
                <w:color w:val="000000"/>
                <w:sz w:val="24"/>
                <w:szCs w:val="24"/>
              </w:rPr>
            </w:pPr>
          </w:p>
        </w:tc>
        <w:tc>
          <w:tcPr>
            <w:tcW w:w="4961" w:type="dxa"/>
            <w:gridSpan w:val="2"/>
            <w:tcBorders>
              <w:top w:val="single" w:sz="8" w:space="0" w:color="auto"/>
              <w:left w:val="nil"/>
              <w:bottom w:val="single" w:sz="8" w:space="0" w:color="auto"/>
              <w:right w:val="single" w:sz="8" w:space="0" w:color="000000"/>
            </w:tcBorders>
            <w:shd w:val="clear" w:color="auto" w:fill="auto"/>
            <w:vAlign w:val="center"/>
            <w:hideMark/>
          </w:tcPr>
          <w:p w:rsidR="009A44AC" w:rsidRPr="00CE1E19" w:rsidRDefault="009A44AC" w:rsidP="00CE1E19">
            <w:pPr>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Всего</w:t>
            </w:r>
          </w:p>
        </w:tc>
        <w:tc>
          <w:tcPr>
            <w:tcW w:w="1701"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60</w:t>
            </w:r>
          </w:p>
        </w:tc>
        <w:tc>
          <w:tcPr>
            <w:tcW w:w="241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23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c>
          <w:tcPr>
            <w:tcW w:w="1840" w:type="dxa"/>
            <w:tcBorders>
              <w:top w:val="nil"/>
              <w:left w:val="nil"/>
              <w:bottom w:val="single" w:sz="8" w:space="0" w:color="auto"/>
              <w:right w:val="single" w:sz="8" w:space="0" w:color="auto"/>
            </w:tcBorders>
            <w:shd w:val="clear" w:color="auto" w:fill="auto"/>
            <w:vAlign w:val="center"/>
            <w:hideMark/>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 </w:t>
            </w:r>
          </w:p>
        </w:tc>
      </w:tr>
    </w:tbl>
    <w:p w:rsidR="009A44AC" w:rsidRPr="00CE1E19" w:rsidRDefault="009A44AC" w:rsidP="00CE1E19">
      <w:pPr>
        <w:spacing w:line="23" w:lineRule="atLeast"/>
        <w:rPr>
          <w:rFonts w:ascii="Times New Roman" w:hAnsi="Times New Roman"/>
          <w:bCs/>
          <w:i/>
          <w:sz w:val="24"/>
          <w:szCs w:val="24"/>
        </w:rPr>
      </w:pP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footerReference w:type="default" r:id="rId23"/>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
          <w:bCs/>
          <w:sz w:val="24"/>
          <w:szCs w:val="24"/>
        </w:rPr>
        <w:t>3.1. Для реализации программы учебной дисциплины должны</w:t>
      </w:r>
      <w:r w:rsidRPr="00CE1E19">
        <w:rPr>
          <w:rFonts w:ascii="Times New Roman" w:hAnsi="Times New Roman"/>
          <w:bCs/>
          <w:sz w:val="24"/>
          <w:szCs w:val="24"/>
        </w:rPr>
        <w:t xml:space="preserve"> быть предусмотрены следующие специальные помещения: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Лаборатория механизации и автоматизации сельскохозяйственного производства, оснащенная необходимым для реализации программы учебной дисциплины оборудованием, приведенным в п. 6.1.2.3 образовательной программы по  специальности 35.02.05 Агрономия.</w:t>
      </w: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 xml:space="preserve">Оборудование лаборатории и рабочих мест лаборатории: </w:t>
      </w:r>
    </w:p>
    <w:p w:rsidR="009A44AC" w:rsidRPr="00CE1E19" w:rsidRDefault="009A44AC" w:rsidP="00CE1E19">
      <w:pPr>
        <w:widowControl w:val="0"/>
        <w:numPr>
          <w:ilvl w:val="0"/>
          <w:numId w:val="62"/>
        </w:numPr>
        <w:tabs>
          <w:tab w:val="left" w:pos="941"/>
          <w:tab w:val="left" w:pos="942"/>
        </w:tabs>
        <w:autoSpaceDE w:val="0"/>
        <w:autoSpaceDN w:val="0"/>
        <w:spacing w:after="0" w:line="23" w:lineRule="atLeast"/>
        <w:ind w:hanging="361"/>
        <w:rPr>
          <w:rFonts w:ascii="Times New Roman" w:hAnsi="Times New Roman"/>
          <w:sz w:val="24"/>
          <w:szCs w:val="24"/>
          <w:lang w:val="x-none" w:eastAsia="x-none"/>
        </w:rPr>
      </w:pPr>
      <w:r w:rsidRPr="00CE1E19">
        <w:rPr>
          <w:rFonts w:ascii="Times New Roman" w:hAnsi="Times New Roman"/>
          <w:sz w:val="24"/>
          <w:szCs w:val="24"/>
          <w:lang w:val="x-none" w:eastAsia="x-none"/>
        </w:rPr>
        <w:t>посадочные</w:t>
      </w:r>
      <w:r w:rsidRPr="00CE1E19">
        <w:rPr>
          <w:rFonts w:ascii="Times New Roman" w:hAnsi="Times New Roman"/>
          <w:spacing w:val="-3"/>
          <w:sz w:val="24"/>
          <w:szCs w:val="24"/>
          <w:lang w:val="x-none" w:eastAsia="x-none"/>
        </w:rPr>
        <w:t xml:space="preserve"> </w:t>
      </w:r>
      <w:r w:rsidRPr="00CE1E19">
        <w:rPr>
          <w:rFonts w:ascii="Times New Roman" w:hAnsi="Times New Roman"/>
          <w:sz w:val="24"/>
          <w:szCs w:val="24"/>
          <w:lang w:val="x-none" w:eastAsia="x-none"/>
        </w:rPr>
        <w:t>места</w:t>
      </w:r>
      <w:r w:rsidRPr="00CE1E19">
        <w:rPr>
          <w:rFonts w:ascii="Times New Roman" w:hAnsi="Times New Roman"/>
          <w:spacing w:val="-1"/>
          <w:sz w:val="24"/>
          <w:szCs w:val="24"/>
          <w:lang w:val="x-none" w:eastAsia="x-none"/>
        </w:rPr>
        <w:t xml:space="preserve"> </w:t>
      </w:r>
      <w:r w:rsidRPr="00CE1E19">
        <w:rPr>
          <w:rFonts w:ascii="Times New Roman" w:hAnsi="Times New Roman"/>
          <w:sz w:val="24"/>
          <w:szCs w:val="24"/>
          <w:lang w:val="x-none" w:eastAsia="x-none"/>
        </w:rPr>
        <w:t>по</w:t>
      </w:r>
      <w:r w:rsidRPr="00CE1E19">
        <w:rPr>
          <w:rFonts w:ascii="Times New Roman" w:hAnsi="Times New Roman"/>
          <w:spacing w:val="-1"/>
          <w:sz w:val="24"/>
          <w:szCs w:val="24"/>
          <w:lang w:val="x-none" w:eastAsia="x-none"/>
        </w:rPr>
        <w:t xml:space="preserve"> </w:t>
      </w:r>
      <w:r w:rsidRPr="00CE1E19">
        <w:rPr>
          <w:rFonts w:ascii="Times New Roman" w:hAnsi="Times New Roman"/>
          <w:sz w:val="24"/>
          <w:szCs w:val="24"/>
          <w:lang w:val="x-none" w:eastAsia="x-none"/>
        </w:rPr>
        <w:t>количеству</w:t>
      </w:r>
      <w:r w:rsidRPr="00CE1E19">
        <w:rPr>
          <w:rFonts w:ascii="Times New Roman" w:hAnsi="Times New Roman"/>
          <w:spacing w:val="-1"/>
          <w:sz w:val="24"/>
          <w:szCs w:val="24"/>
          <w:lang w:val="x-none" w:eastAsia="x-none"/>
        </w:rPr>
        <w:t xml:space="preserve"> </w:t>
      </w:r>
      <w:r w:rsidRPr="00CE1E19">
        <w:rPr>
          <w:rFonts w:ascii="Times New Roman" w:hAnsi="Times New Roman"/>
          <w:sz w:val="24"/>
          <w:szCs w:val="24"/>
          <w:lang w:val="x-none" w:eastAsia="x-none"/>
        </w:rPr>
        <w:t>обучающихся;</w:t>
      </w:r>
    </w:p>
    <w:p w:rsidR="009A44AC" w:rsidRPr="00CE1E19" w:rsidRDefault="009A44AC" w:rsidP="00CE1E19">
      <w:pPr>
        <w:widowControl w:val="0"/>
        <w:numPr>
          <w:ilvl w:val="0"/>
          <w:numId w:val="62"/>
        </w:numPr>
        <w:tabs>
          <w:tab w:val="left" w:pos="941"/>
          <w:tab w:val="left" w:pos="942"/>
        </w:tabs>
        <w:autoSpaceDE w:val="0"/>
        <w:autoSpaceDN w:val="0"/>
        <w:spacing w:before="1" w:after="0" w:line="23" w:lineRule="atLeast"/>
        <w:ind w:hanging="361"/>
        <w:rPr>
          <w:rFonts w:ascii="Times New Roman" w:hAnsi="Times New Roman"/>
          <w:sz w:val="24"/>
          <w:szCs w:val="24"/>
          <w:lang w:val="x-none" w:eastAsia="x-none"/>
        </w:rPr>
      </w:pPr>
      <w:r w:rsidRPr="00CE1E19">
        <w:rPr>
          <w:rFonts w:ascii="Times New Roman" w:hAnsi="Times New Roman"/>
          <w:sz w:val="24"/>
          <w:szCs w:val="24"/>
          <w:lang w:val="x-none" w:eastAsia="x-none"/>
        </w:rPr>
        <w:t>рабочее</w:t>
      </w:r>
      <w:r w:rsidRPr="00CE1E19">
        <w:rPr>
          <w:rFonts w:ascii="Times New Roman" w:hAnsi="Times New Roman"/>
          <w:spacing w:val="-2"/>
          <w:sz w:val="24"/>
          <w:szCs w:val="24"/>
          <w:lang w:val="x-none" w:eastAsia="x-none"/>
        </w:rPr>
        <w:t xml:space="preserve"> </w:t>
      </w:r>
      <w:r w:rsidRPr="00CE1E19">
        <w:rPr>
          <w:rFonts w:ascii="Times New Roman" w:hAnsi="Times New Roman"/>
          <w:sz w:val="24"/>
          <w:szCs w:val="24"/>
          <w:lang w:val="x-none" w:eastAsia="x-none"/>
        </w:rPr>
        <w:t>место</w:t>
      </w:r>
      <w:r w:rsidRPr="00CE1E19">
        <w:rPr>
          <w:rFonts w:ascii="Times New Roman" w:hAnsi="Times New Roman"/>
          <w:spacing w:val="-2"/>
          <w:sz w:val="24"/>
          <w:szCs w:val="24"/>
          <w:lang w:val="x-none" w:eastAsia="x-none"/>
        </w:rPr>
        <w:t xml:space="preserve"> </w:t>
      </w:r>
      <w:r w:rsidRPr="00CE1E19">
        <w:rPr>
          <w:rFonts w:ascii="Times New Roman" w:hAnsi="Times New Roman"/>
          <w:sz w:val="24"/>
          <w:szCs w:val="24"/>
          <w:lang w:val="x-none" w:eastAsia="x-none"/>
        </w:rPr>
        <w:t>преподавателя;</w:t>
      </w:r>
    </w:p>
    <w:p w:rsidR="009A44AC" w:rsidRPr="00CE1E19" w:rsidRDefault="009A44AC" w:rsidP="00CE1E19">
      <w:pPr>
        <w:widowControl w:val="0"/>
        <w:numPr>
          <w:ilvl w:val="0"/>
          <w:numId w:val="62"/>
        </w:numPr>
        <w:tabs>
          <w:tab w:val="left" w:pos="941"/>
          <w:tab w:val="left" w:pos="942"/>
        </w:tabs>
        <w:autoSpaceDE w:val="0"/>
        <w:autoSpaceDN w:val="0"/>
        <w:spacing w:after="0" w:line="23" w:lineRule="atLeast"/>
        <w:ind w:hanging="361"/>
        <w:rPr>
          <w:rFonts w:ascii="Times New Roman" w:hAnsi="Times New Roman"/>
          <w:sz w:val="24"/>
          <w:szCs w:val="24"/>
          <w:lang w:val="x-none" w:eastAsia="x-none"/>
        </w:rPr>
      </w:pPr>
      <w:r w:rsidRPr="00CE1E19">
        <w:rPr>
          <w:rFonts w:ascii="Times New Roman" w:hAnsi="Times New Roman"/>
          <w:sz w:val="24"/>
          <w:szCs w:val="24"/>
          <w:lang w:val="x-none" w:eastAsia="x-none"/>
        </w:rPr>
        <w:t>комплект</w:t>
      </w:r>
      <w:r w:rsidRPr="00CE1E19">
        <w:rPr>
          <w:rFonts w:ascii="Times New Roman" w:hAnsi="Times New Roman"/>
          <w:spacing w:val="-2"/>
          <w:sz w:val="24"/>
          <w:szCs w:val="24"/>
          <w:lang w:val="x-none" w:eastAsia="x-none"/>
        </w:rPr>
        <w:t xml:space="preserve"> </w:t>
      </w:r>
      <w:r w:rsidRPr="00CE1E19">
        <w:rPr>
          <w:rFonts w:ascii="Times New Roman" w:hAnsi="Times New Roman"/>
          <w:sz w:val="24"/>
          <w:szCs w:val="24"/>
          <w:lang w:val="x-none" w:eastAsia="x-none"/>
        </w:rPr>
        <w:t>учебных</w:t>
      </w:r>
      <w:r w:rsidRPr="00CE1E19">
        <w:rPr>
          <w:rFonts w:ascii="Times New Roman" w:hAnsi="Times New Roman"/>
          <w:spacing w:val="-1"/>
          <w:sz w:val="24"/>
          <w:szCs w:val="24"/>
          <w:lang w:val="x-none" w:eastAsia="x-none"/>
        </w:rPr>
        <w:t xml:space="preserve"> </w:t>
      </w:r>
      <w:r w:rsidRPr="00CE1E19">
        <w:rPr>
          <w:rFonts w:ascii="Times New Roman" w:hAnsi="Times New Roman"/>
          <w:sz w:val="24"/>
          <w:szCs w:val="24"/>
          <w:lang w:val="x-none" w:eastAsia="x-none"/>
        </w:rPr>
        <w:t>пособий;</w:t>
      </w:r>
    </w:p>
    <w:p w:rsidR="009A44AC" w:rsidRPr="00CE1E19" w:rsidRDefault="009A44AC" w:rsidP="00CE1E19">
      <w:pPr>
        <w:widowControl w:val="0"/>
        <w:numPr>
          <w:ilvl w:val="0"/>
          <w:numId w:val="62"/>
        </w:numPr>
        <w:tabs>
          <w:tab w:val="left" w:pos="941"/>
          <w:tab w:val="left" w:pos="942"/>
        </w:tabs>
        <w:autoSpaceDE w:val="0"/>
        <w:autoSpaceDN w:val="0"/>
        <w:spacing w:after="0" w:line="23" w:lineRule="atLeast"/>
        <w:ind w:hanging="361"/>
        <w:rPr>
          <w:rFonts w:ascii="Times New Roman" w:hAnsi="Times New Roman"/>
          <w:sz w:val="24"/>
          <w:szCs w:val="24"/>
          <w:lang w:val="x-none" w:eastAsia="x-none"/>
        </w:rPr>
      </w:pPr>
      <w:r w:rsidRPr="00CE1E19">
        <w:rPr>
          <w:rFonts w:ascii="Times New Roman" w:hAnsi="Times New Roman"/>
          <w:sz w:val="24"/>
          <w:szCs w:val="24"/>
          <w:lang w:val="x-none" w:eastAsia="x-none"/>
        </w:rPr>
        <w:t>машины</w:t>
      </w:r>
      <w:r w:rsidRPr="00CE1E19">
        <w:rPr>
          <w:rFonts w:ascii="Times New Roman" w:hAnsi="Times New Roman"/>
          <w:spacing w:val="-4"/>
          <w:sz w:val="24"/>
          <w:szCs w:val="24"/>
          <w:lang w:val="x-none" w:eastAsia="x-none"/>
        </w:rPr>
        <w:t xml:space="preserve"> </w:t>
      </w:r>
      <w:r w:rsidRPr="00CE1E19">
        <w:rPr>
          <w:rFonts w:ascii="Times New Roman" w:hAnsi="Times New Roman"/>
          <w:sz w:val="24"/>
          <w:szCs w:val="24"/>
          <w:lang w:val="x-none" w:eastAsia="x-none"/>
        </w:rPr>
        <w:t>для</w:t>
      </w:r>
      <w:r w:rsidRPr="00CE1E19">
        <w:rPr>
          <w:rFonts w:ascii="Times New Roman" w:hAnsi="Times New Roman"/>
          <w:spacing w:val="-4"/>
          <w:sz w:val="24"/>
          <w:szCs w:val="24"/>
          <w:lang w:val="x-none" w:eastAsia="x-none"/>
        </w:rPr>
        <w:t xml:space="preserve"> </w:t>
      </w:r>
      <w:r w:rsidRPr="00CE1E19">
        <w:rPr>
          <w:rFonts w:ascii="Times New Roman" w:hAnsi="Times New Roman"/>
          <w:sz w:val="24"/>
          <w:szCs w:val="24"/>
          <w:lang w:val="x-none" w:eastAsia="x-none"/>
        </w:rPr>
        <w:t>механизированной</w:t>
      </w:r>
      <w:r w:rsidRPr="00CE1E19">
        <w:rPr>
          <w:rFonts w:ascii="Times New Roman" w:hAnsi="Times New Roman"/>
          <w:spacing w:val="-3"/>
          <w:sz w:val="24"/>
          <w:szCs w:val="24"/>
          <w:lang w:val="x-none" w:eastAsia="x-none"/>
        </w:rPr>
        <w:t xml:space="preserve"> </w:t>
      </w:r>
      <w:r w:rsidRPr="00CE1E19">
        <w:rPr>
          <w:rFonts w:ascii="Times New Roman" w:hAnsi="Times New Roman"/>
          <w:sz w:val="24"/>
          <w:szCs w:val="24"/>
          <w:lang w:val="x-none" w:eastAsia="x-none"/>
        </w:rPr>
        <w:t>обработки</w:t>
      </w:r>
      <w:r w:rsidRPr="00CE1E19">
        <w:rPr>
          <w:rFonts w:ascii="Times New Roman" w:hAnsi="Times New Roman"/>
          <w:spacing w:val="-4"/>
          <w:sz w:val="24"/>
          <w:szCs w:val="24"/>
          <w:lang w:val="x-none" w:eastAsia="x-none"/>
        </w:rPr>
        <w:t xml:space="preserve"> </w:t>
      </w:r>
      <w:r w:rsidRPr="00CE1E19">
        <w:rPr>
          <w:rFonts w:ascii="Times New Roman" w:hAnsi="Times New Roman"/>
          <w:sz w:val="24"/>
          <w:szCs w:val="24"/>
          <w:lang w:val="x-none" w:eastAsia="x-none"/>
        </w:rPr>
        <w:t>почвы;</w:t>
      </w:r>
    </w:p>
    <w:p w:rsidR="009A44AC" w:rsidRPr="00CE1E19" w:rsidRDefault="009A44AC" w:rsidP="00CE1E19">
      <w:pPr>
        <w:widowControl w:val="0"/>
        <w:numPr>
          <w:ilvl w:val="0"/>
          <w:numId w:val="62"/>
        </w:numPr>
        <w:tabs>
          <w:tab w:val="left" w:pos="941"/>
          <w:tab w:val="left" w:pos="942"/>
        </w:tabs>
        <w:autoSpaceDE w:val="0"/>
        <w:autoSpaceDN w:val="0"/>
        <w:spacing w:after="0" w:line="23" w:lineRule="atLeast"/>
        <w:ind w:hanging="361"/>
        <w:rPr>
          <w:rFonts w:ascii="Times New Roman" w:hAnsi="Times New Roman"/>
          <w:sz w:val="24"/>
          <w:szCs w:val="24"/>
          <w:lang w:val="x-none" w:eastAsia="x-none"/>
        </w:rPr>
      </w:pPr>
      <w:r w:rsidRPr="00CE1E19">
        <w:rPr>
          <w:rFonts w:ascii="Times New Roman" w:hAnsi="Times New Roman"/>
          <w:sz w:val="24"/>
          <w:szCs w:val="24"/>
          <w:lang w:val="x-none" w:eastAsia="x-none"/>
        </w:rPr>
        <w:t>Технические</w:t>
      </w:r>
      <w:r w:rsidRPr="00CE1E19">
        <w:rPr>
          <w:rFonts w:ascii="Times New Roman" w:hAnsi="Times New Roman"/>
          <w:spacing w:val="-4"/>
          <w:sz w:val="24"/>
          <w:szCs w:val="24"/>
          <w:lang w:val="x-none" w:eastAsia="x-none"/>
        </w:rPr>
        <w:t xml:space="preserve"> </w:t>
      </w:r>
      <w:r w:rsidRPr="00CE1E19">
        <w:rPr>
          <w:rFonts w:ascii="Times New Roman" w:hAnsi="Times New Roman"/>
          <w:sz w:val="24"/>
          <w:szCs w:val="24"/>
          <w:lang w:val="x-none" w:eastAsia="x-none"/>
        </w:rPr>
        <w:t>средства</w:t>
      </w:r>
      <w:r w:rsidRPr="00CE1E19">
        <w:rPr>
          <w:rFonts w:ascii="Times New Roman" w:hAnsi="Times New Roman"/>
          <w:spacing w:val="-4"/>
          <w:sz w:val="24"/>
          <w:szCs w:val="24"/>
          <w:lang w:val="x-none" w:eastAsia="x-none"/>
        </w:rPr>
        <w:t xml:space="preserve"> </w:t>
      </w:r>
      <w:r w:rsidRPr="00CE1E19">
        <w:rPr>
          <w:rFonts w:ascii="Times New Roman" w:hAnsi="Times New Roman"/>
          <w:sz w:val="24"/>
          <w:szCs w:val="24"/>
          <w:lang w:val="x-none" w:eastAsia="x-none"/>
        </w:rPr>
        <w:t>обучения:</w:t>
      </w:r>
      <w:r w:rsidRPr="00CE1E19">
        <w:rPr>
          <w:rFonts w:ascii="Times New Roman" w:hAnsi="Times New Roman"/>
          <w:spacing w:val="-1"/>
          <w:sz w:val="24"/>
          <w:szCs w:val="24"/>
          <w:lang w:val="x-none" w:eastAsia="x-none"/>
        </w:rPr>
        <w:t xml:space="preserve"> </w:t>
      </w:r>
      <w:r w:rsidRPr="00CE1E19">
        <w:rPr>
          <w:rFonts w:ascii="Times New Roman" w:hAnsi="Times New Roman"/>
          <w:sz w:val="24"/>
          <w:szCs w:val="24"/>
          <w:lang w:val="x-none" w:eastAsia="x-none"/>
        </w:rPr>
        <w:t>компьютер</w:t>
      </w:r>
      <w:r w:rsidRPr="00CE1E19">
        <w:rPr>
          <w:rFonts w:ascii="Times New Roman" w:hAnsi="Times New Roman"/>
          <w:spacing w:val="-3"/>
          <w:sz w:val="24"/>
          <w:szCs w:val="24"/>
          <w:lang w:val="x-none" w:eastAsia="x-none"/>
        </w:rPr>
        <w:t xml:space="preserve"> </w:t>
      </w:r>
      <w:r w:rsidRPr="00CE1E19">
        <w:rPr>
          <w:rFonts w:ascii="Times New Roman" w:hAnsi="Times New Roman"/>
          <w:sz w:val="24"/>
          <w:szCs w:val="24"/>
          <w:lang w:val="x-none" w:eastAsia="x-none"/>
        </w:rPr>
        <w:t>с</w:t>
      </w:r>
      <w:r w:rsidRPr="00CE1E19">
        <w:rPr>
          <w:rFonts w:ascii="Times New Roman" w:hAnsi="Times New Roman"/>
          <w:spacing w:val="-5"/>
          <w:sz w:val="24"/>
          <w:szCs w:val="24"/>
          <w:lang w:val="x-none" w:eastAsia="x-none"/>
        </w:rPr>
        <w:t xml:space="preserve"> </w:t>
      </w:r>
      <w:r w:rsidRPr="00CE1E19">
        <w:rPr>
          <w:rFonts w:ascii="Times New Roman" w:hAnsi="Times New Roman"/>
          <w:sz w:val="24"/>
          <w:szCs w:val="24"/>
          <w:lang w:val="x-none" w:eastAsia="x-none"/>
        </w:rPr>
        <w:t>лицензионным</w:t>
      </w:r>
      <w:r w:rsidRPr="00CE1E19">
        <w:rPr>
          <w:rFonts w:ascii="Times New Roman" w:hAnsi="Times New Roman"/>
          <w:spacing w:val="-4"/>
          <w:sz w:val="24"/>
          <w:szCs w:val="24"/>
          <w:lang w:val="x-none" w:eastAsia="x-none"/>
        </w:rPr>
        <w:t xml:space="preserve"> </w:t>
      </w:r>
      <w:r w:rsidRPr="00CE1E19">
        <w:rPr>
          <w:rFonts w:ascii="Times New Roman" w:hAnsi="Times New Roman"/>
          <w:sz w:val="24"/>
          <w:szCs w:val="24"/>
          <w:lang w:val="x-none" w:eastAsia="x-none"/>
        </w:rPr>
        <w:t>программным</w:t>
      </w:r>
      <w:r w:rsidRPr="00CE1E19">
        <w:rPr>
          <w:rFonts w:ascii="Times New Roman" w:hAnsi="Times New Roman"/>
          <w:spacing w:val="-5"/>
          <w:sz w:val="24"/>
          <w:szCs w:val="24"/>
          <w:lang w:val="x-none" w:eastAsia="x-none"/>
        </w:rPr>
        <w:t xml:space="preserve"> </w:t>
      </w:r>
      <w:r w:rsidRPr="00CE1E19">
        <w:rPr>
          <w:rFonts w:ascii="Times New Roman" w:hAnsi="Times New Roman"/>
          <w:sz w:val="24"/>
          <w:szCs w:val="24"/>
          <w:lang w:val="x-none" w:eastAsia="x-none"/>
        </w:rPr>
        <w:t>обеспечением</w:t>
      </w:r>
      <w:r w:rsidRPr="00CE1E19">
        <w:rPr>
          <w:rFonts w:ascii="Times New Roman" w:hAnsi="Times New Roman"/>
          <w:spacing w:val="-3"/>
          <w:sz w:val="24"/>
          <w:szCs w:val="24"/>
          <w:lang w:val="x-none" w:eastAsia="x-none"/>
        </w:rPr>
        <w:t xml:space="preserve"> </w:t>
      </w:r>
      <w:r w:rsidRPr="00CE1E19">
        <w:rPr>
          <w:rFonts w:ascii="Times New Roman" w:hAnsi="Times New Roman"/>
          <w:sz w:val="24"/>
          <w:szCs w:val="24"/>
          <w:lang w:val="x-none" w:eastAsia="x-none"/>
        </w:rPr>
        <w:t>и</w:t>
      </w:r>
      <w:r w:rsidRPr="00CE1E19">
        <w:rPr>
          <w:rFonts w:ascii="Times New Roman" w:hAnsi="Times New Roman"/>
          <w:sz w:val="24"/>
          <w:szCs w:val="24"/>
          <w:lang w:eastAsia="x-none"/>
        </w:rPr>
        <w:t xml:space="preserve"> </w:t>
      </w:r>
      <w:r w:rsidRPr="00CE1E19">
        <w:rPr>
          <w:rFonts w:ascii="Times New Roman" w:hAnsi="Times New Roman"/>
          <w:spacing w:val="-57"/>
          <w:sz w:val="24"/>
          <w:szCs w:val="24"/>
          <w:lang w:val="x-none" w:eastAsia="x-none"/>
        </w:rPr>
        <w:t xml:space="preserve"> </w:t>
      </w:r>
      <w:r w:rsidRPr="00CE1E19">
        <w:rPr>
          <w:rFonts w:ascii="Times New Roman" w:hAnsi="Times New Roman"/>
          <w:sz w:val="24"/>
          <w:szCs w:val="24"/>
          <w:lang w:val="x-none" w:eastAsia="x-none"/>
        </w:rPr>
        <w:t>мультимедиа проектор.</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Перечень оборудования не является окончательным и может изменяться в соответствии с особенностями образовательного учреждения. Например, возможно дополнительное оснащение принтером или иным техническим средством.  </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Для реализации программы в библиотечном фонде образовательной организации  имеются п</w:t>
      </w:r>
      <w:r w:rsidRPr="00CE1E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E1E1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line="23" w:lineRule="atLeast"/>
        <w:ind w:left="720"/>
        <w:jc w:val="both"/>
        <w:rPr>
          <w:rFonts w:ascii="Times New Roman" w:hAnsi="Times New Roman"/>
          <w:b/>
          <w:sz w:val="24"/>
          <w:szCs w:val="24"/>
        </w:rPr>
      </w:pPr>
      <w:r w:rsidRPr="00CE1E19">
        <w:rPr>
          <w:rFonts w:ascii="Times New Roman" w:hAnsi="Times New Roman"/>
          <w:b/>
          <w:sz w:val="24"/>
          <w:szCs w:val="24"/>
        </w:rPr>
        <w:t>3.2.1. Основные печатные и электронные издания:</w:t>
      </w:r>
    </w:p>
    <w:p w:rsidR="009A44AC" w:rsidRPr="00CE1E19" w:rsidRDefault="009A44AC" w:rsidP="00CE1E19">
      <w:pPr>
        <w:widowControl w:val="0"/>
        <w:numPr>
          <w:ilvl w:val="0"/>
          <w:numId w:val="64"/>
        </w:numPr>
        <w:tabs>
          <w:tab w:val="left" w:pos="993"/>
        </w:tabs>
        <w:spacing w:after="0" w:line="23" w:lineRule="atLeast"/>
        <w:ind w:left="0" w:firstLine="0"/>
        <w:jc w:val="both"/>
        <w:rPr>
          <w:rFonts w:ascii="Times New Roman" w:hAnsi="Times New Roman"/>
          <w:sz w:val="24"/>
          <w:szCs w:val="24"/>
          <w:lang w:eastAsia="nl-NL"/>
        </w:rPr>
      </w:pPr>
      <w:r w:rsidRPr="00CE1E19">
        <w:rPr>
          <w:rFonts w:ascii="Times New Roman" w:hAnsi="Times New Roman"/>
          <w:sz w:val="24"/>
          <w:szCs w:val="24"/>
          <w:lang w:eastAsia="nl-NL"/>
        </w:rPr>
        <w:t xml:space="preserve">Воробьев, В. А.  Электрификация и автоматизация сельскохозяйственного производства . — М. : Издательство </w:t>
      </w:r>
      <w:proofErr w:type="spellStart"/>
      <w:r w:rsidRPr="00CE1E19">
        <w:rPr>
          <w:rFonts w:ascii="Times New Roman" w:hAnsi="Times New Roman"/>
          <w:sz w:val="24"/>
          <w:szCs w:val="24"/>
          <w:lang w:eastAsia="nl-NL"/>
        </w:rPr>
        <w:t>Юрайт</w:t>
      </w:r>
      <w:proofErr w:type="spellEnd"/>
      <w:r w:rsidRPr="00CE1E19">
        <w:rPr>
          <w:rFonts w:ascii="Times New Roman" w:hAnsi="Times New Roman"/>
          <w:sz w:val="24"/>
          <w:szCs w:val="24"/>
          <w:lang w:eastAsia="nl-NL"/>
        </w:rPr>
        <w:t xml:space="preserve">, 2020. — Текст : электронный // ЭБС </w:t>
      </w:r>
      <w:proofErr w:type="spellStart"/>
      <w:r w:rsidRPr="00CE1E19">
        <w:rPr>
          <w:rFonts w:ascii="Times New Roman" w:hAnsi="Times New Roman"/>
          <w:sz w:val="24"/>
          <w:szCs w:val="24"/>
          <w:lang w:eastAsia="nl-NL"/>
        </w:rPr>
        <w:t>Юрайт</w:t>
      </w:r>
      <w:proofErr w:type="spellEnd"/>
      <w:r w:rsidRPr="00CE1E19">
        <w:rPr>
          <w:rFonts w:ascii="Times New Roman" w:hAnsi="Times New Roman"/>
          <w:sz w:val="24"/>
          <w:szCs w:val="24"/>
          <w:lang w:eastAsia="nl-NL"/>
        </w:rPr>
        <w:t xml:space="preserve"> [сайт].</w:t>
      </w:r>
    </w:p>
    <w:p w:rsidR="009A44AC" w:rsidRPr="00CE1E19" w:rsidRDefault="009A44AC" w:rsidP="00CE1E19">
      <w:pPr>
        <w:widowControl w:val="0"/>
        <w:numPr>
          <w:ilvl w:val="0"/>
          <w:numId w:val="86"/>
        </w:numPr>
        <w:tabs>
          <w:tab w:val="left" w:pos="993"/>
        </w:tabs>
        <w:spacing w:after="0" w:line="23" w:lineRule="atLeast"/>
        <w:ind w:left="0" w:firstLine="0"/>
        <w:jc w:val="both"/>
        <w:rPr>
          <w:rFonts w:ascii="Times New Roman" w:hAnsi="Times New Roman"/>
          <w:sz w:val="24"/>
          <w:szCs w:val="24"/>
          <w:lang w:eastAsia="nl-NL"/>
        </w:rPr>
      </w:pPr>
      <w:r w:rsidRPr="00CE1E19">
        <w:rPr>
          <w:rFonts w:ascii="Times New Roman" w:hAnsi="Times New Roman"/>
          <w:sz w:val="24"/>
          <w:szCs w:val="24"/>
          <w:lang w:eastAsia="nl-NL"/>
        </w:rPr>
        <w:t xml:space="preserve">Нерсесян, В.И. Назначение и общее устройство тракторов, автомобилей и </w:t>
      </w:r>
      <w:proofErr w:type="spellStart"/>
      <w:r w:rsidRPr="00CE1E19">
        <w:rPr>
          <w:rFonts w:ascii="Times New Roman" w:hAnsi="Times New Roman"/>
          <w:sz w:val="24"/>
          <w:szCs w:val="24"/>
          <w:lang w:eastAsia="nl-NL"/>
        </w:rPr>
        <w:t>сельскохозяйственны</w:t>
      </w:r>
      <w:proofErr w:type="spellEnd"/>
      <w:r w:rsidRPr="00CE1E19">
        <w:rPr>
          <w:rFonts w:ascii="Times New Roman" w:hAnsi="Times New Roman"/>
          <w:sz w:val="24"/>
          <w:szCs w:val="24"/>
          <w:lang w:eastAsia="nl-NL"/>
        </w:rPr>
        <w:t xml:space="preserve"> машин и механизмов: учебник СПО: в 2 ч. Ч. 2/В.И. Нерсесян. - М.: Издательский центр Академия, 2019.</w:t>
      </w:r>
    </w:p>
    <w:p w:rsidR="009A44AC" w:rsidRPr="00CE1E19" w:rsidRDefault="009A44AC" w:rsidP="00CE1E19">
      <w:pPr>
        <w:spacing w:after="0" w:line="23" w:lineRule="atLeast"/>
        <w:ind w:firstLine="709"/>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Верещагин Н.И. Организация и технология механизированных работ в растениеводстве. М.: Академия, 2014</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Родичев В.А. Тракторы. – М.: ИЦ «Академия», 2012.</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 xml:space="preserve">Бородин И.Ф., Андреев С.А. Автоматизация технологических процессов и системы автоматического управления. Учебники и учебные пособия для студентов средних специальных учебных заведений. – М.: </w:t>
      </w:r>
      <w:proofErr w:type="spellStart"/>
      <w:r w:rsidRPr="00CE1E19">
        <w:rPr>
          <w:rFonts w:ascii="Times New Roman" w:eastAsia="SimSun" w:hAnsi="Times New Roman"/>
          <w:sz w:val="24"/>
          <w:szCs w:val="24"/>
        </w:rPr>
        <w:t>КолосС</w:t>
      </w:r>
      <w:proofErr w:type="spellEnd"/>
      <w:r w:rsidRPr="00CE1E19">
        <w:rPr>
          <w:rFonts w:ascii="Times New Roman" w:eastAsia="SimSun" w:hAnsi="Times New Roman"/>
          <w:sz w:val="24"/>
          <w:szCs w:val="24"/>
        </w:rPr>
        <w:t>, 2006.</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 xml:space="preserve">Воробьев В.А., Калинников В.В., </w:t>
      </w:r>
      <w:proofErr w:type="spellStart"/>
      <w:r w:rsidRPr="00CE1E19">
        <w:rPr>
          <w:rFonts w:ascii="Times New Roman" w:eastAsia="SimSun" w:hAnsi="Times New Roman"/>
          <w:sz w:val="24"/>
          <w:szCs w:val="24"/>
        </w:rPr>
        <w:t>Колчинский</w:t>
      </w:r>
      <w:proofErr w:type="spellEnd"/>
      <w:r w:rsidRPr="00CE1E19">
        <w:rPr>
          <w:rFonts w:ascii="Times New Roman" w:eastAsia="SimSun" w:hAnsi="Times New Roman"/>
          <w:sz w:val="24"/>
          <w:szCs w:val="24"/>
        </w:rPr>
        <w:t xml:space="preserve"> Ю.Л. и др. Механизация и автоматизация сельскохозяйственного производства. – М.: </w:t>
      </w:r>
      <w:proofErr w:type="spellStart"/>
      <w:r w:rsidRPr="00CE1E19">
        <w:rPr>
          <w:rFonts w:ascii="Times New Roman" w:eastAsia="SimSun" w:hAnsi="Times New Roman"/>
          <w:sz w:val="24"/>
          <w:szCs w:val="24"/>
        </w:rPr>
        <w:t>КолосС</w:t>
      </w:r>
      <w:proofErr w:type="spellEnd"/>
      <w:r w:rsidRPr="00CE1E19">
        <w:rPr>
          <w:rFonts w:ascii="Times New Roman" w:eastAsia="SimSun" w:hAnsi="Times New Roman"/>
          <w:sz w:val="24"/>
          <w:szCs w:val="24"/>
        </w:rPr>
        <w:t>, 2004.</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 xml:space="preserve">Тарасенко А.П., Солнцев В.Н., Гребнев </w:t>
      </w:r>
      <w:proofErr w:type="spellStart"/>
      <w:r w:rsidRPr="00CE1E19">
        <w:rPr>
          <w:rFonts w:ascii="Times New Roman" w:eastAsia="SimSun" w:hAnsi="Times New Roman"/>
          <w:sz w:val="24"/>
          <w:szCs w:val="24"/>
        </w:rPr>
        <w:t>В.П.и</w:t>
      </w:r>
      <w:proofErr w:type="spellEnd"/>
      <w:r w:rsidRPr="00CE1E19">
        <w:rPr>
          <w:rFonts w:ascii="Times New Roman" w:eastAsia="SimSun" w:hAnsi="Times New Roman"/>
          <w:sz w:val="24"/>
          <w:szCs w:val="24"/>
        </w:rPr>
        <w:t xml:space="preserve"> др. Механизация и электрификация сельскохозяйственного производства: Учеб. пособие для вузов / – М.: </w:t>
      </w:r>
      <w:proofErr w:type="spellStart"/>
      <w:r w:rsidRPr="00CE1E19">
        <w:rPr>
          <w:rFonts w:ascii="Times New Roman" w:eastAsia="SimSun" w:hAnsi="Times New Roman"/>
          <w:sz w:val="24"/>
          <w:szCs w:val="24"/>
        </w:rPr>
        <w:t>КолосС</w:t>
      </w:r>
      <w:proofErr w:type="spellEnd"/>
      <w:r w:rsidRPr="00CE1E19">
        <w:rPr>
          <w:rFonts w:ascii="Times New Roman" w:eastAsia="SimSun" w:hAnsi="Times New Roman"/>
          <w:sz w:val="24"/>
          <w:szCs w:val="24"/>
        </w:rPr>
        <w:t>, 2002.</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 xml:space="preserve">Родичев В.А. Тракторы. – М.: </w:t>
      </w:r>
      <w:proofErr w:type="spellStart"/>
      <w:r w:rsidRPr="00CE1E19">
        <w:rPr>
          <w:rFonts w:ascii="Times New Roman" w:eastAsia="SimSun" w:hAnsi="Times New Roman"/>
          <w:sz w:val="24"/>
          <w:szCs w:val="24"/>
        </w:rPr>
        <w:t>ПрофОбрИздат</w:t>
      </w:r>
      <w:proofErr w:type="spellEnd"/>
      <w:r w:rsidRPr="00CE1E19">
        <w:rPr>
          <w:rFonts w:ascii="Times New Roman" w:eastAsia="SimSun" w:hAnsi="Times New Roman"/>
          <w:sz w:val="24"/>
          <w:szCs w:val="24"/>
        </w:rPr>
        <w:t>, 2011.</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 xml:space="preserve">Бородин И.Ф., Судник Ю.А. Автоматизация технологических процессов: Учебник для </w:t>
      </w:r>
      <w:proofErr w:type="spellStart"/>
      <w:r w:rsidRPr="00CE1E19">
        <w:rPr>
          <w:rFonts w:ascii="Times New Roman" w:eastAsia="SimSun" w:hAnsi="Times New Roman"/>
          <w:sz w:val="24"/>
          <w:szCs w:val="24"/>
        </w:rPr>
        <w:t>высш</w:t>
      </w:r>
      <w:proofErr w:type="spellEnd"/>
      <w:r w:rsidRPr="00CE1E19">
        <w:rPr>
          <w:rFonts w:ascii="Times New Roman" w:eastAsia="SimSun" w:hAnsi="Times New Roman"/>
          <w:sz w:val="24"/>
          <w:szCs w:val="24"/>
        </w:rPr>
        <w:t xml:space="preserve">. учеб. зав. – М.: </w:t>
      </w:r>
      <w:proofErr w:type="spellStart"/>
      <w:r w:rsidRPr="00CE1E19">
        <w:rPr>
          <w:rFonts w:ascii="Times New Roman" w:eastAsia="SimSun" w:hAnsi="Times New Roman"/>
          <w:sz w:val="24"/>
          <w:szCs w:val="24"/>
        </w:rPr>
        <w:t>КолосС</w:t>
      </w:r>
      <w:proofErr w:type="spellEnd"/>
      <w:r w:rsidRPr="00CE1E19">
        <w:rPr>
          <w:rFonts w:ascii="Times New Roman" w:eastAsia="SimSun" w:hAnsi="Times New Roman"/>
          <w:sz w:val="24"/>
          <w:szCs w:val="24"/>
        </w:rPr>
        <w:t>, 2007.</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Семенов В.М., Власенко В.Н. Трактор. – М.: Агропромиздат,1989.</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Шаповалов В.Д., Николаев С.А., Рабский В.Н. Приборы и устройства сельскохозяйственной автоматики. – М.: Колос, 1994.</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ЭБС ЮРАЙТ   noreply@biblio-online.ru</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lastRenderedPageBreak/>
        <w:t>Единое окно доступа к образовательным ресурсам http://window.edu.ru/</w:t>
      </w:r>
    </w:p>
    <w:p w:rsidR="009A44AC" w:rsidRPr="00CE1E19" w:rsidRDefault="009A44AC" w:rsidP="00CE1E19">
      <w:pPr>
        <w:numPr>
          <w:ilvl w:val="0"/>
          <w:numId w:val="63"/>
        </w:numPr>
        <w:tabs>
          <w:tab w:val="left" w:pos="1134"/>
        </w:tabs>
        <w:spacing w:after="0" w:line="23" w:lineRule="atLeast"/>
        <w:ind w:left="0" w:firstLine="0"/>
        <w:contextualSpacing/>
        <w:jc w:val="both"/>
        <w:rPr>
          <w:rFonts w:ascii="Times New Roman" w:eastAsia="SimSun" w:hAnsi="Times New Roman"/>
          <w:sz w:val="24"/>
          <w:szCs w:val="24"/>
        </w:rPr>
      </w:pPr>
      <w:r w:rsidRPr="00CE1E19">
        <w:rPr>
          <w:rFonts w:ascii="Times New Roman" w:eastAsia="SimSun" w:hAnsi="Times New Roman"/>
          <w:sz w:val="24"/>
          <w:szCs w:val="24"/>
        </w:rPr>
        <w:t>Основы механизации, электрификации и автоматизации сельскохозяйственного производства: Учебное пособие для студентов факультета дополнительного профессионального и среднего профессионального образования, обучающихся по специальностям: 35.02.06 «Технология производства и переработки сельскохозяйственной продукции» Жирков Е. А. Основы механизации, электрификации и автоматизации сельскохозяйственного производства</w:t>
      </w:r>
    </w:p>
    <w:p w:rsidR="009A44AC" w:rsidRPr="00CE1E19" w:rsidRDefault="009A44AC" w:rsidP="00CE1E19">
      <w:pPr>
        <w:spacing w:after="0" w:line="23" w:lineRule="atLeast"/>
        <w:contextualSpacing/>
        <w:jc w:val="both"/>
        <w:rPr>
          <w:rFonts w:ascii="Times New Roman" w:hAnsi="Times New Roman"/>
          <w:b/>
          <w:sz w:val="24"/>
          <w:szCs w:val="24"/>
        </w:rPr>
      </w:pPr>
      <w:r w:rsidRPr="00CE1E19">
        <w:rPr>
          <w:rFonts w:ascii="Times New Roman" w:hAnsi="Times New Roman"/>
          <w:b/>
          <w:sz w:val="24"/>
          <w:szCs w:val="24"/>
        </w:rPr>
        <w:br w:type="page"/>
      </w:r>
      <w:r w:rsidRPr="00CE1E19">
        <w:rPr>
          <w:rFonts w:ascii="Times New Roman" w:hAnsi="Times New Roman"/>
          <w:b/>
          <w:sz w:val="24"/>
          <w:szCs w:val="24"/>
        </w:rPr>
        <w:lastRenderedPageBreak/>
        <w:t>4. КОНТРОЛЬ И ОЦЕНКА РЕЗУЛЬТАТОВ ОСВОЕНИЯ УЧЕБНОЙ ДИСЦИПЛИНЫ</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6"/>
        <w:gridCol w:w="3131"/>
        <w:gridCol w:w="2835"/>
      </w:tblGrid>
      <w:tr w:rsidR="009A44AC" w:rsidRPr="00CE1E19" w:rsidTr="00C505F5">
        <w:trPr>
          <w:trHeight w:val="107"/>
        </w:trPr>
        <w:tc>
          <w:tcPr>
            <w:tcW w:w="3227"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Результаты обучения</w:t>
            </w:r>
          </w:p>
        </w:tc>
        <w:tc>
          <w:tcPr>
            <w:tcW w:w="3147" w:type="dxa"/>
            <w:gridSpan w:val="2"/>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Критерии оценки</w:t>
            </w:r>
          </w:p>
        </w:tc>
        <w:tc>
          <w:tcPr>
            <w:tcW w:w="2835" w:type="dxa"/>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C505F5">
        <w:trPr>
          <w:trHeight w:val="230"/>
        </w:trPr>
        <w:tc>
          <w:tcPr>
            <w:tcW w:w="3227"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Уметь</w:t>
            </w:r>
          </w:p>
        </w:tc>
        <w:tc>
          <w:tcPr>
            <w:tcW w:w="3147" w:type="dxa"/>
            <w:gridSpan w:val="2"/>
          </w:tcPr>
          <w:p w:rsidR="009A44AC" w:rsidRPr="00CE1E19" w:rsidRDefault="009A44AC" w:rsidP="00CE1E19">
            <w:pPr>
              <w:spacing w:line="23" w:lineRule="atLeast"/>
              <w:jc w:val="center"/>
              <w:rPr>
                <w:rFonts w:ascii="Times New Roman" w:hAnsi="Times New Roman"/>
                <w:b/>
                <w:bCs/>
                <w:i/>
                <w:sz w:val="24"/>
                <w:szCs w:val="24"/>
              </w:rPr>
            </w:pPr>
          </w:p>
        </w:tc>
        <w:tc>
          <w:tcPr>
            <w:tcW w:w="2835" w:type="dxa"/>
          </w:tcPr>
          <w:p w:rsidR="009A44AC" w:rsidRPr="00CE1E19" w:rsidRDefault="009A44AC" w:rsidP="00CE1E19">
            <w:pPr>
              <w:spacing w:line="23" w:lineRule="atLeast"/>
              <w:jc w:val="center"/>
              <w:rPr>
                <w:rFonts w:ascii="Times New Roman" w:hAnsi="Times New Roman"/>
                <w:b/>
                <w:bCs/>
                <w:i/>
                <w:sz w:val="24"/>
                <w:szCs w:val="24"/>
              </w:rPr>
            </w:pPr>
          </w:p>
        </w:tc>
      </w:tr>
      <w:tr w:rsidR="009A44AC" w:rsidRPr="00CE1E19" w:rsidTr="00C505F5">
        <w:trPr>
          <w:trHeight w:val="385"/>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применять в профессиональной деятельности средства механизации, электрификации и автоматизации сельскохозяйственного производства</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Применение средств механизации в сельскохозяйственном производстве</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выполнения практической работы </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наблюдение и оценка выполнения практических работ</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устный (письменный) опрос;</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анализ производственных ситуаций</w:t>
            </w:r>
          </w:p>
        </w:tc>
      </w:tr>
      <w:tr w:rsidR="009A44AC" w:rsidRPr="00CE1E19" w:rsidTr="00C505F5">
        <w:trPr>
          <w:trHeight w:val="10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b/>
                <w:bCs/>
                <w:i/>
                <w:color w:val="000000"/>
                <w:sz w:val="24"/>
                <w:szCs w:val="24"/>
              </w:rPr>
            </w:pPr>
            <w:r w:rsidRPr="00CE1E19">
              <w:rPr>
                <w:rFonts w:ascii="Times New Roman" w:hAnsi="Times New Roman"/>
                <w:b/>
                <w:bCs/>
                <w:i/>
                <w:color w:val="000000"/>
                <w:sz w:val="24"/>
                <w:szCs w:val="24"/>
              </w:rPr>
              <w:t>Знать</w:t>
            </w:r>
          </w:p>
        </w:tc>
        <w:tc>
          <w:tcPr>
            <w:tcW w:w="5982" w:type="dxa"/>
            <w:gridSpan w:val="3"/>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p>
        </w:tc>
      </w:tr>
      <w:tr w:rsidR="009A44AC" w:rsidRPr="00CE1E19" w:rsidTr="00C505F5">
        <w:trPr>
          <w:trHeight w:val="24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общее устройство и принцип работы тракторов, сельскохозяйственных машин и автомобилей, их воздействие на почву и окружающую среду</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Называть основные элементы и механизмы </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C505F5">
        <w:trPr>
          <w:trHeight w:val="24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технологии и способы выполнения сельскохозяйственных работ в соответствии с агротехническими и зоотехническими требованиями</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Называть и описывать технологии, используемые в сельском хозяйстве, перечислять агротехнические требования к технологическим операциям</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C505F5">
        <w:trPr>
          <w:trHeight w:val="24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требования к выполнению механизированных операций в растениеводстве и животноводстве</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Проверять качество механизированных работ</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C505F5">
        <w:trPr>
          <w:trHeight w:val="388"/>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методы подготовки машин к работе и их регулировки</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Подготавливать машины к выполнению сельскохозяйственных работ</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C505F5">
        <w:trPr>
          <w:trHeight w:val="524"/>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правила эксплуатации, обеспечивающие наиболее эффективное использование технических средств</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Называть способы повышения эффективности работы сельскохозяйственных машин и механизмов</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Оценка результатов тестирования, выполнения практической  работы</w:t>
            </w:r>
          </w:p>
        </w:tc>
      </w:tr>
      <w:tr w:rsidR="009A44AC" w:rsidRPr="00CE1E19" w:rsidTr="00C505F5">
        <w:trPr>
          <w:trHeight w:val="524"/>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методы контроля качества выполняемых операций;</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Выполнять проверку качества работы </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C505F5">
        <w:trPr>
          <w:trHeight w:val="524"/>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принципы автоматизации сельскохозяйственного производства; </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Перечислять способы автоматизации сельскохозяйственного производства</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C505F5">
        <w:trPr>
          <w:trHeight w:val="524"/>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lastRenderedPageBreak/>
              <w:t>технологии использования электрической энергии в сельском хозяйстве.</w:t>
            </w:r>
          </w:p>
        </w:tc>
        <w:tc>
          <w:tcPr>
            <w:tcW w:w="3147"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Перечислять и описывать основные способы применения электрической энергии в сельском хозяйстве</w:t>
            </w:r>
          </w:p>
        </w:tc>
        <w:tc>
          <w:tcPr>
            <w:tcW w:w="2835"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Оценка результатов тестирования, выполнения практической  работы</w:t>
            </w:r>
          </w:p>
        </w:tc>
      </w:tr>
      <w:tr w:rsidR="009A44AC" w:rsidRPr="00CE1E19" w:rsidTr="00C505F5">
        <w:tblPrEx>
          <w:tblLook w:val="01E0" w:firstRow="1" w:lastRow="1" w:firstColumn="1" w:lastColumn="1" w:noHBand="0" w:noVBand="0"/>
        </w:tblPrEx>
        <w:tc>
          <w:tcPr>
            <w:tcW w:w="3243" w:type="dxa"/>
            <w:gridSpan w:val="2"/>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after="0" w:line="23" w:lineRule="atLeast"/>
              <w:jc w:val="both"/>
              <w:rPr>
                <w:rFonts w:ascii="Times New Roman" w:eastAsia="SimSun" w:hAnsi="Times New Roman"/>
                <w:b/>
                <w:bCs/>
                <w:sz w:val="24"/>
                <w:szCs w:val="24"/>
              </w:rPr>
            </w:pPr>
            <w:r w:rsidRPr="00CE1E19">
              <w:rPr>
                <w:rFonts w:ascii="Times New Roman" w:eastAsia="SimSun" w:hAnsi="Times New Roman"/>
                <w:sz w:val="24"/>
                <w:szCs w:val="24"/>
              </w:rPr>
              <w:t>ЛР 10 Заботящийся о защите окружающей среды, собственной и чужой безопасности, в том числе цифровой</w:t>
            </w:r>
          </w:p>
        </w:tc>
        <w:tc>
          <w:tcPr>
            <w:tcW w:w="3131" w:type="dxa"/>
          </w:tcPr>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проявление экологической культуры, бережного отношения к родной земле, природным богатствам России и мира;</w:t>
            </w:r>
            <w:r w:rsidRPr="00CE1E19">
              <w:rPr>
                <w:rFonts w:ascii="Times New Roman" w:hAnsi="Times New Roman"/>
                <w:color w:val="000000"/>
                <w:sz w:val="24"/>
                <w:szCs w:val="24"/>
              </w:rPr>
              <w:t xml:space="preserve"> демонстрация умений и навыков разумного природопользования, нетерпимого отношения к действиям, приносящим вред экологии</w:t>
            </w:r>
          </w:p>
        </w:tc>
        <w:tc>
          <w:tcPr>
            <w:tcW w:w="2835"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w:t>
            </w:r>
          </w:p>
        </w:tc>
      </w:tr>
      <w:tr w:rsidR="009A44AC" w:rsidRPr="00CE1E19" w:rsidTr="00C505F5">
        <w:tblPrEx>
          <w:tblLook w:val="01E0" w:firstRow="1" w:lastRow="1" w:firstColumn="1" w:lastColumn="1" w:noHBand="0" w:noVBand="0"/>
        </w:tblPrEx>
        <w:tc>
          <w:tcPr>
            <w:tcW w:w="3243" w:type="dxa"/>
            <w:gridSpan w:val="2"/>
          </w:tcPr>
          <w:p w:rsidR="009A44AC" w:rsidRPr="00CE1E19" w:rsidRDefault="009A44AC" w:rsidP="00CE1E19">
            <w:pPr>
              <w:spacing w:after="0" w:line="23" w:lineRule="atLeast"/>
              <w:jc w:val="both"/>
              <w:rPr>
                <w:rFonts w:ascii="Times New Roman" w:eastAsia="SimSun" w:hAnsi="Times New Roman"/>
                <w:b/>
                <w:bCs/>
                <w:sz w:val="24"/>
                <w:szCs w:val="24"/>
              </w:rPr>
            </w:pPr>
            <w:r w:rsidRPr="00CE1E19">
              <w:rPr>
                <w:rFonts w:ascii="Times New Roman" w:eastAsia="SimSun" w:hAnsi="Times New Roman"/>
                <w:sz w:val="24"/>
                <w:szCs w:val="24"/>
              </w:rPr>
              <w:t>ЛР 13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131" w:type="dxa"/>
          </w:tcPr>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соблюдение этических норм общения при взаимодействии с обучающимися, преподавателями, мастерами и руководителями практики;</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конструктивное взаимодействие в учебном коллективе/бригаде;</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демонстрация навыков межличностного делового общения, социального имиджа;</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проявление правовой активности и навыков правомерного поведения, уважения к Закону</w:t>
            </w:r>
          </w:p>
        </w:tc>
        <w:tc>
          <w:tcPr>
            <w:tcW w:w="2835"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w:t>
            </w:r>
          </w:p>
        </w:tc>
      </w:tr>
    </w:tbl>
    <w:p w:rsidR="009A44AC" w:rsidRPr="00CE1E19" w:rsidRDefault="009A44AC" w:rsidP="00CE1E19">
      <w:pPr>
        <w:spacing w:line="23" w:lineRule="atLeast"/>
        <w:contextualSpacing/>
        <w:jc w:val="center"/>
        <w:rPr>
          <w:rFonts w:ascii="Times New Roman" w:hAnsi="Times New Roman"/>
          <w:b/>
          <w:sz w:val="24"/>
          <w:szCs w:val="24"/>
        </w:rPr>
      </w:pPr>
    </w:p>
    <w:p w:rsidR="00C505F5" w:rsidRDefault="00C505F5">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10</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ОП.04 МИКРОБИОЛОГИЯ, САНИТАРИЯ И ГИГИЕНА</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90"/>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0"/>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90"/>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0"/>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numPr>
          <w:ilvl w:val="0"/>
          <w:numId w:val="86"/>
        </w:numPr>
        <w:suppressAutoHyphens/>
        <w:spacing w:after="0" w:line="23" w:lineRule="atLeast"/>
        <w:jc w:val="center"/>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p w:rsidR="009A44AC" w:rsidRPr="00CE1E19" w:rsidRDefault="009A44AC" w:rsidP="00CE1E19">
      <w:pPr>
        <w:suppressAutoHyphens/>
        <w:spacing w:after="0" w:line="23" w:lineRule="atLeast"/>
        <w:ind w:left="720"/>
        <w:jc w:val="center"/>
        <w:rPr>
          <w:rFonts w:ascii="Times New Roman" w:hAnsi="Times New Roman"/>
          <w:b/>
          <w:sz w:val="24"/>
          <w:szCs w:val="24"/>
        </w:rPr>
      </w:pPr>
      <w:r w:rsidRPr="00CE1E19">
        <w:rPr>
          <w:rFonts w:ascii="Times New Roman" w:hAnsi="Times New Roman"/>
          <w:b/>
          <w:sz w:val="24"/>
          <w:szCs w:val="24"/>
        </w:rPr>
        <w:t xml:space="preserve"> «МИКРОБИОЛОГИЯ, САНИТАРИЯ И ГИГИЕНА»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Учебная дисциплина «Микробиология, санитария и гигиена» является обязательной частью общепрофессионального цикла ПООП-П</w:t>
      </w:r>
      <w:r w:rsidRPr="00CE1E19">
        <w:rPr>
          <w:rFonts w:ascii="Times New Roman" w:hAnsi="Times New Roman"/>
          <w:sz w:val="24"/>
          <w:szCs w:val="24"/>
        </w:rPr>
        <w:br/>
        <w:t xml:space="preserve">в соответствии с ФГОС СПО по специальности </w:t>
      </w:r>
      <w:r w:rsidRPr="00CE1E19">
        <w:rPr>
          <w:rFonts w:ascii="Times New Roman" w:hAnsi="Times New Roman"/>
          <w:i/>
          <w:color w:val="000000"/>
          <w:sz w:val="24"/>
          <w:szCs w:val="24"/>
        </w:rPr>
        <w:t>35.02.05 «Агрономия».</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r w:rsidRPr="00CE1E19">
        <w:rPr>
          <w:rFonts w:ascii="Times New Roman" w:hAnsi="Times New Roman"/>
          <w:sz w:val="24"/>
          <w:szCs w:val="24"/>
        </w:rPr>
        <w:t>Особое значение дисциплина имеет при формировании и развитии ОК 01, ОК 02, ЛР 7, ЛР13</w:t>
      </w: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Код 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1589" w:type="dxa"/>
          </w:tcPr>
          <w:p w:rsidR="009A44AC" w:rsidRPr="00CE1E19" w:rsidRDefault="009A44AC" w:rsidP="00CE1E19">
            <w:pPr>
              <w:suppressAutoHyphens/>
              <w:spacing w:after="0" w:line="23" w:lineRule="atLeast"/>
              <w:jc w:val="center"/>
              <w:rPr>
                <w:rFonts w:ascii="Times New Roman" w:hAnsi="Times New Roman"/>
                <w:i/>
                <w:sz w:val="24"/>
                <w:szCs w:val="24"/>
              </w:rPr>
            </w:pPr>
            <w:r w:rsidRPr="00CE1E19">
              <w:rPr>
                <w:rFonts w:ascii="Times New Roman" w:hAnsi="Times New Roman"/>
                <w:i/>
                <w:sz w:val="24"/>
                <w:szCs w:val="24"/>
              </w:rPr>
              <w:t>ОК 01, ОК 02,</w:t>
            </w:r>
          </w:p>
        </w:tc>
        <w:tc>
          <w:tcPr>
            <w:tcW w:w="3764"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i/>
                <w:sz w:val="24"/>
                <w:szCs w:val="24"/>
              </w:rPr>
              <w:t xml:space="preserve">- </w:t>
            </w:r>
            <w:r w:rsidRPr="00CE1E19">
              <w:rPr>
                <w:rFonts w:ascii="Times New Roman" w:hAnsi="Times New Roman"/>
                <w:sz w:val="24"/>
                <w:szCs w:val="24"/>
              </w:rPr>
              <w:t>обеспечивать асептические условия работы с биоматериалами;</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пользоваться микроскопической оптической техникой;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проводить микробиологические исследования и давать оценку полученным результатам;</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соблюдать правила личной гигиены и промышленной санитарии, применять необходимые методы и средства защиты;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готовить растворы дезинфицирующих и моющих средств; </w:t>
            </w:r>
          </w:p>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sz w:val="24"/>
                <w:szCs w:val="24"/>
              </w:rPr>
              <w:t>- дезинфицировать, в том числе оборудование, инвентарь, помещения, транспорт.</w:t>
            </w:r>
          </w:p>
        </w:tc>
        <w:tc>
          <w:tcPr>
            <w:tcW w:w="3895"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основные группы микроорганизмов, их классификацию;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значение микроорганизмов в природе, жизни человека и животных; - микроскопические, </w:t>
            </w:r>
            <w:proofErr w:type="spellStart"/>
            <w:r w:rsidRPr="00CE1E19">
              <w:rPr>
                <w:rFonts w:ascii="Times New Roman" w:hAnsi="Times New Roman"/>
                <w:sz w:val="24"/>
                <w:szCs w:val="24"/>
              </w:rPr>
              <w:t>культуральные</w:t>
            </w:r>
            <w:proofErr w:type="spellEnd"/>
            <w:r w:rsidRPr="00CE1E19">
              <w:rPr>
                <w:rFonts w:ascii="Times New Roman" w:hAnsi="Times New Roman"/>
                <w:sz w:val="24"/>
                <w:szCs w:val="24"/>
              </w:rPr>
              <w:t xml:space="preserve"> и биохимические методы исследования; - правила отбора, доставки и хранения биоматериала;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методы стерилизации и дезинфекции;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понятия патогенности и вирулентности;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чувствительность микроорганизмов к антибиотикам;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формы воздействия патогенных микроорганизмов на животных;</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санитарно-технологические требования, в том числе к помещениям, оборудованию, инвентарю, одежде, транспорту;</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правила личной гигиены работников; нормы гигиены труда;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классификацию моющих и дезинфицирующих средств, правила их применения, условия и сроки хранения;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правила проведения дезинфекции инвентаря и транспорта;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дезинфекции, дезинсекции и дератизации помещений;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основные типы пищевых отравлений и инфекций, источники возможного заражения;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санитарные требования к условиям хранения сырья, полуфабрикатов и продукции;</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lastRenderedPageBreak/>
        <w:t xml:space="preserve">Преподавание учебной дисциплины  должно способствовать формированию личностных результатов программы воспитания: ЛР 7, ЛР 13,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b/>
                <w:sz w:val="24"/>
                <w:szCs w:val="24"/>
              </w:rPr>
            </w:pPr>
            <w:r w:rsidRPr="00CE1E19">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7</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338" w:type="dxa"/>
            <w:vAlign w:val="center"/>
          </w:tcPr>
          <w:p w:rsidR="009A44AC" w:rsidRPr="00CE1E19" w:rsidRDefault="009A44AC" w:rsidP="00CE1E19">
            <w:pPr>
              <w:widowControl w:val="0"/>
              <w:autoSpaceDE w:val="0"/>
              <w:autoSpaceDN w:val="0"/>
              <w:spacing w:after="0" w:line="23" w:lineRule="atLeast"/>
              <w:jc w:val="both"/>
              <w:rPr>
                <w:rFonts w:ascii="Times New Roman" w:hAnsi="Times New Roman"/>
                <w:sz w:val="24"/>
                <w:szCs w:val="24"/>
              </w:rPr>
            </w:pPr>
            <w:r w:rsidRPr="00CE1E19">
              <w:rPr>
                <w:rFonts w:ascii="Times New Roman" w:hAnsi="Times New Roman"/>
                <w:sz w:val="24"/>
                <w:szCs w:val="24"/>
              </w:rPr>
              <w:t>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tc>
        <w:tc>
          <w:tcPr>
            <w:tcW w:w="2013" w:type="dxa"/>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13</w:t>
            </w:r>
          </w:p>
        </w:tc>
      </w:tr>
    </w:tbl>
    <w:p w:rsidR="009A44AC" w:rsidRPr="00CE1E19" w:rsidRDefault="009A44AC" w:rsidP="00CE1E19">
      <w:pPr>
        <w:suppressAutoHyphens/>
        <w:spacing w:after="240" w:line="23" w:lineRule="atLeast"/>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48</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8</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лабораторные работы</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 xml:space="preserve">Промежуточная аттестация экзамен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6</w:t>
            </w:r>
          </w:p>
        </w:tc>
      </w:tr>
    </w:tbl>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bCs/>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9"/>
        <w:gridCol w:w="5055"/>
        <w:gridCol w:w="2188"/>
        <w:gridCol w:w="2774"/>
        <w:gridCol w:w="1136"/>
        <w:gridCol w:w="1166"/>
      </w:tblGrid>
      <w:tr w:rsidR="009A44AC" w:rsidRPr="00CE1E19" w:rsidTr="009A44AC">
        <w:trPr>
          <w:trHeight w:val="20"/>
        </w:trPr>
        <w:tc>
          <w:tcPr>
            <w:tcW w:w="685"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1759"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770"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972"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07"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407"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Н/У/З</w:t>
            </w:r>
          </w:p>
        </w:tc>
      </w:tr>
      <w:tr w:rsidR="009A44AC" w:rsidRPr="00CE1E19" w:rsidTr="009A44AC">
        <w:trPr>
          <w:trHeight w:val="20"/>
        </w:trPr>
        <w:tc>
          <w:tcPr>
            <w:tcW w:w="685"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w:t>
            </w:r>
          </w:p>
        </w:tc>
        <w:tc>
          <w:tcPr>
            <w:tcW w:w="1759"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770"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3</w:t>
            </w:r>
          </w:p>
        </w:tc>
        <w:tc>
          <w:tcPr>
            <w:tcW w:w="972"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407"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407"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9A44AC">
        <w:trPr>
          <w:trHeight w:val="20"/>
        </w:trPr>
        <w:tc>
          <w:tcPr>
            <w:tcW w:w="2444"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Основы микробиологии</w:t>
            </w:r>
          </w:p>
        </w:tc>
        <w:tc>
          <w:tcPr>
            <w:tcW w:w="770" w:type="pct"/>
          </w:tcPr>
          <w:p w:rsidR="009A44AC" w:rsidRPr="00CE1E19" w:rsidRDefault="009A44AC" w:rsidP="00CE1E19">
            <w:pPr>
              <w:spacing w:line="23" w:lineRule="atLeast"/>
              <w:jc w:val="center"/>
              <w:rPr>
                <w:rFonts w:ascii="Times New Roman" w:hAnsi="Times New Roman"/>
                <w:b/>
                <w:bCs/>
                <w:i/>
                <w:iCs/>
                <w:sz w:val="24"/>
                <w:szCs w:val="24"/>
              </w:rPr>
            </w:pPr>
            <w:r w:rsidRPr="00CE1E19">
              <w:rPr>
                <w:rFonts w:ascii="Times New Roman" w:hAnsi="Times New Roman"/>
                <w:b/>
                <w:bCs/>
                <w:i/>
                <w:iCs/>
                <w:sz w:val="24"/>
                <w:szCs w:val="24"/>
              </w:rPr>
              <w:t>24/14</w:t>
            </w:r>
          </w:p>
        </w:tc>
        <w:tc>
          <w:tcPr>
            <w:tcW w:w="972" w:type="pct"/>
          </w:tcPr>
          <w:p w:rsidR="009A44AC" w:rsidRPr="00CE1E19" w:rsidRDefault="009A44AC" w:rsidP="00CE1E19">
            <w:pPr>
              <w:spacing w:line="23" w:lineRule="atLeast"/>
              <w:jc w:val="center"/>
              <w:rPr>
                <w:rFonts w:ascii="Times New Roman" w:hAnsi="Times New Roman"/>
                <w:bCs/>
                <w:iCs/>
                <w:sz w:val="24"/>
                <w:szCs w:val="24"/>
              </w:rPr>
            </w:pPr>
          </w:p>
        </w:tc>
        <w:tc>
          <w:tcPr>
            <w:tcW w:w="407" w:type="pct"/>
          </w:tcPr>
          <w:p w:rsidR="009A44AC" w:rsidRPr="00CE1E19" w:rsidRDefault="009A44AC" w:rsidP="00CE1E19">
            <w:pPr>
              <w:spacing w:line="23" w:lineRule="atLeast"/>
              <w:jc w:val="center"/>
              <w:rPr>
                <w:rFonts w:ascii="Times New Roman" w:hAnsi="Times New Roman"/>
                <w:b/>
                <w:bCs/>
                <w:i/>
                <w:iCs/>
                <w:sz w:val="24"/>
                <w:szCs w:val="24"/>
              </w:rPr>
            </w:pPr>
          </w:p>
        </w:tc>
        <w:tc>
          <w:tcPr>
            <w:tcW w:w="407" w:type="pct"/>
          </w:tcPr>
          <w:p w:rsidR="009A44AC" w:rsidRPr="00CE1E19" w:rsidRDefault="009A44AC" w:rsidP="00CE1E19">
            <w:pPr>
              <w:spacing w:line="23" w:lineRule="atLeast"/>
              <w:jc w:val="center"/>
              <w:rPr>
                <w:rFonts w:ascii="Times New Roman" w:hAnsi="Times New Roman"/>
                <w:b/>
                <w:bCs/>
                <w:i/>
                <w:iCs/>
                <w:sz w:val="24"/>
                <w:szCs w:val="24"/>
              </w:rPr>
            </w:pPr>
          </w:p>
        </w:tc>
      </w:tr>
      <w:tr w:rsidR="009A44AC" w:rsidRPr="00CE1E19" w:rsidTr="009A44AC">
        <w:trPr>
          <w:trHeight w:val="20"/>
        </w:trPr>
        <w:tc>
          <w:tcPr>
            <w:tcW w:w="685" w:type="pct"/>
            <w:vMerge w:val="restart"/>
          </w:tcPr>
          <w:p w:rsidR="009A44AC" w:rsidRPr="00CE1E19" w:rsidRDefault="009A44AC" w:rsidP="00CE1E19">
            <w:pPr>
              <w:spacing w:after="0" w:line="23" w:lineRule="atLeast"/>
              <w:rPr>
                <w:rFonts w:ascii="Times New Roman" w:hAnsi="Times New Roman"/>
                <w:b/>
                <w:bCs/>
                <w:sz w:val="24"/>
                <w:szCs w:val="24"/>
              </w:rPr>
            </w:pP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1.1. Понятия о микроорганизмах</w:t>
            </w:r>
          </w:p>
        </w:tc>
        <w:tc>
          <w:tcPr>
            <w:tcW w:w="1759" w:type="pct"/>
          </w:tcPr>
          <w:p w:rsidR="009A44AC" w:rsidRPr="00CE1E19" w:rsidRDefault="009A44AC" w:rsidP="00CE1E19">
            <w:pPr>
              <w:spacing w:after="0" w:line="23" w:lineRule="atLeast"/>
              <w:rPr>
                <w:rFonts w:ascii="Times New Roman" w:hAnsi="Times New Roman"/>
                <w:b/>
                <w:bCs/>
                <w:i/>
                <w:sz w:val="24"/>
                <w:szCs w:val="24"/>
              </w:rPr>
            </w:pPr>
            <w:r w:rsidRPr="00CE1E19">
              <w:rPr>
                <w:rFonts w:ascii="Times New Roman" w:hAnsi="Times New Roman"/>
                <w:sz w:val="24"/>
                <w:szCs w:val="24"/>
              </w:rPr>
              <w:t>Содержание учебного материала</w:t>
            </w:r>
          </w:p>
        </w:tc>
        <w:tc>
          <w:tcPr>
            <w:tcW w:w="770" w:type="pct"/>
            <w:vAlign w:val="center"/>
          </w:tcPr>
          <w:p w:rsidR="009A44AC" w:rsidRPr="00CE1E19" w:rsidRDefault="009A44AC" w:rsidP="00CE1E19">
            <w:pPr>
              <w:suppressAutoHyphens/>
              <w:spacing w:after="0" w:line="23" w:lineRule="atLeast"/>
              <w:jc w:val="center"/>
              <w:rPr>
                <w:rFonts w:ascii="Times New Roman" w:hAnsi="Times New Roman"/>
                <w:b/>
                <w:i/>
                <w:iCs/>
                <w:sz w:val="24"/>
                <w:szCs w:val="24"/>
              </w:rPr>
            </w:pPr>
            <w:r w:rsidRPr="00CE1E19">
              <w:rPr>
                <w:rFonts w:ascii="Times New Roman" w:hAnsi="Times New Roman"/>
                <w:i/>
                <w:iCs/>
                <w:sz w:val="24"/>
                <w:szCs w:val="24"/>
              </w:rPr>
              <w:t>2</w:t>
            </w:r>
          </w:p>
        </w:tc>
        <w:tc>
          <w:tcPr>
            <w:tcW w:w="972" w:type="pct"/>
            <w:vMerge w:val="restar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 ЛР 7</w:t>
            </w:r>
          </w:p>
        </w:tc>
        <w:tc>
          <w:tcPr>
            <w:tcW w:w="40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w:t>
            </w:r>
          </w:p>
        </w:tc>
        <w:tc>
          <w:tcPr>
            <w:tcW w:w="40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Уо.01.01.</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01.01.</w:t>
            </w:r>
          </w:p>
        </w:tc>
      </w:tr>
      <w:tr w:rsidR="009A44AC" w:rsidRPr="00CE1E19" w:rsidTr="009A44AC">
        <w:trPr>
          <w:trHeight w:val="702"/>
        </w:trPr>
        <w:tc>
          <w:tcPr>
            <w:tcW w:w="685" w:type="pct"/>
            <w:vMerge/>
          </w:tcPr>
          <w:p w:rsidR="009A44AC" w:rsidRPr="00CE1E19" w:rsidRDefault="009A44AC" w:rsidP="00CE1E19">
            <w:pPr>
              <w:spacing w:line="23" w:lineRule="atLeast"/>
              <w:rPr>
                <w:rFonts w:ascii="Times New Roman" w:hAnsi="Times New Roman"/>
                <w:b/>
                <w:bCs/>
                <w:i/>
                <w:sz w:val="24"/>
                <w:szCs w:val="24"/>
              </w:rPr>
            </w:pPr>
          </w:p>
        </w:tc>
        <w:tc>
          <w:tcPr>
            <w:tcW w:w="1759" w:type="pct"/>
          </w:tcPr>
          <w:p w:rsidR="009A44AC" w:rsidRPr="00CE1E19" w:rsidRDefault="009A44AC" w:rsidP="00CE1E19">
            <w:pPr>
              <w:spacing w:line="23" w:lineRule="atLeast"/>
              <w:jc w:val="both"/>
              <w:rPr>
                <w:rFonts w:ascii="Times New Roman" w:hAnsi="Times New Roman"/>
                <w:bCs/>
                <w:sz w:val="24"/>
                <w:szCs w:val="24"/>
              </w:rPr>
            </w:pPr>
            <w:r w:rsidRPr="00CE1E19">
              <w:rPr>
                <w:rFonts w:ascii="Times New Roman" w:hAnsi="Times New Roman"/>
                <w:bCs/>
                <w:sz w:val="24"/>
                <w:szCs w:val="24"/>
              </w:rPr>
              <w:t>1.Понятие о микроорганизмах. Морфология микробов. Физиология микробов</w:t>
            </w:r>
          </w:p>
        </w:tc>
        <w:tc>
          <w:tcPr>
            <w:tcW w:w="770" w:type="pct"/>
          </w:tcPr>
          <w:p w:rsidR="009A44AC" w:rsidRPr="00CE1E19" w:rsidRDefault="009A44AC" w:rsidP="00CE1E19">
            <w:pPr>
              <w:suppressAutoHyphens/>
              <w:spacing w:line="23" w:lineRule="atLeast"/>
              <w:jc w:val="center"/>
              <w:rPr>
                <w:rFonts w:ascii="Times New Roman" w:hAnsi="Times New Roman"/>
                <w:bCs/>
                <w:i/>
                <w:iCs/>
                <w:sz w:val="24"/>
                <w:szCs w:val="24"/>
              </w:rPr>
            </w:pPr>
            <w:r w:rsidRPr="00CE1E19">
              <w:rPr>
                <w:rFonts w:ascii="Times New Roman" w:hAnsi="Times New Roman"/>
                <w:i/>
                <w:iCs/>
                <w:sz w:val="24"/>
                <w:szCs w:val="24"/>
              </w:rPr>
              <w:t>2</w:t>
            </w:r>
          </w:p>
        </w:tc>
        <w:tc>
          <w:tcPr>
            <w:tcW w:w="972" w:type="pct"/>
            <w:vMerge/>
          </w:tcPr>
          <w:p w:rsidR="009A44AC" w:rsidRPr="00CE1E19" w:rsidRDefault="009A44AC" w:rsidP="00CE1E19">
            <w:pPr>
              <w:spacing w:line="23" w:lineRule="atLeast"/>
              <w:jc w:val="center"/>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9A44AC">
        <w:trPr>
          <w:trHeight w:val="20"/>
        </w:trPr>
        <w:tc>
          <w:tcPr>
            <w:tcW w:w="685" w:type="pct"/>
            <w:vMerge/>
          </w:tcPr>
          <w:p w:rsidR="009A44AC" w:rsidRPr="00CE1E19" w:rsidRDefault="009A44AC" w:rsidP="00CE1E19">
            <w:pPr>
              <w:spacing w:line="23" w:lineRule="atLeast"/>
              <w:rPr>
                <w:rFonts w:ascii="Times New Roman" w:hAnsi="Times New Roman"/>
                <w:b/>
                <w:bCs/>
                <w:i/>
                <w:sz w:val="24"/>
                <w:szCs w:val="24"/>
              </w:rPr>
            </w:pPr>
          </w:p>
        </w:tc>
        <w:tc>
          <w:tcPr>
            <w:tcW w:w="1759" w:type="pct"/>
          </w:tcPr>
          <w:p w:rsidR="009A44AC" w:rsidRPr="00CE1E19" w:rsidRDefault="009A44AC" w:rsidP="00CE1E19">
            <w:pPr>
              <w:spacing w:line="23" w:lineRule="atLeast"/>
              <w:jc w:val="both"/>
              <w:rPr>
                <w:rFonts w:ascii="Times New Roman" w:hAnsi="Times New Roman"/>
                <w:b/>
                <w:i/>
                <w:sz w:val="24"/>
                <w:szCs w:val="24"/>
              </w:rPr>
            </w:pPr>
            <w:r w:rsidRPr="00CE1E19">
              <w:rPr>
                <w:rFonts w:ascii="Times New Roman" w:hAnsi="Times New Roman"/>
                <w:b/>
                <w:bCs/>
                <w:sz w:val="24"/>
                <w:szCs w:val="24"/>
              </w:rPr>
              <w:t>В том числе практических и лабораторных занятий</w:t>
            </w:r>
          </w:p>
        </w:tc>
        <w:tc>
          <w:tcPr>
            <w:tcW w:w="770" w:type="pct"/>
            <w:vAlign w:val="center"/>
          </w:tcPr>
          <w:p w:rsidR="009A44AC" w:rsidRPr="00CE1E19" w:rsidRDefault="009A44AC" w:rsidP="00CE1E19">
            <w:pPr>
              <w:suppressAutoHyphens/>
              <w:spacing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val="restar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ОК 01 </w:t>
            </w:r>
          </w:p>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 xml:space="preserve">ЛР 7 </w:t>
            </w:r>
          </w:p>
        </w:tc>
        <w:tc>
          <w:tcPr>
            <w:tcW w:w="407" w:type="pct"/>
            <w:vMerge w:val="restar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Уо.01.02.</w:t>
            </w:r>
          </w:p>
          <w:p w:rsidR="009A44AC" w:rsidRPr="00CE1E19" w:rsidRDefault="009A44AC" w:rsidP="00CE1E19">
            <w:pPr>
              <w:spacing w:line="23" w:lineRule="atLeast"/>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01.01.</w:t>
            </w:r>
          </w:p>
        </w:tc>
      </w:tr>
      <w:tr w:rsidR="009A44AC" w:rsidRPr="00CE1E19" w:rsidTr="009A44AC">
        <w:trPr>
          <w:trHeight w:val="540"/>
        </w:trPr>
        <w:tc>
          <w:tcPr>
            <w:tcW w:w="685" w:type="pct"/>
            <w:vMerge/>
          </w:tcPr>
          <w:p w:rsidR="009A44AC" w:rsidRPr="00CE1E19" w:rsidRDefault="009A44AC" w:rsidP="00CE1E19">
            <w:pPr>
              <w:spacing w:line="23" w:lineRule="atLeast"/>
              <w:rPr>
                <w:rFonts w:ascii="Times New Roman" w:hAnsi="Times New Roman"/>
                <w:b/>
                <w:bCs/>
                <w:i/>
                <w:sz w:val="24"/>
                <w:szCs w:val="24"/>
              </w:rPr>
            </w:pPr>
          </w:p>
        </w:tc>
        <w:tc>
          <w:tcPr>
            <w:tcW w:w="1759" w:type="pct"/>
          </w:tcPr>
          <w:p w:rsidR="009A44AC" w:rsidRPr="00CE1E19" w:rsidRDefault="009A44AC" w:rsidP="00CE1E19">
            <w:pPr>
              <w:spacing w:line="23" w:lineRule="atLeast"/>
              <w:jc w:val="both"/>
              <w:rPr>
                <w:rFonts w:ascii="Times New Roman" w:hAnsi="Times New Roman"/>
                <w:b/>
                <w:i/>
                <w:sz w:val="24"/>
                <w:szCs w:val="24"/>
              </w:rPr>
            </w:pPr>
            <w:r w:rsidRPr="00CE1E19">
              <w:rPr>
                <w:rFonts w:ascii="Times New Roman" w:hAnsi="Times New Roman"/>
                <w:b/>
                <w:sz w:val="24"/>
                <w:szCs w:val="24"/>
              </w:rPr>
              <w:t>Практическая работа №1</w:t>
            </w:r>
            <w:r w:rsidRPr="00CE1E19">
              <w:rPr>
                <w:rFonts w:ascii="Times New Roman" w:hAnsi="Times New Roman"/>
                <w:b/>
                <w:i/>
                <w:sz w:val="24"/>
                <w:szCs w:val="24"/>
              </w:rPr>
              <w:t xml:space="preserve">. </w:t>
            </w:r>
            <w:r w:rsidRPr="00CE1E19">
              <w:rPr>
                <w:rFonts w:ascii="Times New Roman" w:hAnsi="Times New Roman"/>
                <w:sz w:val="24"/>
                <w:szCs w:val="24"/>
              </w:rPr>
              <w:t>Анализ основных форм бактерий, грибов</w:t>
            </w:r>
          </w:p>
        </w:tc>
        <w:tc>
          <w:tcPr>
            <w:tcW w:w="770" w:type="pct"/>
            <w:vAlign w:val="center"/>
          </w:tcPr>
          <w:p w:rsidR="009A44AC" w:rsidRPr="00CE1E19" w:rsidRDefault="009A44AC" w:rsidP="00CE1E19">
            <w:pPr>
              <w:suppressAutoHyphens/>
              <w:spacing w:line="23" w:lineRule="atLeast"/>
              <w:jc w:val="center"/>
              <w:rPr>
                <w:rFonts w:ascii="Times New Roman" w:hAnsi="Times New Roman"/>
                <w:i/>
                <w:iCs/>
                <w:sz w:val="24"/>
                <w:szCs w:val="24"/>
              </w:rPr>
            </w:pPr>
            <w:r w:rsidRPr="00CE1E19">
              <w:rPr>
                <w:rFonts w:ascii="Times New Roman" w:hAnsi="Times New Roman"/>
                <w:i/>
                <w:iCs/>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1.2. Физиология и генетика микроорганизмов</w:t>
            </w:r>
          </w:p>
        </w:tc>
        <w:tc>
          <w:tcPr>
            <w:tcW w:w="1759" w:type="pct"/>
          </w:tcPr>
          <w:p w:rsidR="009A44AC" w:rsidRPr="00CE1E19" w:rsidRDefault="009A44AC" w:rsidP="00CE1E19">
            <w:pPr>
              <w:spacing w:after="0" w:line="23" w:lineRule="atLeast"/>
              <w:rPr>
                <w:rFonts w:ascii="Times New Roman" w:hAnsi="Times New Roman"/>
                <w:b/>
                <w:bCs/>
                <w:i/>
                <w:sz w:val="24"/>
                <w:szCs w:val="24"/>
              </w:rPr>
            </w:pPr>
            <w:r w:rsidRPr="00CE1E19">
              <w:rPr>
                <w:rFonts w:ascii="Times New Roman" w:hAnsi="Times New Roman"/>
                <w:b/>
                <w:sz w:val="24"/>
                <w:szCs w:val="24"/>
              </w:rPr>
              <w:t>Содержание учебного материала</w:t>
            </w:r>
          </w:p>
        </w:tc>
        <w:tc>
          <w:tcPr>
            <w:tcW w:w="770"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72" w:type="pct"/>
            <w:vMerge w:val="restar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 xml:space="preserve">ОК 01, ОК 02 ЛР 7 </w:t>
            </w:r>
          </w:p>
        </w:tc>
        <w:tc>
          <w:tcPr>
            <w:tcW w:w="40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01, ЛР7</w:t>
            </w:r>
          </w:p>
        </w:tc>
        <w:tc>
          <w:tcPr>
            <w:tcW w:w="407"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Уо.01.01.</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01.01</w:t>
            </w:r>
          </w:p>
        </w:tc>
      </w:tr>
      <w:tr w:rsidR="009A44AC" w:rsidRPr="00CE1E19" w:rsidTr="009A44AC">
        <w:trPr>
          <w:trHeight w:val="714"/>
        </w:trPr>
        <w:tc>
          <w:tcPr>
            <w:tcW w:w="685" w:type="pct"/>
            <w:vMerge/>
          </w:tcPr>
          <w:p w:rsidR="009A44AC" w:rsidRPr="00CE1E19" w:rsidRDefault="009A44AC" w:rsidP="00CE1E19">
            <w:pPr>
              <w:spacing w:line="23" w:lineRule="atLeast"/>
              <w:rPr>
                <w:rFonts w:ascii="Times New Roman" w:hAnsi="Times New Roman"/>
                <w:b/>
                <w:bCs/>
                <w:sz w:val="24"/>
                <w:szCs w:val="24"/>
              </w:rPr>
            </w:pPr>
          </w:p>
        </w:tc>
        <w:tc>
          <w:tcPr>
            <w:tcW w:w="1759" w:type="pct"/>
          </w:tcPr>
          <w:p w:rsidR="009A44AC" w:rsidRPr="00CE1E19" w:rsidRDefault="009A44AC" w:rsidP="00CE1E19">
            <w:pPr>
              <w:widowControl w:val="0"/>
              <w:autoSpaceDE w:val="0"/>
              <w:autoSpaceDN w:val="0"/>
              <w:spacing w:after="0" w:line="23" w:lineRule="atLeast"/>
              <w:ind w:left="108"/>
              <w:rPr>
                <w:rFonts w:ascii="Times New Roman" w:hAnsi="Times New Roman"/>
                <w:sz w:val="24"/>
                <w:szCs w:val="24"/>
                <w:lang w:eastAsia="en-US"/>
              </w:rPr>
            </w:pPr>
            <w:r w:rsidRPr="00CE1E19">
              <w:rPr>
                <w:rFonts w:ascii="Times New Roman" w:hAnsi="Times New Roman"/>
                <w:sz w:val="24"/>
                <w:szCs w:val="24"/>
                <w:lang w:eastAsia="en-US"/>
              </w:rPr>
              <w:t>Химический</w:t>
            </w:r>
            <w:r w:rsidRPr="00CE1E19">
              <w:rPr>
                <w:rFonts w:ascii="Times New Roman" w:hAnsi="Times New Roman"/>
                <w:spacing w:val="-2"/>
                <w:sz w:val="24"/>
                <w:szCs w:val="24"/>
                <w:lang w:eastAsia="en-US"/>
              </w:rPr>
              <w:t xml:space="preserve"> </w:t>
            </w:r>
            <w:r w:rsidRPr="00CE1E19">
              <w:rPr>
                <w:rFonts w:ascii="Times New Roman" w:hAnsi="Times New Roman"/>
                <w:sz w:val="24"/>
                <w:szCs w:val="24"/>
                <w:lang w:eastAsia="en-US"/>
              </w:rPr>
              <w:t>состав</w:t>
            </w:r>
            <w:r w:rsidRPr="00CE1E19">
              <w:rPr>
                <w:rFonts w:ascii="Times New Roman" w:hAnsi="Times New Roman"/>
                <w:spacing w:val="-3"/>
                <w:sz w:val="24"/>
                <w:szCs w:val="24"/>
                <w:lang w:eastAsia="en-US"/>
              </w:rPr>
              <w:t xml:space="preserve"> </w:t>
            </w:r>
            <w:r w:rsidRPr="00CE1E19">
              <w:rPr>
                <w:rFonts w:ascii="Times New Roman" w:hAnsi="Times New Roman"/>
                <w:sz w:val="24"/>
                <w:szCs w:val="24"/>
                <w:lang w:eastAsia="en-US"/>
              </w:rPr>
              <w:t>микробов,</w:t>
            </w:r>
            <w:r w:rsidRPr="00CE1E19">
              <w:rPr>
                <w:rFonts w:ascii="Times New Roman" w:hAnsi="Times New Roman"/>
                <w:spacing w:val="-2"/>
                <w:sz w:val="24"/>
                <w:szCs w:val="24"/>
                <w:lang w:eastAsia="en-US"/>
              </w:rPr>
              <w:t xml:space="preserve"> </w:t>
            </w:r>
            <w:r w:rsidRPr="00CE1E19">
              <w:rPr>
                <w:rFonts w:ascii="Times New Roman" w:hAnsi="Times New Roman"/>
                <w:sz w:val="24"/>
                <w:szCs w:val="24"/>
                <w:lang w:eastAsia="en-US"/>
              </w:rPr>
              <w:t>питание,</w:t>
            </w:r>
            <w:r w:rsidRPr="00CE1E19">
              <w:rPr>
                <w:rFonts w:ascii="Times New Roman" w:hAnsi="Times New Roman"/>
                <w:spacing w:val="-1"/>
                <w:sz w:val="24"/>
                <w:szCs w:val="24"/>
                <w:lang w:eastAsia="en-US"/>
              </w:rPr>
              <w:t xml:space="preserve"> </w:t>
            </w:r>
            <w:r w:rsidRPr="00CE1E19">
              <w:rPr>
                <w:rFonts w:ascii="Times New Roman" w:hAnsi="Times New Roman"/>
                <w:sz w:val="24"/>
                <w:szCs w:val="24"/>
                <w:lang w:eastAsia="en-US"/>
              </w:rPr>
              <w:t>рост,</w:t>
            </w:r>
            <w:r w:rsidRPr="00CE1E19">
              <w:rPr>
                <w:rFonts w:ascii="Times New Roman" w:hAnsi="Times New Roman"/>
                <w:spacing w:val="-4"/>
                <w:sz w:val="24"/>
                <w:szCs w:val="24"/>
                <w:lang w:eastAsia="en-US"/>
              </w:rPr>
              <w:t xml:space="preserve"> </w:t>
            </w:r>
            <w:r w:rsidRPr="00CE1E19">
              <w:rPr>
                <w:rFonts w:ascii="Times New Roman" w:hAnsi="Times New Roman"/>
                <w:sz w:val="24"/>
                <w:szCs w:val="24"/>
                <w:lang w:eastAsia="en-US"/>
              </w:rPr>
              <w:t xml:space="preserve">развитие. Генетика микроорганизмов </w:t>
            </w:r>
          </w:p>
        </w:tc>
        <w:tc>
          <w:tcPr>
            <w:tcW w:w="7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72" w:type="pct"/>
            <w:vMerge/>
          </w:tcPr>
          <w:p w:rsidR="009A44AC" w:rsidRPr="00CE1E19" w:rsidRDefault="009A44AC" w:rsidP="00CE1E19">
            <w:pPr>
              <w:spacing w:line="23" w:lineRule="atLeast"/>
              <w:jc w:val="center"/>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9A44AC">
        <w:trPr>
          <w:trHeight w:val="20"/>
        </w:trPr>
        <w:tc>
          <w:tcPr>
            <w:tcW w:w="685" w:type="pct"/>
            <w:vMerge/>
          </w:tcPr>
          <w:p w:rsidR="009A44AC" w:rsidRPr="00CE1E19" w:rsidRDefault="009A44AC" w:rsidP="00CE1E19">
            <w:pPr>
              <w:spacing w:line="23" w:lineRule="atLeast"/>
              <w:rPr>
                <w:rFonts w:ascii="Times New Roman" w:hAnsi="Times New Roman"/>
                <w:b/>
                <w:bCs/>
                <w:sz w:val="24"/>
                <w:szCs w:val="24"/>
              </w:rPr>
            </w:pPr>
          </w:p>
        </w:tc>
        <w:tc>
          <w:tcPr>
            <w:tcW w:w="1759"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bCs/>
                <w:sz w:val="24"/>
                <w:szCs w:val="24"/>
              </w:rPr>
              <w:t>В том числе практических и лабораторных занятий</w:t>
            </w:r>
          </w:p>
        </w:tc>
        <w:tc>
          <w:tcPr>
            <w:tcW w:w="7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972" w:type="pct"/>
            <w:vMerge/>
          </w:tcPr>
          <w:p w:rsidR="009A44AC" w:rsidRPr="00CE1E19" w:rsidRDefault="009A44AC" w:rsidP="00CE1E19">
            <w:pPr>
              <w:spacing w:line="23" w:lineRule="atLeast"/>
              <w:jc w:val="center"/>
              <w:rPr>
                <w:rFonts w:ascii="Times New Roman" w:hAnsi="Times New Roman"/>
                <w:bCs/>
                <w:sz w:val="24"/>
                <w:szCs w:val="24"/>
              </w:rPr>
            </w:pPr>
          </w:p>
        </w:tc>
        <w:tc>
          <w:tcPr>
            <w:tcW w:w="407"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ОК02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ЛР7 </w:t>
            </w:r>
          </w:p>
        </w:tc>
        <w:tc>
          <w:tcPr>
            <w:tcW w:w="407"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Уо.02.01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685" w:type="pct"/>
            <w:vMerge/>
          </w:tcPr>
          <w:p w:rsidR="009A44AC" w:rsidRPr="00CE1E19" w:rsidRDefault="009A44AC" w:rsidP="00CE1E19">
            <w:pPr>
              <w:spacing w:line="23" w:lineRule="atLeast"/>
              <w:rPr>
                <w:rFonts w:ascii="Times New Roman" w:hAnsi="Times New Roman"/>
                <w:b/>
                <w:bCs/>
                <w:sz w:val="24"/>
                <w:szCs w:val="24"/>
              </w:rPr>
            </w:pPr>
          </w:p>
        </w:tc>
        <w:tc>
          <w:tcPr>
            <w:tcW w:w="175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 </w:t>
            </w:r>
            <w:r w:rsidRPr="00CE1E19">
              <w:rPr>
                <w:rFonts w:ascii="Times New Roman" w:hAnsi="Times New Roman"/>
                <w:bCs/>
                <w:sz w:val="24"/>
                <w:szCs w:val="24"/>
              </w:rPr>
              <w:t>Приготовление питательных сред для культивирования микроорганизмов. Выделение чистых культур микроорганизмов</w:t>
            </w:r>
          </w:p>
        </w:tc>
        <w:tc>
          <w:tcPr>
            <w:tcW w:w="7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72" w:type="pct"/>
            <w:vMerge/>
          </w:tcPr>
          <w:p w:rsidR="009A44AC" w:rsidRPr="00CE1E19" w:rsidRDefault="009A44AC" w:rsidP="00CE1E19">
            <w:pPr>
              <w:spacing w:line="23" w:lineRule="atLeast"/>
              <w:jc w:val="center"/>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685" w:type="pct"/>
            <w:vMerge/>
          </w:tcPr>
          <w:p w:rsidR="009A44AC" w:rsidRPr="00CE1E19" w:rsidRDefault="009A44AC" w:rsidP="00CE1E19">
            <w:pPr>
              <w:spacing w:line="23" w:lineRule="atLeast"/>
              <w:rPr>
                <w:rFonts w:ascii="Times New Roman" w:hAnsi="Times New Roman"/>
                <w:b/>
                <w:bCs/>
                <w:sz w:val="24"/>
                <w:szCs w:val="24"/>
              </w:rPr>
            </w:pPr>
          </w:p>
        </w:tc>
        <w:tc>
          <w:tcPr>
            <w:tcW w:w="1759"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sz w:val="24"/>
                <w:szCs w:val="24"/>
              </w:rPr>
              <w:t>Практическая работа №3</w:t>
            </w:r>
            <w:r w:rsidRPr="00CE1E19">
              <w:rPr>
                <w:rFonts w:ascii="Times New Roman" w:hAnsi="Times New Roman"/>
                <w:sz w:val="24"/>
                <w:szCs w:val="24"/>
              </w:rPr>
              <w:t>. Определение чувствительности микроорганизмов.</w:t>
            </w:r>
          </w:p>
        </w:tc>
        <w:tc>
          <w:tcPr>
            <w:tcW w:w="7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72" w:type="pct"/>
            <w:vMerge/>
          </w:tcPr>
          <w:p w:rsidR="009A44AC" w:rsidRPr="00CE1E19" w:rsidRDefault="009A44AC" w:rsidP="00CE1E19">
            <w:pPr>
              <w:spacing w:line="23" w:lineRule="atLeast"/>
              <w:jc w:val="center"/>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685" w:type="pct"/>
            <w:vMerge/>
          </w:tcPr>
          <w:p w:rsidR="009A44AC" w:rsidRPr="00CE1E19" w:rsidRDefault="009A44AC" w:rsidP="00CE1E19">
            <w:pPr>
              <w:spacing w:line="23" w:lineRule="atLeast"/>
              <w:rPr>
                <w:rFonts w:ascii="Times New Roman" w:hAnsi="Times New Roman"/>
                <w:b/>
                <w:bCs/>
                <w:sz w:val="24"/>
                <w:szCs w:val="24"/>
              </w:rPr>
            </w:pPr>
          </w:p>
        </w:tc>
        <w:tc>
          <w:tcPr>
            <w:tcW w:w="1759"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sz w:val="24"/>
                <w:szCs w:val="24"/>
              </w:rPr>
              <w:t>Практическая работа №4.</w:t>
            </w:r>
            <w:r w:rsidRPr="00CE1E19">
              <w:rPr>
                <w:rFonts w:ascii="Times New Roman" w:hAnsi="Times New Roman"/>
                <w:sz w:val="24"/>
                <w:szCs w:val="24"/>
              </w:rPr>
              <w:t xml:space="preserve"> Формы воздействия патогенных микроорганизмов на животных</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bCs/>
                <w:sz w:val="24"/>
                <w:szCs w:val="24"/>
              </w:rPr>
              <w:t>2</w:t>
            </w:r>
          </w:p>
        </w:tc>
        <w:tc>
          <w:tcPr>
            <w:tcW w:w="972" w:type="pct"/>
            <w:vMerge/>
          </w:tcPr>
          <w:p w:rsidR="009A44AC" w:rsidRPr="00CE1E19" w:rsidRDefault="009A44AC" w:rsidP="00CE1E19">
            <w:pPr>
              <w:spacing w:line="23" w:lineRule="atLeast"/>
              <w:jc w:val="center"/>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685" w:type="pct"/>
            <w:vMerge/>
          </w:tcPr>
          <w:p w:rsidR="009A44AC" w:rsidRPr="00CE1E19" w:rsidRDefault="009A44AC" w:rsidP="00CE1E19">
            <w:pPr>
              <w:spacing w:line="23" w:lineRule="atLeast"/>
              <w:rPr>
                <w:rFonts w:ascii="Times New Roman" w:hAnsi="Times New Roman"/>
                <w:b/>
                <w:bCs/>
                <w:sz w:val="24"/>
                <w:szCs w:val="24"/>
              </w:rPr>
            </w:pPr>
          </w:p>
        </w:tc>
        <w:tc>
          <w:tcPr>
            <w:tcW w:w="175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p>
        </w:tc>
        <w:tc>
          <w:tcPr>
            <w:tcW w:w="7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72" w:type="pct"/>
            <w:vMerge/>
          </w:tcPr>
          <w:p w:rsidR="009A44AC" w:rsidRPr="00CE1E19" w:rsidRDefault="009A44AC" w:rsidP="00CE1E19">
            <w:pPr>
              <w:spacing w:line="23" w:lineRule="atLeast"/>
              <w:jc w:val="center"/>
              <w:rPr>
                <w:rFonts w:ascii="Times New Roman" w:hAnsi="Times New Roman"/>
                <w:bCs/>
                <w:sz w:val="24"/>
                <w:szCs w:val="24"/>
              </w:rPr>
            </w:pPr>
          </w:p>
        </w:tc>
        <w:tc>
          <w:tcPr>
            <w:tcW w:w="407"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ЛР 7 </w:t>
            </w:r>
          </w:p>
        </w:tc>
        <w:tc>
          <w:tcPr>
            <w:tcW w:w="407"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Уо.02.05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Зо.02.05 </w:t>
            </w:r>
          </w:p>
        </w:tc>
      </w:tr>
      <w:tr w:rsidR="009A44AC" w:rsidRPr="00CE1E19" w:rsidTr="009A44AC">
        <w:trPr>
          <w:trHeight w:val="907"/>
        </w:trPr>
        <w:tc>
          <w:tcPr>
            <w:tcW w:w="685" w:type="pct"/>
            <w:tcBorders>
              <w:top w:val="nil"/>
            </w:tcBorders>
          </w:tcPr>
          <w:p w:rsidR="009A44AC" w:rsidRPr="00CE1E19" w:rsidRDefault="009A44AC" w:rsidP="00CE1E19">
            <w:pPr>
              <w:spacing w:line="23" w:lineRule="atLeast"/>
              <w:rPr>
                <w:rFonts w:ascii="Times New Roman" w:hAnsi="Times New Roman"/>
                <w:b/>
                <w:bCs/>
                <w:sz w:val="24"/>
                <w:szCs w:val="24"/>
              </w:rPr>
            </w:pPr>
          </w:p>
        </w:tc>
        <w:tc>
          <w:tcPr>
            <w:tcW w:w="175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Написание эссе на тему «Микрофлора овощей и фруктов», «Формы воздействия патогенных микроорганизмов на животных»</w:t>
            </w:r>
          </w:p>
        </w:tc>
        <w:tc>
          <w:tcPr>
            <w:tcW w:w="7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72" w:type="pct"/>
          </w:tcPr>
          <w:p w:rsidR="009A44AC" w:rsidRPr="00CE1E19" w:rsidRDefault="009A44AC" w:rsidP="00CE1E19">
            <w:pPr>
              <w:spacing w:line="23" w:lineRule="atLeast"/>
              <w:jc w:val="center"/>
              <w:rPr>
                <w:rFonts w:ascii="Times New Roman" w:hAnsi="Times New Roman"/>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c>
          <w:tcPr>
            <w:tcW w:w="407"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685"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1.3. Микроорганизмы поверхности растений и прикорневой зоны</w:t>
            </w:r>
          </w:p>
        </w:tc>
        <w:tc>
          <w:tcPr>
            <w:tcW w:w="1759" w:type="pct"/>
          </w:tcPr>
          <w:p w:rsidR="009A44AC" w:rsidRPr="00CE1E19" w:rsidRDefault="009A44AC" w:rsidP="00CE1E19">
            <w:pPr>
              <w:spacing w:after="0" w:line="23" w:lineRule="atLeast"/>
              <w:rPr>
                <w:rFonts w:ascii="Times New Roman" w:hAnsi="Times New Roman"/>
                <w:b/>
                <w:bCs/>
                <w:i/>
                <w:sz w:val="24"/>
                <w:szCs w:val="24"/>
              </w:rPr>
            </w:pPr>
            <w:r w:rsidRPr="00CE1E19">
              <w:rPr>
                <w:rFonts w:ascii="Times New Roman" w:hAnsi="Times New Roman"/>
                <w:b/>
                <w:sz w:val="24"/>
                <w:szCs w:val="24"/>
              </w:rPr>
              <w:t>Содержание учебного материала</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1</w:t>
            </w:r>
          </w:p>
        </w:tc>
        <w:tc>
          <w:tcPr>
            <w:tcW w:w="972" w:type="pct"/>
            <w:vMerge w:val="restart"/>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ОК01, ОК02, ЛР13</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 xml:space="preserve">ОК 01 </w:t>
            </w:r>
          </w:p>
          <w:p w:rsidR="009A44AC" w:rsidRPr="00CE1E19" w:rsidRDefault="009A44AC" w:rsidP="00CE1E19">
            <w:pPr>
              <w:spacing w:line="23" w:lineRule="atLeast"/>
              <w:rPr>
                <w:rFonts w:ascii="Times New Roman" w:hAnsi="Times New Roman"/>
                <w:b/>
                <w:i/>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Уо.01.04</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 xml:space="preserve">Зо.01.04 </w:t>
            </w:r>
          </w:p>
        </w:tc>
      </w:tr>
      <w:tr w:rsidR="009A44AC" w:rsidRPr="00CE1E19" w:rsidTr="009A44AC">
        <w:trPr>
          <w:trHeight w:val="1028"/>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1.Микрофлора зерна и ее изменения при разных условиях хранения. Фитопатогенные микроорганизмы.</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1</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 xml:space="preserve">ОК 02 </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Уо.02.05</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Зо.02.03</w:t>
            </w: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№5. </w:t>
            </w:r>
            <w:r w:rsidRPr="00CE1E19">
              <w:rPr>
                <w:rFonts w:ascii="Times New Roman" w:hAnsi="Times New Roman"/>
                <w:sz w:val="24"/>
                <w:szCs w:val="24"/>
              </w:rPr>
              <w:t>Анализ эпифитных микроорганизмов зерна</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val="restar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Тема 1.4. Санитарно-гигиенические требования к воздушной среде, почве, воде</w:t>
            </w: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Содержание учебного материала</w:t>
            </w:r>
          </w:p>
        </w:tc>
        <w:tc>
          <w:tcPr>
            <w:tcW w:w="770"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1</w:t>
            </w:r>
          </w:p>
        </w:tc>
        <w:tc>
          <w:tcPr>
            <w:tcW w:w="972" w:type="pct"/>
            <w:vMerge w:val="restart"/>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ОК01, ОК02, Л</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ОК 01</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Уо.01.04</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Зо.01.04</w:t>
            </w: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Количественный и видовой состав микроорганизмов в почве, воде, воздухе. Возможности управления микробиологическими процессами в почве.</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1</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770"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4</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ОК 02</w:t>
            </w: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Уо.02.05</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Зо.02.03</w:t>
            </w:r>
          </w:p>
        </w:tc>
      </w:tr>
      <w:tr w:rsidR="009A44AC" w:rsidRPr="00CE1E19" w:rsidTr="009A44AC">
        <w:trPr>
          <w:trHeight w:val="988"/>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b/>
                <w:sz w:val="24"/>
                <w:szCs w:val="24"/>
              </w:rPr>
              <w:t>Практическая работа №6</w:t>
            </w:r>
            <w:r w:rsidRPr="00CE1E19">
              <w:rPr>
                <w:rFonts w:ascii="Times New Roman" w:hAnsi="Times New Roman"/>
                <w:sz w:val="24"/>
                <w:szCs w:val="24"/>
              </w:rPr>
              <w:t xml:space="preserve">. </w:t>
            </w:r>
            <w:proofErr w:type="spellStart"/>
            <w:r w:rsidRPr="00CE1E19">
              <w:rPr>
                <w:rFonts w:ascii="Times New Roman" w:hAnsi="Times New Roman"/>
                <w:sz w:val="24"/>
                <w:szCs w:val="24"/>
              </w:rPr>
              <w:t>Микроскопирание</w:t>
            </w:r>
            <w:proofErr w:type="spellEnd"/>
            <w:r w:rsidRPr="00CE1E19">
              <w:rPr>
                <w:rFonts w:ascii="Times New Roman" w:hAnsi="Times New Roman"/>
                <w:sz w:val="24"/>
                <w:szCs w:val="24"/>
              </w:rPr>
              <w:t xml:space="preserve"> основных видов почвенных микроорганизмов, определение их количества. </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988"/>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Практическая работа №7</w:t>
            </w:r>
            <w:r w:rsidRPr="00CE1E19">
              <w:rPr>
                <w:rFonts w:ascii="Times New Roman" w:hAnsi="Times New Roman"/>
                <w:sz w:val="24"/>
                <w:szCs w:val="24"/>
              </w:rPr>
              <w:t>.  Санитарно-гигиеническое исследование воды</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4</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 xml:space="preserve">ОК 02. </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Уо.02.05</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Зо.02.01</w:t>
            </w: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numPr>
                <w:ilvl w:val="0"/>
                <w:numId w:val="65"/>
              </w:numPr>
              <w:suppressAutoHyphens/>
              <w:spacing w:after="0" w:line="23" w:lineRule="atLeast"/>
              <w:rPr>
                <w:rFonts w:ascii="Times New Roman" w:hAnsi="Times New Roman"/>
                <w:sz w:val="24"/>
                <w:szCs w:val="24"/>
              </w:rPr>
            </w:pPr>
            <w:r w:rsidRPr="00CE1E19">
              <w:rPr>
                <w:rFonts w:ascii="Times New Roman" w:hAnsi="Times New Roman"/>
                <w:sz w:val="24"/>
                <w:szCs w:val="24"/>
              </w:rPr>
              <w:t>Подготовить презентацию «Характер отношений микроорганизмов  между собой и с высшими растениями».</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numPr>
                <w:ilvl w:val="0"/>
                <w:numId w:val="65"/>
              </w:numPr>
              <w:suppressAutoHyphens/>
              <w:spacing w:after="0" w:line="23" w:lineRule="atLeast"/>
              <w:rPr>
                <w:rFonts w:ascii="Times New Roman" w:hAnsi="Times New Roman"/>
                <w:sz w:val="24"/>
                <w:szCs w:val="24"/>
              </w:rPr>
            </w:pPr>
            <w:r w:rsidRPr="00CE1E19">
              <w:rPr>
                <w:rFonts w:ascii="Times New Roman" w:hAnsi="Times New Roman"/>
                <w:sz w:val="24"/>
                <w:szCs w:val="24"/>
              </w:rPr>
              <w:t>Подготовить устное сообщение на тему: «Микробные препараты, состоящие из комплекса микроорганизмов».</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2444" w:type="pct"/>
            <w:gridSpan w:val="2"/>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Раздел 2. Основы санитарии гигиены</w:t>
            </w:r>
          </w:p>
        </w:tc>
        <w:tc>
          <w:tcPr>
            <w:tcW w:w="770"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18/6</w:t>
            </w:r>
          </w:p>
        </w:tc>
        <w:tc>
          <w:tcPr>
            <w:tcW w:w="972" w:type="pct"/>
          </w:tcPr>
          <w:p w:rsidR="009A44AC" w:rsidRPr="00CE1E19" w:rsidRDefault="009A44AC" w:rsidP="00CE1E19">
            <w:pPr>
              <w:spacing w:line="23" w:lineRule="atLeast"/>
              <w:jc w:val="center"/>
              <w:rPr>
                <w:rFonts w:ascii="Times New Roman" w:hAnsi="Times New Roman"/>
                <w:sz w:val="24"/>
                <w:szCs w:val="24"/>
              </w:rPr>
            </w:pPr>
          </w:p>
        </w:tc>
        <w:tc>
          <w:tcPr>
            <w:tcW w:w="407" w:type="pct"/>
          </w:tcPr>
          <w:p w:rsidR="009A44AC" w:rsidRPr="00CE1E19" w:rsidRDefault="009A44AC" w:rsidP="00CE1E19">
            <w:pPr>
              <w:spacing w:line="23" w:lineRule="atLeast"/>
              <w:rPr>
                <w:rFonts w:ascii="Times New Roman" w:hAnsi="Times New Roman"/>
                <w:b/>
                <w:i/>
                <w:sz w:val="24"/>
                <w:szCs w:val="24"/>
              </w:rPr>
            </w:pPr>
          </w:p>
        </w:tc>
        <w:tc>
          <w:tcPr>
            <w:tcW w:w="407" w:type="pct"/>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val="restar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Тема 2.1. Санитарные требования</w:t>
            </w: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Содержание учебного материала</w:t>
            </w:r>
          </w:p>
        </w:tc>
        <w:tc>
          <w:tcPr>
            <w:tcW w:w="770"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972" w:type="pct"/>
            <w:vMerge w:val="restart"/>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 xml:space="preserve">ОК 01, </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 xml:space="preserve"> ОК 01</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Уо.01.03</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Зо.01.03</w:t>
            </w: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Санитарные требования к помещениям, содержанию рабочих мест в цехах. Санитарные требования к спецодежде работников.</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val="restar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Тема 2.2 Дезинфекция, Дезинсекция</w:t>
            </w:r>
            <w:r w:rsidRPr="00CE1E19">
              <w:rPr>
                <w:rFonts w:ascii="Times New Roman" w:hAnsi="Times New Roman"/>
                <w:b/>
                <w:sz w:val="24"/>
                <w:szCs w:val="24"/>
              </w:rPr>
              <w:tab/>
              <w:t>и дератизация</w:t>
            </w:r>
          </w:p>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Содержание учебного материала</w:t>
            </w:r>
          </w:p>
        </w:tc>
        <w:tc>
          <w:tcPr>
            <w:tcW w:w="770"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sz w:val="24"/>
                <w:szCs w:val="24"/>
              </w:rPr>
              <w:t>2</w:t>
            </w:r>
          </w:p>
        </w:tc>
        <w:tc>
          <w:tcPr>
            <w:tcW w:w="972" w:type="pct"/>
            <w:vMerge w:val="restart"/>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 xml:space="preserve">ОК 01, ОК 02, ЛР 07 </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ОК 01</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Уо.01.04</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Зо.01.04</w:t>
            </w: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Дезинфицирующие и моющие средства, их назначение, классификация. Назначение дезинсекции, её методы</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 том числе практических и лабораторных занятий</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6</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ОК 02</w:t>
            </w: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Уо.02.05</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Зо.02.03</w:t>
            </w: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№8. </w:t>
            </w:r>
            <w:r w:rsidRPr="00CE1E19">
              <w:rPr>
                <w:rFonts w:ascii="Times New Roman" w:hAnsi="Times New Roman"/>
                <w:sz w:val="24"/>
                <w:szCs w:val="24"/>
              </w:rPr>
              <w:t>Приготовление и использование дезинфицирующих и моющих растворов.</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№9. </w:t>
            </w:r>
            <w:r w:rsidRPr="00CE1E19">
              <w:rPr>
                <w:rFonts w:ascii="Times New Roman" w:hAnsi="Times New Roman"/>
                <w:sz w:val="24"/>
                <w:szCs w:val="24"/>
              </w:rPr>
              <w:t>Приготовление и использование дезинфицирующих растворов. Анализ правил проведения дезинсекции и дератизации.</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№10. </w:t>
            </w:r>
            <w:r w:rsidRPr="00CE1E19">
              <w:rPr>
                <w:rFonts w:ascii="Times New Roman" w:hAnsi="Times New Roman"/>
                <w:sz w:val="24"/>
                <w:szCs w:val="24"/>
              </w:rPr>
              <w:t>Анализ правил проведения дезинсекции и дератизации.</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Самостоятельная работа обучающихся</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8</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 xml:space="preserve">ОК 02. </w:t>
            </w:r>
          </w:p>
        </w:tc>
        <w:tc>
          <w:tcPr>
            <w:tcW w:w="407" w:type="pct"/>
            <w:vMerge w:val="restart"/>
          </w:tcPr>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Уо.02.05</w:t>
            </w:r>
          </w:p>
          <w:p w:rsidR="009A44AC" w:rsidRPr="00CE1E19" w:rsidRDefault="009A44AC" w:rsidP="00CE1E19">
            <w:pPr>
              <w:spacing w:line="23" w:lineRule="atLeast"/>
              <w:rPr>
                <w:rFonts w:ascii="Times New Roman" w:hAnsi="Times New Roman"/>
                <w:b/>
                <w:i/>
                <w:sz w:val="24"/>
                <w:szCs w:val="24"/>
              </w:rPr>
            </w:pPr>
            <w:r w:rsidRPr="00CE1E19">
              <w:rPr>
                <w:rFonts w:ascii="Times New Roman" w:hAnsi="Times New Roman"/>
                <w:b/>
                <w:i/>
                <w:sz w:val="24"/>
                <w:szCs w:val="24"/>
              </w:rPr>
              <w:t>Зо.02.01</w:t>
            </w:r>
          </w:p>
        </w:tc>
      </w:tr>
      <w:tr w:rsidR="009A44AC" w:rsidRPr="00CE1E19" w:rsidTr="009A44AC">
        <w:trPr>
          <w:trHeight w:val="20"/>
        </w:trPr>
        <w:tc>
          <w:tcPr>
            <w:tcW w:w="685" w:type="pct"/>
            <w:vMerge/>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Написание эссе по теме: «Вредные привычки и их влияние на здоровье человека»</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uppressAutoHyphens/>
              <w:spacing w:line="23" w:lineRule="atLeast"/>
              <w:rPr>
                <w:rFonts w:ascii="Times New Roman" w:hAnsi="Times New Roman"/>
                <w:sz w:val="24"/>
                <w:szCs w:val="24"/>
              </w:rPr>
            </w:pPr>
            <w:r w:rsidRPr="00CE1E19">
              <w:rPr>
                <w:rFonts w:ascii="Times New Roman" w:hAnsi="Times New Roman"/>
                <w:sz w:val="24"/>
                <w:szCs w:val="24"/>
              </w:rPr>
              <w:t>Подготовить памятку  по теме: «Правила личной гигиены работников, нормы гигиены труда»</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Подготовить таблицу по теме  «Классификация моющих и дезинфицирующих средств».</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vMerge/>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685" w:type="pct"/>
          </w:tcPr>
          <w:p w:rsidR="009A44AC" w:rsidRPr="00CE1E19" w:rsidRDefault="009A44AC" w:rsidP="00CE1E19">
            <w:pPr>
              <w:suppressAutoHyphens/>
              <w:spacing w:line="23" w:lineRule="atLeast"/>
              <w:rPr>
                <w:rFonts w:ascii="Times New Roman" w:hAnsi="Times New Roman"/>
                <w:b/>
                <w:sz w:val="24"/>
                <w:szCs w:val="24"/>
              </w:rPr>
            </w:pPr>
          </w:p>
        </w:tc>
        <w:tc>
          <w:tcPr>
            <w:tcW w:w="1759"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sz w:val="24"/>
                <w:szCs w:val="24"/>
              </w:rPr>
              <w:t>Подготовить сообщение по теме: «Условия и сроки хранения дезинфицирующих средств»</w:t>
            </w:r>
          </w:p>
        </w:tc>
        <w:tc>
          <w:tcPr>
            <w:tcW w:w="7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sz w:val="24"/>
                <w:szCs w:val="24"/>
              </w:rPr>
              <w:t>2</w:t>
            </w:r>
          </w:p>
        </w:tc>
        <w:tc>
          <w:tcPr>
            <w:tcW w:w="972" w:type="pct"/>
          </w:tcPr>
          <w:p w:rsidR="009A44AC" w:rsidRPr="00CE1E19" w:rsidRDefault="009A44AC" w:rsidP="00CE1E19">
            <w:pPr>
              <w:spacing w:line="23" w:lineRule="atLeast"/>
              <w:jc w:val="center"/>
              <w:rPr>
                <w:rFonts w:ascii="Times New Roman" w:hAnsi="Times New Roman"/>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c>
          <w:tcPr>
            <w:tcW w:w="407" w:type="pct"/>
            <w:vMerge/>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2444" w:type="pct"/>
            <w:gridSpan w:val="2"/>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Промежуточная аттестация экзамен </w:t>
            </w:r>
          </w:p>
        </w:tc>
        <w:tc>
          <w:tcPr>
            <w:tcW w:w="770"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6</w:t>
            </w:r>
          </w:p>
        </w:tc>
        <w:tc>
          <w:tcPr>
            <w:tcW w:w="972" w:type="pct"/>
          </w:tcPr>
          <w:p w:rsidR="009A44AC" w:rsidRPr="00CE1E19" w:rsidRDefault="009A44AC" w:rsidP="00CE1E19">
            <w:pPr>
              <w:spacing w:line="23" w:lineRule="atLeast"/>
              <w:jc w:val="center"/>
              <w:rPr>
                <w:rFonts w:ascii="Times New Roman" w:hAnsi="Times New Roman"/>
                <w:sz w:val="24"/>
                <w:szCs w:val="24"/>
              </w:rPr>
            </w:pPr>
          </w:p>
        </w:tc>
        <w:tc>
          <w:tcPr>
            <w:tcW w:w="407" w:type="pct"/>
          </w:tcPr>
          <w:p w:rsidR="009A44AC" w:rsidRPr="00CE1E19" w:rsidRDefault="009A44AC" w:rsidP="00CE1E19">
            <w:pPr>
              <w:spacing w:line="23" w:lineRule="atLeast"/>
              <w:rPr>
                <w:rFonts w:ascii="Times New Roman" w:hAnsi="Times New Roman"/>
                <w:b/>
                <w:i/>
                <w:sz w:val="24"/>
                <w:szCs w:val="24"/>
              </w:rPr>
            </w:pPr>
          </w:p>
        </w:tc>
        <w:tc>
          <w:tcPr>
            <w:tcW w:w="407" w:type="pct"/>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2444"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770" w:type="pct"/>
            <w:vAlign w:val="center"/>
          </w:tcPr>
          <w:p w:rsidR="009A44AC" w:rsidRPr="00CE1E19" w:rsidRDefault="009A44AC" w:rsidP="00CE1E19">
            <w:pPr>
              <w:spacing w:line="23" w:lineRule="atLeast"/>
              <w:jc w:val="center"/>
              <w:rPr>
                <w:rFonts w:ascii="Times New Roman" w:hAnsi="Times New Roman"/>
                <w:b/>
                <w:bCs/>
                <w:i/>
                <w:sz w:val="24"/>
                <w:szCs w:val="24"/>
              </w:rPr>
            </w:pPr>
            <w:r w:rsidRPr="00CE1E19">
              <w:rPr>
                <w:rFonts w:ascii="Times New Roman" w:hAnsi="Times New Roman"/>
                <w:b/>
                <w:bCs/>
                <w:i/>
                <w:sz w:val="24"/>
                <w:szCs w:val="24"/>
              </w:rPr>
              <w:t>48</w:t>
            </w:r>
          </w:p>
        </w:tc>
        <w:tc>
          <w:tcPr>
            <w:tcW w:w="972" w:type="pct"/>
          </w:tcPr>
          <w:p w:rsidR="009A44AC" w:rsidRPr="00CE1E19" w:rsidRDefault="009A44AC" w:rsidP="00CE1E19">
            <w:pPr>
              <w:spacing w:line="23" w:lineRule="atLeast"/>
              <w:jc w:val="center"/>
              <w:rPr>
                <w:rFonts w:ascii="Times New Roman" w:hAnsi="Times New Roman"/>
                <w:bCs/>
                <w:sz w:val="24"/>
                <w:szCs w:val="24"/>
              </w:rPr>
            </w:pPr>
          </w:p>
        </w:tc>
        <w:tc>
          <w:tcPr>
            <w:tcW w:w="407" w:type="pct"/>
          </w:tcPr>
          <w:p w:rsidR="009A44AC" w:rsidRPr="00CE1E19" w:rsidRDefault="009A44AC" w:rsidP="00CE1E19">
            <w:pPr>
              <w:spacing w:line="23" w:lineRule="atLeast"/>
              <w:rPr>
                <w:rFonts w:ascii="Times New Roman" w:hAnsi="Times New Roman"/>
                <w:b/>
                <w:bCs/>
                <w:i/>
                <w:sz w:val="24"/>
                <w:szCs w:val="24"/>
              </w:rPr>
            </w:pPr>
          </w:p>
        </w:tc>
        <w:tc>
          <w:tcPr>
            <w:tcW w:w="407" w:type="pct"/>
          </w:tcPr>
          <w:p w:rsidR="009A44AC" w:rsidRPr="00CE1E19" w:rsidRDefault="009A44AC" w:rsidP="00CE1E19">
            <w:pPr>
              <w:spacing w:line="23" w:lineRule="atLeast"/>
              <w:rPr>
                <w:rFonts w:ascii="Times New Roman" w:hAnsi="Times New Roman"/>
                <w:b/>
                <w:bCs/>
                <w:i/>
                <w:sz w:val="24"/>
                <w:szCs w:val="24"/>
              </w:rPr>
            </w:pPr>
          </w:p>
        </w:tc>
      </w:tr>
    </w:tbl>
    <w:p w:rsidR="00C505F5" w:rsidRDefault="00C505F5" w:rsidP="00CE1E19">
      <w:pPr>
        <w:spacing w:line="23" w:lineRule="atLeast"/>
        <w:ind w:firstLine="709"/>
        <w:rPr>
          <w:rFonts w:ascii="Times New Roman" w:hAnsi="Times New Roman"/>
          <w:i/>
          <w:sz w:val="24"/>
          <w:szCs w:val="24"/>
        </w:rPr>
      </w:pPr>
    </w:p>
    <w:p w:rsidR="00C505F5" w:rsidRDefault="00C505F5" w:rsidP="00C505F5">
      <w:pPr>
        <w:rPr>
          <w:rFonts w:ascii="Times New Roman" w:hAnsi="Times New Roman"/>
          <w:sz w:val="24"/>
          <w:szCs w:val="24"/>
        </w:rPr>
      </w:pPr>
    </w:p>
    <w:p w:rsidR="00C505F5" w:rsidRDefault="00C505F5" w:rsidP="00C505F5">
      <w:pPr>
        <w:tabs>
          <w:tab w:val="left" w:pos="11700"/>
        </w:tabs>
        <w:rPr>
          <w:rFonts w:ascii="Times New Roman" w:hAnsi="Times New Roman"/>
          <w:sz w:val="24"/>
          <w:szCs w:val="24"/>
        </w:rPr>
      </w:pPr>
      <w:r>
        <w:rPr>
          <w:rFonts w:ascii="Times New Roman" w:hAnsi="Times New Roman"/>
          <w:sz w:val="24"/>
          <w:szCs w:val="24"/>
        </w:rPr>
        <w:tab/>
      </w:r>
    </w:p>
    <w:p w:rsidR="00C505F5" w:rsidRDefault="00C505F5" w:rsidP="00C505F5">
      <w:pPr>
        <w:rPr>
          <w:rFonts w:ascii="Times New Roman" w:hAnsi="Times New Roman"/>
          <w:sz w:val="24"/>
          <w:szCs w:val="24"/>
        </w:rPr>
      </w:pPr>
    </w:p>
    <w:p w:rsidR="009A44AC" w:rsidRPr="00C505F5" w:rsidRDefault="009A44AC" w:rsidP="00C505F5">
      <w:pPr>
        <w:rPr>
          <w:rFonts w:ascii="Times New Roman" w:hAnsi="Times New Roman"/>
          <w:sz w:val="24"/>
          <w:szCs w:val="24"/>
        </w:rPr>
        <w:sectPr w:rsidR="009A44AC" w:rsidRPr="00C505F5"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учебной лаборатории «Микробиология, санитария и гигиена»</w:t>
      </w:r>
      <w:r w:rsidRPr="00CE1E19">
        <w:rPr>
          <w:rFonts w:ascii="Times New Roman" w:hAnsi="Times New Roman"/>
          <w:i/>
          <w:sz w:val="24"/>
          <w:szCs w:val="24"/>
          <w:vertAlign w:val="superscript"/>
          <w:lang w:eastAsia="en-US"/>
        </w:rPr>
        <w:t xml:space="preserve">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Лаборатория Микробиология санитария и гигиена оснащенная необходимым для реализации программы учебной дисциплины оборудованием,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плакаты, схемы по морфологии, физиологии и систематике микроорганизмов.</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учебно-методические материалы: инструкционные карты для проведения лабораторных работ;</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комплект индивидуальных заданий для обучающихся;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комплекты контрольных вопросов и заданий для тестирования.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Приборы и оборудование:</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микроскопы, холодильник, лабораторная посуда, весы.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Коллекции:</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Коллекции:</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бактериальные удобрения, антибиотики, микроэлементные удобрения, образцы разных комбикормов, моющие и дезинфицирующие средства.</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Технические средства обучения: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компьютер (интернет), мультимедийный проектор.</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обучения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Перечень учебных изданий, Интернет-ресурсов, дополнительной литературы</w:t>
      </w:r>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издания</w:t>
      </w:r>
    </w:p>
    <w:p w:rsidR="009A44AC" w:rsidRPr="00CE1E19" w:rsidRDefault="009A44AC" w:rsidP="00CE1E19">
      <w:pPr>
        <w:spacing w:line="23" w:lineRule="atLeast"/>
        <w:ind w:firstLine="709"/>
        <w:contextualSpacing/>
        <w:jc w:val="both"/>
        <w:rPr>
          <w:rFonts w:ascii="Times New Roman" w:hAnsi="Times New Roman"/>
          <w:sz w:val="24"/>
          <w:szCs w:val="24"/>
        </w:rPr>
      </w:pPr>
      <w:r w:rsidRPr="00CE1E19">
        <w:rPr>
          <w:rFonts w:ascii="Times New Roman" w:hAnsi="Times New Roman"/>
          <w:sz w:val="24"/>
          <w:szCs w:val="24"/>
        </w:rPr>
        <w:t xml:space="preserve">1. Н.Г. Ильяшенко, Е,А. </w:t>
      </w:r>
      <w:proofErr w:type="spellStart"/>
      <w:r w:rsidRPr="00CE1E19">
        <w:rPr>
          <w:rFonts w:ascii="Times New Roman" w:hAnsi="Times New Roman"/>
          <w:sz w:val="24"/>
          <w:szCs w:val="24"/>
        </w:rPr>
        <w:t>Бетева</w:t>
      </w:r>
      <w:proofErr w:type="spellEnd"/>
      <w:r w:rsidRPr="00CE1E19">
        <w:rPr>
          <w:rFonts w:ascii="Times New Roman" w:hAnsi="Times New Roman"/>
          <w:sz w:val="24"/>
          <w:szCs w:val="24"/>
        </w:rPr>
        <w:t xml:space="preserve"> Микробиология пищевых продуктов.</w:t>
      </w:r>
    </w:p>
    <w:p w:rsidR="009A44AC" w:rsidRPr="00CE1E19" w:rsidRDefault="009A44AC" w:rsidP="00CE1E19">
      <w:pPr>
        <w:spacing w:line="23" w:lineRule="atLeast"/>
        <w:ind w:firstLine="709"/>
        <w:contextualSpacing/>
        <w:jc w:val="both"/>
        <w:rPr>
          <w:rFonts w:ascii="Times New Roman" w:hAnsi="Times New Roman"/>
          <w:sz w:val="24"/>
          <w:szCs w:val="24"/>
        </w:rPr>
      </w:pPr>
      <w:r w:rsidRPr="00CE1E19">
        <w:rPr>
          <w:rFonts w:ascii="Times New Roman" w:hAnsi="Times New Roman"/>
          <w:sz w:val="24"/>
          <w:szCs w:val="24"/>
        </w:rPr>
        <w:t>2.</w:t>
      </w:r>
      <w:r w:rsidRPr="00CE1E19">
        <w:rPr>
          <w:rFonts w:ascii="Times New Roman" w:hAnsi="Times New Roman"/>
          <w:sz w:val="24"/>
          <w:szCs w:val="24"/>
        </w:rPr>
        <w:tab/>
        <w:t xml:space="preserve">М.Я. Иоффе, Д.Ф. </w:t>
      </w:r>
      <w:proofErr w:type="spellStart"/>
      <w:r w:rsidRPr="00CE1E19">
        <w:rPr>
          <w:rFonts w:ascii="Times New Roman" w:hAnsi="Times New Roman"/>
          <w:sz w:val="24"/>
          <w:szCs w:val="24"/>
        </w:rPr>
        <w:t>Фатыхов</w:t>
      </w:r>
      <w:proofErr w:type="spellEnd"/>
      <w:r w:rsidRPr="00CE1E19">
        <w:rPr>
          <w:rFonts w:ascii="Times New Roman" w:hAnsi="Times New Roman"/>
          <w:sz w:val="24"/>
          <w:szCs w:val="24"/>
        </w:rPr>
        <w:t xml:space="preserve"> Охрана труда в торговле и общественном питании.</w:t>
      </w:r>
    </w:p>
    <w:p w:rsidR="009A44AC" w:rsidRPr="00CE1E19" w:rsidRDefault="009A44AC" w:rsidP="00CE1E19">
      <w:pPr>
        <w:spacing w:line="23" w:lineRule="atLeast"/>
        <w:ind w:firstLine="709"/>
        <w:contextualSpacing/>
        <w:jc w:val="both"/>
        <w:rPr>
          <w:rFonts w:ascii="Times New Roman" w:hAnsi="Times New Roman"/>
          <w:sz w:val="24"/>
          <w:szCs w:val="24"/>
        </w:rPr>
      </w:pPr>
      <w:r w:rsidRPr="00CE1E19">
        <w:rPr>
          <w:rFonts w:ascii="Times New Roman" w:hAnsi="Times New Roman"/>
          <w:sz w:val="24"/>
          <w:szCs w:val="24"/>
        </w:rPr>
        <w:t>3.</w:t>
      </w:r>
      <w:r w:rsidRPr="00CE1E19">
        <w:rPr>
          <w:rFonts w:ascii="Times New Roman" w:hAnsi="Times New Roman"/>
          <w:sz w:val="24"/>
          <w:szCs w:val="24"/>
        </w:rPr>
        <w:tab/>
        <w:t xml:space="preserve">Ю.И. </w:t>
      </w:r>
      <w:proofErr w:type="spellStart"/>
      <w:r w:rsidRPr="00CE1E19">
        <w:rPr>
          <w:rFonts w:ascii="Times New Roman" w:hAnsi="Times New Roman"/>
          <w:sz w:val="24"/>
          <w:szCs w:val="24"/>
        </w:rPr>
        <w:t>Окорокова</w:t>
      </w:r>
      <w:proofErr w:type="spellEnd"/>
      <w:r w:rsidRPr="00CE1E19">
        <w:rPr>
          <w:rFonts w:ascii="Times New Roman" w:hAnsi="Times New Roman"/>
          <w:sz w:val="24"/>
          <w:szCs w:val="24"/>
        </w:rPr>
        <w:t xml:space="preserve"> и Ю.Н. Ерёмин Гигиена питания</w:t>
      </w:r>
    </w:p>
    <w:p w:rsidR="009A44AC" w:rsidRPr="00CE1E19" w:rsidRDefault="009A44AC" w:rsidP="00CE1E19">
      <w:pPr>
        <w:spacing w:after="0" w:line="23" w:lineRule="atLeast"/>
        <w:ind w:firstLine="709"/>
        <w:contextualSpacing/>
        <w:rPr>
          <w:rFonts w:ascii="Times New Roman" w:hAnsi="Times New Roman"/>
          <w:sz w:val="24"/>
          <w:szCs w:val="24"/>
        </w:rPr>
      </w:pPr>
    </w:p>
    <w:p w:rsidR="009A44AC" w:rsidRPr="00CE1E19" w:rsidRDefault="009A44AC" w:rsidP="00CE1E19">
      <w:pPr>
        <w:spacing w:after="0" w:line="23" w:lineRule="atLeast"/>
        <w:ind w:firstLine="709"/>
        <w:contextualSpacing/>
        <w:rPr>
          <w:rFonts w:ascii="Times New Roman" w:hAnsi="Times New Roman"/>
          <w:b/>
          <w:sz w:val="24"/>
          <w:szCs w:val="24"/>
        </w:rPr>
      </w:pPr>
      <w:r w:rsidRPr="00CE1E19">
        <w:rPr>
          <w:rFonts w:ascii="Times New Roman" w:hAnsi="Times New Roman"/>
          <w:b/>
          <w:sz w:val="24"/>
          <w:szCs w:val="24"/>
        </w:rPr>
        <w:t xml:space="preserve">3.2.2. Основные электронные издания </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 xml:space="preserve">Емцев, В. Т.   Микробиология.— М : Издательство </w:t>
      </w:r>
      <w:proofErr w:type="spellStart"/>
      <w:r w:rsidRPr="00CE1E19">
        <w:rPr>
          <w:rFonts w:ascii="Times New Roman" w:hAnsi="Times New Roman"/>
          <w:bCs/>
          <w:sz w:val="24"/>
          <w:szCs w:val="24"/>
        </w:rPr>
        <w:t>Юрайт</w:t>
      </w:r>
      <w:proofErr w:type="spellEnd"/>
      <w:r w:rsidRPr="00CE1E19">
        <w:rPr>
          <w:rFonts w:ascii="Times New Roman" w:hAnsi="Times New Roman"/>
          <w:bCs/>
          <w:sz w:val="24"/>
          <w:szCs w:val="24"/>
        </w:rPr>
        <w:t xml:space="preserve">, 2020.  — Текст : электронный // ЭБС </w:t>
      </w:r>
      <w:proofErr w:type="spellStart"/>
      <w:r w:rsidRPr="00CE1E19">
        <w:rPr>
          <w:rFonts w:ascii="Times New Roman" w:hAnsi="Times New Roman"/>
          <w:bCs/>
          <w:sz w:val="24"/>
          <w:szCs w:val="24"/>
        </w:rPr>
        <w:t>Юрайт</w:t>
      </w:r>
      <w:proofErr w:type="spellEnd"/>
      <w:r w:rsidRPr="00CE1E19">
        <w:rPr>
          <w:rFonts w:ascii="Times New Roman" w:hAnsi="Times New Roman"/>
          <w:bCs/>
          <w:sz w:val="24"/>
          <w:szCs w:val="24"/>
        </w:rPr>
        <w:t xml:space="preserve"> [сайт].</w:t>
      </w:r>
    </w:p>
    <w:p w:rsidR="009A44AC" w:rsidRPr="00CE1E19" w:rsidRDefault="009A44AC" w:rsidP="00CE1E19">
      <w:pPr>
        <w:spacing w:after="0" w:line="23" w:lineRule="atLeast"/>
        <w:ind w:firstLine="709"/>
        <w:contextualSpacing/>
        <w:jc w:val="both"/>
        <w:rPr>
          <w:rFonts w:ascii="Times New Roman" w:hAnsi="Times New Roman"/>
          <w:bCs/>
          <w:sz w:val="24"/>
          <w:szCs w:val="24"/>
        </w:rPr>
      </w:pP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br w:type="page"/>
      </w: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8"/>
        <w:gridCol w:w="2775"/>
        <w:gridCol w:w="2732"/>
      </w:tblGrid>
      <w:tr w:rsidR="009A44AC" w:rsidRPr="00CE1E19" w:rsidTr="009A44AC">
        <w:tc>
          <w:tcPr>
            <w:tcW w:w="2053"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i/>
                <w:sz w:val="24"/>
                <w:szCs w:val="24"/>
              </w:rPr>
              <w:t>Результаты обучения</w:t>
            </w:r>
          </w:p>
        </w:tc>
        <w:tc>
          <w:tcPr>
            <w:tcW w:w="1485" w:type="pct"/>
          </w:tcPr>
          <w:p w:rsidR="009A44AC" w:rsidRPr="00CE1E19" w:rsidRDefault="009A44AC" w:rsidP="00CE1E19">
            <w:pPr>
              <w:spacing w:after="0" w:line="23" w:lineRule="atLeast"/>
              <w:jc w:val="center"/>
              <w:rPr>
                <w:rFonts w:ascii="Times New Roman" w:hAnsi="Times New Roman"/>
                <w:b/>
                <w:bCs/>
                <w:i/>
                <w:sz w:val="24"/>
                <w:szCs w:val="24"/>
              </w:rPr>
            </w:pPr>
            <w:r w:rsidRPr="00CE1E19">
              <w:rPr>
                <w:rFonts w:ascii="Times New Roman" w:hAnsi="Times New Roman"/>
                <w:b/>
                <w:bCs/>
                <w:i/>
                <w:sz w:val="24"/>
                <w:szCs w:val="24"/>
              </w:rPr>
              <w:t>Критерии оценки</w:t>
            </w:r>
          </w:p>
        </w:tc>
        <w:tc>
          <w:tcPr>
            <w:tcW w:w="1463" w:type="pct"/>
          </w:tcPr>
          <w:p w:rsidR="009A44AC" w:rsidRPr="00CE1E19" w:rsidRDefault="009A44AC" w:rsidP="00CE1E19">
            <w:pPr>
              <w:spacing w:after="0" w:line="23" w:lineRule="atLeast"/>
              <w:jc w:val="center"/>
              <w:rPr>
                <w:rFonts w:ascii="Times New Roman" w:hAnsi="Times New Roman"/>
                <w:b/>
                <w:bCs/>
                <w:i/>
                <w:sz w:val="24"/>
                <w:szCs w:val="24"/>
              </w:rPr>
            </w:pPr>
            <w:r w:rsidRPr="00CE1E19">
              <w:rPr>
                <w:rFonts w:ascii="Times New Roman" w:hAnsi="Times New Roman"/>
                <w:b/>
                <w:bCs/>
                <w:i/>
                <w:sz w:val="24"/>
                <w:szCs w:val="24"/>
              </w:rPr>
              <w:t>Методы оценки</w:t>
            </w:r>
          </w:p>
        </w:tc>
      </w:tr>
      <w:tr w:rsidR="009A44AC" w:rsidRPr="00CE1E19" w:rsidTr="009A44AC">
        <w:tc>
          <w:tcPr>
            <w:tcW w:w="205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Перечень знаний, осваиваемых в рамках дисциплины</w:t>
            </w:r>
            <w:r w:rsidRPr="00CE1E19">
              <w:rPr>
                <w:sz w:val="24"/>
                <w:szCs w:val="24"/>
              </w:rPr>
              <w:t xml:space="preserve"> </w:t>
            </w:r>
            <w:r w:rsidRPr="00CE1E19">
              <w:rPr>
                <w:rFonts w:ascii="Times New Roman" w:hAnsi="Times New Roman"/>
                <w:bCs/>
                <w:sz w:val="24"/>
                <w:szCs w:val="24"/>
              </w:rPr>
              <w:t>Уметь:</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обеспечивать асептические условия работы с биоматериалами;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пользоваться микроскопической оптической техникой;</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проводить микробиологические исследования и давать оценку полученным результатам;</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соблюдать правила личной гигиены и промышленной санитарии, применять      необходимые методы и средства защиты;</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готовить растворы дезинфицирующих и моющих средств;</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дезинфицировать оборудование, инвентарь, помещения, транспорт и др.;</w:t>
            </w:r>
          </w:p>
          <w:p w:rsidR="009A44AC" w:rsidRPr="00CE1E19" w:rsidRDefault="009A44AC" w:rsidP="00CE1E19">
            <w:pPr>
              <w:spacing w:after="0" w:line="23" w:lineRule="atLeast"/>
              <w:rPr>
                <w:rFonts w:ascii="Times New Roman" w:hAnsi="Times New Roman"/>
                <w:bCs/>
                <w:sz w:val="24"/>
                <w:szCs w:val="24"/>
              </w:rPr>
            </w:pPr>
          </w:p>
        </w:tc>
        <w:tc>
          <w:tcPr>
            <w:tcW w:w="1485"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Защита лабораторных и практических работ.</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выступление с докладами.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защита рефератов.</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конспекты;</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тестирование.</w:t>
            </w:r>
          </w:p>
        </w:tc>
        <w:tc>
          <w:tcPr>
            <w:tcW w:w="1463"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205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основные группы микроорганизмов, их классификацию;</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 xml:space="preserve">значение микроорганизмов в природе, жизни человека и животных; микроскопические, </w:t>
            </w:r>
            <w:proofErr w:type="spellStart"/>
            <w:r w:rsidRPr="00CE1E19">
              <w:rPr>
                <w:rFonts w:ascii="Times New Roman" w:hAnsi="Times New Roman"/>
                <w:bCs/>
                <w:sz w:val="24"/>
                <w:szCs w:val="24"/>
              </w:rPr>
              <w:t>культуральные</w:t>
            </w:r>
            <w:proofErr w:type="spellEnd"/>
            <w:r w:rsidRPr="00CE1E19">
              <w:rPr>
                <w:rFonts w:ascii="Times New Roman" w:hAnsi="Times New Roman"/>
                <w:bCs/>
                <w:sz w:val="24"/>
                <w:szCs w:val="24"/>
              </w:rPr>
              <w:t xml:space="preserve"> и биохимические методы исследования;</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правила отбора, доставки и хранения биоматериала;</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методы стерилизации и дезинфекции;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понятия патогенности и вирулентности;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чувствительность микроорганизмов к антибиотикам;</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формы воздействия патогенных микроорганизмов на животных;</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санитарно-технологические требования к помещениям, оборудованию, инвентарю, одежде, транспорту и др.;</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правила личной гигиены работников;</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нормы гигиены труда;</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w:t>
            </w:r>
            <w:r w:rsidRPr="00CE1E19">
              <w:rPr>
                <w:rFonts w:ascii="Times New Roman" w:hAnsi="Times New Roman"/>
                <w:bCs/>
                <w:sz w:val="24"/>
                <w:szCs w:val="24"/>
              </w:rPr>
              <w:tab/>
              <w:t>классификацию моющих и дезинфицирующих средств, правила их применения, условия и сроки хранения;</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 xml:space="preserve">правила проведения дезинфекции инвентаря и транспорта;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дезинфекции, дезинсекции и дератизации помещений;</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основные типы пищевых отравлений и инфекций, источники возможного заражения;</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w:t>
            </w:r>
            <w:r w:rsidRPr="00CE1E19">
              <w:rPr>
                <w:rFonts w:ascii="Times New Roman" w:hAnsi="Times New Roman"/>
                <w:bCs/>
                <w:sz w:val="24"/>
                <w:szCs w:val="24"/>
              </w:rPr>
              <w:tab/>
              <w:t>санитарные требования к условиям хранения сырья, полуфабрикатов и продукции</w:t>
            </w:r>
          </w:p>
        </w:tc>
        <w:tc>
          <w:tcPr>
            <w:tcW w:w="1485"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Защита лабораторных и практических работ.</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выступление с докладами.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защита рефератов.</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конспекты;</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тестирование.</w:t>
            </w:r>
          </w:p>
        </w:tc>
        <w:tc>
          <w:tcPr>
            <w:tcW w:w="1463"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205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r w:rsidRPr="00CE1E19">
              <w:rPr>
                <w:rFonts w:ascii="Times New Roman" w:hAnsi="Times New Roman"/>
                <w:bCs/>
                <w:sz w:val="24"/>
                <w:szCs w:val="24"/>
              </w:rPr>
              <w:tab/>
            </w:r>
            <w:r w:rsidRPr="00CE1E19">
              <w:rPr>
                <w:rFonts w:ascii="Times New Roman" w:hAnsi="Times New Roman"/>
                <w:bCs/>
                <w:sz w:val="24"/>
                <w:szCs w:val="24"/>
              </w:rPr>
              <w:tab/>
            </w:r>
          </w:p>
        </w:tc>
        <w:tc>
          <w:tcPr>
            <w:tcW w:w="1485" w:type="pct"/>
          </w:tcPr>
          <w:p w:rsidR="009A44AC" w:rsidRPr="00CE1E19" w:rsidRDefault="009A44AC" w:rsidP="00CE1E19">
            <w:pPr>
              <w:spacing w:after="0" w:line="23" w:lineRule="atLeast"/>
              <w:rPr>
                <w:rFonts w:ascii="Times New Roman" w:hAnsi="Times New Roman"/>
                <w:bCs/>
                <w:sz w:val="24"/>
                <w:szCs w:val="24"/>
              </w:rPr>
            </w:pPr>
            <w:proofErr w:type="spellStart"/>
            <w:r w:rsidRPr="00CE1E19">
              <w:rPr>
                <w:rFonts w:ascii="Times New Roman" w:hAnsi="Times New Roman"/>
                <w:bCs/>
                <w:sz w:val="24"/>
                <w:szCs w:val="24"/>
              </w:rPr>
              <w:t>Сформированность</w:t>
            </w:r>
            <w:proofErr w:type="spellEnd"/>
            <w:r w:rsidRPr="00CE1E19">
              <w:rPr>
                <w:rFonts w:ascii="Times New Roman" w:hAnsi="Times New Roman"/>
                <w:bCs/>
                <w:sz w:val="24"/>
                <w:szCs w:val="24"/>
              </w:rPr>
              <w:t xml:space="preserve"> внутренней позиции обучающегося, которая находит отражение в эмоционально-положительном отношении обучающегося к </w:t>
            </w:r>
            <w:proofErr w:type="spellStart"/>
            <w:r w:rsidRPr="00CE1E19">
              <w:rPr>
                <w:rFonts w:ascii="Times New Roman" w:hAnsi="Times New Roman"/>
                <w:bCs/>
                <w:sz w:val="24"/>
                <w:szCs w:val="24"/>
              </w:rPr>
              <w:t>образовательноой</w:t>
            </w:r>
            <w:proofErr w:type="spellEnd"/>
            <w:r w:rsidRPr="00CE1E19">
              <w:rPr>
                <w:rFonts w:ascii="Times New Roman" w:hAnsi="Times New Roman"/>
                <w:bCs/>
                <w:sz w:val="24"/>
                <w:szCs w:val="24"/>
              </w:rPr>
              <w:t xml:space="preserve">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tc>
        <w:tc>
          <w:tcPr>
            <w:tcW w:w="1463" w:type="pct"/>
            <w:vMerge w:val="restar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w:t>
            </w:r>
          </w:p>
        </w:tc>
      </w:tr>
      <w:tr w:rsidR="009A44AC" w:rsidRPr="00CE1E19" w:rsidTr="009A44AC">
        <w:trPr>
          <w:trHeight w:val="896"/>
        </w:trPr>
        <w:tc>
          <w:tcPr>
            <w:tcW w:w="205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13 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p>
        </w:tc>
        <w:tc>
          <w:tcPr>
            <w:tcW w:w="1485" w:type="pct"/>
          </w:tcPr>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соблюдение этических норм общения при взаимодействии с обучающимися, преподавателями, мастерами и руководителями практики;</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конструктивное взаимодействие в учебном коллективе/бригаде;</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lastRenderedPageBreak/>
              <w:t>демонстрация навыков межличностного делового общения, социального имиджа;</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eastAsia="SimSun" w:hAnsi="Times New Roman"/>
                <w:color w:val="000000"/>
                <w:sz w:val="24"/>
                <w:szCs w:val="24"/>
              </w:rPr>
              <w:t>проявление правовой активности и навыков правомерного поведения, уважения к Закону</w:t>
            </w:r>
          </w:p>
        </w:tc>
        <w:tc>
          <w:tcPr>
            <w:tcW w:w="1463" w:type="pct"/>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Default="009A44AC" w:rsidP="00CE1E19">
      <w:pPr>
        <w:spacing w:after="60" w:line="23" w:lineRule="atLeast"/>
        <w:jc w:val="right"/>
        <w:outlineLvl w:val="1"/>
        <w:rPr>
          <w:rFonts w:ascii="Times New Roman" w:hAnsi="Times New Roman"/>
          <w:b/>
          <w:bCs/>
          <w:sz w:val="24"/>
          <w:szCs w:val="24"/>
        </w:rPr>
      </w:pPr>
    </w:p>
    <w:p w:rsidR="003D453B" w:rsidRPr="00CE1E19" w:rsidRDefault="003D453B" w:rsidP="00CE1E19">
      <w:pPr>
        <w:spacing w:after="60" w:line="23" w:lineRule="atLeast"/>
        <w:jc w:val="right"/>
        <w:outlineLvl w:val="1"/>
        <w:rPr>
          <w:rFonts w:ascii="Times New Roman" w:hAnsi="Times New Roman"/>
          <w:b/>
          <w:bCs/>
          <w:sz w:val="24"/>
          <w:szCs w:val="24"/>
        </w:rPr>
      </w:pPr>
    </w:p>
    <w:p w:rsidR="003D453B" w:rsidRPr="001A46C1" w:rsidRDefault="003D453B" w:rsidP="003D453B">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11</w:t>
      </w:r>
      <w:r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ОП.05 ПРАВОВЫЕ ОСНОВЫ ПРОФЕССИОНАЛЬНОЙ ДЕЯТЕЛЬНОСТИ</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91"/>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1"/>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91"/>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1"/>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suppressAutoHyphens/>
        <w:spacing w:after="0" w:line="23" w:lineRule="atLeast"/>
        <w:ind w:left="720"/>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1. 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w:t>
      </w:r>
      <w:r w:rsidRPr="00CE1E19">
        <w:rPr>
          <w:rFonts w:ascii="Times New Roman" w:hAnsi="Times New Roman"/>
          <w:b/>
          <w:bCs/>
          <w:iCs/>
          <w:sz w:val="24"/>
          <w:szCs w:val="24"/>
        </w:rPr>
        <w:t>ПРАВОВЫЕ ОСНОВЫ ПРОФЕССИОНАЛЬНОЙ ДЕЯТЕЛЬНОСТИ</w:t>
      </w:r>
      <w:r w:rsidRPr="00CE1E19">
        <w:rPr>
          <w:rFonts w:ascii="Times New Roman" w:hAnsi="Times New Roman"/>
          <w:b/>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widowControl w:val="0"/>
        <w:spacing w:after="0" w:line="23" w:lineRule="atLeast"/>
        <w:ind w:firstLine="567"/>
        <w:jc w:val="both"/>
        <w:rPr>
          <w:rFonts w:ascii="Times New Roman" w:hAnsi="Times New Roman"/>
          <w:sz w:val="24"/>
          <w:szCs w:val="24"/>
          <w:lang w:eastAsia="nl-NL"/>
        </w:rPr>
      </w:pPr>
      <w:r w:rsidRPr="00CE1E19">
        <w:rPr>
          <w:rFonts w:ascii="Times New Roman" w:hAnsi="Times New Roman"/>
          <w:sz w:val="24"/>
          <w:szCs w:val="24"/>
          <w:lang w:eastAsia="nl-NL"/>
        </w:rPr>
        <w:t xml:space="preserve">Учебная дисциплина «Правовые основы профессиональной деятельности» является обязательной частью общепрофессионального цикла ПООП-П в соответствии с ФГОС СПО по специальности </w:t>
      </w:r>
      <w:r w:rsidRPr="00CE1E19">
        <w:rPr>
          <w:rFonts w:ascii="Times New Roman" w:hAnsi="Times New Roman"/>
          <w:color w:val="000000"/>
          <w:sz w:val="24"/>
          <w:szCs w:val="24"/>
          <w:shd w:val="clear" w:color="auto" w:fill="FFFFFF"/>
          <w:lang w:eastAsia="nl-NL"/>
        </w:rPr>
        <w:t>35.02.05</w:t>
      </w:r>
      <w:r w:rsidRPr="00CE1E19">
        <w:rPr>
          <w:rFonts w:ascii="Arial" w:hAnsi="Arial" w:cs="Arial"/>
          <w:color w:val="333333"/>
          <w:sz w:val="24"/>
          <w:szCs w:val="24"/>
          <w:shd w:val="clear" w:color="auto" w:fill="FFFFFF"/>
          <w:lang w:val="en-US" w:eastAsia="nl-NL"/>
        </w:rPr>
        <w:t> </w:t>
      </w:r>
      <w:r w:rsidRPr="00CE1E19">
        <w:rPr>
          <w:rFonts w:ascii="Times New Roman" w:hAnsi="Times New Roman"/>
          <w:bCs/>
          <w:spacing w:val="-2"/>
          <w:sz w:val="24"/>
          <w:szCs w:val="24"/>
          <w:lang w:eastAsia="nl-NL"/>
        </w:rPr>
        <w:t xml:space="preserve"> Агрономия</w:t>
      </w:r>
      <w:r w:rsidRPr="00CE1E19">
        <w:rPr>
          <w:rFonts w:ascii="Times New Roman" w:hAnsi="Times New Roman"/>
          <w:sz w:val="24"/>
          <w:szCs w:val="24"/>
          <w:lang w:eastAsia="nl-NL"/>
        </w:rPr>
        <w:t xml:space="preserve">. </w:t>
      </w:r>
    </w:p>
    <w:p w:rsidR="009A44AC" w:rsidRPr="00CE1E19" w:rsidRDefault="009A44AC" w:rsidP="00CE1E19">
      <w:pPr>
        <w:widowControl w:val="0"/>
        <w:spacing w:after="0" w:line="23" w:lineRule="atLeast"/>
        <w:ind w:firstLine="567"/>
        <w:jc w:val="both"/>
        <w:rPr>
          <w:rFonts w:ascii="Times New Roman" w:hAnsi="Times New Roman"/>
          <w:sz w:val="24"/>
          <w:szCs w:val="24"/>
          <w:lang w:eastAsia="nl-NL"/>
        </w:rPr>
      </w:pPr>
      <w:r w:rsidRPr="00CE1E19">
        <w:rPr>
          <w:rFonts w:ascii="Times New Roman" w:hAnsi="Times New Roman"/>
          <w:sz w:val="24"/>
          <w:szCs w:val="24"/>
          <w:lang w:eastAsia="nl-NL"/>
        </w:rPr>
        <w:t xml:space="preserve">Учебная дисциплина «Правовые основы профессиональной деятельности» обеспечивает формирование профессиональных и общих компетенций по всем видам деятельности ФГОС СПО по специальности </w:t>
      </w:r>
      <w:r w:rsidRPr="00CE1E19">
        <w:rPr>
          <w:rFonts w:ascii="Times New Roman" w:hAnsi="Times New Roman"/>
          <w:color w:val="000000"/>
          <w:sz w:val="24"/>
          <w:szCs w:val="24"/>
          <w:shd w:val="clear" w:color="auto" w:fill="FFFFFF"/>
          <w:lang w:eastAsia="nl-NL"/>
        </w:rPr>
        <w:t>35.02.05</w:t>
      </w:r>
      <w:r w:rsidRPr="00CE1E19">
        <w:rPr>
          <w:rFonts w:ascii="Arial" w:hAnsi="Arial" w:cs="Arial"/>
          <w:color w:val="333333"/>
          <w:sz w:val="24"/>
          <w:szCs w:val="24"/>
          <w:shd w:val="clear" w:color="auto" w:fill="FFFFFF"/>
          <w:lang w:val="en-US" w:eastAsia="nl-NL"/>
        </w:rPr>
        <w:t> </w:t>
      </w:r>
      <w:r w:rsidRPr="00CE1E19">
        <w:rPr>
          <w:rFonts w:ascii="Times New Roman" w:hAnsi="Times New Roman"/>
          <w:bCs/>
          <w:spacing w:val="-2"/>
          <w:sz w:val="24"/>
          <w:szCs w:val="24"/>
          <w:lang w:eastAsia="nl-NL"/>
        </w:rPr>
        <w:t xml:space="preserve"> Агрономия</w:t>
      </w:r>
      <w:r w:rsidRPr="00CE1E19">
        <w:rPr>
          <w:rFonts w:ascii="Times New Roman" w:hAnsi="Times New Roman"/>
          <w:sz w:val="24"/>
          <w:szCs w:val="24"/>
          <w:lang w:eastAsia="nl-NL"/>
        </w:rPr>
        <w:t>.</w:t>
      </w:r>
    </w:p>
    <w:p w:rsidR="009A44AC" w:rsidRPr="00CE1E19" w:rsidRDefault="009A44AC" w:rsidP="00CE1E19">
      <w:pPr>
        <w:widowControl w:val="0"/>
        <w:spacing w:after="0" w:line="23" w:lineRule="atLeast"/>
        <w:ind w:firstLine="567"/>
        <w:jc w:val="both"/>
        <w:rPr>
          <w:rFonts w:ascii="Times New Roman" w:hAnsi="Times New Roman"/>
          <w:sz w:val="24"/>
          <w:szCs w:val="24"/>
          <w:lang w:eastAsia="nl-NL"/>
        </w:rPr>
      </w:pPr>
      <w:r w:rsidRPr="00CE1E19">
        <w:rPr>
          <w:rFonts w:ascii="Times New Roman" w:hAnsi="Times New Roman"/>
          <w:sz w:val="24"/>
          <w:szCs w:val="24"/>
          <w:lang w:eastAsia="nl-NL"/>
        </w:rPr>
        <w:t>Особое значение дисциплина имеет при формировании и развитии ОК 01; ОК 03; ОК 04; ОК 05; ОК 11; ЛР 3, ЛР 4, ЛР 15.</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302"/>
        <w:gridCol w:w="3397"/>
      </w:tblGrid>
      <w:tr w:rsidR="009A44AC" w:rsidRPr="00CE1E19" w:rsidTr="009A44AC">
        <w:trPr>
          <w:trHeight w:val="649"/>
        </w:trPr>
        <w:tc>
          <w:tcPr>
            <w:tcW w:w="254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ОК</w:t>
            </w:r>
          </w:p>
        </w:tc>
        <w:tc>
          <w:tcPr>
            <w:tcW w:w="3302"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397"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2549"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ОК 01</w:t>
            </w:r>
            <w:r w:rsidRPr="00CE1E19">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3302" w:type="dxa"/>
          </w:tcPr>
          <w:p w:rsidR="009A44AC" w:rsidRPr="00CE1E19" w:rsidRDefault="009A44AC" w:rsidP="00CE1E19">
            <w:pPr>
              <w:tabs>
                <w:tab w:val="left" w:pos="149"/>
              </w:tabs>
              <w:spacing w:after="0" w:line="23" w:lineRule="atLeast"/>
              <w:ind w:left="7"/>
              <w:rPr>
                <w:rFonts w:ascii="Times New Roman" w:hAnsi="Times New Roman"/>
                <w:iCs/>
                <w:sz w:val="24"/>
                <w:szCs w:val="24"/>
              </w:rPr>
            </w:pPr>
            <w:r w:rsidRPr="00CE1E19">
              <w:rPr>
                <w:rFonts w:ascii="Times New Roman" w:hAnsi="Times New Roman"/>
                <w:sz w:val="24"/>
                <w:szCs w:val="24"/>
              </w:rPr>
              <w:t>Уо.01.02</w:t>
            </w:r>
            <w:r w:rsidRPr="00CE1E19">
              <w:rPr>
                <w:rFonts w:ascii="Times New Roman" w:hAnsi="Times New Roman"/>
                <w:iCs/>
                <w:sz w:val="24"/>
                <w:szCs w:val="24"/>
              </w:rPr>
              <w:t xml:space="preserve"> анализировать задачу и/или проблему и выделять её составные части;</w:t>
            </w:r>
          </w:p>
          <w:p w:rsidR="009A44AC" w:rsidRPr="00CE1E19" w:rsidRDefault="009A44AC" w:rsidP="00CE1E19">
            <w:pPr>
              <w:suppressAutoHyphens/>
              <w:spacing w:after="0" w:line="23" w:lineRule="atLeast"/>
              <w:jc w:val="both"/>
              <w:rPr>
                <w:rFonts w:ascii="Times New Roman" w:hAnsi="Times New Roman"/>
                <w:iCs/>
                <w:sz w:val="24"/>
                <w:szCs w:val="24"/>
              </w:rPr>
            </w:pPr>
            <w:r w:rsidRPr="00CE1E19">
              <w:rPr>
                <w:rFonts w:ascii="Times New Roman" w:hAnsi="Times New Roman"/>
                <w:sz w:val="24"/>
                <w:szCs w:val="24"/>
              </w:rPr>
              <w:t>Уо.01.04</w:t>
            </w:r>
            <w:r w:rsidRPr="00CE1E19">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3397"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Зо.01.02</w:t>
            </w:r>
            <w:r w:rsidRPr="00CE1E19">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r>
      <w:tr w:rsidR="009A44AC" w:rsidRPr="00CE1E19" w:rsidTr="009A44AC">
        <w:trPr>
          <w:trHeight w:val="212"/>
        </w:trPr>
        <w:tc>
          <w:tcPr>
            <w:tcW w:w="2549"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ОК 03 Планировать и реализовывать собственное профессиональное и личностное развитие.</w:t>
            </w:r>
          </w:p>
        </w:tc>
        <w:tc>
          <w:tcPr>
            <w:tcW w:w="3302" w:type="dxa"/>
          </w:tcPr>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Times New Roman" w:hAnsi="Times New Roman"/>
                <w:sz w:val="24"/>
                <w:szCs w:val="24"/>
              </w:rPr>
              <w:t>Уо.03.01</w:t>
            </w:r>
            <w:r w:rsidRPr="00CE1E19">
              <w:rPr>
                <w:rFonts w:ascii="Times New Roman" w:hAnsi="Times New Roman"/>
                <w:bCs/>
                <w:iCs/>
                <w:sz w:val="24"/>
                <w:szCs w:val="24"/>
              </w:rPr>
              <w:t xml:space="preserve"> определять актуальность нормативно-правовой документации в профессиональной деятельности;</w:t>
            </w:r>
          </w:p>
        </w:tc>
        <w:tc>
          <w:tcPr>
            <w:tcW w:w="3397" w:type="dxa"/>
          </w:tcPr>
          <w:p w:rsidR="009A44AC" w:rsidRPr="00CE1E19" w:rsidRDefault="009A44AC" w:rsidP="00CE1E19">
            <w:pPr>
              <w:spacing w:after="0" w:line="23" w:lineRule="atLeast"/>
              <w:jc w:val="both"/>
              <w:rPr>
                <w:rFonts w:ascii="YS Text" w:hAnsi="YS Text"/>
                <w:color w:val="000000"/>
                <w:sz w:val="24"/>
                <w:szCs w:val="24"/>
              </w:rPr>
            </w:pPr>
            <w:r w:rsidRPr="00CE1E19">
              <w:rPr>
                <w:rFonts w:ascii="Times New Roman" w:hAnsi="Times New Roman"/>
                <w:sz w:val="24"/>
                <w:szCs w:val="24"/>
              </w:rPr>
              <w:t>Зо.03.01</w:t>
            </w:r>
            <w:r w:rsidRPr="00CE1E19">
              <w:rPr>
                <w:rFonts w:ascii="Times New Roman" w:hAnsi="Times New Roman"/>
                <w:bCs/>
                <w:iCs/>
                <w:sz w:val="24"/>
                <w:szCs w:val="24"/>
              </w:rPr>
              <w:t xml:space="preserve"> содержание актуальной нормативно-правовой документации;</w:t>
            </w:r>
          </w:p>
        </w:tc>
      </w:tr>
      <w:tr w:rsidR="009A44AC" w:rsidRPr="00CE1E19" w:rsidTr="009A44AC">
        <w:trPr>
          <w:trHeight w:val="212"/>
        </w:trPr>
        <w:tc>
          <w:tcPr>
            <w:tcW w:w="2549"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302" w:type="dxa"/>
          </w:tcPr>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Times New Roman" w:hAnsi="Times New Roman"/>
                <w:sz w:val="24"/>
                <w:szCs w:val="24"/>
              </w:rPr>
              <w:t>Уо.04.02</w:t>
            </w:r>
            <w:r w:rsidRPr="00CE1E19">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3397" w:type="dxa"/>
          </w:tcPr>
          <w:p w:rsidR="009A44AC" w:rsidRPr="00CE1E19" w:rsidRDefault="009A44AC" w:rsidP="00CE1E19">
            <w:pPr>
              <w:spacing w:after="0" w:line="23" w:lineRule="atLeast"/>
              <w:jc w:val="both"/>
              <w:rPr>
                <w:rFonts w:ascii="YS Text" w:hAnsi="YS Text"/>
                <w:color w:val="000000"/>
                <w:sz w:val="24"/>
                <w:szCs w:val="24"/>
              </w:rPr>
            </w:pPr>
          </w:p>
        </w:tc>
      </w:tr>
      <w:tr w:rsidR="009A44AC" w:rsidRPr="00CE1E19" w:rsidTr="009A44AC">
        <w:trPr>
          <w:trHeight w:val="212"/>
        </w:trPr>
        <w:tc>
          <w:tcPr>
            <w:tcW w:w="2549"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302" w:type="dxa"/>
          </w:tcPr>
          <w:p w:rsidR="009A44AC" w:rsidRPr="00CE1E19" w:rsidRDefault="009A44AC" w:rsidP="00CE1E19">
            <w:pPr>
              <w:shd w:val="clear" w:color="auto" w:fill="FFFFFF"/>
              <w:spacing w:after="0" w:line="23" w:lineRule="atLeast"/>
              <w:jc w:val="both"/>
              <w:rPr>
                <w:rFonts w:ascii="YS Text" w:hAnsi="YS Text"/>
                <w:color w:val="000000"/>
                <w:sz w:val="24"/>
                <w:szCs w:val="24"/>
              </w:rPr>
            </w:pPr>
          </w:p>
        </w:tc>
        <w:tc>
          <w:tcPr>
            <w:tcW w:w="3397" w:type="dxa"/>
          </w:tcPr>
          <w:p w:rsidR="009A44AC" w:rsidRPr="00CE1E19" w:rsidRDefault="009A44AC" w:rsidP="00CE1E19">
            <w:pPr>
              <w:spacing w:after="120" w:line="23" w:lineRule="atLeast"/>
              <w:rPr>
                <w:rFonts w:ascii="Times New Roman" w:hAnsi="Times New Roman"/>
                <w:sz w:val="24"/>
                <w:szCs w:val="24"/>
              </w:rPr>
            </w:pPr>
            <w:r w:rsidRPr="00CE1E19">
              <w:rPr>
                <w:rFonts w:ascii="Times New Roman" w:hAnsi="Times New Roman"/>
                <w:sz w:val="24"/>
                <w:szCs w:val="24"/>
              </w:rPr>
              <w:t>Зо.05.02</w:t>
            </w:r>
            <w:r w:rsidRPr="00CE1E19">
              <w:rPr>
                <w:rFonts w:ascii="Times New Roman" w:hAnsi="Times New Roman"/>
                <w:bCs/>
                <w:sz w:val="24"/>
                <w:szCs w:val="24"/>
              </w:rPr>
              <w:t xml:space="preserve"> правила оформления документов и построения устных сообщений</w:t>
            </w:r>
          </w:p>
        </w:tc>
      </w:tr>
      <w:tr w:rsidR="009A44AC" w:rsidRPr="00CE1E19" w:rsidTr="009A44AC">
        <w:trPr>
          <w:trHeight w:val="212"/>
        </w:trPr>
        <w:tc>
          <w:tcPr>
            <w:tcW w:w="2549" w:type="dxa"/>
          </w:tcPr>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iCs/>
                <w:sz w:val="24"/>
                <w:szCs w:val="24"/>
              </w:rPr>
              <w:t>ОК 11</w:t>
            </w:r>
            <w:r w:rsidRPr="00CE1E19">
              <w:rPr>
                <w:rFonts w:ascii="Times New Roman" w:hAnsi="Times New Roman"/>
                <w:sz w:val="24"/>
                <w:szCs w:val="24"/>
              </w:rPr>
              <w:t xml:space="preserve"> Использовать знания по финансовой грамотности, планировать предпринимательскую деятельность в </w:t>
            </w:r>
            <w:r w:rsidRPr="00CE1E19">
              <w:rPr>
                <w:rFonts w:ascii="Times New Roman" w:hAnsi="Times New Roman"/>
                <w:sz w:val="24"/>
                <w:szCs w:val="24"/>
              </w:rPr>
              <w:lastRenderedPageBreak/>
              <w:t>профессиональной сфере.</w:t>
            </w:r>
          </w:p>
        </w:tc>
        <w:tc>
          <w:tcPr>
            <w:tcW w:w="3302" w:type="dxa"/>
          </w:tcPr>
          <w:p w:rsidR="009A44AC" w:rsidRPr="00CE1E19" w:rsidRDefault="009A44AC" w:rsidP="00CE1E19">
            <w:pPr>
              <w:spacing w:line="23" w:lineRule="atLeast"/>
              <w:rPr>
                <w:sz w:val="24"/>
                <w:szCs w:val="24"/>
              </w:rPr>
            </w:pPr>
          </w:p>
        </w:tc>
        <w:tc>
          <w:tcPr>
            <w:tcW w:w="3397" w:type="dxa"/>
          </w:tcPr>
          <w:p w:rsidR="009A44AC" w:rsidRPr="00CE1E19" w:rsidRDefault="009A44AC" w:rsidP="00CE1E19">
            <w:pPr>
              <w:spacing w:line="23" w:lineRule="atLeast"/>
              <w:rPr>
                <w:sz w:val="24"/>
                <w:szCs w:val="24"/>
              </w:rPr>
            </w:pPr>
            <w:r w:rsidRPr="00CE1E19">
              <w:rPr>
                <w:rFonts w:ascii="Times New Roman" w:hAnsi="Times New Roman"/>
                <w:sz w:val="24"/>
                <w:szCs w:val="24"/>
              </w:rPr>
              <w:t>Зо.11.01</w:t>
            </w:r>
            <w:r w:rsidRPr="00CE1E19">
              <w:rPr>
                <w:rFonts w:ascii="Times New Roman" w:hAnsi="Times New Roman"/>
                <w:iCs/>
                <w:sz w:val="24"/>
                <w:szCs w:val="24"/>
              </w:rPr>
              <w:t xml:space="preserve"> </w:t>
            </w:r>
            <w:r w:rsidRPr="00CE1E19">
              <w:rPr>
                <w:rFonts w:ascii="Times New Roman" w:hAnsi="Times New Roman"/>
                <w:bCs/>
                <w:sz w:val="24"/>
                <w:szCs w:val="24"/>
              </w:rPr>
              <w:t>основы предпринимательской деятельности;</w:t>
            </w:r>
          </w:p>
        </w:tc>
      </w:tr>
      <w:tr w:rsidR="009A44AC" w:rsidRPr="00CE1E19" w:rsidTr="009A44AC">
        <w:trPr>
          <w:trHeight w:val="212"/>
        </w:trPr>
        <w:tc>
          <w:tcPr>
            <w:tcW w:w="2549" w:type="dxa"/>
          </w:tcPr>
          <w:p w:rsidR="009A44AC" w:rsidRPr="00CE1E19" w:rsidRDefault="009A44AC" w:rsidP="00CE1E19">
            <w:pPr>
              <w:suppressAutoHyphens/>
              <w:spacing w:after="0" w:line="23" w:lineRule="atLeast"/>
              <w:jc w:val="both"/>
              <w:rPr>
                <w:rFonts w:ascii="Times New Roman" w:hAnsi="Times New Roman"/>
                <w:iCs/>
                <w:sz w:val="24"/>
                <w:szCs w:val="24"/>
              </w:rPr>
            </w:pPr>
          </w:p>
        </w:tc>
        <w:tc>
          <w:tcPr>
            <w:tcW w:w="3302"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Умения: </w:t>
            </w:r>
          </w:p>
          <w:p w:rsidR="009A44AC" w:rsidRPr="00CE1E19" w:rsidRDefault="009A44AC" w:rsidP="00CE1E19">
            <w:pPr>
              <w:numPr>
                <w:ilvl w:val="0"/>
                <w:numId w:val="66"/>
              </w:numPr>
              <w:tabs>
                <w:tab w:val="left" w:pos="149"/>
              </w:tabs>
              <w:spacing w:after="0" w:line="23" w:lineRule="atLeast"/>
              <w:ind w:left="7"/>
              <w:rPr>
                <w:rFonts w:ascii="Times New Roman" w:hAnsi="Times New Roman"/>
                <w:sz w:val="24"/>
                <w:szCs w:val="24"/>
              </w:rPr>
            </w:pPr>
            <w:r w:rsidRPr="00CE1E19">
              <w:rPr>
                <w:rFonts w:ascii="Times New Roman" w:hAnsi="Times New Roman"/>
                <w:color w:val="000000"/>
                <w:spacing w:val="-1"/>
                <w:sz w:val="24"/>
                <w:szCs w:val="24"/>
              </w:rPr>
              <w:t>использовать нормативно-правовые документы, регламентирующие профессиональную деятельность;</w:t>
            </w:r>
          </w:p>
          <w:p w:rsidR="009A44AC" w:rsidRPr="00CE1E19" w:rsidRDefault="009A44AC" w:rsidP="00CE1E19">
            <w:pPr>
              <w:spacing w:line="23" w:lineRule="atLeast"/>
              <w:rPr>
                <w:rFonts w:ascii="Times New Roman" w:hAnsi="Times New Roman"/>
                <w:sz w:val="24"/>
                <w:szCs w:val="24"/>
              </w:rPr>
            </w:pPr>
          </w:p>
        </w:tc>
        <w:tc>
          <w:tcPr>
            <w:tcW w:w="3397" w:type="dxa"/>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Знания:</w:t>
            </w:r>
          </w:p>
          <w:p w:rsidR="009A44AC" w:rsidRPr="00CE1E19" w:rsidRDefault="009A44AC" w:rsidP="00CE1E19">
            <w:pPr>
              <w:spacing w:after="0" w:line="23" w:lineRule="atLeast"/>
              <w:rPr>
                <w:rFonts w:ascii="Times New Roman" w:hAnsi="Times New Roman"/>
                <w:iCs/>
                <w:color w:val="333333"/>
                <w:sz w:val="24"/>
                <w:szCs w:val="24"/>
              </w:rPr>
            </w:pPr>
            <w:r w:rsidRPr="00CE1E19">
              <w:rPr>
                <w:rFonts w:ascii="Times New Roman" w:hAnsi="Times New Roman"/>
                <w:iCs/>
                <w:color w:val="333333"/>
                <w:sz w:val="24"/>
                <w:szCs w:val="24"/>
              </w:rPr>
              <w:t>- основные положения Конституции Российской Федерации;</w:t>
            </w:r>
          </w:p>
          <w:p w:rsidR="009A44AC" w:rsidRPr="00CE1E19" w:rsidRDefault="009A44AC" w:rsidP="00CE1E19">
            <w:pPr>
              <w:spacing w:after="0" w:line="23" w:lineRule="atLeast"/>
              <w:rPr>
                <w:rFonts w:ascii="Times New Roman" w:hAnsi="Times New Roman"/>
                <w:iCs/>
                <w:color w:val="333333"/>
                <w:sz w:val="24"/>
                <w:szCs w:val="24"/>
              </w:rPr>
            </w:pPr>
            <w:r w:rsidRPr="00CE1E19">
              <w:rPr>
                <w:rFonts w:ascii="Times New Roman" w:hAnsi="Times New Roman"/>
                <w:iCs/>
                <w:color w:val="333333"/>
                <w:sz w:val="24"/>
                <w:szCs w:val="24"/>
              </w:rPr>
              <w:t>- права и свободы человека и гражданина, механизмы их реализации;</w:t>
            </w:r>
          </w:p>
          <w:p w:rsidR="009A44AC" w:rsidRPr="00CE1E19" w:rsidRDefault="009A44AC" w:rsidP="00CE1E19">
            <w:pPr>
              <w:spacing w:after="0" w:line="23" w:lineRule="atLeast"/>
              <w:rPr>
                <w:rFonts w:ascii="Times New Roman" w:hAnsi="Times New Roman"/>
                <w:iCs/>
                <w:color w:val="333333"/>
                <w:sz w:val="24"/>
                <w:szCs w:val="24"/>
              </w:rPr>
            </w:pPr>
            <w:r w:rsidRPr="00CE1E19">
              <w:rPr>
                <w:rFonts w:ascii="Times New Roman" w:hAnsi="Times New Roman"/>
                <w:iCs/>
                <w:color w:val="333333"/>
                <w:sz w:val="24"/>
                <w:szCs w:val="24"/>
              </w:rPr>
              <w:t>- понятие правового регулирования в сфере профессиональной деятельности;</w:t>
            </w:r>
          </w:p>
          <w:p w:rsidR="009A44AC" w:rsidRPr="00CE1E19" w:rsidRDefault="009A44AC" w:rsidP="00CE1E19">
            <w:pPr>
              <w:spacing w:after="0" w:line="23" w:lineRule="atLeast"/>
              <w:rPr>
                <w:rFonts w:ascii="Times New Roman" w:hAnsi="Times New Roman"/>
                <w:iCs/>
                <w:color w:val="333333"/>
                <w:sz w:val="24"/>
                <w:szCs w:val="24"/>
              </w:rPr>
            </w:pPr>
            <w:r w:rsidRPr="00CE1E19">
              <w:rPr>
                <w:rFonts w:ascii="Times New Roman" w:hAnsi="Times New Roman"/>
                <w:iCs/>
                <w:color w:val="333333"/>
                <w:sz w:val="24"/>
                <w:szCs w:val="24"/>
              </w:rPr>
              <w:t>- законодательные акты и другие нормативные документы, регулирующие правоотношения в процессе профессиональной деятельности;</w:t>
            </w:r>
          </w:p>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iCs/>
                <w:color w:val="333333"/>
                <w:sz w:val="24"/>
                <w:szCs w:val="24"/>
              </w:rPr>
              <w:t>- права и обязанности работников в сфере профессиональной деятельности;</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widowControl w:val="0"/>
        <w:spacing w:after="0" w:line="23" w:lineRule="atLeast"/>
        <w:ind w:firstLine="567"/>
        <w:jc w:val="both"/>
        <w:rPr>
          <w:rFonts w:ascii="Times New Roman" w:hAnsi="Times New Roman"/>
          <w:sz w:val="24"/>
          <w:szCs w:val="24"/>
          <w:lang w:eastAsia="nl-NL"/>
        </w:rPr>
      </w:pPr>
      <w:r w:rsidRPr="00CE1E19">
        <w:rPr>
          <w:rFonts w:ascii="Times New Roman" w:hAnsi="Times New Roman"/>
          <w:b/>
          <w:sz w:val="24"/>
          <w:szCs w:val="24"/>
          <w:lang w:eastAsia="nl-NL"/>
        </w:rPr>
        <w:t xml:space="preserve">Преподавание учебной дисциплины должно способствовать формированию личностных результатов программы воспитания: </w:t>
      </w:r>
      <w:r w:rsidRPr="00CE1E19">
        <w:rPr>
          <w:rFonts w:ascii="Times New Roman" w:hAnsi="Times New Roman"/>
          <w:sz w:val="24"/>
          <w:szCs w:val="24"/>
          <w:lang w:eastAsia="nl-NL"/>
        </w:rPr>
        <w:t>ЛР 3, ЛР 4, ЛР 15.</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ind w:firstLine="33"/>
              <w:jc w:val="both"/>
              <w:rPr>
                <w:rFonts w:ascii="Times New Roman" w:hAnsi="Times New Roman"/>
                <w:b/>
                <w:bCs/>
                <w:sz w:val="24"/>
                <w:szCs w:val="24"/>
              </w:rPr>
            </w:pPr>
            <w:r w:rsidRPr="00CE1E19">
              <w:rPr>
                <w:rFonts w:ascii="Times New Roman" w:hAnsi="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CE1E19">
              <w:rPr>
                <w:rFonts w:ascii="Times New Roman" w:hAnsi="Times New Roman"/>
                <w:sz w:val="24"/>
                <w:szCs w:val="24"/>
              </w:rPr>
              <w:t>девиантным</w:t>
            </w:r>
            <w:proofErr w:type="spellEnd"/>
            <w:r w:rsidRPr="00CE1E19">
              <w:rPr>
                <w:rFonts w:ascii="Times New Roman" w:hAnsi="Times New Roman"/>
                <w:sz w:val="24"/>
                <w:szCs w:val="24"/>
              </w:rPr>
              <w:t xml:space="preserve"> поведением. Демонстрирующий неприятие и предупреждающий социально опасное поведение окружающих</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3</w:t>
            </w:r>
          </w:p>
        </w:tc>
      </w:tr>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ind w:firstLine="33"/>
              <w:jc w:val="both"/>
              <w:rPr>
                <w:rFonts w:ascii="Times New Roman" w:hAnsi="Times New Roman"/>
                <w:b/>
                <w:bCs/>
                <w:sz w:val="24"/>
                <w:szCs w:val="24"/>
              </w:rPr>
            </w:pPr>
            <w:r w:rsidRPr="00CE1E19">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4</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highlight w:val="yellow"/>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338"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013" w:type="dxa"/>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ЛР 15</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Default="009A44AC" w:rsidP="00CE1E19">
      <w:pPr>
        <w:suppressAutoHyphens/>
        <w:spacing w:after="240" w:line="23" w:lineRule="atLeast"/>
        <w:ind w:firstLine="709"/>
        <w:rPr>
          <w:rFonts w:ascii="Times New Roman" w:hAnsi="Times New Roman"/>
          <w:b/>
          <w:sz w:val="24"/>
          <w:szCs w:val="24"/>
        </w:rPr>
      </w:pPr>
    </w:p>
    <w:p w:rsidR="00C505F5" w:rsidRDefault="00C505F5" w:rsidP="00CE1E19">
      <w:pPr>
        <w:suppressAutoHyphens/>
        <w:spacing w:after="240" w:line="23" w:lineRule="atLeast"/>
        <w:ind w:firstLine="709"/>
        <w:rPr>
          <w:rFonts w:ascii="Times New Roman" w:hAnsi="Times New Roman"/>
          <w:b/>
          <w:sz w:val="24"/>
          <w:szCs w:val="24"/>
        </w:rPr>
      </w:pPr>
    </w:p>
    <w:p w:rsidR="00C505F5" w:rsidRDefault="00C505F5" w:rsidP="00CE1E19">
      <w:pPr>
        <w:suppressAutoHyphens/>
        <w:spacing w:after="240" w:line="23" w:lineRule="atLeast"/>
        <w:ind w:firstLine="709"/>
        <w:rPr>
          <w:rFonts w:ascii="Times New Roman" w:hAnsi="Times New Roman"/>
          <w:b/>
          <w:sz w:val="24"/>
          <w:szCs w:val="24"/>
        </w:rPr>
      </w:pPr>
    </w:p>
    <w:p w:rsidR="00C505F5" w:rsidRPr="00CE1E19" w:rsidRDefault="00C505F5"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lastRenderedPageBreak/>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hRule="exact" w:val="34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48</w:t>
            </w:r>
          </w:p>
        </w:tc>
      </w:tr>
      <w:tr w:rsidR="009A44AC" w:rsidRPr="00CE1E19" w:rsidTr="009A44AC">
        <w:trPr>
          <w:trHeight w:hRule="exact" w:val="34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hRule="exact" w:val="340"/>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8</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 (Экзамен)</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6</w:t>
            </w:r>
          </w:p>
        </w:tc>
      </w:tr>
    </w:tbl>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sz w:val="24"/>
          <w:szCs w:val="24"/>
        </w:rPr>
      </w:pPr>
      <w:r w:rsidRPr="00CE1E19">
        <w:rPr>
          <w:rFonts w:ascii="Times New Roman" w:hAnsi="Times New Roman"/>
          <w:b/>
          <w:sz w:val="24"/>
          <w:szCs w:val="24"/>
        </w:rPr>
        <w:lastRenderedPageBreak/>
        <w:t>2.2. Тематический план и содержание учебной дисциплины «Правовые основы профессиональной деятельности».</w:t>
      </w: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6379"/>
        <w:gridCol w:w="1510"/>
        <w:gridCol w:w="12"/>
        <w:gridCol w:w="17"/>
        <w:gridCol w:w="2571"/>
        <w:gridCol w:w="1560"/>
        <w:gridCol w:w="1417"/>
      </w:tblGrid>
      <w:tr w:rsidR="009A44AC" w:rsidRPr="00CE1E19" w:rsidTr="009A44AC">
        <w:trPr>
          <w:trHeight w:val="388"/>
        </w:trPr>
        <w:tc>
          <w:tcPr>
            <w:tcW w:w="2127"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6379"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1510"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 xml:space="preserve">Объем </w:t>
            </w:r>
            <w:proofErr w:type="spellStart"/>
            <w:r w:rsidRPr="00CE1E19">
              <w:rPr>
                <w:rFonts w:ascii="Times New Roman" w:hAnsi="Times New Roman"/>
                <w:b/>
                <w:bCs/>
                <w:sz w:val="24"/>
                <w:szCs w:val="24"/>
              </w:rPr>
              <w:t>акад.ч</w:t>
            </w:r>
            <w:proofErr w:type="spellEnd"/>
            <w:r w:rsidRPr="00CE1E19">
              <w:rPr>
                <w:rFonts w:ascii="Times New Roman" w:hAnsi="Times New Roman"/>
                <w:b/>
                <w:bCs/>
                <w:sz w:val="24"/>
                <w:szCs w:val="24"/>
              </w:rPr>
              <w:t xml:space="preserve">/ в том числе в форме практической подготовки, </w:t>
            </w:r>
            <w:proofErr w:type="spellStart"/>
            <w:r w:rsidRPr="00CE1E19">
              <w:rPr>
                <w:rFonts w:ascii="Times New Roman" w:hAnsi="Times New Roman"/>
                <w:b/>
                <w:bCs/>
                <w:sz w:val="24"/>
                <w:szCs w:val="24"/>
              </w:rPr>
              <w:t>акад.ч</w:t>
            </w:r>
            <w:proofErr w:type="spellEnd"/>
          </w:p>
        </w:tc>
        <w:tc>
          <w:tcPr>
            <w:tcW w:w="2600" w:type="dxa"/>
            <w:gridSpan w:val="3"/>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560"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b/>
                <w:sz w:val="24"/>
                <w:szCs w:val="24"/>
              </w:rPr>
            </w:pPr>
          </w:p>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sz w:val="24"/>
                <w:szCs w:val="24"/>
              </w:rPr>
              <w:t>Код ПК, ОК</w:t>
            </w:r>
          </w:p>
        </w:tc>
        <w:tc>
          <w:tcPr>
            <w:tcW w:w="141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b/>
                <w:sz w:val="24"/>
                <w:szCs w:val="24"/>
              </w:rPr>
            </w:pPr>
          </w:p>
          <w:p w:rsidR="009A44AC" w:rsidRPr="00CE1E19" w:rsidRDefault="009A44AC" w:rsidP="00CE1E19">
            <w:pPr>
              <w:suppressAutoHyphens/>
              <w:spacing w:after="0" w:line="23" w:lineRule="atLeast"/>
              <w:jc w:val="center"/>
              <w:rPr>
                <w:rFonts w:ascii="Times New Roman" w:hAnsi="Times New Roman"/>
                <w:b/>
                <w:sz w:val="24"/>
                <w:szCs w:val="24"/>
              </w:rPr>
            </w:pPr>
            <w:r w:rsidRPr="00CE1E19">
              <w:rPr>
                <w:rFonts w:ascii="Times New Roman" w:hAnsi="Times New Roman"/>
                <w:b/>
                <w:sz w:val="24"/>
                <w:szCs w:val="24"/>
              </w:rPr>
              <w:t>Код ПО/У/З</w:t>
            </w:r>
          </w:p>
        </w:tc>
      </w:tr>
      <w:tr w:rsidR="009A44AC" w:rsidRPr="00CE1E19" w:rsidTr="009A44AC">
        <w:trPr>
          <w:trHeight w:val="157"/>
        </w:trPr>
        <w:tc>
          <w:tcPr>
            <w:tcW w:w="2127"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w:t>
            </w: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510"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3</w:t>
            </w:r>
          </w:p>
        </w:tc>
        <w:tc>
          <w:tcPr>
            <w:tcW w:w="2600" w:type="dxa"/>
            <w:gridSpan w:val="3"/>
            <w:tcBorders>
              <w:top w:val="single" w:sz="4" w:space="0" w:color="auto"/>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1560" w:type="dxa"/>
            <w:tcBorders>
              <w:top w:val="single" w:sz="4" w:space="0" w:color="auto"/>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5</w:t>
            </w:r>
          </w:p>
        </w:tc>
        <w:tc>
          <w:tcPr>
            <w:tcW w:w="1417" w:type="dxa"/>
            <w:tcBorders>
              <w:top w:val="single" w:sz="4" w:space="0" w:color="auto"/>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r>
      <w:tr w:rsidR="009A44AC" w:rsidRPr="00CE1E19" w:rsidTr="009A44AC">
        <w:trPr>
          <w:trHeight w:val="107"/>
        </w:trPr>
        <w:tc>
          <w:tcPr>
            <w:tcW w:w="8506" w:type="dxa"/>
            <w:gridSpan w:val="2"/>
            <w:tcBorders>
              <w:top w:val="single" w:sz="4" w:space="0" w:color="auto"/>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bCs/>
                <w:sz w:val="24"/>
                <w:szCs w:val="24"/>
              </w:rPr>
              <w:t xml:space="preserve">Раздел 1. </w:t>
            </w:r>
            <w:r w:rsidRPr="00CE1E19">
              <w:rPr>
                <w:rFonts w:ascii="Times New Roman" w:hAnsi="Times New Roman"/>
                <w:b/>
                <w:color w:val="000000"/>
                <w:sz w:val="24"/>
                <w:szCs w:val="24"/>
              </w:rPr>
              <w:t>Правовое положение субъектов предпринимательской деятельности</w:t>
            </w:r>
          </w:p>
        </w:tc>
        <w:tc>
          <w:tcPr>
            <w:tcW w:w="1522" w:type="dxa"/>
            <w:gridSpan w:val="2"/>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4/2</w:t>
            </w:r>
          </w:p>
        </w:tc>
        <w:tc>
          <w:tcPr>
            <w:tcW w:w="2588" w:type="dxa"/>
            <w:gridSpan w:val="2"/>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07"/>
        </w:trPr>
        <w:tc>
          <w:tcPr>
            <w:tcW w:w="2127" w:type="dxa"/>
            <w:vMerge w:val="restart"/>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bCs/>
                <w:sz w:val="24"/>
                <w:szCs w:val="24"/>
              </w:rPr>
              <w:t xml:space="preserve">Тема 1.1. </w:t>
            </w:r>
            <w:r w:rsidRPr="00CE1E19">
              <w:rPr>
                <w:rFonts w:ascii="Times New Roman" w:hAnsi="Times New Roman"/>
                <w:bCs/>
                <w:sz w:val="24"/>
                <w:szCs w:val="24"/>
              </w:rPr>
              <w:t>Признаки  предпринимательской деятельности</w:t>
            </w: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Содержание учебного материала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2600" w:type="dxa"/>
            <w:gridSpan w:val="3"/>
            <w:vMerge w:val="restart"/>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r w:rsidRPr="00CE1E19">
              <w:rPr>
                <w:rFonts w:ascii="Times New Roman" w:hAnsi="Times New Roman"/>
                <w:iCs/>
                <w:sz w:val="24"/>
                <w:szCs w:val="24"/>
              </w:rPr>
              <w:t xml:space="preserve">; </w:t>
            </w:r>
            <w:r w:rsidRPr="00CE1E19">
              <w:rPr>
                <w:rFonts w:ascii="Times New Roman" w:hAnsi="Times New Roman"/>
                <w:sz w:val="24"/>
                <w:szCs w:val="24"/>
              </w:rPr>
              <w:t>ОК 03; ОК 11; ЛР 3, ЛР 4, ЛР 15</w:t>
            </w: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315"/>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tabs>
                <w:tab w:val="num" w:pos="709"/>
              </w:tabs>
              <w:spacing w:after="0" w:line="23" w:lineRule="atLeast"/>
              <w:jc w:val="both"/>
              <w:rPr>
                <w:rFonts w:ascii="Times New Roman" w:hAnsi="Times New Roman"/>
                <w:sz w:val="24"/>
                <w:szCs w:val="24"/>
              </w:rPr>
            </w:pPr>
            <w:r w:rsidRPr="00CE1E19">
              <w:rPr>
                <w:rFonts w:ascii="Times New Roman" w:hAnsi="Times New Roman"/>
                <w:color w:val="000000"/>
                <w:sz w:val="24"/>
                <w:szCs w:val="24"/>
              </w:rPr>
              <w:t xml:space="preserve">Введение. </w:t>
            </w:r>
            <w:r w:rsidRPr="00CE1E19">
              <w:rPr>
                <w:rFonts w:ascii="Times New Roman" w:hAnsi="Times New Roman"/>
                <w:sz w:val="24"/>
                <w:szCs w:val="24"/>
              </w:rPr>
              <w:t>Признаки предпринимательской деятельности.</w:t>
            </w:r>
          </w:p>
          <w:p w:rsidR="009A44AC" w:rsidRPr="00CE1E19" w:rsidRDefault="009A44AC" w:rsidP="00CE1E19">
            <w:pPr>
              <w:tabs>
                <w:tab w:val="num" w:pos="709"/>
              </w:tabs>
              <w:spacing w:after="0" w:line="23" w:lineRule="atLeast"/>
              <w:jc w:val="both"/>
              <w:rPr>
                <w:rFonts w:ascii="Times New Roman" w:hAnsi="Times New Roman"/>
                <w:sz w:val="24"/>
                <w:szCs w:val="24"/>
              </w:rPr>
            </w:pPr>
            <w:r w:rsidRPr="00CE1E19">
              <w:rPr>
                <w:rFonts w:ascii="Times New Roman" w:hAnsi="Times New Roman"/>
                <w:sz w:val="24"/>
                <w:szCs w:val="24"/>
              </w:rPr>
              <w:t>Виды источников права, регулирующих экономические отношения в Российской Федерации.</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Понятие и признаки субъектов предпринимательской деятельности. Виды субъектов предпринимательского деятельности.</w:t>
            </w:r>
          </w:p>
          <w:p w:rsidR="009A44AC" w:rsidRPr="00CE1E19" w:rsidRDefault="009A44AC" w:rsidP="00CE1E19">
            <w:pPr>
              <w:tabs>
                <w:tab w:val="num" w:pos="709"/>
              </w:tabs>
              <w:spacing w:after="0" w:line="23" w:lineRule="atLeast"/>
              <w:jc w:val="both"/>
              <w:rPr>
                <w:rFonts w:ascii="Times New Roman" w:hAnsi="Times New Roman"/>
                <w:sz w:val="24"/>
                <w:szCs w:val="24"/>
              </w:rPr>
            </w:pPr>
            <w:r w:rsidRPr="00CE1E19">
              <w:rPr>
                <w:rFonts w:ascii="Times New Roman" w:hAnsi="Times New Roman"/>
                <w:sz w:val="24"/>
                <w:szCs w:val="24"/>
              </w:rPr>
              <w:t>Право собственности. Правомочия собственника. Право хозяйственного ведения и право оперативного управления. Формы собственности по российскому законодательству.</w:t>
            </w:r>
          </w:p>
        </w:tc>
        <w:tc>
          <w:tcPr>
            <w:tcW w:w="1510" w:type="dxa"/>
            <w:tcBorders>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ОК 03; ОК 11; </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Зо.11.01 Уо.03.01</w:t>
            </w:r>
          </w:p>
        </w:tc>
      </w:tr>
      <w:tr w:rsidR="009A44AC" w:rsidRPr="00CE1E19" w:rsidTr="009A44AC">
        <w:trPr>
          <w:trHeight w:val="315"/>
        </w:trPr>
        <w:tc>
          <w:tcPr>
            <w:tcW w:w="2127" w:type="dxa"/>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практических занятий</w:t>
            </w:r>
          </w:p>
        </w:tc>
        <w:tc>
          <w:tcPr>
            <w:tcW w:w="1510" w:type="dxa"/>
            <w:tcBorders>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2600" w:type="dxa"/>
            <w:gridSpan w:val="3"/>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p>
        </w:tc>
      </w:tr>
      <w:tr w:rsidR="009A44AC" w:rsidRPr="00CE1E19" w:rsidTr="009A44AC">
        <w:trPr>
          <w:trHeight w:val="315"/>
        </w:trPr>
        <w:tc>
          <w:tcPr>
            <w:tcW w:w="2127" w:type="dxa"/>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sz w:val="24"/>
                <w:szCs w:val="24"/>
              </w:rPr>
              <w:t xml:space="preserve">Практическое занятие № 1. </w:t>
            </w:r>
            <w:r w:rsidRPr="00CE1E19">
              <w:rPr>
                <w:rFonts w:ascii="Times New Roman" w:hAnsi="Times New Roman"/>
                <w:color w:val="000000"/>
                <w:sz w:val="24"/>
                <w:szCs w:val="24"/>
              </w:rPr>
              <w:t>Решение ситуационных задач</w:t>
            </w:r>
          </w:p>
        </w:tc>
        <w:tc>
          <w:tcPr>
            <w:tcW w:w="1510" w:type="dxa"/>
            <w:tcBorders>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8506" w:type="dxa"/>
            <w:gridSpan w:val="2"/>
            <w:tcBorders>
              <w:top w:val="single" w:sz="4" w:space="0" w:color="auto"/>
              <w:left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Раздел 2. Организационно-правовые формы осуществления предпринимательской деятельности</w:t>
            </w:r>
          </w:p>
        </w:tc>
        <w:tc>
          <w:tcPr>
            <w:tcW w:w="1539" w:type="dxa"/>
            <w:gridSpan w:val="3"/>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14/6</w:t>
            </w:r>
          </w:p>
        </w:tc>
        <w:tc>
          <w:tcPr>
            <w:tcW w:w="2571" w:type="dxa"/>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c>
          <w:tcPr>
            <w:tcW w:w="1417" w:type="dxa"/>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r>
      <w:tr w:rsidR="009A44AC" w:rsidRPr="00CE1E19" w:rsidTr="009A44AC">
        <w:trPr>
          <w:trHeight w:val="160"/>
        </w:trPr>
        <w:tc>
          <w:tcPr>
            <w:tcW w:w="2127" w:type="dxa"/>
            <w:vMerge w:val="restart"/>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Тема 2.1. </w:t>
            </w:r>
            <w:r w:rsidRPr="00CE1E19">
              <w:rPr>
                <w:rFonts w:ascii="Times New Roman" w:hAnsi="Times New Roman"/>
                <w:bCs/>
                <w:color w:val="000000"/>
                <w:sz w:val="24"/>
                <w:szCs w:val="24"/>
              </w:rPr>
              <w:t>Правовое положение субъектов профессиональной деятельности</w:t>
            </w: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Содержание учебного материала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8</w:t>
            </w:r>
          </w:p>
        </w:tc>
        <w:tc>
          <w:tcPr>
            <w:tcW w:w="2600" w:type="dxa"/>
            <w:gridSpan w:val="3"/>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hd w:val="clear" w:color="auto" w:fill="FFFFFF"/>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Классификация и виды субъектов предпринимательской деятельности: физические и юридические лица, </w:t>
            </w:r>
            <w:proofErr w:type="spellStart"/>
            <w:r w:rsidRPr="00CE1E19">
              <w:rPr>
                <w:rFonts w:ascii="Times New Roman" w:hAnsi="Times New Roman"/>
                <w:color w:val="000000"/>
                <w:sz w:val="24"/>
                <w:szCs w:val="24"/>
              </w:rPr>
              <w:t>самозанятые</w:t>
            </w:r>
            <w:proofErr w:type="spellEnd"/>
            <w:r w:rsidRPr="00CE1E19">
              <w:rPr>
                <w:rFonts w:ascii="Times New Roman" w:hAnsi="Times New Roman"/>
                <w:color w:val="000000"/>
                <w:sz w:val="24"/>
                <w:szCs w:val="24"/>
              </w:rPr>
              <w:t xml:space="preserve"> граждане. </w:t>
            </w:r>
          </w:p>
          <w:p w:rsidR="009A44AC" w:rsidRPr="00CE1E19" w:rsidRDefault="009A44AC" w:rsidP="00CE1E19">
            <w:pPr>
              <w:shd w:val="clear" w:color="auto" w:fill="FFFFFF"/>
              <w:spacing w:after="0" w:line="23" w:lineRule="atLeast"/>
              <w:rPr>
                <w:rFonts w:ascii="Times New Roman" w:hAnsi="Times New Roman"/>
                <w:color w:val="808080"/>
                <w:sz w:val="24"/>
                <w:szCs w:val="24"/>
              </w:rPr>
            </w:pPr>
            <w:r w:rsidRPr="00CE1E19">
              <w:rPr>
                <w:rFonts w:ascii="Times New Roman" w:hAnsi="Times New Roman"/>
                <w:color w:val="000000"/>
                <w:sz w:val="24"/>
                <w:szCs w:val="24"/>
              </w:rPr>
              <w:t>Государственная регистрация. Реорганизация и ликвидация.</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1</w:t>
            </w:r>
          </w:p>
        </w:tc>
        <w:tc>
          <w:tcPr>
            <w:tcW w:w="2600" w:type="dxa"/>
            <w:gridSpan w:val="3"/>
            <w:vMerge w:val="restart"/>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03; ОК 11; ЛР 3, ЛР 4, ЛР 15</w:t>
            </w: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11</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Зо.11.01</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практических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3</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sz w:val="24"/>
                <w:szCs w:val="24"/>
              </w:rPr>
              <w:t xml:space="preserve">Практическое занятие № 2. </w:t>
            </w:r>
            <w:r w:rsidRPr="00CE1E19">
              <w:rPr>
                <w:rFonts w:ascii="Times New Roman" w:hAnsi="Times New Roman"/>
                <w:bCs/>
                <w:color w:val="000000"/>
                <w:sz w:val="24"/>
                <w:szCs w:val="24"/>
              </w:rPr>
              <w:t xml:space="preserve">Решение ситуационных задач. </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1</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hd w:val="clear" w:color="auto" w:fill="FFFFFF"/>
              <w:spacing w:after="0" w:line="23" w:lineRule="atLeast"/>
              <w:rPr>
                <w:rFonts w:ascii="Times New Roman" w:hAnsi="Times New Roman"/>
                <w:color w:val="000000"/>
                <w:sz w:val="24"/>
                <w:szCs w:val="24"/>
              </w:rPr>
            </w:pPr>
            <w:r w:rsidRPr="00CE1E19">
              <w:rPr>
                <w:rFonts w:ascii="Times New Roman" w:hAnsi="Times New Roman"/>
                <w:sz w:val="24"/>
                <w:szCs w:val="24"/>
              </w:rPr>
              <w:t xml:space="preserve">Практическое занятие № 3 </w:t>
            </w:r>
            <w:r w:rsidRPr="00CE1E19">
              <w:rPr>
                <w:rFonts w:ascii="Times New Roman" w:hAnsi="Times New Roman"/>
                <w:color w:val="000000"/>
                <w:sz w:val="24"/>
                <w:szCs w:val="24"/>
              </w:rPr>
              <w:t>Организационно-правовые формы юридических лиц. Хозяйственные товарищества. Общества с ограниченной ответственностью. Акционерные общества. Производственные кооперативы.</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11</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Зо.11.01</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самостоятельных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Cs/>
                <w:color w:val="000000"/>
                <w:sz w:val="24"/>
                <w:szCs w:val="24"/>
              </w:rPr>
              <w:t>Заполнить таблицу на  тему: «Учредительные документы юридического лица»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03</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Зо.03.01</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color w:val="000000"/>
                <w:sz w:val="24"/>
                <w:szCs w:val="24"/>
              </w:rPr>
            </w:pPr>
            <w:r w:rsidRPr="00CE1E19">
              <w:rPr>
                <w:rFonts w:ascii="TimesNewRoman" w:hAnsi="TimesNewRoman" w:cs="TimesNewRoman"/>
                <w:sz w:val="24"/>
                <w:szCs w:val="24"/>
              </w:rPr>
              <w:t>Составить алгоритм действий по созданию, реорганизации, ликвидации юридического лица ( по выбору)</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03</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Зо.03.01</w:t>
            </w:r>
          </w:p>
        </w:tc>
      </w:tr>
      <w:tr w:rsidR="009A44AC" w:rsidRPr="00CE1E19" w:rsidTr="009A44AC">
        <w:trPr>
          <w:trHeight w:val="160"/>
        </w:trPr>
        <w:tc>
          <w:tcPr>
            <w:tcW w:w="2127" w:type="dxa"/>
            <w:vMerge w:val="restart"/>
            <w:tcBorders>
              <w:top w:val="single" w:sz="4" w:space="0" w:color="auto"/>
              <w:left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Тема 2.2.</w:t>
            </w:r>
          </w:p>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Cs/>
                <w:color w:val="000000"/>
                <w:sz w:val="24"/>
                <w:szCs w:val="24"/>
              </w:rPr>
              <w:t>Гражданско-правовой договор</w:t>
            </w: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Содержание учебного материала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2600" w:type="dxa"/>
            <w:gridSpan w:val="3"/>
            <w:vMerge w:val="restart"/>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03; ОК 05; ОК 11; ЛР 3, ЛР 4, ЛР 15</w:t>
            </w:r>
          </w:p>
        </w:tc>
        <w:tc>
          <w:tcPr>
            <w:tcW w:w="1560" w:type="dxa"/>
            <w:vMerge w:val="restart"/>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11</w:t>
            </w:r>
          </w:p>
        </w:tc>
        <w:tc>
          <w:tcPr>
            <w:tcW w:w="1417" w:type="dxa"/>
            <w:vMerge w:val="restart"/>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Зо.11.01</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hd w:val="clear" w:color="auto" w:fill="FFFFFF"/>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Понятия и условия гражданско-правовых договоров. Их виды. Порядок заключения, изменения и расторжения гражданско-правовых договоров. Содержание договора.</w:t>
            </w:r>
          </w:p>
          <w:p w:rsidR="009A44AC" w:rsidRPr="00CE1E19" w:rsidRDefault="009A44AC" w:rsidP="00CE1E19">
            <w:pPr>
              <w:shd w:val="clear" w:color="auto" w:fill="FFFFFF"/>
              <w:spacing w:after="0" w:line="23" w:lineRule="atLeast"/>
              <w:jc w:val="both"/>
              <w:rPr>
                <w:rFonts w:ascii="Times New Roman" w:hAnsi="Times New Roman"/>
                <w:color w:val="000000"/>
                <w:sz w:val="24"/>
                <w:szCs w:val="24"/>
              </w:rPr>
            </w:pPr>
            <w:r w:rsidRPr="00CE1E19">
              <w:rPr>
                <w:rFonts w:ascii="Times New Roman" w:hAnsi="Times New Roman"/>
                <w:spacing w:val="-5"/>
                <w:sz w:val="24"/>
                <w:szCs w:val="24"/>
              </w:rPr>
              <w:t xml:space="preserve">Порядок и виды ответственности субъектов предпринимательской </w:t>
            </w:r>
            <w:r w:rsidRPr="00CE1E19">
              <w:rPr>
                <w:rFonts w:ascii="Times New Roman" w:hAnsi="Times New Roman"/>
                <w:spacing w:val="-4"/>
                <w:sz w:val="24"/>
                <w:szCs w:val="24"/>
              </w:rPr>
              <w:t>деятельности. Основания и реализация ответственности.</w:t>
            </w:r>
            <w:r w:rsidRPr="00CE1E19">
              <w:rPr>
                <w:rFonts w:ascii="Times New Roman" w:hAnsi="Times New Roman"/>
                <w:spacing w:val="-5"/>
                <w:sz w:val="24"/>
                <w:szCs w:val="24"/>
              </w:rPr>
              <w:t xml:space="preserve"> Сущность хозяйственных споров.</w:t>
            </w:r>
            <w:r w:rsidRPr="00CE1E19">
              <w:rPr>
                <w:rFonts w:ascii="Times New Roman" w:hAnsi="Times New Roman"/>
                <w:spacing w:val="-4"/>
                <w:sz w:val="24"/>
                <w:szCs w:val="24"/>
              </w:rPr>
              <w:t xml:space="preserve"> Разрешение споров в арбитражном суде. Рассмотрение споров третейскими судами</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1</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vMerge/>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vMerge/>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практических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3</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sz w:val="24"/>
                <w:szCs w:val="24"/>
              </w:rPr>
              <w:t xml:space="preserve">Практическое занятие № 4. </w:t>
            </w:r>
            <w:r w:rsidRPr="00CE1E19">
              <w:rPr>
                <w:rFonts w:ascii="Times New Roman" w:hAnsi="Times New Roman"/>
                <w:bCs/>
                <w:color w:val="000000"/>
                <w:sz w:val="24"/>
                <w:szCs w:val="24"/>
              </w:rPr>
              <w:t>Решение ситуационных задач</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1</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Практическое задание № 5. Составление искового заявления о нарушении прав в сфере предпринимательской деятельности </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05</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Зо.05.02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В том числе самостоятельных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Cs/>
                <w:color w:val="000000"/>
                <w:sz w:val="24"/>
                <w:szCs w:val="24"/>
              </w:rPr>
              <w:t>Составить проект гражданско-правового договора подряда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03</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Зо.03.01</w:t>
            </w:r>
          </w:p>
        </w:tc>
      </w:tr>
      <w:tr w:rsidR="009A44AC" w:rsidRPr="00CE1E19" w:rsidTr="009A44AC">
        <w:trPr>
          <w:trHeight w:val="160"/>
        </w:trPr>
        <w:tc>
          <w:tcPr>
            <w:tcW w:w="8506" w:type="dxa"/>
            <w:gridSpan w:val="2"/>
            <w:tcBorders>
              <w:top w:val="single" w:sz="4" w:space="0" w:color="auto"/>
              <w:left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color w:val="000000"/>
                <w:sz w:val="24"/>
                <w:szCs w:val="24"/>
              </w:rPr>
            </w:pPr>
            <w:r w:rsidRPr="00CE1E19">
              <w:rPr>
                <w:rFonts w:ascii="Times New Roman" w:hAnsi="Times New Roman"/>
                <w:b/>
                <w:bCs/>
                <w:color w:val="000000"/>
                <w:sz w:val="24"/>
                <w:szCs w:val="24"/>
              </w:rPr>
              <w:t xml:space="preserve">Раздел 3. </w:t>
            </w:r>
            <w:r w:rsidRPr="00CE1E19">
              <w:rPr>
                <w:rFonts w:ascii="Times New Roman" w:hAnsi="Times New Roman"/>
                <w:color w:val="000000"/>
                <w:sz w:val="24"/>
                <w:szCs w:val="24"/>
              </w:rPr>
              <w:t>Правовое</w:t>
            </w:r>
            <w:r w:rsidRPr="00CE1E19">
              <w:rPr>
                <w:rFonts w:ascii="Times New Roman" w:hAnsi="Times New Roman"/>
                <w:b/>
                <w:color w:val="000000"/>
                <w:sz w:val="24"/>
                <w:szCs w:val="24"/>
              </w:rPr>
              <w:t xml:space="preserve"> </w:t>
            </w:r>
            <w:r w:rsidRPr="00CE1E19">
              <w:rPr>
                <w:rFonts w:ascii="Times New Roman" w:hAnsi="Times New Roman"/>
                <w:color w:val="000000"/>
                <w:sz w:val="24"/>
                <w:szCs w:val="24"/>
              </w:rPr>
              <w:t>регулирование трудовых правоотношений</w:t>
            </w:r>
          </w:p>
        </w:tc>
        <w:tc>
          <w:tcPr>
            <w:tcW w:w="1522" w:type="dxa"/>
            <w:gridSpan w:val="2"/>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24/12</w:t>
            </w:r>
          </w:p>
        </w:tc>
        <w:tc>
          <w:tcPr>
            <w:tcW w:w="2588" w:type="dxa"/>
            <w:gridSpan w:val="2"/>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val="restart"/>
            <w:tcBorders>
              <w:top w:val="single" w:sz="4" w:space="0" w:color="auto"/>
              <w:left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Тема 3.1.</w:t>
            </w:r>
          </w:p>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color w:val="000000"/>
                <w:sz w:val="24"/>
                <w:szCs w:val="24"/>
              </w:rPr>
              <w:t xml:space="preserve">Правовое регулирование занятости и </w:t>
            </w:r>
            <w:r w:rsidRPr="00CE1E19">
              <w:rPr>
                <w:rFonts w:ascii="Times New Roman" w:hAnsi="Times New Roman"/>
                <w:color w:val="000000"/>
                <w:sz w:val="24"/>
                <w:szCs w:val="24"/>
              </w:rPr>
              <w:lastRenderedPageBreak/>
              <w:t>трудоустройства. Трудовой договор</w:t>
            </w: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lastRenderedPageBreak/>
              <w:t>Содержание учебного материала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14</w:t>
            </w:r>
          </w:p>
        </w:tc>
        <w:tc>
          <w:tcPr>
            <w:tcW w:w="2600" w:type="dxa"/>
            <w:gridSpan w:val="3"/>
            <w:vMerge w:val="restart"/>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03; ОК 04; ОК 05; ЛР 3, ЛР 4, ЛР 15</w:t>
            </w:r>
          </w:p>
        </w:tc>
        <w:tc>
          <w:tcPr>
            <w:tcW w:w="1560" w:type="dxa"/>
            <w:vMerge w:val="restart"/>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03                 ОК 04             ОК 05</w:t>
            </w:r>
          </w:p>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vMerge w:val="restart"/>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Зо.01.02 Уо.03.01 Зо.03.01 Уо.04.02 Зо.05.02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Общая характеристика законодательства РФ о трудоустройстве и занятости населения. Государственные органы занятости населения, их права и обязанности.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Понятие трудового договора, его значение. Стороны трудового договора. Содержание трудового договора. Виды трудовых договоров.</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Порядок заключения трудового договора. Основания прекращения трудового договора.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lastRenderedPageBreak/>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vMerge/>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vMerge/>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практических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sz w:val="24"/>
                <w:szCs w:val="24"/>
              </w:rPr>
              <w:t xml:space="preserve">Практическое занятие № 6. </w:t>
            </w:r>
            <w:r w:rsidRPr="00CE1E19">
              <w:rPr>
                <w:rFonts w:ascii="Times New Roman" w:hAnsi="Times New Roman"/>
                <w:bCs/>
                <w:color w:val="000000"/>
                <w:sz w:val="24"/>
                <w:szCs w:val="24"/>
              </w:rPr>
              <w:t>Решение ситуационных задач по теме: «Трудовой договор»</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Практическое занятие № 7. </w:t>
            </w:r>
            <w:r w:rsidRPr="00CE1E19">
              <w:rPr>
                <w:rFonts w:ascii="Times New Roman" w:hAnsi="Times New Roman"/>
                <w:bCs/>
                <w:color w:val="000000"/>
                <w:sz w:val="24"/>
                <w:szCs w:val="24"/>
              </w:rPr>
              <w:t>Решение ситуационных задач по теме: «Изменение и расторжение трудового договора»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Практическое занятие № 8. </w:t>
            </w:r>
            <w:r w:rsidRPr="00CE1E19">
              <w:rPr>
                <w:rFonts w:ascii="Times New Roman" w:hAnsi="Times New Roman"/>
                <w:bCs/>
                <w:color w:val="000000"/>
                <w:sz w:val="24"/>
                <w:szCs w:val="24"/>
              </w:rPr>
              <w:t>Составление резюме для трудоустройства.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самостоятельных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color w:val="000000"/>
                <w:sz w:val="24"/>
                <w:szCs w:val="24"/>
              </w:rPr>
            </w:pPr>
            <w:r w:rsidRPr="00CE1E19">
              <w:rPr>
                <w:rFonts w:ascii="Times New Roman" w:hAnsi="Times New Roman"/>
                <w:bCs/>
                <w:color w:val="000000"/>
                <w:sz w:val="24"/>
                <w:szCs w:val="24"/>
              </w:rPr>
              <w:t>Составить конспект на тему: «</w:t>
            </w:r>
            <w:r w:rsidRPr="00CE1E19">
              <w:rPr>
                <w:rFonts w:ascii="Times New Roman" w:hAnsi="Times New Roman"/>
                <w:sz w:val="24"/>
                <w:szCs w:val="24"/>
              </w:rPr>
              <w:t>Порядок и условия признания гражданина безработным. Правовой статус безработного. Пособие по безработице.»</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03            ОК 05</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Уо.03.01 Зо.03.01 Зо.05.02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autoSpaceDE w:val="0"/>
              <w:autoSpaceDN w:val="0"/>
              <w:adjustRightInd w:val="0"/>
              <w:spacing w:after="0" w:line="23" w:lineRule="atLeast"/>
              <w:jc w:val="both"/>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Составление опорного конспекта по теме: «Изменение условий трудового договора» </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03</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Уо.03.01 Зо.03.01</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autoSpaceDE w:val="0"/>
              <w:autoSpaceDN w:val="0"/>
              <w:adjustRightInd w:val="0"/>
              <w:spacing w:after="0" w:line="23" w:lineRule="atLeast"/>
              <w:jc w:val="both"/>
              <w:rPr>
                <w:rFonts w:ascii="Times New Roman" w:hAnsi="Times New Roman"/>
                <w:color w:val="000000"/>
                <w:sz w:val="24"/>
                <w:szCs w:val="24"/>
                <w:lang w:eastAsia="en-US"/>
              </w:rPr>
            </w:pPr>
            <w:r w:rsidRPr="00CE1E19">
              <w:rPr>
                <w:rFonts w:ascii="Times New Roman" w:hAnsi="Times New Roman"/>
                <w:bCs/>
                <w:color w:val="000000"/>
                <w:sz w:val="24"/>
                <w:szCs w:val="24"/>
                <w:lang w:eastAsia="en-US"/>
              </w:rPr>
              <w:t>Оформление проекта трудового договора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05</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Зо.05.02</w:t>
            </w:r>
          </w:p>
        </w:tc>
      </w:tr>
      <w:tr w:rsidR="009A44AC" w:rsidRPr="00CE1E19" w:rsidTr="009A44AC">
        <w:trPr>
          <w:trHeight w:val="160"/>
        </w:trPr>
        <w:tc>
          <w:tcPr>
            <w:tcW w:w="2127" w:type="dxa"/>
            <w:vMerge w:val="restart"/>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3.2</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Cs/>
                <w:color w:val="000000"/>
                <w:sz w:val="24"/>
                <w:szCs w:val="24"/>
              </w:rPr>
              <w:t>Рабочее время и время отдыха. Заработная плата.</w:t>
            </w: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Содержание учебного материала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10</w:t>
            </w:r>
          </w:p>
        </w:tc>
        <w:tc>
          <w:tcPr>
            <w:tcW w:w="2600" w:type="dxa"/>
            <w:gridSpan w:val="3"/>
            <w:vMerge w:val="restart"/>
            <w:tcBorders>
              <w:left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03; ОК 04; ОК 05; ЛР 3, ЛР 4, ЛР 15</w:t>
            </w:r>
          </w:p>
        </w:tc>
        <w:tc>
          <w:tcPr>
            <w:tcW w:w="1560" w:type="dxa"/>
            <w:vMerge w:val="restart"/>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03                 ОК 04             ОК 05</w:t>
            </w:r>
          </w:p>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vMerge w:val="restart"/>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Зо.01.02 Уо.03.01 Зо.03.01 Уо.04.02 Зо.05.02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Понятие рабочего времени, его виды. Режим рабочего времени и порядок его установления. Учет рабочего времени. Понятие и виды времени отдыха. Компенсация за работу в выходные и праздничные дни.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Отпуска: понятие, виды, порядок предоставления.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Правовое регулирование заработной платы: государственное и локальное. Минимальная заработная плата. Индексация заработной платы. Системы заработной платы.</w:t>
            </w:r>
            <w:r w:rsidRPr="00CE1E19">
              <w:rPr>
                <w:rFonts w:ascii="Times New Roman" w:hAnsi="Times New Roman"/>
                <w:spacing w:val="-4"/>
                <w:sz w:val="24"/>
                <w:szCs w:val="24"/>
              </w:rPr>
              <w:t xml:space="preserve"> Порядок и условия выплаты заработной платы.</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Понятие дисциплинарной ответственности. Виды дисциплинарных взысканий.</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Порядок привлечения работника к дисциплинарной ответственности. Порядок обжалования и снятия дисциплинарных взысканий.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highlight w:val="yellow"/>
              </w:rPr>
            </w:pPr>
          </w:p>
        </w:tc>
        <w:tc>
          <w:tcPr>
            <w:tcW w:w="156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c>
          <w:tcPr>
            <w:tcW w:w="1417"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практических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highlight w:val="yellow"/>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c>
          <w:tcPr>
            <w:tcW w:w="1417" w:type="dxa"/>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sz w:val="24"/>
                <w:szCs w:val="24"/>
              </w:rPr>
              <w:t xml:space="preserve">Практическое занятие № 9. </w:t>
            </w:r>
            <w:r w:rsidRPr="00CE1E19">
              <w:rPr>
                <w:rFonts w:ascii="Times New Roman" w:hAnsi="Times New Roman"/>
                <w:bCs/>
                <w:color w:val="000000"/>
                <w:sz w:val="24"/>
                <w:szCs w:val="24"/>
              </w:rPr>
              <w:t>Решение ситуационных задач по теме: «Рабочее время и время отдыха»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highlight w:val="yellow"/>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sz w:val="24"/>
                <w:szCs w:val="24"/>
              </w:rPr>
              <w:t xml:space="preserve">Практическое занятие № 10. </w:t>
            </w:r>
            <w:r w:rsidRPr="00CE1E19">
              <w:rPr>
                <w:rFonts w:ascii="Times New Roman" w:hAnsi="Times New Roman"/>
                <w:bCs/>
                <w:color w:val="000000"/>
                <w:sz w:val="24"/>
                <w:szCs w:val="24"/>
              </w:rPr>
              <w:t>Решение ситуационных задач по теме: «Заработная плата»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highlight w:val="yellow"/>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Практическое занятие № 11. </w:t>
            </w:r>
            <w:r w:rsidRPr="00CE1E19">
              <w:rPr>
                <w:rFonts w:ascii="Times New Roman" w:hAnsi="Times New Roman"/>
                <w:bCs/>
                <w:color w:val="000000"/>
                <w:sz w:val="24"/>
                <w:szCs w:val="24"/>
              </w:rPr>
              <w:t>Решение ситуационных задач по теме: «Дисциплина труда»</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highlight w:val="yellow"/>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1417" w:type="dxa"/>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Уо.01.02 Уо.01.04 Зо.01.02</w:t>
            </w: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В том числе самостоятельных занятий</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highlight w:val="yellow"/>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c>
          <w:tcPr>
            <w:tcW w:w="1417" w:type="dxa"/>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highlight w:val="yellow"/>
              </w:rPr>
            </w:pPr>
          </w:p>
        </w:tc>
      </w:tr>
      <w:tr w:rsidR="009A44AC" w:rsidRPr="00CE1E19" w:rsidTr="009A44AC">
        <w:trPr>
          <w:trHeight w:val="160"/>
        </w:trPr>
        <w:tc>
          <w:tcPr>
            <w:tcW w:w="2127"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637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Cs/>
                <w:color w:val="000000"/>
                <w:sz w:val="24"/>
                <w:szCs w:val="24"/>
              </w:rPr>
              <w:t>Выполнить индивидуальный проект приказа по привлечению работника к дисциплинарному взысканию и работы в выходные и праздничные дни.</w:t>
            </w:r>
          </w:p>
        </w:tc>
        <w:tc>
          <w:tcPr>
            <w:tcW w:w="1510"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600" w:type="dxa"/>
            <w:gridSpan w:val="3"/>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highlight w:val="yellow"/>
              </w:rPr>
            </w:pP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03         ОК 05</w:t>
            </w: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Уо.03.01 Зо.03.01 Зо.05.02</w:t>
            </w:r>
          </w:p>
        </w:tc>
      </w:tr>
      <w:tr w:rsidR="009A44AC" w:rsidRPr="00CE1E19" w:rsidTr="009A44AC">
        <w:trPr>
          <w:trHeight w:val="425"/>
        </w:trPr>
        <w:tc>
          <w:tcPr>
            <w:tcW w:w="8506" w:type="dxa"/>
            <w:gridSpan w:val="2"/>
            <w:tcBorders>
              <w:left w:val="single" w:sz="4" w:space="0" w:color="auto"/>
              <w:right w:val="single" w:sz="4" w:space="0" w:color="auto"/>
            </w:tcBorders>
          </w:tcPr>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Промежуточная аттестация (Экзамен)</w:t>
            </w:r>
          </w:p>
        </w:tc>
        <w:tc>
          <w:tcPr>
            <w:tcW w:w="1539" w:type="dxa"/>
            <w:gridSpan w:val="3"/>
            <w:tcBorders>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2571"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03; ОК 04; ОК 05; ОК 11; ЛР 3, ЛР 4, ЛР 15</w:t>
            </w:r>
          </w:p>
        </w:tc>
        <w:tc>
          <w:tcPr>
            <w:tcW w:w="1560"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sz w:val="24"/>
                <w:szCs w:val="24"/>
              </w:rPr>
            </w:pPr>
          </w:p>
        </w:tc>
      </w:tr>
      <w:tr w:rsidR="009A44AC" w:rsidRPr="00CE1E19" w:rsidTr="009A44AC">
        <w:trPr>
          <w:trHeight w:val="425"/>
        </w:trPr>
        <w:tc>
          <w:tcPr>
            <w:tcW w:w="8506" w:type="dxa"/>
            <w:gridSpan w:val="2"/>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b/>
                <w:bCs/>
                <w:sz w:val="24"/>
                <w:szCs w:val="24"/>
              </w:rPr>
              <w:t>Всего:</w:t>
            </w:r>
          </w:p>
        </w:tc>
        <w:tc>
          <w:tcPr>
            <w:tcW w:w="1539" w:type="dxa"/>
            <w:gridSpan w:val="3"/>
            <w:tcBorders>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48</w:t>
            </w:r>
          </w:p>
        </w:tc>
        <w:tc>
          <w:tcPr>
            <w:tcW w:w="2571"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p>
        </w:tc>
        <w:tc>
          <w:tcPr>
            <w:tcW w:w="1560"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p>
        </w:tc>
        <w:tc>
          <w:tcPr>
            <w:tcW w:w="1417"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p>
        </w:tc>
      </w:tr>
    </w:tbl>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firstLine="709"/>
        <w:jc w:val="both"/>
        <w:rPr>
          <w:rFonts w:ascii="Times New Roman" w:hAnsi="Times New Roman"/>
          <w:bCs/>
          <w:sz w:val="24"/>
          <w:szCs w:val="24"/>
        </w:rPr>
      </w:pPr>
      <w:r w:rsidRPr="00CE1E19">
        <w:rPr>
          <w:rFonts w:ascii="Times New Roman" w:hAnsi="Times New Roman"/>
          <w:b/>
          <w:bCs/>
          <w:sz w:val="24"/>
          <w:szCs w:val="24"/>
        </w:rPr>
        <w:t>3.1.</w:t>
      </w:r>
      <w:r w:rsidRPr="00CE1E19">
        <w:rPr>
          <w:rFonts w:ascii="Times New Roman" w:hAnsi="Times New Roman"/>
          <w:bCs/>
          <w:sz w:val="24"/>
          <w:szCs w:val="24"/>
        </w:rPr>
        <w:t xml:space="preserve"> </w:t>
      </w:r>
      <w:r w:rsidRPr="00CE1E19">
        <w:rPr>
          <w:rFonts w:ascii="Times New Roman" w:hAnsi="Times New Roman"/>
          <w:b/>
          <w:bCs/>
          <w:sz w:val="24"/>
          <w:szCs w:val="24"/>
        </w:rPr>
        <w:t>Требования к минимальному материально-техническому обеспечению</w:t>
      </w:r>
      <w:r w:rsidRPr="00CE1E19">
        <w:rPr>
          <w:rFonts w:ascii="Times New Roman" w:hAnsi="Times New Roman"/>
          <w:bCs/>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Реализация учебной дисциплины требует наличия учебного кабинета социально-экономических дисциплин </w:t>
      </w:r>
      <w:r w:rsidRPr="00CE1E19">
        <w:rPr>
          <w:rFonts w:ascii="Times New Roman" w:hAnsi="Times New Roman"/>
          <w:sz w:val="24"/>
          <w:szCs w:val="24"/>
          <w:lang w:eastAsia="nl-NL"/>
        </w:rPr>
        <w:t>оснащенный о</w:t>
      </w:r>
      <w:r w:rsidRPr="00CE1E19">
        <w:rPr>
          <w:rFonts w:ascii="Times New Roman" w:hAnsi="Times New Roman"/>
          <w:bCs/>
          <w:sz w:val="24"/>
          <w:szCs w:val="24"/>
          <w:lang w:eastAsia="nl-NL"/>
        </w:rPr>
        <w:t xml:space="preserve">борудованием: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 xml:space="preserve">- </w:t>
      </w:r>
      <w:r w:rsidRPr="00CE1E19">
        <w:rPr>
          <w:rFonts w:ascii="Times New Roman" w:hAnsi="Times New Roman"/>
          <w:sz w:val="24"/>
          <w:szCs w:val="24"/>
        </w:rPr>
        <w:t xml:space="preserve">оборудованные учебные посадочные места для обучающихся и преподавателя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классная доска (стандартная или интерактивная), </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sz w:val="24"/>
          <w:szCs w:val="24"/>
        </w:rPr>
        <w:t>- наглядные материалы</w:t>
      </w:r>
      <w:r w:rsidRPr="00CE1E19">
        <w:rPr>
          <w:rFonts w:ascii="Times New Roman" w:hAnsi="Times New Roman"/>
          <w:bCs/>
          <w:i/>
          <w:sz w:val="24"/>
          <w:szCs w:val="24"/>
        </w:rPr>
        <w:t xml:space="preserve">,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sz w:val="24"/>
          <w:szCs w:val="24"/>
        </w:rPr>
        <w:t>т</w:t>
      </w:r>
      <w:r w:rsidRPr="00CE1E19">
        <w:rPr>
          <w:rFonts w:ascii="Times New Roman" w:hAnsi="Times New Roman"/>
          <w:bCs/>
          <w:sz w:val="24"/>
          <w:szCs w:val="24"/>
        </w:rPr>
        <w:t xml:space="preserve">ехническими средствами обучения: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 xml:space="preserve">- </w:t>
      </w:r>
      <w:r w:rsidRPr="00CE1E19">
        <w:rPr>
          <w:rFonts w:ascii="Times New Roman" w:hAnsi="Times New Roman"/>
          <w:sz w:val="24"/>
          <w:szCs w:val="24"/>
        </w:rPr>
        <w:t xml:space="preserve">компьютер;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мультимедийный проектор, интерактивная доска или экран. </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line="23" w:lineRule="atLeast"/>
        <w:ind w:firstLine="709"/>
        <w:jc w:val="both"/>
        <w:rPr>
          <w:rFonts w:ascii="Times New Roman" w:hAnsi="Times New Roman"/>
          <w:sz w:val="24"/>
          <w:szCs w:val="24"/>
        </w:rPr>
      </w:pPr>
      <w:r w:rsidRPr="00CE1E19">
        <w:rPr>
          <w:rFonts w:ascii="Times New Roman" w:hAnsi="Times New Roman"/>
          <w:bCs/>
          <w:sz w:val="24"/>
          <w:szCs w:val="24"/>
        </w:rPr>
        <w:t>Для реализации программы библиотечный фонд образовательной организации должен иметь п</w:t>
      </w:r>
      <w:r w:rsidRPr="00CE1E19">
        <w:rPr>
          <w:rFonts w:ascii="Times New Roman" w:hAnsi="Times New Roman"/>
          <w:sz w:val="24"/>
          <w:szCs w:val="24"/>
        </w:rPr>
        <w:t xml:space="preserve">ечатные и/или электронные образовательные и информационные ресурсы, рекомендуемые для использования в образовательном процессе </w:t>
      </w:r>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 электронные издания</w:t>
      </w:r>
    </w:p>
    <w:p w:rsidR="009A44AC" w:rsidRPr="00CE1E19" w:rsidRDefault="009A44AC" w:rsidP="00CE1E19">
      <w:pPr>
        <w:numPr>
          <w:ilvl w:val="0"/>
          <w:numId w:val="36"/>
        </w:numPr>
        <w:autoSpaceDE w:val="0"/>
        <w:autoSpaceDN w:val="0"/>
        <w:adjustRightInd w:val="0"/>
        <w:spacing w:before="120" w:after="120" w:line="23" w:lineRule="atLeast"/>
        <w:ind w:left="0" w:firstLine="567"/>
        <w:jc w:val="both"/>
        <w:rPr>
          <w:rFonts w:ascii="Times New Roman" w:eastAsia="Calibri" w:hAnsi="Times New Roman"/>
          <w:sz w:val="24"/>
          <w:szCs w:val="24"/>
          <w:lang w:val="x-none" w:eastAsia="x-none"/>
        </w:rPr>
      </w:pPr>
      <w:r w:rsidRPr="00CE1E19">
        <w:rPr>
          <w:rFonts w:ascii="Times New Roman" w:eastAsia="Calibri" w:hAnsi="Times New Roman"/>
          <w:sz w:val="24"/>
          <w:szCs w:val="24"/>
          <w:lang w:val="x-none" w:eastAsia="x-none"/>
        </w:rPr>
        <w:t xml:space="preserve">Волков, А. М.   Правовое обеспечение профессиональной деятельности : учебник.  — М : Издательство </w:t>
      </w:r>
      <w:proofErr w:type="spellStart"/>
      <w:r w:rsidRPr="00CE1E19">
        <w:rPr>
          <w:rFonts w:ascii="Times New Roman" w:eastAsia="Calibri" w:hAnsi="Times New Roman"/>
          <w:sz w:val="24"/>
          <w:szCs w:val="24"/>
          <w:lang w:val="x-none" w:eastAsia="x-none"/>
        </w:rPr>
        <w:t>Юрайт</w:t>
      </w:r>
      <w:proofErr w:type="spellEnd"/>
      <w:r w:rsidRPr="00CE1E19">
        <w:rPr>
          <w:rFonts w:ascii="Times New Roman" w:eastAsia="Calibri" w:hAnsi="Times New Roman"/>
          <w:sz w:val="24"/>
          <w:szCs w:val="24"/>
          <w:lang w:val="x-none" w:eastAsia="x-none"/>
        </w:rPr>
        <w:t xml:space="preserve">, 2019.  — Текст : электронный // ЭБС </w:t>
      </w:r>
      <w:proofErr w:type="spellStart"/>
      <w:r w:rsidRPr="00CE1E19">
        <w:rPr>
          <w:rFonts w:ascii="Times New Roman" w:eastAsia="Calibri" w:hAnsi="Times New Roman"/>
          <w:sz w:val="24"/>
          <w:szCs w:val="24"/>
          <w:lang w:val="x-none" w:eastAsia="x-none"/>
        </w:rPr>
        <w:t>Юрайт</w:t>
      </w:r>
      <w:proofErr w:type="spellEnd"/>
      <w:r w:rsidRPr="00CE1E19">
        <w:rPr>
          <w:rFonts w:ascii="Times New Roman" w:eastAsia="Calibri" w:hAnsi="Times New Roman"/>
          <w:sz w:val="24"/>
          <w:szCs w:val="24"/>
          <w:lang w:val="x-none" w:eastAsia="x-none"/>
        </w:rPr>
        <w:t xml:space="preserve"> [сайт].</w:t>
      </w:r>
    </w:p>
    <w:p w:rsidR="009A44AC" w:rsidRPr="00CE1E19" w:rsidRDefault="009A44AC" w:rsidP="00CE1E19">
      <w:pPr>
        <w:numPr>
          <w:ilvl w:val="0"/>
          <w:numId w:val="36"/>
        </w:numPr>
        <w:tabs>
          <w:tab w:val="left" w:pos="1134"/>
        </w:tabs>
        <w:spacing w:line="23" w:lineRule="atLeast"/>
        <w:ind w:left="0" w:firstLine="567"/>
        <w:contextualSpacing/>
        <w:jc w:val="both"/>
        <w:rPr>
          <w:rFonts w:ascii="Times New Roman" w:eastAsia="Calibri" w:hAnsi="Times New Roman"/>
          <w:color w:val="000000"/>
          <w:sz w:val="24"/>
          <w:szCs w:val="24"/>
        </w:rPr>
      </w:pPr>
      <w:r w:rsidRPr="00CE1E19">
        <w:rPr>
          <w:rFonts w:ascii="Times New Roman" w:eastAsia="Calibri" w:hAnsi="Times New Roman"/>
          <w:color w:val="000000"/>
          <w:sz w:val="24"/>
          <w:szCs w:val="24"/>
        </w:rPr>
        <w:t>Конституция Российской Федерации от 12.12.1993 (действующая редакция);</w:t>
      </w:r>
    </w:p>
    <w:p w:rsidR="009A44AC" w:rsidRPr="00CE1E19" w:rsidRDefault="009A44AC" w:rsidP="00CE1E19">
      <w:pPr>
        <w:spacing w:after="0" w:line="23" w:lineRule="atLeast"/>
        <w:ind w:firstLine="709"/>
        <w:contextualSpacing/>
        <w:rPr>
          <w:rFonts w:ascii="Times New Roman" w:hAnsi="Times New Roman"/>
          <w:b/>
          <w:sz w:val="24"/>
          <w:szCs w:val="24"/>
        </w:rPr>
      </w:pPr>
    </w:p>
    <w:p w:rsidR="009A44AC" w:rsidRPr="00CE1E19" w:rsidRDefault="009A44AC" w:rsidP="00CE1E19">
      <w:pPr>
        <w:spacing w:after="0" w:line="23" w:lineRule="atLeast"/>
        <w:ind w:firstLine="709"/>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r w:rsidRPr="00CE1E19">
        <w:rPr>
          <w:rFonts w:ascii="Times New Roman" w:hAnsi="Times New Roman"/>
          <w:bCs/>
          <w:i/>
          <w:sz w:val="24"/>
          <w:szCs w:val="24"/>
        </w:rPr>
        <w:t>(при необходимости)</w:t>
      </w:r>
    </w:p>
    <w:p w:rsidR="009A44AC" w:rsidRPr="00CE1E19" w:rsidRDefault="009A44AC" w:rsidP="00CE1E19">
      <w:pPr>
        <w:numPr>
          <w:ilvl w:val="0"/>
          <w:numId w:val="67"/>
        </w:numPr>
        <w:spacing w:before="120" w:after="120" w:line="23" w:lineRule="atLeast"/>
        <w:jc w:val="both"/>
        <w:rPr>
          <w:rFonts w:ascii="Times New Roman" w:hAnsi="Times New Roman"/>
          <w:sz w:val="24"/>
          <w:szCs w:val="24"/>
          <w:lang w:val="x-none" w:eastAsia="x-none"/>
        </w:rPr>
      </w:pPr>
      <w:r w:rsidRPr="00CE1E19">
        <w:rPr>
          <w:rFonts w:ascii="Times New Roman" w:hAnsi="Times New Roman"/>
          <w:sz w:val="24"/>
          <w:szCs w:val="24"/>
          <w:lang w:val="x-none" w:eastAsia="x-none"/>
        </w:rPr>
        <w:t xml:space="preserve">Правовое регулирование профессиональной деятельности. Учебник /А.Г. Хабибуллин, К.Р. </w:t>
      </w:r>
      <w:proofErr w:type="spellStart"/>
      <w:r w:rsidRPr="00CE1E19">
        <w:rPr>
          <w:rFonts w:ascii="Times New Roman" w:hAnsi="Times New Roman"/>
          <w:sz w:val="24"/>
          <w:szCs w:val="24"/>
          <w:lang w:val="x-none" w:eastAsia="x-none"/>
        </w:rPr>
        <w:t>Мурсалимов</w:t>
      </w:r>
      <w:proofErr w:type="spellEnd"/>
      <w:r w:rsidRPr="00CE1E19">
        <w:rPr>
          <w:rFonts w:ascii="Times New Roman" w:hAnsi="Times New Roman"/>
          <w:sz w:val="24"/>
          <w:szCs w:val="24"/>
          <w:lang w:val="x-none" w:eastAsia="x-none"/>
        </w:rPr>
        <w:t xml:space="preserve"> – ил .-Профессиональное образование- Издательство.-ФОРУМ.-2011г.-336с.</w:t>
      </w:r>
    </w:p>
    <w:p w:rsidR="009A44AC" w:rsidRPr="00CE1E19" w:rsidRDefault="009A44AC" w:rsidP="00CE1E19">
      <w:pPr>
        <w:numPr>
          <w:ilvl w:val="0"/>
          <w:numId w:val="67"/>
        </w:numPr>
        <w:spacing w:before="120" w:after="120" w:line="23" w:lineRule="atLeast"/>
        <w:jc w:val="both"/>
        <w:rPr>
          <w:rFonts w:ascii="Times New Roman" w:hAnsi="Times New Roman"/>
          <w:sz w:val="24"/>
          <w:szCs w:val="24"/>
          <w:lang w:val="x-none" w:eastAsia="x-none"/>
        </w:rPr>
      </w:pPr>
      <w:r w:rsidRPr="00CE1E19">
        <w:rPr>
          <w:rFonts w:ascii="Times New Roman" w:hAnsi="Times New Roman"/>
          <w:sz w:val="24"/>
          <w:szCs w:val="24"/>
          <w:lang w:val="x-none" w:eastAsia="x-none"/>
        </w:rPr>
        <w:t xml:space="preserve">Правовое регулирование профессиональной деятельности в России. Белых В.С. Издательство: Проспект , </w:t>
      </w:r>
      <w:smartTag w:uri="urn:schemas-microsoft-com:office:smarttags" w:element="metricconverter">
        <w:smartTagPr>
          <w:attr w:name="ProductID" w:val="2008 г"/>
        </w:smartTagPr>
        <w:r w:rsidRPr="00CE1E19">
          <w:rPr>
            <w:rFonts w:ascii="Times New Roman" w:hAnsi="Times New Roman"/>
            <w:sz w:val="24"/>
            <w:szCs w:val="24"/>
            <w:lang w:val="x-none" w:eastAsia="x-none"/>
          </w:rPr>
          <w:t>2008 г</w:t>
        </w:r>
      </w:smartTag>
      <w:r w:rsidRPr="00CE1E19">
        <w:rPr>
          <w:rFonts w:ascii="Times New Roman" w:hAnsi="Times New Roman"/>
          <w:sz w:val="24"/>
          <w:szCs w:val="24"/>
          <w:lang w:val="x-none" w:eastAsia="x-none"/>
        </w:rPr>
        <w:t>.-236.</w:t>
      </w:r>
    </w:p>
    <w:p w:rsidR="009A44AC" w:rsidRPr="00CE1E19" w:rsidRDefault="009A44AC" w:rsidP="00CE1E19">
      <w:pPr>
        <w:numPr>
          <w:ilvl w:val="0"/>
          <w:numId w:val="67"/>
        </w:numPr>
        <w:spacing w:before="120" w:after="120" w:line="23" w:lineRule="atLeast"/>
        <w:jc w:val="both"/>
        <w:rPr>
          <w:rFonts w:ascii="Times New Roman" w:hAnsi="Times New Roman"/>
          <w:b/>
          <w:sz w:val="24"/>
          <w:szCs w:val="24"/>
          <w:lang w:val="x-none" w:eastAsia="x-none"/>
        </w:rPr>
      </w:pPr>
      <w:r w:rsidRPr="00CE1E19">
        <w:rPr>
          <w:rFonts w:ascii="Times New Roman" w:hAnsi="Times New Roman"/>
          <w:sz w:val="24"/>
          <w:szCs w:val="24"/>
          <w:lang w:val="x-none" w:eastAsia="x-none"/>
        </w:rPr>
        <w:t>Правовое регулирование профессиональной деятельности. – Учебник -(Профессиональное образование) ГРИФ/Тузов Д.О. - Аракчеев С. В. ИНФРА-М, ИД Форум. 2006г</w:t>
      </w:r>
    </w:p>
    <w:p w:rsidR="009A44AC" w:rsidRPr="00CE1E19" w:rsidRDefault="009A44AC" w:rsidP="00CE1E19">
      <w:pPr>
        <w:numPr>
          <w:ilvl w:val="0"/>
          <w:numId w:val="67"/>
        </w:numPr>
        <w:spacing w:before="120" w:after="120" w:line="23" w:lineRule="atLeast"/>
        <w:jc w:val="both"/>
        <w:rPr>
          <w:rFonts w:ascii="Times New Roman" w:hAnsi="Times New Roman"/>
          <w:sz w:val="24"/>
          <w:szCs w:val="24"/>
          <w:lang w:val="x-none" w:eastAsia="x-none"/>
        </w:rPr>
      </w:pPr>
      <w:r w:rsidRPr="00CE1E19">
        <w:rPr>
          <w:rFonts w:ascii="Times New Roman" w:hAnsi="Times New Roman"/>
          <w:sz w:val="24"/>
          <w:szCs w:val="24"/>
          <w:lang w:val="x-none" w:eastAsia="x-none"/>
        </w:rPr>
        <w:t>Правовое обеспечение профессиональной деятельности. Учебник. Тыщенко А.И.. Ростов н/Д Феникс, 2007г.-252с</w:t>
      </w:r>
    </w:p>
    <w:p w:rsidR="009A44AC" w:rsidRPr="00CE1E19" w:rsidRDefault="009A44AC" w:rsidP="00CE1E19">
      <w:pPr>
        <w:numPr>
          <w:ilvl w:val="0"/>
          <w:numId w:val="67"/>
        </w:numPr>
        <w:spacing w:before="120" w:after="120" w:line="23" w:lineRule="atLeast"/>
        <w:rPr>
          <w:rFonts w:ascii="Times New Roman" w:hAnsi="Times New Roman"/>
          <w:bCs/>
          <w:color w:val="000000"/>
          <w:sz w:val="24"/>
          <w:szCs w:val="24"/>
          <w:lang w:val="x-none" w:eastAsia="x-none"/>
        </w:rPr>
      </w:pPr>
      <w:proofErr w:type="spellStart"/>
      <w:r w:rsidRPr="00CE1E19">
        <w:rPr>
          <w:rFonts w:ascii="Times New Roman" w:hAnsi="Times New Roman"/>
          <w:bCs/>
          <w:color w:val="000000"/>
          <w:sz w:val="24"/>
          <w:szCs w:val="24"/>
          <w:lang w:val="x-none" w:eastAsia="x-none"/>
        </w:rPr>
        <w:t>Попондопуло</w:t>
      </w:r>
      <w:proofErr w:type="spellEnd"/>
      <w:r w:rsidRPr="00CE1E19">
        <w:rPr>
          <w:rFonts w:ascii="Times New Roman" w:hAnsi="Times New Roman"/>
          <w:bCs/>
          <w:color w:val="000000"/>
          <w:sz w:val="24"/>
          <w:szCs w:val="24"/>
          <w:lang w:val="x-none" w:eastAsia="x-none"/>
        </w:rPr>
        <w:t xml:space="preserve"> В.Ф. Коммерческое (предпринимательское) право. – М.: </w:t>
      </w:r>
      <w:proofErr w:type="spellStart"/>
      <w:r w:rsidRPr="00CE1E19">
        <w:rPr>
          <w:rFonts w:ascii="Times New Roman" w:hAnsi="Times New Roman"/>
          <w:bCs/>
          <w:color w:val="000000"/>
          <w:sz w:val="24"/>
          <w:szCs w:val="24"/>
          <w:lang w:val="x-none" w:eastAsia="x-none"/>
        </w:rPr>
        <w:t>Юристъ</w:t>
      </w:r>
      <w:proofErr w:type="spellEnd"/>
      <w:r w:rsidRPr="00CE1E19">
        <w:rPr>
          <w:rFonts w:ascii="Times New Roman" w:hAnsi="Times New Roman"/>
          <w:bCs/>
          <w:color w:val="000000"/>
          <w:sz w:val="24"/>
          <w:szCs w:val="24"/>
          <w:lang w:val="x-none" w:eastAsia="x-none"/>
        </w:rPr>
        <w:t>, 2005.</w:t>
      </w:r>
    </w:p>
    <w:p w:rsidR="009A44AC" w:rsidRPr="00CE1E19" w:rsidRDefault="009A44AC" w:rsidP="00CE1E19">
      <w:pPr>
        <w:numPr>
          <w:ilvl w:val="0"/>
          <w:numId w:val="67"/>
        </w:numPr>
        <w:spacing w:before="120" w:after="120" w:line="23" w:lineRule="atLeast"/>
        <w:jc w:val="both"/>
        <w:rPr>
          <w:rFonts w:ascii="Times New Roman" w:hAnsi="Times New Roman"/>
          <w:sz w:val="24"/>
          <w:szCs w:val="24"/>
          <w:lang w:val="x-none" w:eastAsia="x-none"/>
        </w:rPr>
      </w:pPr>
      <w:r w:rsidRPr="00CE1E19">
        <w:rPr>
          <w:rFonts w:ascii="Times New Roman" w:hAnsi="Times New Roman"/>
          <w:bCs/>
          <w:color w:val="000000"/>
          <w:spacing w:val="-2"/>
          <w:sz w:val="24"/>
          <w:szCs w:val="24"/>
          <w:lang w:val="x-none" w:eastAsia="x-none"/>
        </w:rPr>
        <w:t>Гражданское право: В 2 т. / Под ред. Е.А. Суханова. – М., 2004–2005. [Электронный ресурс] / СПС «Консультант плюс».</w:t>
      </w:r>
    </w:p>
    <w:p w:rsidR="009A44AC" w:rsidRPr="00CE1E19" w:rsidRDefault="009A44AC" w:rsidP="00CE1E19">
      <w:pPr>
        <w:numPr>
          <w:ilvl w:val="0"/>
          <w:numId w:val="67"/>
        </w:numPr>
        <w:spacing w:before="120" w:after="120" w:line="23" w:lineRule="atLeast"/>
        <w:jc w:val="both"/>
        <w:rPr>
          <w:rFonts w:ascii="Times New Roman" w:hAnsi="Times New Roman"/>
          <w:sz w:val="24"/>
          <w:szCs w:val="24"/>
          <w:lang w:val="x-none" w:eastAsia="x-none"/>
        </w:rPr>
      </w:pPr>
      <w:r w:rsidRPr="00CE1E19">
        <w:rPr>
          <w:rFonts w:ascii="Times New Roman" w:hAnsi="Times New Roman"/>
          <w:bCs/>
          <w:color w:val="000000"/>
          <w:spacing w:val="-2"/>
          <w:sz w:val="24"/>
          <w:szCs w:val="24"/>
          <w:lang w:val="x-none" w:eastAsia="x-none"/>
        </w:rPr>
        <w:t xml:space="preserve">Гончаров А.А. Гражданское право. Общая и Особенная части: Учебник / А.А. Гончаров., Ю.Г. </w:t>
      </w:r>
      <w:proofErr w:type="spellStart"/>
      <w:r w:rsidRPr="00CE1E19">
        <w:rPr>
          <w:rFonts w:ascii="Times New Roman" w:hAnsi="Times New Roman"/>
          <w:bCs/>
          <w:color w:val="000000"/>
          <w:spacing w:val="-2"/>
          <w:sz w:val="24"/>
          <w:szCs w:val="24"/>
          <w:lang w:val="x-none" w:eastAsia="x-none"/>
        </w:rPr>
        <w:t>Попонов</w:t>
      </w:r>
      <w:proofErr w:type="spellEnd"/>
      <w:r w:rsidRPr="00CE1E19">
        <w:rPr>
          <w:rFonts w:ascii="Times New Roman" w:hAnsi="Times New Roman"/>
          <w:bCs/>
          <w:color w:val="000000"/>
          <w:spacing w:val="-2"/>
          <w:sz w:val="24"/>
          <w:szCs w:val="24"/>
          <w:lang w:val="x-none" w:eastAsia="x-none"/>
        </w:rPr>
        <w:t>. – М.: КНОРУС, 2005. – 704 с.</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eastAsia="Calibri" w:hAnsi="Times New Roman"/>
          <w:sz w:val="24"/>
          <w:szCs w:val="24"/>
        </w:rPr>
        <w:t>Т</w:t>
      </w:r>
      <w:r w:rsidRPr="00CE1E19">
        <w:rPr>
          <w:rFonts w:ascii="Times New Roman" w:hAnsi="Times New Roman"/>
          <w:color w:val="000000"/>
          <w:sz w:val="24"/>
          <w:szCs w:val="24"/>
        </w:rPr>
        <w:t>рудовой кодекс Российской Федерации от 30.12.2001 N 197-ФЗ (ред. от 22.11.2021) (с изм. и доп., вступ. в силу с 30.11.2021);</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sz w:val="24"/>
          <w:szCs w:val="24"/>
        </w:rPr>
        <w:t>Кодекс Российской Федерации об административных правонарушениях" от 30.12.2001 N 195-ФЗ (ред. от 30.12.2021) (с изм. и доп., вступ. в силу с 10.01.2022);</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sz w:val="24"/>
          <w:szCs w:val="24"/>
        </w:rPr>
        <w:t>Федеральный конституционный закон от 31.1.1996 № 1-</w:t>
      </w:r>
      <w:r w:rsidRPr="00CE1E19">
        <w:rPr>
          <w:rFonts w:ascii="Times New Roman" w:eastAsia="Calibri" w:hAnsi="Times New Roman"/>
          <w:color w:val="000000"/>
          <w:sz w:val="24"/>
          <w:szCs w:val="24"/>
        </w:rPr>
        <w:t xml:space="preserve">ФКЗ «О судебной системе </w:t>
      </w:r>
      <w:r w:rsidRPr="00CE1E19">
        <w:rPr>
          <w:rFonts w:ascii="Times New Roman" w:hAnsi="Times New Roman"/>
          <w:sz w:val="24"/>
          <w:szCs w:val="24"/>
        </w:rPr>
        <w:t>Российской Федерации»;</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color w:val="000000"/>
          <w:sz w:val="24"/>
          <w:szCs w:val="24"/>
        </w:rPr>
        <w:t>Федеральный конституционный закон от 28.04.1995 N 1-ФКЗ "Об арбитражных судах в Российской Федерации"</w:t>
      </w:r>
      <w:r w:rsidRPr="00CE1E19">
        <w:rPr>
          <w:rFonts w:ascii="Times New Roman" w:eastAsia="Calibri" w:hAnsi="Times New Roman"/>
          <w:sz w:val="24"/>
          <w:szCs w:val="24"/>
        </w:rPr>
        <w:t xml:space="preserve"> </w:t>
      </w:r>
      <w:r w:rsidRPr="00CE1E19">
        <w:rPr>
          <w:rFonts w:ascii="Times New Roman" w:hAnsi="Times New Roman"/>
          <w:color w:val="000000"/>
          <w:sz w:val="24"/>
          <w:szCs w:val="24"/>
        </w:rPr>
        <w:t xml:space="preserve">(ред. от 08.12.2020); </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color w:val="000000"/>
          <w:sz w:val="24"/>
          <w:szCs w:val="24"/>
        </w:rPr>
        <w:lastRenderedPageBreak/>
        <w:t>Федеральный закон от 17.12.1998 N 188-ФЗ "О мировых судьях в Российской Федерации" (ред. от 01.07.2021);</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color w:val="22272F"/>
          <w:sz w:val="24"/>
          <w:szCs w:val="24"/>
        </w:rPr>
        <w:t>Федеральный закон от 8 августа 2001 г. N 129-ФЗ "О государственной регистрации юридических лиц и индивидуальных предпринимателей" (с изменениями и дополнениями);</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color w:val="000000"/>
          <w:sz w:val="24"/>
          <w:szCs w:val="24"/>
        </w:rPr>
        <w:t>Федеральный закон от 26.10.2002 N 127-ФЗ "О несостоятельности (банкротстве)" (последняя редакция)</w:t>
      </w:r>
      <w:r w:rsidRPr="00CE1E19">
        <w:rPr>
          <w:rFonts w:ascii="Times New Roman" w:eastAsia="Calibri" w:hAnsi="Times New Roman"/>
          <w:sz w:val="24"/>
          <w:szCs w:val="24"/>
        </w:rPr>
        <w:t>;</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color w:val="000000"/>
          <w:sz w:val="24"/>
          <w:szCs w:val="24"/>
        </w:rPr>
        <w:t xml:space="preserve">Федеральный закон от </w:t>
      </w:r>
      <w:r w:rsidRPr="00CE1E19">
        <w:rPr>
          <w:rFonts w:ascii="Times New Roman" w:hAnsi="Times New Roman"/>
          <w:i/>
          <w:iCs/>
          <w:color w:val="000000"/>
          <w:sz w:val="24"/>
          <w:szCs w:val="24"/>
          <w:shd w:val="clear" w:color="auto" w:fill="FFFFFF"/>
        </w:rPr>
        <w:t>19 апреля 1991 года N 1032-1</w:t>
      </w:r>
      <w:r w:rsidRPr="00CE1E19">
        <w:rPr>
          <w:rFonts w:ascii="Times New Roman" w:hAnsi="Times New Roman"/>
          <w:color w:val="000000"/>
          <w:sz w:val="24"/>
          <w:szCs w:val="24"/>
        </w:rPr>
        <w:t xml:space="preserve"> «</w:t>
      </w:r>
      <w:r w:rsidRPr="00CE1E19">
        <w:rPr>
          <w:rFonts w:ascii="Times New Roman" w:hAnsi="Times New Roman"/>
          <w:sz w:val="24"/>
          <w:szCs w:val="24"/>
        </w:rPr>
        <w:t xml:space="preserve">О занятости населения в Российской Федерации" </w:t>
      </w:r>
      <w:r w:rsidRPr="00CE1E19">
        <w:rPr>
          <w:rFonts w:ascii="Times New Roman" w:hAnsi="Times New Roman"/>
          <w:color w:val="000000"/>
          <w:sz w:val="24"/>
          <w:szCs w:val="24"/>
        </w:rPr>
        <w:t xml:space="preserve">(ред. </w:t>
      </w:r>
      <w:hyperlink r:id="rId24" w:anchor="l0" w:tgtFrame="_blank" w:history="1">
        <w:r w:rsidRPr="00CE1E19">
          <w:rPr>
            <w:rFonts w:ascii="Times New Roman" w:hAnsi="Times New Roman"/>
            <w:color w:val="000000"/>
            <w:sz w:val="24"/>
            <w:szCs w:val="24"/>
            <w:u w:val="single"/>
            <w:shd w:val="clear" w:color="auto" w:fill="FFFFFF"/>
          </w:rPr>
          <w:t>от 19.11.2021 N 374-ФЗ</w:t>
        </w:r>
      </w:hyperlink>
      <w:r w:rsidRPr="00CE1E19">
        <w:rPr>
          <w:rFonts w:ascii="Times New Roman" w:hAnsi="Times New Roman"/>
          <w:sz w:val="24"/>
          <w:szCs w:val="24"/>
        </w:rPr>
        <w:t>);</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color w:val="000000"/>
          <w:sz w:val="24"/>
          <w:szCs w:val="24"/>
        </w:rPr>
        <w:t xml:space="preserve">Федеральный закон N 181-ФЗ от 17 июля 1999 г. «об основах охраны труда в </w:t>
      </w:r>
      <w:r w:rsidRPr="00CE1E19">
        <w:rPr>
          <w:rFonts w:ascii="Times New Roman" w:hAnsi="Times New Roman"/>
          <w:sz w:val="24"/>
          <w:szCs w:val="24"/>
        </w:rPr>
        <w:t>Российской Федерации» (в ред. от 10.01.2003 № 15-</w:t>
      </w:r>
      <w:r w:rsidRPr="00CE1E19">
        <w:rPr>
          <w:sz w:val="24"/>
          <w:szCs w:val="24"/>
        </w:rPr>
        <w:t xml:space="preserve"> </w:t>
      </w:r>
      <w:r w:rsidRPr="00CE1E19">
        <w:rPr>
          <w:rFonts w:ascii="Times New Roman" w:hAnsi="Times New Roman"/>
          <w:sz w:val="24"/>
          <w:szCs w:val="24"/>
        </w:rPr>
        <w:t>ФЗ);</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hAnsi="Times New Roman"/>
          <w:color w:val="000000"/>
          <w:sz w:val="24"/>
          <w:szCs w:val="24"/>
        </w:rPr>
        <w:t>Федеральный закон от 15.12.2001 N 167-ФЗ</w:t>
      </w:r>
      <w:r w:rsidRPr="00CE1E19">
        <w:rPr>
          <w:rFonts w:ascii="Times New Roman" w:eastAsia="Calibri" w:hAnsi="Times New Roman"/>
          <w:sz w:val="24"/>
          <w:szCs w:val="24"/>
        </w:rPr>
        <w:t xml:space="preserve"> </w:t>
      </w:r>
      <w:r w:rsidRPr="00CE1E19">
        <w:rPr>
          <w:rFonts w:ascii="Times New Roman" w:hAnsi="Times New Roman"/>
          <w:color w:val="000000"/>
          <w:sz w:val="24"/>
          <w:szCs w:val="24"/>
        </w:rPr>
        <w:t>"Об обязательном пенсионном страховании в Российской Федерации" ( в ред. от 21.12.2021 № 429-</w:t>
      </w:r>
      <w:r w:rsidRPr="00CE1E19">
        <w:rPr>
          <w:rFonts w:ascii="Times New Roman" w:hAnsi="Times New Roman"/>
          <w:sz w:val="24"/>
          <w:szCs w:val="24"/>
        </w:rPr>
        <w:t xml:space="preserve"> </w:t>
      </w:r>
      <w:r w:rsidRPr="00CE1E19">
        <w:rPr>
          <w:rFonts w:ascii="Times New Roman" w:hAnsi="Times New Roman"/>
          <w:color w:val="000000"/>
          <w:sz w:val="24"/>
          <w:szCs w:val="24"/>
        </w:rPr>
        <w:t>ФЗ);</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eastAsia="Calibri" w:hAnsi="Times New Roman"/>
          <w:sz w:val="24"/>
          <w:szCs w:val="24"/>
        </w:rPr>
        <w:t>ЭБС ЮРАЙТ   noreply@biblio-online.ru</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eastAsia="Calibri" w:hAnsi="Times New Roman"/>
          <w:sz w:val="24"/>
          <w:szCs w:val="24"/>
        </w:rPr>
        <w:t>Правовая система «Гарант». Форма доступа: www.garant.ru.</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eastAsia="Calibri" w:hAnsi="Times New Roman"/>
          <w:sz w:val="24"/>
          <w:szCs w:val="24"/>
        </w:rPr>
        <w:t>Правовая система «Кодекс». Форма доступа: www.kodeks.ru.</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eastAsia="Calibri" w:hAnsi="Times New Roman"/>
          <w:sz w:val="24"/>
          <w:szCs w:val="24"/>
        </w:rPr>
        <w:t>Правовая система «Консультант». Форма доступа: www.consultant.ru.</w:t>
      </w:r>
    </w:p>
    <w:p w:rsidR="009A44AC" w:rsidRPr="00CE1E19" w:rsidRDefault="009A44AC" w:rsidP="00CE1E19">
      <w:pPr>
        <w:numPr>
          <w:ilvl w:val="0"/>
          <w:numId w:val="67"/>
        </w:numPr>
        <w:tabs>
          <w:tab w:val="left" w:pos="1134"/>
        </w:tabs>
        <w:spacing w:line="23" w:lineRule="atLeast"/>
        <w:contextualSpacing/>
        <w:jc w:val="both"/>
        <w:rPr>
          <w:rFonts w:ascii="Times New Roman" w:eastAsia="Calibri" w:hAnsi="Times New Roman"/>
          <w:sz w:val="24"/>
          <w:szCs w:val="24"/>
        </w:rPr>
      </w:pPr>
      <w:r w:rsidRPr="00CE1E19">
        <w:rPr>
          <w:rFonts w:ascii="Times New Roman" w:eastAsia="Calibri" w:hAnsi="Times New Roman"/>
          <w:sz w:val="24"/>
          <w:szCs w:val="24"/>
        </w:rPr>
        <w:t>Правовая система «Российское законодательство».  Форма доступа: www.zakonrf.info.</w:t>
      </w:r>
    </w:p>
    <w:p w:rsidR="009A44AC" w:rsidRPr="00CE1E19" w:rsidRDefault="009A44AC" w:rsidP="00CE1E19">
      <w:pPr>
        <w:tabs>
          <w:tab w:val="left" w:pos="1134"/>
        </w:tabs>
        <w:spacing w:line="23" w:lineRule="atLeast"/>
        <w:ind w:left="720"/>
        <w:contextualSpacing/>
        <w:jc w:val="both"/>
        <w:rPr>
          <w:rFonts w:ascii="Times New Roman" w:eastAsia="Calibri" w:hAnsi="Times New Roman"/>
          <w:sz w:val="24"/>
          <w:szCs w:val="24"/>
        </w:rPr>
      </w:pPr>
    </w:p>
    <w:p w:rsidR="009A44AC" w:rsidRPr="00CE1E19" w:rsidRDefault="009A44AC" w:rsidP="00CE1E19">
      <w:pPr>
        <w:spacing w:before="120" w:after="120" w:line="23" w:lineRule="atLeast"/>
        <w:ind w:left="360"/>
        <w:jc w:val="both"/>
        <w:rPr>
          <w:rFonts w:ascii="Times New Roman" w:hAnsi="Times New Roman"/>
          <w:sz w:val="24"/>
          <w:szCs w:val="24"/>
          <w:lang w:val="x-none" w:eastAsia="x-none"/>
        </w:rPr>
      </w:pP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br w:type="page"/>
      </w: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2887"/>
        <w:gridCol w:w="3223"/>
      </w:tblGrid>
      <w:tr w:rsidR="009A44AC" w:rsidRPr="00CE1E19" w:rsidTr="009A44AC">
        <w:tc>
          <w:tcPr>
            <w:tcW w:w="1750"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i/>
                <w:sz w:val="24"/>
                <w:szCs w:val="24"/>
              </w:rPr>
              <w:t>Результаты обучения</w:t>
            </w:r>
          </w:p>
        </w:tc>
        <w:tc>
          <w:tcPr>
            <w:tcW w:w="1507" w:type="pct"/>
          </w:tcPr>
          <w:p w:rsidR="009A44AC" w:rsidRPr="00CE1E19" w:rsidRDefault="009A44AC" w:rsidP="00CE1E19">
            <w:pPr>
              <w:spacing w:after="0" w:line="23" w:lineRule="atLeast"/>
              <w:jc w:val="center"/>
              <w:rPr>
                <w:rFonts w:ascii="Times New Roman" w:hAnsi="Times New Roman"/>
                <w:b/>
                <w:bCs/>
                <w:i/>
                <w:sz w:val="24"/>
                <w:szCs w:val="24"/>
              </w:rPr>
            </w:pPr>
            <w:r w:rsidRPr="00CE1E19">
              <w:rPr>
                <w:rFonts w:ascii="Times New Roman" w:hAnsi="Times New Roman"/>
                <w:b/>
                <w:bCs/>
                <w:i/>
                <w:sz w:val="24"/>
                <w:szCs w:val="24"/>
              </w:rPr>
              <w:t>Критерии оценки</w:t>
            </w:r>
          </w:p>
        </w:tc>
        <w:tc>
          <w:tcPr>
            <w:tcW w:w="1743" w:type="pct"/>
          </w:tcPr>
          <w:p w:rsidR="009A44AC" w:rsidRPr="00CE1E19" w:rsidRDefault="009A44AC" w:rsidP="00CE1E19">
            <w:pPr>
              <w:spacing w:after="0" w:line="23" w:lineRule="atLeast"/>
              <w:jc w:val="center"/>
              <w:rPr>
                <w:rFonts w:ascii="Times New Roman" w:hAnsi="Times New Roman"/>
                <w:b/>
                <w:bCs/>
                <w:i/>
                <w:sz w:val="24"/>
                <w:szCs w:val="24"/>
              </w:rPr>
            </w:pPr>
            <w:r w:rsidRPr="00CE1E19">
              <w:rPr>
                <w:rFonts w:ascii="Times New Roman" w:hAnsi="Times New Roman"/>
                <w:b/>
                <w:bCs/>
                <w:i/>
                <w:sz w:val="24"/>
                <w:szCs w:val="24"/>
              </w:rPr>
              <w:t>Методы оценки</w:t>
            </w:r>
          </w:p>
        </w:tc>
      </w:tr>
      <w:tr w:rsidR="009A44AC" w:rsidRPr="00CE1E19" w:rsidTr="009A44AC">
        <w:tc>
          <w:tcPr>
            <w:tcW w:w="1750"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Зо.01.02 основные источники информации и ресурсы для решения задач и проблем в профессиональном и/или социальном контексте;</w:t>
            </w:r>
          </w:p>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sz w:val="24"/>
                <w:szCs w:val="24"/>
              </w:rPr>
              <w:t>Зо.03.01</w:t>
            </w:r>
            <w:r w:rsidRPr="00CE1E19">
              <w:rPr>
                <w:rFonts w:ascii="Times New Roman" w:hAnsi="Times New Roman"/>
                <w:iCs/>
                <w:sz w:val="24"/>
                <w:szCs w:val="24"/>
              </w:rPr>
              <w:t xml:space="preserve"> содержание актуальной нормативно-правовой документации;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Зо.05.02 правила оформления документов и построения устных сообщений</w:t>
            </w:r>
          </w:p>
          <w:p w:rsidR="009A44AC" w:rsidRPr="00CE1E19" w:rsidRDefault="009A44AC" w:rsidP="00CE1E19">
            <w:pPr>
              <w:spacing w:after="0" w:line="23" w:lineRule="atLeast"/>
              <w:rPr>
                <w:i/>
                <w:sz w:val="24"/>
                <w:szCs w:val="24"/>
              </w:rPr>
            </w:pPr>
            <w:r w:rsidRPr="00CE1E19">
              <w:rPr>
                <w:rFonts w:ascii="Times New Roman" w:hAnsi="Times New Roman"/>
                <w:sz w:val="24"/>
                <w:szCs w:val="24"/>
              </w:rPr>
              <w:t>Зо.11.01</w:t>
            </w:r>
            <w:r w:rsidRPr="00CE1E19">
              <w:rPr>
                <w:rFonts w:ascii="Times New Roman" w:hAnsi="Times New Roman"/>
                <w:iCs/>
                <w:sz w:val="24"/>
                <w:szCs w:val="24"/>
              </w:rPr>
              <w:t xml:space="preserve"> </w:t>
            </w:r>
            <w:r w:rsidRPr="00CE1E19">
              <w:rPr>
                <w:rFonts w:ascii="Times New Roman" w:hAnsi="Times New Roman"/>
                <w:sz w:val="24"/>
                <w:szCs w:val="24"/>
              </w:rPr>
              <w:t>основы предпринимательской деятельности;</w:t>
            </w:r>
          </w:p>
        </w:tc>
        <w:tc>
          <w:tcPr>
            <w:tcW w:w="1507" w:type="pct"/>
          </w:tcPr>
          <w:p w:rsidR="009A44AC" w:rsidRPr="00CE1E19" w:rsidRDefault="009A44AC" w:rsidP="00CE1E19">
            <w:pPr>
              <w:widowControl w:val="0"/>
              <w:numPr>
                <w:ilvl w:val="0"/>
                <w:numId w:val="68"/>
              </w:numPr>
              <w:tabs>
                <w:tab w:val="left" w:pos="544"/>
              </w:tabs>
              <w:autoSpaceDE w:val="0"/>
              <w:autoSpaceDN w:val="0"/>
              <w:spacing w:after="0" w:line="23" w:lineRule="atLeast"/>
              <w:ind w:left="0" w:firstLine="260"/>
              <w:jc w:val="both"/>
              <w:rPr>
                <w:rFonts w:ascii="Times New Roman" w:hAnsi="Times New Roman"/>
                <w:sz w:val="24"/>
                <w:szCs w:val="24"/>
                <w:lang w:eastAsia="en-US"/>
              </w:rPr>
            </w:pPr>
            <w:r w:rsidRPr="00CE1E19">
              <w:rPr>
                <w:rFonts w:ascii="Times New Roman" w:hAnsi="Times New Roman"/>
                <w:sz w:val="24"/>
                <w:szCs w:val="24"/>
                <w:lang w:eastAsia="en-US"/>
              </w:rPr>
              <w:t xml:space="preserve">правильность выбора нормы права для решения типовых задач;  </w:t>
            </w:r>
          </w:p>
          <w:p w:rsidR="009A44AC" w:rsidRPr="00CE1E19" w:rsidRDefault="009A44AC" w:rsidP="00CE1E19">
            <w:pPr>
              <w:widowControl w:val="0"/>
              <w:numPr>
                <w:ilvl w:val="0"/>
                <w:numId w:val="68"/>
              </w:numPr>
              <w:tabs>
                <w:tab w:val="left" w:pos="544"/>
              </w:tabs>
              <w:autoSpaceDE w:val="0"/>
              <w:autoSpaceDN w:val="0"/>
              <w:spacing w:after="0" w:line="23" w:lineRule="atLeast"/>
              <w:ind w:left="0" w:firstLine="260"/>
              <w:jc w:val="both"/>
              <w:rPr>
                <w:rFonts w:ascii="Times New Roman" w:hAnsi="Times New Roman"/>
                <w:sz w:val="24"/>
                <w:szCs w:val="24"/>
                <w:lang w:eastAsia="en-US"/>
              </w:rPr>
            </w:pPr>
            <w:r w:rsidRPr="00CE1E19">
              <w:rPr>
                <w:rFonts w:ascii="Times New Roman" w:hAnsi="Times New Roman"/>
                <w:sz w:val="24"/>
                <w:szCs w:val="24"/>
                <w:lang w:eastAsia="en-US"/>
              </w:rPr>
              <w:t>скорость и техничность выполнения всех видов работ по оформлению документации;</w:t>
            </w:r>
          </w:p>
          <w:p w:rsidR="009A44AC" w:rsidRPr="00CE1E19" w:rsidRDefault="009A44AC" w:rsidP="00CE1E19">
            <w:pPr>
              <w:widowControl w:val="0"/>
              <w:numPr>
                <w:ilvl w:val="0"/>
                <w:numId w:val="68"/>
              </w:numPr>
              <w:tabs>
                <w:tab w:val="left" w:pos="544"/>
              </w:tabs>
              <w:autoSpaceDE w:val="0"/>
              <w:autoSpaceDN w:val="0"/>
              <w:spacing w:after="0" w:line="23" w:lineRule="atLeast"/>
              <w:ind w:left="0" w:firstLine="260"/>
              <w:jc w:val="both"/>
              <w:rPr>
                <w:rFonts w:ascii="Times New Roman" w:hAnsi="Times New Roman"/>
                <w:sz w:val="24"/>
                <w:szCs w:val="24"/>
                <w:lang w:eastAsia="en-US"/>
              </w:rPr>
            </w:pPr>
            <w:r w:rsidRPr="00CE1E19">
              <w:rPr>
                <w:rFonts w:ascii="Times New Roman" w:hAnsi="Times New Roman"/>
                <w:sz w:val="24"/>
                <w:szCs w:val="24"/>
                <w:lang w:eastAsia="en-US"/>
              </w:rPr>
              <w:t xml:space="preserve">результативность информационного поиска; </w:t>
            </w:r>
          </w:p>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sz w:val="24"/>
                <w:szCs w:val="24"/>
              </w:rPr>
              <w:t>рациональность распределения времени на выполнение задания</w:t>
            </w:r>
          </w:p>
        </w:tc>
        <w:tc>
          <w:tcPr>
            <w:tcW w:w="1743" w:type="pct"/>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 при выполнении   и защите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Уо.01.02 анализировать задачу и/или проблему и выделять её составные части;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Уо.01.04 выявлять и эффективно искать информацию, необходимую для решения задачи и/или проблемы; Уо.03.01</w:t>
            </w:r>
            <w:r w:rsidRPr="00CE1E19">
              <w:rPr>
                <w:rFonts w:ascii="Times New Roman" w:hAnsi="Times New Roman"/>
                <w:bCs/>
                <w:sz w:val="24"/>
                <w:szCs w:val="24"/>
              </w:rPr>
              <w:t xml:space="preserve"> определять актуальность нормативно-правовой документации в профессиональной деятельности;</w:t>
            </w:r>
            <w:r w:rsidRPr="00CE1E19">
              <w:rPr>
                <w:rFonts w:ascii="Times New Roman" w:hAnsi="Times New Roman"/>
                <w:sz w:val="24"/>
                <w:szCs w:val="24"/>
              </w:rPr>
              <w:t xml:space="preserve"> </w:t>
            </w:r>
          </w:p>
          <w:p w:rsidR="009A44AC" w:rsidRPr="00CE1E19" w:rsidRDefault="009A44AC" w:rsidP="00CE1E19">
            <w:pPr>
              <w:spacing w:after="0" w:line="23" w:lineRule="atLeast"/>
              <w:rPr>
                <w:bCs/>
                <w:i/>
                <w:sz w:val="24"/>
                <w:szCs w:val="24"/>
              </w:rPr>
            </w:pPr>
            <w:r w:rsidRPr="00CE1E19">
              <w:rPr>
                <w:rFonts w:ascii="Times New Roman" w:hAnsi="Times New Roman"/>
                <w:sz w:val="24"/>
                <w:szCs w:val="24"/>
              </w:rPr>
              <w:t>Уо.04.02</w:t>
            </w:r>
            <w:r w:rsidRPr="00CE1E19">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1507"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Демонстрировать умение применять методы и средства защиты от опасностей технических систем и технологических процессов;  обеспечивать безопасные условия труда в профессиональной деятельности;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анализировать в профессиональной деятельности;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оформлять документы по охране труда на предприятии АПК;</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проводить ситуационный анализ несчастного случая с составлением схемы причинно-следственной связи;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проводить обследование рабочего места и составлять ведомость.</w:t>
            </w:r>
          </w:p>
        </w:tc>
        <w:tc>
          <w:tcPr>
            <w:tcW w:w="1743" w:type="pct"/>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bCs/>
                <w:color w:val="FF0000"/>
                <w:sz w:val="24"/>
                <w:szCs w:val="24"/>
                <w:highlight w:val="yellow"/>
              </w:rPr>
            </w:pPr>
            <w:r w:rsidRPr="00CE1E19">
              <w:rPr>
                <w:rFonts w:ascii="Times New Roman" w:hAnsi="Times New Roman"/>
                <w:bCs/>
                <w:color w:val="000000"/>
                <w:sz w:val="24"/>
                <w:szCs w:val="24"/>
              </w:rPr>
              <w:t xml:space="preserve">ЛР 3. </w:t>
            </w:r>
            <w:r w:rsidRPr="00CE1E19">
              <w:rPr>
                <w:rFonts w:ascii="Times New Roman" w:hAnsi="Times New Roman"/>
                <w:color w:val="000000"/>
                <w:sz w:val="24"/>
                <w:szCs w:val="24"/>
              </w:rPr>
              <w:t xml:space="preserve">Соблюдающий </w:t>
            </w:r>
            <w:r w:rsidRPr="00CE1E19">
              <w:rPr>
                <w:rFonts w:ascii="Times New Roman" w:hAnsi="Times New Roman"/>
                <w:sz w:val="24"/>
                <w:szCs w:val="24"/>
              </w:rPr>
              <w:t xml:space="preserve">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w:t>
            </w:r>
            <w:r w:rsidRPr="00CE1E19">
              <w:rPr>
                <w:rFonts w:ascii="Times New Roman" w:hAnsi="Times New Roman"/>
                <w:sz w:val="24"/>
                <w:szCs w:val="24"/>
              </w:rPr>
              <w:lastRenderedPageBreak/>
              <w:t xml:space="preserve">деструктивным и </w:t>
            </w:r>
            <w:proofErr w:type="spellStart"/>
            <w:r w:rsidRPr="00CE1E19">
              <w:rPr>
                <w:rFonts w:ascii="Times New Roman" w:hAnsi="Times New Roman"/>
                <w:sz w:val="24"/>
                <w:szCs w:val="24"/>
              </w:rPr>
              <w:t>девиантным</w:t>
            </w:r>
            <w:proofErr w:type="spellEnd"/>
            <w:r w:rsidRPr="00CE1E19">
              <w:rPr>
                <w:rFonts w:ascii="Times New Roman" w:hAnsi="Times New Roman"/>
                <w:sz w:val="24"/>
                <w:szCs w:val="24"/>
              </w:rPr>
              <w:t xml:space="preserve"> поведением. Демонстрирующий неприятие и предупреждающий социально опасное поведение окружающих</w:t>
            </w:r>
          </w:p>
        </w:tc>
        <w:tc>
          <w:tcPr>
            <w:tcW w:w="1507" w:type="pct"/>
          </w:tcPr>
          <w:p w:rsidR="009A44AC" w:rsidRPr="00CE1E19" w:rsidRDefault="009A44AC" w:rsidP="00CE1E19">
            <w:pPr>
              <w:numPr>
                <w:ilvl w:val="0"/>
                <w:numId w:val="3"/>
              </w:numPr>
              <w:tabs>
                <w:tab w:val="left" w:pos="0"/>
              </w:tabs>
              <w:spacing w:after="0" w:line="23" w:lineRule="atLeast"/>
              <w:ind w:left="0" w:hanging="29"/>
              <w:rPr>
                <w:rFonts w:ascii="Times New Roman" w:hAnsi="Times New Roman"/>
                <w:sz w:val="24"/>
                <w:szCs w:val="24"/>
              </w:rPr>
            </w:pPr>
            <w:r w:rsidRPr="00CE1E19">
              <w:rPr>
                <w:rFonts w:ascii="Times New Roman" w:hAnsi="Times New Roman"/>
                <w:sz w:val="24"/>
                <w:szCs w:val="24"/>
              </w:rPr>
              <w:lastRenderedPageBreak/>
              <w:t>проявление правовой активности и навыков правомерного поведения, уважения к Закону;</w:t>
            </w:r>
          </w:p>
          <w:p w:rsidR="009A44AC" w:rsidRPr="00CE1E19" w:rsidRDefault="009A44AC" w:rsidP="00CE1E19">
            <w:pPr>
              <w:widowControl w:val="0"/>
              <w:numPr>
                <w:ilvl w:val="0"/>
                <w:numId w:val="3"/>
              </w:numPr>
              <w:tabs>
                <w:tab w:val="left" w:pos="0"/>
              </w:tabs>
              <w:spacing w:after="0" w:line="23" w:lineRule="atLeast"/>
              <w:ind w:left="0" w:firstLine="0"/>
              <w:rPr>
                <w:rFonts w:ascii="Times New Roman" w:hAnsi="Times New Roman"/>
                <w:sz w:val="24"/>
                <w:szCs w:val="24"/>
              </w:rPr>
            </w:pPr>
            <w:r w:rsidRPr="00CE1E19">
              <w:rPr>
                <w:rFonts w:ascii="Times New Roman" w:hAnsi="Times New Roman"/>
                <w:sz w:val="24"/>
                <w:szCs w:val="24"/>
              </w:rPr>
              <w:t xml:space="preserve">проявление экономической и финансовой культуры, </w:t>
            </w:r>
            <w:r w:rsidRPr="00CE1E19">
              <w:rPr>
                <w:rFonts w:ascii="Times New Roman" w:hAnsi="Times New Roman"/>
                <w:sz w:val="24"/>
                <w:szCs w:val="24"/>
              </w:rPr>
              <w:lastRenderedPageBreak/>
              <w:t>экономической грамотности, а также собственной адекватной позиции по отношению к социально-экономической действительности.</w:t>
            </w:r>
          </w:p>
          <w:p w:rsidR="009A44AC" w:rsidRPr="00CE1E19" w:rsidRDefault="009A44AC" w:rsidP="00CE1E19">
            <w:pPr>
              <w:numPr>
                <w:ilvl w:val="0"/>
                <w:numId w:val="3"/>
              </w:numPr>
              <w:tabs>
                <w:tab w:val="left" w:pos="0"/>
              </w:tabs>
              <w:spacing w:after="0" w:line="23" w:lineRule="atLeast"/>
              <w:ind w:left="0" w:hanging="29"/>
              <w:rPr>
                <w:rFonts w:ascii="Times New Roman" w:hAnsi="Times New Roman"/>
                <w:sz w:val="24"/>
                <w:szCs w:val="24"/>
              </w:rPr>
            </w:pPr>
            <w:r w:rsidRPr="00CE1E19">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9A44AC" w:rsidRPr="00CE1E19" w:rsidRDefault="009A44AC" w:rsidP="00CE1E19">
            <w:pPr>
              <w:numPr>
                <w:ilvl w:val="0"/>
                <w:numId w:val="3"/>
              </w:numPr>
              <w:tabs>
                <w:tab w:val="left" w:pos="0"/>
              </w:tabs>
              <w:spacing w:after="0" w:line="23" w:lineRule="atLeast"/>
              <w:ind w:left="0" w:hanging="29"/>
              <w:rPr>
                <w:rFonts w:ascii="Times New Roman" w:hAnsi="Times New Roman"/>
                <w:sz w:val="24"/>
                <w:szCs w:val="24"/>
              </w:rPr>
            </w:pPr>
            <w:r w:rsidRPr="00CE1E19">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A44AC" w:rsidRPr="00CE1E19" w:rsidRDefault="009A44AC" w:rsidP="00CE1E19">
            <w:pPr>
              <w:numPr>
                <w:ilvl w:val="0"/>
                <w:numId w:val="3"/>
              </w:numPr>
              <w:tabs>
                <w:tab w:val="left" w:pos="0"/>
              </w:tabs>
              <w:spacing w:after="0" w:line="23" w:lineRule="atLeast"/>
              <w:ind w:left="0" w:hanging="29"/>
              <w:rPr>
                <w:rFonts w:ascii="Times New Roman" w:hAnsi="Times New Roman"/>
                <w:sz w:val="24"/>
                <w:szCs w:val="24"/>
              </w:rPr>
            </w:pPr>
            <w:r w:rsidRPr="00CE1E19">
              <w:rPr>
                <w:rFonts w:ascii="Times New Roman" w:hAnsi="Times New Roman"/>
                <w:sz w:val="24"/>
                <w:szCs w:val="24"/>
              </w:rPr>
              <w:t>отсутствие фактов проявления идеологии терроризма и экстремизма среди обучающихся;</w:t>
            </w:r>
          </w:p>
          <w:p w:rsidR="009A44AC" w:rsidRPr="00CE1E19" w:rsidRDefault="009A44AC" w:rsidP="00CE1E19">
            <w:pPr>
              <w:spacing w:after="0" w:line="23" w:lineRule="atLeast"/>
              <w:rPr>
                <w:rFonts w:ascii="Times New Roman" w:hAnsi="Times New Roman"/>
                <w:bCs/>
                <w:iCs/>
                <w:color w:val="FF0000"/>
                <w:sz w:val="24"/>
                <w:szCs w:val="24"/>
              </w:rPr>
            </w:pPr>
          </w:p>
        </w:tc>
        <w:tc>
          <w:tcPr>
            <w:tcW w:w="1743" w:type="pct"/>
            <w:vMerge w:val="restart"/>
          </w:tcPr>
          <w:p w:rsidR="009A44AC" w:rsidRPr="00CE1E19" w:rsidRDefault="009A44AC" w:rsidP="00CE1E19">
            <w:pPr>
              <w:spacing w:after="0" w:line="23" w:lineRule="atLeast"/>
              <w:rPr>
                <w:rFonts w:ascii="Times New Roman" w:hAnsi="Times New Roman"/>
                <w:bCs/>
                <w:i/>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color w:val="FF0000"/>
                <w:sz w:val="24"/>
                <w:szCs w:val="24"/>
                <w:highlight w:val="yellow"/>
              </w:rPr>
            </w:pPr>
            <w:r w:rsidRPr="00CE1E19">
              <w:rPr>
                <w:rFonts w:ascii="Times New Roman" w:hAnsi="Times New Roman"/>
                <w:color w:val="000000"/>
                <w:sz w:val="24"/>
                <w:szCs w:val="24"/>
              </w:rPr>
              <w:lastRenderedPageBreak/>
              <w:t xml:space="preserve">ЛР 4. </w:t>
            </w:r>
            <w:r w:rsidRPr="00CE1E19">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07" w:type="pct"/>
          </w:tcPr>
          <w:p w:rsidR="009A44AC" w:rsidRPr="00CE1E19" w:rsidRDefault="009A44AC" w:rsidP="00CE1E19">
            <w:pPr>
              <w:numPr>
                <w:ilvl w:val="0"/>
                <w:numId w:val="3"/>
              </w:numPr>
              <w:tabs>
                <w:tab w:val="left" w:pos="0"/>
              </w:tabs>
              <w:spacing w:after="0" w:line="23" w:lineRule="atLeast"/>
              <w:ind w:left="0" w:firstLine="0"/>
              <w:rPr>
                <w:rFonts w:ascii="Times New Roman" w:hAnsi="Times New Roman"/>
                <w:sz w:val="24"/>
                <w:szCs w:val="24"/>
              </w:rPr>
            </w:pPr>
            <w:r w:rsidRPr="00CE1E19">
              <w:rPr>
                <w:rFonts w:ascii="Times New Roman" w:hAnsi="Times New Roman"/>
                <w:sz w:val="24"/>
                <w:szCs w:val="24"/>
              </w:rPr>
              <w:t>демонстрация интереса к будущей профессии;</w:t>
            </w:r>
          </w:p>
          <w:p w:rsidR="009A44AC" w:rsidRPr="00CE1E19" w:rsidRDefault="009A44AC" w:rsidP="00CE1E19">
            <w:pPr>
              <w:numPr>
                <w:ilvl w:val="0"/>
                <w:numId w:val="3"/>
              </w:numPr>
              <w:tabs>
                <w:tab w:val="left" w:pos="0"/>
              </w:tabs>
              <w:spacing w:after="0" w:line="23" w:lineRule="atLeast"/>
              <w:ind w:left="0" w:firstLine="0"/>
              <w:rPr>
                <w:rFonts w:ascii="Times New Roman" w:hAnsi="Times New Roman"/>
                <w:sz w:val="24"/>
                <w:szCs w:val="24"/>
              </w:rPr>
            </w:pPr>
            <w:r w:rsidRPr="00CE1E19">
              <w:rPr>
                <w:rFonts w:ascii="Times New Roman" w:hAnsi="Times New Roman"/>
                <w:sz w:val="24"/>
                <w:szCs w:val="24"/>
              </w:rPr>
              <w:t>оценка собственного продвижения, личностного развития;</w:t>
            </w:r>
          </w:p>
          <w:p w:rsidR="009A44AC" w:rsidRPr="00CE1E19" w:rsidRDefault="009A44AC" w:rsidP="00CE1E19">
            <w:pPr>
              <w:widowControl w:val="0"/>
              <w:numPr>
                <w:ilvl w:val="0"/>
                <w:numId w:val="3"/>
              </w:numPr>
              <w:tabs>
                <w:tab w:val="left" w:pos="111"/>
              </w:tabs>
              <w:spacing w:after="0" w:line="23" w:lineRule="atLeast"/>
              <w:ind w:left="0" w:firstLine="0"/>
              <w:rPr>
                <w:rFonts w:ascii="Times New Roman" w:hAnsi="Times New Roman"/>
                <w:sz w:val="24"/>
                <w:szCs w:val="24"/>
              </w:rPr>
            </w:pPr>
            <w:r w:rsidRPr="00CE1E19">
              <w:rPr>
                <w:rFonts w:ascii="Times New Roman" w:hAnsi="Times New Roman"/>
                <w:sz w:val="24"/>
                <w:szCs w:val="24"/>
              </w:rPr>
              <w:t>проявление высокопрофессиональной трудовой активности;</w:t>
            </w:r>
          </w:p>
          <w:p w:rsidR="009A44AC" w:rsidRPr="00CE1E19" w:rsidRDefault="009A44AC" w:rsidP="00CE1E19">
            <w:pPr>
              <w:numPr>
                <w:ilvl w:val="0"/>
                <w:numId w:val="3"/>
              </w:numPr>
              <w:tabs>
                <w:tab w:val="left" w:pos="0"/>
              </w:tabs>
              <w:spacing w:after="0" w:line="23" w:lineRule="atLeast"/>
              <w:ind w:left="0" w:firstLine="0"/>
              <w:rPr>
                <w:rFonts w:ascii="Times New Roman" w:hAnsi="Times New Roman"/>
                <w:sz w:val="24"/>
                <w:szCs w:val="24"/>
              </w:rPr>
            </w:pPr>
            <w:r w:rsidRPr="00CE1E19">
              <w:rPr>
                <w:rFonts w:ascii="Times New Roman" w:hAnsi="Times New Roman"/>
                <w:sz w:val="24"/>
                <w:szCs w:val="24"/>
              </w:rPr>
              <w:t>демонстрация навыков межличностного делового общения, социального имиджа;</w:t>
            </w:r>
          </w:p>
          <w:p w:rsidR="009A44AC" w:rsidRPr="00CE1E19" w:rsidRDefault="009A44AC" w:rsidP="00CE1E19">
            <w:pPr>
              <w:numPr>
                <w:ilvl w:val="0"/>
                <w:numId w:val="3"/>
              </w:numPr>
              <w:tabs>
                <w:tab w:val="left" w:pos="0"/>
              </w:tabs>
              <w:spacing w:after="0" w:line="23" w:lineRule="atLeast"/>
              <w:ind w:left="0" w:firstLine="0"/>
              <w:rPr>
                <w:rFonts w:ascii="Times New Roman" w:hAnsi="Times New Roman"/>
                <w:sz w:val="24"/>
                <w:szCs w:val="24"/>
              </w:rPr>
            </w:pPr>
            <w:r w:rsidRPr="00CE1E19">
              <w:rPr>
                <w:rFonts w:ascii="Times New Roman" w:hAnsi="Times New Roman"/>
                <w:sz w:val="24"/>
                <w:szCs w:val="24"/>
              </w:rPr>
              <w:t xml:space="preserve">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w:t>
            </w:r>
            <w:r w:rsidRPr="00CE1E19">
              <w:rPr>
                <w:rFonts w:ascii="Times New Roman" w:hAnsi="Times New Roman"/>
                <w:sz w:val="24"/>
                <w:szCs w:val="24"/>
              </w:rPr>
              <w:lastRenderedPageBreak/>
              <w:t>информационном пространстве;</w:t>
            </w:r>
          </w:p>
          <w:p w:rsidR="009A44AC" w:rsidRPr="00CE1E19" w:rsidRDefault="009A44AC" w:rsidP="00CE1E19">
            <w:pPr>
              <w:numPr>
                <w:ilvl w:val="0"/>
                <w:numId w:val="3"/>
              </w:numPr>
              <w:tabs>
                <w:tab w:val="left" w:pos="0"/>
              </w:tabs>
              <w:spacing w:after="0" w:line="23" w:lineRule="atLeast"/>
              <w:ind w:left="0" w:firstLine="0"/>
              <w:rPr>
                <w:rFonts w:ascii="Times New Roman" w:hAnsi="Times New Roman"/>
                <w:sz w:val="24"/>
                <w:szCs w:val="24"/>
              </w:rPr>
            </w:pPr>
            <w:r w:rsidRPr="00CE1E19">
              <w:rPr>
                <w:rFonts w:ascii="Times New Roman" w:hAnsi="Times New Roman"/>
                <w:sz w:val="24"/>
                <w:szCs w:val="24"/>
              </w:rPr>
              <w:t>проявление мировоззренческих установок на готовность молодых людей к работе на благо Отечества;</w:t>
            </w:r>
          </w:p>
        </w:tc>
        <w:tc>
          <w:tcPr>
            <w:tcW w:w="1743" w:type="pct"/>
            <w:vMerge/>
          </w:tcPr>
          <w:p w:rsidR="009A44AC" w:rsidRPr="00CE1E19" w:rsidRDefault="009A44AC" w:rsidP="00CE1E19">
            <w:pPr>
              <w:spacing w:after="0" w:line="23" w:lineRule="atLeast"/>
              <w:rPr>
                <w:rFonts w:ascii="Times New Roman" w:hAnsi="Times New Roman"/>
                <w:bCs/>
                <w:i/>
                <w:sz w:val="24"/>
                <w:szCs w:val="24"/>
              </w:rPr>
            </w:pP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color w:val="FF0000"/>
                <w:sz w:val="24"/>
                <w:szCs w:val="24"/>
                <w:highlight w:val="yellow"/>
              </w:rPr>
            </w:pPr>
            <w:r w:rsidRPr="00CE1E19">
              <w:rPr>
                <w:rFonts w:ascii="Times New Roman" w:hAnsi="Times New Roman"/>
                <w:color w:val="000000"/>
                <w:sz w:val="24"/>
                <w:szCs w:val="24"/>
              </w:rPr>
              <w:lastRenderedPageBreak/>
              <w:t xml:space="preserve">ЛР 15. </w:t>
            </w:r>
            <w:r w:rsidRPr="00CE1E19">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507" w:type="pct"/>
          </w:tcPr>
          <w:p w:rsidR="009A44AC" w:rsidRPr="00CE1E19" w:rsidRDefault="009A44AC" w:rsidP="00CE1E19">
            <w:pPr>
              <w:numPr>
                <w:ilvl w:val="0"/>
                <w:numId w:val="3"/>
              </w:numPr>
              <w:spacing w:after="0" w:line="23" w:lineRule="atLeast"/>
              <w:ind w:left="0" w:firstLine="0"/>
              <w:rPr>
                <w:rFonts w:ascii="Times New Roman" w:hAnsi="Times New Roman"/>
                <w:sz w:val="24"/>
                <w:szCs w:val="24"/>
              </w:rPr>
            </w:pPr>
            <w:r w:rsidRPr="00CE1E19">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rsidR="009A44AC" w:rsidRPr="00CE1E19" w:rsidRDefault="009A44AC" w:rsidP="00CE1E19">
            <w:pPr>
              <w:widowControl w:val="0"/>
              <w:numPr>
                <w:ilvl w:val="0"/>
                <w:numId w:val="3"/>
              </w:numPr>
              <w:tabs>
                <w:tab w:val="left" w:pos="0"/>
              </w:tabs>
              <w:spacing w:after="0" w:line="23" w:lineRule="atLeast"/>
              <w:ind w:left="0" w:firstLine="0"/>
              <w:rPr>
                <w:rFonts w:ascii="Times New Roman" w:hAnsi="Times New Roman"/>
                <w:sz w:val="24"/>
                <w:szCs w:val="24"/>
              </w:rPr>
            </w:pPr>
            <w:r w:rsidRPr="00CE1E19">
              <w:rPr>
                <w:rFonts w:ascii="Times New Roman" w:hAnsi="Times New Roman"/>
                <w:sz w:val="24"/>
                <w:szCs w:val="24"/>
              </w:rPr>
              <w:t xml:space="preserve">участие в конкурсах профессионального мастерства и в командных проектах; </w:t>
            </w:r>
          </w:p>
          <w:p w:rsidR="009A44AC" w:rsidRPr="00CE1E19" w:rsidRDefault="009A44AC" w:rsidP="00CE1E19">
            <w:pPr>
              <w:numPr>
                <w:ilvl w:val="0"/>
                <w:numId w:val="3"/>
              </w:numPr>
              <w:spacing w:after="0" w:line="23" w:lineRule="atLeast"/>
              <w:ind w:left="0" w:firstLine="0"/>
              <w:rPr>
                <w:rFonts w:ascii="Times New Roman" w:hAnsi="Times New Roman"/>
                <w:sz w:val="24"/>
                <w:szCs w:val="24"/>
              </w:rPr>
            </w:pPr>
            <w:r w:rsidRPr="00CE1E19">
              <w:rPr>
                <w:rFonts w:ascii="Times New Roman" w:hAnsi="Times New Roman"/>
                <w:sz w:val="24"/>
                <w:szCs w:val="24"/>
              </w:rPr>
              <w:t>участие в исследовательской и проектной работе;</w:t>
            </w:r>
          </w:p>
          <w:p w:rsidR="009A44AC" w:rsidRPr="00CE1E19" w:rsidRDefault="009A44AC" w:rsidP="00CE1E19">
            <w:pPr>
              <w:numPr>
                <w:ilvl w:val="0"/>
                <w:numId w:val="3"/>
              </w:numPr>
              <w:spacing w:after="0" w:line="23" w:lineRule="atLeast"/>
              <w:ind w:left="0" w:firstLine="0"/>
              <w:rPr>
                <w:rFonts w:ascii="Times New Roman" w:hAnsi="Times New Roman"/>
                <w:sz w:val="24"/>
                <w:szCs w:val="24"/>
              </w:rPr>
            </w:pPr>
            <w:r w:rsidRPr="00CE1E19">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tc>
        <w:tc>
          <w:tcPr>
            <w:tcW w:w="1743" w:type="pct"/>
            <w:vMerge/>
          </w:tcPr>
          <w:p w:rsidR="009A44AC" w:rsidRPr="00CE1E19" w:rsidRDefault="009A44AC" w:rsidP="00CE1E19">
            <w:pPr>
              <w:spacing w:after="0" w:line="23" w:lineRule="atLeast"/>
              <w:rPr>
                <w:rFonts w:ascii="Times New Roman" w:hAnsi="Times New Roman"/>
                <w:bCs/>
                <w:i/>
                <w:sz w:val="24"/>
                <w:szCs w:val="24"/>
              </w:rPr>
            </w:pP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3D453B" w:rsidRPr="001A46C1" w:rsidRDefault="009A44AC" w:rsidP="003D453B">
      <w:pPr>
        <w:spacing w:after="0" w:line="360" w:lineRule="auto"/>
        <w:ind w:right="283"/>
        <w:jc w:val="right"/>
        <w:rPr>
          <w:rFonts w:ascii="Times New Roman" w:hAnsi="Times New Roman"/>
          <w:b/>
          <w:sz w:val="24"/>
          <w:szCs w:val="24"/>
        </w:rPr>
      </w:pPr>
      <w:r w:rsidRPr="00CE1E19">
        <w:rPr>
          <w:rFonts w:ascii="Times New Roman" w:hAnsi="Times New Roman"/>
          <w:b/>
          <w:bCs/>
          <w:sz w:val="24"/>
          <w:szCs w:val="24"/>
        </w:rPr>
        <w:br w:type="page"/>
      </w:r>
      <w:r w:rsidR="003D453B">
        <w:rPr>
          <w:rFonts w:ascii="Times New Roman" w:hAnsi="Times New Roman"/>
          <w:b/>
          <w:sz w:val="24"/>
          <w:szCs w:val="24"/>
        </w:rPr>
        <w:lastRenderedPageBreak/>
        <w:t>Приложение 3</w:t>
      </w:r>
      <w:r w:rsidR="003D453B" w:rsidRPr="001A46C1">
        <w:rPr>
          <w:rFonts w:ascii="Times New Roman" w:hAnsi="Times New Roman"/>
          <w:b/>
          <w:sz w:val="24"/>
          <w:szCs w:val="24"/>
        </w:rPr>
        <w:t>.</w:t>
      </w:r>
      <w:r w:rsidR="003D453B" w:rsidRPr="0023497B">
        <w:rPr>
          <w:rFonts w:ascii="Times New Roman" w:hAnsi="Times New Roman"/>
          <w:b/>
          <w:noProof/>
          <w:sz w:val="24"/>
          <w:szCs w:val="24"/>
        </w:rPr>
        <w:t>12</w:t>
      </w:r>
      <w:r w:rsidR="003D453B" w:rsidRPr="001A46C1">
        <w:rPr>
          <w:rFonts w:ascii="Times New Roman" w:hAnsi="Times New Roman"/>
          <w:b/>
          <w:sz w:val="24"/>
          <w:szCs w:val="24"/>
        </w:rPr>
        <w:t xml:space="preserve"> </w:t>
      </w:r>
    </w:p>
    <w:p w:rsidR="003D453B" w:rsidRPr="001A46C1" w:rsidRDefault="003D453B" w:rsidP="003D453B">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3D453B" w:rsidRPr="00DA32C2" w:rsidRDefault="003D453B" w:rsidP="003D453B">
      <w:pPr>
        <w:ind w:right="283"/>
        <w:jc w:val="right"/>
        <w:rPr>
          <w:rFonts w:ascii="Times New Roman" w:hAnsi="Times New Roman"/>
          <w:sz w:val="24"/>
          <w:szCs w:val="24"/>
        </w:rPr>
      </w:pPr>
      <w:r w:rsidRPr="00DA32C2">
        <w:rPr>
          <w:rFonts w:ascii="Times New Roman" w:hAnsi="Times New Roman"/>
          <w:sz w:val="24"/>
          <w:szCs w:val="24"/>
        </w:rPr>
        <w:t>35.02.05 Агрономия</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C55D99" w:rsidRDefault="003D453B" w:rsidP="003D453B">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3D453B" w:rsidRPr="00AB32B2" w:rsidRDefault="003D453B" w:rsidP="003D453B">
      <w:pPr>
        <w:ind w:right="283"/>
        <w:jc w:val="center"/>
        <w:rPr>
          <w:rFonts w:ascii="Times New Roman" w:hAnsi="Times New Roman"/>
          <w:b/>
          <w:sz w:val="24"/>
          <w:szCs w:val="24"/>
        </w:rPr>
      </w:pPr>
      <w:r w:rsidRPr="0023497B">
        <w:rPr>
          <w:rFonts w:ascii="Times New Roman" w:hAnsi="Times New Roman"/>
          <w:b/>
          <w:noProof/>
          <w:sz w:val="24"/>
          <w:szCs w:val="24"/>
        </w:rPr>
        <w:t>ОП.06 МЕТРОЛОГИЯ, СТАНДАРТИЗАЦИЯ И ПОДВЕРЖДЕНИЕ КАЧЕСТВА</w:t>
      </w: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Default="003D453B" w:rsidP="003D453B">
      <w:pPr>
        <w:ind w:right="283"/>
        <w:jc w:val="center"/>
        <w:rPr>
          <w:rFonts w:ascii="Times New Roman" w:hAnsi="Times New Roman"/>
          <w:b/>
          <w:i/>
          <w:sz w:val="24"/>
          <w:szCs w:val="24"/>
        </w:rPr>
      </w:pPr>
    </w:p>
    <w:p w:rsidR="003D453B" w:rsidRPr="001A46C1" w:rsidRDefault="003D453B" w:rsidP="003D453B">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3D453B">
      <w:pPr>
        <w:spacing w:after="60" w:line="23" w:lineRule="atLeast"/>
        <w:jc w:val="right"/>
        <w:outlineLvl w:val="1"/>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92"/>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2"/>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92"/>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2"/>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numPr>
          <w:ilvl w:val="0"/>
          <w:numId w:val="93"/>
        </w:numPr>
        <w:suppressAutoHyphens/>
        <w:spacing w:after="0" w:line="23" w:lineRule="atLeast"/>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p w:rsidR="009A44AC" w:rsidRPr="00CE1E19" w:rsidRDefault="009A44AC" w:rsidP="00CE1E19">
      <w:pPr>
        <w:suppressAutoHyphens/>
        <w:spacing w:after="0" w:line="23" w:lineRule="atLeast"/>
        <w:jc w:val="center"/>
        <w:rPr>
          <w:rFonts w:ascii="Times New Roman" w:hAnsi="Times New Roman"/>
          <w:b/>
          <w:sz w:val="24"/>
          <w:szCs w:val="24"/>
        </w:rPr>
      </w:pPr>
      <w:r w:rsidRPr="00CE1E19">
        <w:rPr>
          <w:rFonts w:ascii="Times New Roman" w:hAnsi="Times New Roman"/>
          <w:b/>
          <w:sz w:val="24"/>
          <w:szCs w:val="24"/>
        </w:rPr>
        <w:t xml:space="preserve"> «МЕТРОЛОГИЯ, СТАНДАРТИЗАЦИЯ И ПОДТВЕРЖДЕНИЕ КАЧЕСТВА»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Учебная дисциплина «Метрология, стандартизация и подтверждение качества» является обязательной частью общепрофессионального цикла ПООП-П</w:t>
      </w:r>
      <w:r w:rsidRPr="00CE1E19">
        <w:rPr>
          <w:rFonts w:ascii="Times New Roman" w:hAnsi="Times New Roman"/>
          <w:sz w:val="24"/>
          <w:szCs w:val="24"/>
        </w:rPr>
        <w:br/>
        <w:t xml:space="preserve">в соответствии с ФГОС СПО по </w:t>
      </w:r>
      <w:r w:rsidRPr="00CE1E19">
        <w:rPr>
          <w:rFonts w:ascii="Times New Roman" w:hAnsi="Times New Roman"/>
          <w:color w:val="000000"/>
          <w:sz w:val="24"/>
          <w:szCs w:val="24"/>
        </w:rPr>
        <w:t>специальности</w:t>
      </w:r>
      <w:r w:rsidRPr="00CE1E19">
        <w:rPr>
          <w:rFonts w:ascii="Times New Roman" w:hAnsi="Times New Roman"/>
          <w:sz w:val="24"/>
          <w:szCs w:val="24"/>
        </w:rPr>
        <w:t xml:space="preserve">  35.02.05 Агрономия</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 01; ОК 02; ОК 04;  ПК 1.5; ПК 1.7; ПК 2.3; ЛР 10, ЛР 13.</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Код 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4058"/>
        </w:trPr>
        <w:tc>
          <w:tcPr>
            <w:tcW w:w="1589" w:type="dxa"/>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1.5; ПК 1.7; ПК 2.3</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01; ОК 02; ОК 04.</w:t>
            </w:r>
          </w:p>
          <w:p w:rsidR="009A44AC" w:rsidRPr="00CE1E19" w:rsidRDefault="009A44AC" w:rsidP="00CE1E19">
            <w:pPr>
              <w:suppressAutoHyphens/>
              <w:spacing w:after="0" w:line="23" w:lineRule="atLeast"/>
              <w:jc w:val="center"/>
              <w:rPr>
                <w:rFonts w:ascii="Times New Roman" w:hAnsi="Times New Roman"/>
                <w:sz w:val="24"/>
                <w:szCs w:val="24"/>
              </w:rPr>
            </w:pPr>
          </w:p>
        </w:tc>
        <w:tc>
          <w:tcPr>
            <w:tcW w:w="3764"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применять требования нормативных документов к основным видам продукции (услуг) и процессов;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оформлять технологическую и техническую документацию в соответствии с действующей нормативной базой;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использовать в профессиональной деятельности документацию систем качества;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приводить несистемные величины измерений в соответствие с действующими стандартами и международной системой единиц СИ. </w:t>
            </w:r>
          </w:p>
        </w:tc>
        <w:tc>
          <w:tcPr>
            <w:tcW w:w="3895"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основные понятия метрологии;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задачи стандартизации, её экономическую эффективность;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формы подтверждения качества;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терминологию и единицы измерения величин в соответствии с действующими стандартами и меж</w:t>
            </w:r>
            <w:r w:rsidR="00C505F5">
              <w:rPr>
                <w:rFonts w:ascii="Times New Roman" w:hAnsi="Times New Roman"/>
                <w:sz w:val="24"/>
                <w:szCs w:val="24"/>
              </w:rPr>
              <w:t xml:space="preserve">дународной системой единиц СИ. </w:t>
            </w:r>
          </w:p>
        </w:tc>
      </w:tr>
    </w:tbl>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eastAsia="SimSun" w:hAnsi="Times New Roman"/>
          <w:sz w:val="24"/>
          <w:szCs w:val="24"/>
        </w:rPr>
        <w:t>Преподавание учебной дисциплины  должно способствовать формированию личностных результатов программы воспитания:</w:t>
      </w:r>
      <w:r w:rsidRPr="00CE1E19">
        <w:rPr>
          <w:rFonts w:ascii="Times New Roman" w:hAnsi="Times New Roman"/>
          <w:sz w:val="24"/>
          <w:szCs w:val="24"/>
        </w:rPr>
        <w:t xml:space="preserve"> </w:t>
      </w:r>
      <w:r w:rsidRPr="00CE1E19">
        <w:rPr>
          <w:rFonts w:ascii="Times New Roman" w:hAnsi="Times New Roman"/>
          <w:color w:val="000000"/>
          <w:sz w:val="24"/>
          <w:szCs w:val="24"/>
        </w:rPr>
        <w:t>ЛР 10, ЛР 13</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gridCol w:w="1530"/>
      </w:tblGrid>
      <w:tr w:rsidR="009A44AC" w:rsidRPr="00CE1E19" w:rsidTr="009A44AC">
        <w:tc>
          <w:tcPr>
            <w:tcW w:w="7792" w:type="dxa"/>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after="0" w:line="23" w:lineRule="atLeast"/>
              <w:jc w:val="both"/>
              <w:rPr>
                <w:rFonts w:ascii="Times New Roman" w:eastAsia="SimSun" w:hAnsi="Times New Roman"/>
                <w:b/>
                <w:bCs/>
                <w:sz w:val="24"/>
                <w:szCs w:val="24"/>
              </w:rPr>
            </w:pPr>
            <w:r w:rsidRPr="00CE1E19">
              <w:rPr>
                <w:rFonts w:ascii="Times New Roman" w:eastAsia="SimSun" w:hAnsi="Times New Roman"/>
                <w:sz w:val="24"/>
                <w:szCs w:val="24"/>
              </w:rPr>
              <w:t>Заботящийся о защите окружающей среды, собственной и чужой безопасности, в том числе цифровой</w:t>
            </w:r>
          </w:p>
        </w:tc>
        <w:tc>
          <w:tcPr>
            <w:tcW w:w="1530" w:type="dxa"/>
            <w:vAlign w:val="center"/>
          </w:tcPr>
          <w:p w:rsidR="009A44AC" w:rsidRPr="00CE1E19" w:rsidRDefault="009A44AC" w:rsidP="00CE1E19">
            <w:pPr>
              <w:spacing w:after="0" w:line="23" w:lineRule="atLeast"/>
              <w:jc w:val="center"/>
              <w:rPr>
                <w:rFonts w:ascii="Times New Roman" w:eastAsia="SimSun" w:hAnsi="Times New Roman"/>
                <w:bCs/>
                <w:sz w:val="24"/>
                <w:szCs w:val="24"/>
              </w:rPr>
            </w:pPr>
            <w:r w:rsidRPr="00CE1E19">
              <w:rPr>
                <w:rFonts w:ascii="Times New Roman" w:eastAsia="SimSun" w:hAnsi="Times New Roman"/>
                <w:bCs/>
                <w:sz w:val="24"/>
                <w:szCs w:val="24"/>
              </w:rPr>
              <w:t>ЛР 10</w:t>
            </w:r>
          </w:p>
        </w:tc>
      </w:tr>
      <w:tr w:rsidR="009A44AC" w:rsidRPr="00CE1E19" w:rsidTr="009A44AC">
        <w:tc>
          <w:tcPr>
            <w:tcW w:w="7792" w:type="dxa"/>
          </w:tcPr>
          <w:p w:rsidR="009A44AC" w:rsidRPr="00CE1E19" w:rsidRDefault="009A44AC" w:rsidP="00CE1E19">
            <w:pPr>
              <w:spacing w:after="0" w:line="23" w:lineRule="atLeast"/>
              <w:rPr>
                <w:rFonts w:ascii="Times New Roman" w:eastAsia="SimSun" w:hAnsi="Times New Roman"/>
                <w:b/>
                <w:bCs/>
                <w:sz w:val="24"/>
                <w:szCs w:val="24"/>
              </w:rPr>
            </w:pPr>
            <w:r w:rsidRPr="00CE1E19">
              <w:rPr>
                <w:rFonts w:ascii="Times New Roman" w:eastAsia="SimSu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530" w:type="dxa"/>
            <w:vAlign w:val="center"/>
          </w:tcPr>
          <w:p w:rsidR="009A44AC" w:rsidRPr="00CE1E19" w:rsidRDefault="009A44AC" w:rsidP="00CE1E19">
            <w:pPr>
              <w:spacing w:after="0" w:line="23" w:lineRule="atLeast"/>
              <w:jc w:val="center"/>
              <w:rPr>
                <w:rFonts w:ascii="Times New Roman" w:eastAsia="SimSun" w:hAnsi="Times New Roman"/>
                <w:bCs/>
                <w:sz w:val="24"/>
                <w:szCs w:val="24"/>
              </w:rPr>
            </w:pPr>
            <w:r w:rsidRPr="00CE1E19">
              <w:rPr>
                <w:rFonts w:ascii="Times New Roman" w:eastAsia="SimSun" w:hAnsi="Times New Roman"/>
                <w:bCs/>
                <w:sz w:val="24"/>
                <w:szCs w:val="24"/>
              </w:rPr>
              <w:t>ЛР 13</w:t>
            </w:r>
          </w:p>
        </w:tc>
      </w:tr>
    </w:tbl>
    <w:p w:rsidR="00C505F5" w:rsidRDefault="00C505F5" w:rsidP="00CE1E19">
      <w:pPr>
        <w:suppressAutoHyphens/>
        <w:spacing w:after="0" w:line="23" w:lineRule="atLeast"/>
        <w:jc w:val="center"/>
        <w:rPr>
          <w:rFonts w:ascii="Times New Roman" w:hAnsi="Times New Roman"/>
          <w:b/>
          <w:sz w:val="24"/>
          <w:szCs w:val="24"/>
        </w:rPr>
      </w:pPr>
    </w:p>
    <w:p w:rsidR="009A44AC" w:rsidRPr="00CE1E19" w:rsidRDefault="00C505F5" w:rsidP="00CE1E19">
      <w:pPr>
        <w:suppressAutoHyphens/>
        <w:spacing w:after="0" w:line="23" w:lineRule="atLeast"/>
        <w:jc w:val="center"/>
        <w:rPr>
          <w:rFonts w:ascii="Times New Roman" w:hAnsi="Times New Roman"/>
          <w:b/>
          <w:sz w:val="24"/>
          <w:szCs w:val="24"/>
        </w:rPr>
      </w:pPr>
      <w:r>
        <w:rPr>
          <w:rFonts w:ascii="Times New Roman" w:hAnsi="Times New Roman"/>
          <w:b/>
          <w:sz w:val="24"/>
          <w:szCs w:val="24"/>
        </w:rPr>
        <w:t>2</w:t>
      </w:r>
      <w:r w:rsidR="009A44AC" w:rsidRPr="00CE1E19">
        <w:rPr>
          <w:rFonts w:ascii="Times New Roman" w:hAnsi="Times New Roman"/>
          <w:b/>
          <w:sz w:val="24"/>
          <w:szCs w:val="24"/>
        </w:rPr>
        <w:t>. СТРУКТУРА И СОДЕРЖАНИЕ УЧЕБНОЙ ДИСЦИПЛИНЫ</w:t>
      </w:r>
    </w:p>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42</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w:t>
            </w: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12</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Самостоятельная работа</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10</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w:t>
            </w:r>
            <w:r w:rsidRPr="00CE1E19">
              <w:rPr>
                <w:sz w:val="24"/>
                <w:szCs w:val="24"/>
              </w:rPr>
              <w:t xml:space="preserve"> </w:t>
            </w:r>
            <w:r w:rsidRPr="00CE1E19">
              <w:rPr>
                <w:rFonts w:ascii="Times New Roman" w:hAnsi="Times New Roman"/>
                <w:b/>
                <w:iCs/>
                <w:sz w:val="24"/>
                <w:szCs w:val="24"/>
              </w:rPr>
              <w:t>зачет</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0" w:type="auto"/>
        <w:tblInd w:w="-124" w:type="dxa"/>
        <w:tblLayout w:type="fixed"/>
        <w:tblCellMar>
          <w:left w:w="10" w:type="dxa"/>
          <w:right w:w="10" w:type="dxa"/>
        </w:tblCellMar>
        <w:tblLook w:val="04A0" w:firstRow="1" w:lastRow="0" w:firstColumn="1" w:lastColumn="0" w:noHBand="0" w:noVBand="1"/>
      </w:tblPr>
      <w:tblGrid>
        <w:gridCol w:w="2261"/>
        <w:gridCol w:w="283"/>
        <w:gridCol w:w="5245"/>
        <w:gridCol w:w="2126"/>
        <w:gridCol w:w="2410"/>
        <w:gridCol w:w="992"/>
        <w:gridCol w:w="1276"/>
      </w:tblGrid>
      <w:tr w:rsidR="009A44AC" w:rsidRPr="00CE1E19" w:rsidTr="00C505F5">
        <w:trPr>
          <w:trHeight w:hRule="exact" w:val="1210"/>
        </w:trPr>
        <w:tc>
          <w:tcPr>
            <w:tcW w:w="2261" w:type="dxa"/>
            <w:tcBorders>
              <w:top w:val="single" w:sz="4" w:space="0" w:color="auto"/>
              <w:left w:val="single" w:sz="4" w:space="0" w:color="auto"/>
              <w:right w:val="single" w:sz="4" w:space="0" w:color="auto"/>
            </w:tcBorders>
            <w:shd w:val="clear" w:color="auto" w:fill="FFFFFF"/>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5528" w:type="dxa"/>
            <w:gridSpan w:val="2"/>
            <w:tcBorders>
              <w:top w:val="single" w:sz="4" w:space="0" w:color="auto"/>
              <w:left w:val="single" w:sz="4" w:space="0" w:color="auto"/>
              <w:bottom w:val="single" w:sz="4" w:space="0" w:color="auto"/>
            </w:tcBorders>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акад.ч</w:t>
            </w:r>
            <w:proofErr w:type="spellEnd"/>
            <w:r w:rsidRPr="00CE1E19">
              <w:rPr>
                <w:rFonts w:ascii="Times New Roman" w:hAnsi="Times New Roman"/>
                <w:b/>
                <w:bCs/>
                <w:sz w:val="24"/>
                <w:szCs w:val="24"/>
              </w:rPr>
              <w:t>.</w:t>
            </w:r>
          </w:p>
        </w:tc>
        <w:tc>
          <w:tcPr>
            <w:tcW w:w="2410" w:type="dxa"/>
            <w:tcBorders>
              <w:top w:val="single" w:sz="4" w:space="0" w:color="auto"/>
              <w:bottom w:val="single" w:sz="4" w:space="0" w:color="auto"/>
              <w:right w:val="single" w:sz="4" w:space="0" w:color="auto"/>
            </w:tcBorders>
            <w:shd w:val="clear" w:color="auto" w:fill="auto"/>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992"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1276"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sz w:val="24"/>
                <w:szCs w:val="24"/>
              </w:rPr>
              <w:t>Код ПО/У/З</w:t>
            </w:r>
          </w:p>
        </w:tc>
      </w:tr>
      <w:tr w:rsidR="009A44AC" w:rsidRPr="00CE1E19" w:rsidTr="00C505F5">
        <w:trPr>
          <w:trHeight w:hRule="exact" w:val="439"/>
        </w:trPr>
        <w:tc>
          <w:tcPr>
            <w:tcW w:w="2261" w:type="dxa"/>
            <w:tcBorders>
              <w:top w:val="single" w:sz="4" w:space="0" w:color="auto"/>
              <w:left w:val="single" w:sz="4" w:space="0" w:color="auto"/>
            </w:tcBorders>
            <w:shd w:val="clear" w:color="auto" w:fill="FFFFFF"/>
            <w:vAlign w:val="bottom"/>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5528" w:type="dxa"/>
            <w:gridSpan w:val="2"/>
            <w:tcBorders>
              <w:top w:val="single" w:sz="4" w:space="0" w:color="auto"/>
              <w:left w:val="single" w:sz="4" w:space="0" w:color="auto"/>
            </w:tcBorders>
            <w:shd w:val="clear" w:color="auto" w:fill="FFFFFF"/>
            <w:vAlign w:val="bottom"/>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2</w:t>
            </w:r>
          </w:p>
        </w:tc>
        <w:tc>
          <w:tcPr>
            <w:tcW w:w="2126" w:type="dxa"/>
            <w:tcBorders>
              <w:top w:val="single" w:sz="4" w:space="0" w:color="auto"/>
              <w:left w:val="single" w:sz="4" w:space="0" w:color="auto"/>
              <w:right w:val="single" w:sz="4" w:space="0" w:color="auto"/>
            </w:tcBorders>
            <w:shd w:val="clear" w:color="auto" w:fill="FFFFFF"/>
            <w:vAlign w:val="center"/>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3</w:t>
            </w:r>
          </w:p>
        </w:tc>
        <w:tc>
          <w:tcPr>
            <w:tcW w:w="2410" w:type="dxa"/>
            <w:tcBorders>
              <w:top w:val="single" w:sz="4" w:space="0" w:color="auto"/>
              <w:left w:val="single" w:sz="4" w:space="0" w:color="auto"/>
              <w:right w:val="single" w:sz="4" w:space="0" w:color="auto"/>
            </w:tcBorders>
            <w:shd w:val="clear" w:color="auto" w:fill="auto"/>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40"/>
        </w:trPr>
        <w:tc>
          <w:tcPr>
            <w:tcW w:w="7789" w:type="dxa"/>
            <w:gridSpan w:val="3"/>
            <w:tcBorders>
              <w:top w:val="single" w:sz="4" w:space="0" w:color="auto"/>
              <w:left w:val="single" w:sz="4" w:space="0" w:color="auto"/>
            </w:tcBorders>
            <w:shd w:val="clear" w:color="auto" w:fill="FFFFFF"/>
            <w:vAlign w:val="bottom"/>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r w:rsidRPr="00CE1E19">
              <w:rPr>
                <w:rFonts w:ascii="Times New Roman" w:hAnsi="Times New Roman"/>
                <w:b/>
                <w:bCs/>
                <w:color w:val="000000"/>
                <w:sz w:val="24"/>
                <w:szCs w:val="24"/>
                <w:lang w:bidi="ru-RU"/>
              </w:rPr>
              <w:t xml:space="preserve">Раздел 1. </w:t>
            </w:r>
            <w:r w:rsidRPr="00CE1E19">
              <w:rPr>
                <w:rFonts w:ascii="Times New Roman" w:hAnsi="Times New Roman"/>
                <w:color w:val="000000"/>
                <w:sz w:val="24"/>
                <w:szCs w:val="24"/>
                <w:lang w:bidi="ru-RU"/>
              </w:rPr>
              <w:t>Метрология</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rsidR="009A44AC" w:rsidRPr="00CE1E19" w:rsidRDefault="009A44AC" w:rsidP="00CE1E19">
            <w:pPr>
              <w:widowControl w:val="0"/>
              <w:spacing w:after="0" w:line="23" w:lineRule="atLeast"/>
              <w:jc w:val="center"/>
              <w:rPr>
                <w:rFonts w:ascii="Times New Roman" w:hAnsi="Times New Roman"/>
                <w:b/>
                <w:color w:val="000000"/>
                <w:sz w:val="24"/>
                <w:szCs w:val="24"/>
                <w:lang w:bidi="ru-RU"/>
              </w:rPr>
            </w:pPr>
            <w:r w:rsidRPr="00CE1E19">
              <w:rPr>
                <w:rFonts w:ascii="Times New Roman" w:hAnsi="Times New Roman"/>
                <w:b/>
                <w:bCs/>
                <w:color w:val="000000"/>
                <w:sz w:val="24"/>
                <w:szCs w:val="24"/>
                <w:lang w:bidi="ru-RU"/>
              </w:rPr>
              <w:t>13/4</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b/>
                <w:bCs/>
                <w:color w:val="000000"/>
                <w:sz w:val="24"/>
                <w:szCs w:val="24"/>
                <w:lang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b/>
                <w:bCs/>
                <w:color w:val="000000"/>
                <w:sz w:val="24"/>
                <w:szCs w:val="24"/>
                <w:lang w:bidi="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b/>
                <w:bCs/>
                <w:color w:val="000000"/>
                <w:sz w:val="24"/>
                <w:szCs w:val="24"/>
                <w:lang w:bidi="ru-RU"/>
              </w:rPr>
            </w:pPr>
          </w:p>
        </w:tc>
      </w:tr>
      <w:tr w:rsidR="009A44AC" w:rsidRPr="00CE1E19" w:rsidTr="00C505F5">
        <w:trPr>
          <w:trHeight w:hRule="exact" w:val="240"/>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 xml:space="preserve">Тема 1.1 </w:t>
            </w:r>
            <w:r w:rsidRPr="00CE1E19">
              <w:rPr>
                <w:rFonts w:ascii="Times New Roman" w:hAnsi="Times New Roman"/>
                <w:color w:val="000000"/>
                <w:sz w:val="24"/>
                <w:szCs w:val="24"/>
                <w:lang w:bidi="ru-RU"/>
              </w:rPr>
              <w:t>Основные понятия в области метрологии</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 xml:space="preserve">ОК 01 </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680"/>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Краткий исторический обзор развития стандартизации, метрологии и сертификации.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608"/>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Профессиональная значимость в процессе подготовки специалистов среднего звена.</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240"/>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3</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Термины и понятия метрологии.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593"/>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4</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Единицы измерения величин в соответствии с действующими стандартами.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555"/>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5</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Международная система единиц физических величин (СИ), её применение в России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1841"/>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Самостоятельная работа обучающихся</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Конспектирование по теме: Нормативные основы метрологического обеспечения.</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 xml:space="preserve">ОК 04 </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91"/>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 xml:space="preserve">Тема 1.2 </w:t>
            </w:r>
            <w:r w:rsidRPr="00CE1E19">
              <w:rPr>
                <w:rFonts w:ascii="Times New Roman" w:hAnsi="Times New Roman"/>
                <w:color w:val="000000"/>
                <w:sz w:val="24"/>
                <w:szCs w:val="24"/>
                <w:lang w:bidi="ru-RU"/>
              </w:rPr>
              <w:t>Государственная система обеспечения единства измерений</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 xml:space="preserve">ПК 1.7 </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02</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65"/>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Государственная метрологическая служба.</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560"/>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Государственные службы обеспечения единства измерений.</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1149"/>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3</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Государственный метрологический контроль и надзор: понятие, виды, сфера распределения.</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712"/>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Самостоятельная работа обучающихся</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Конспектирование по теме: Метрологическое обеспечение сферы услуг.</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04</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54"/>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lastRenderedPageBreak/>
              <w:t xml:space="preserve">Тема 1.3 </w:t>
            </w:r>
            <w:r w:rsidRPr="00CE1E19">
              <w:rPr>
                <w:rFonts w:ascii="Times New Roman" w:hAnsi="Times New Roman"/>
                <w:color w:val="000000"/>
                <w:sz w:val="24"/>
                <w:szCs w:val="24"/>
                <w:lang w:bidi="ru-RU"/>
              </w:rPr>
              <w:t>Методы и средства измерений</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64"/>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Методы измерений.</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278"/>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Средства измерений.</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240"/>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3</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Виды измерений.</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944"/>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4</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Погрешности измерений.</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hRule="exact" w:val="1695"/>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Самостоятельная работа обучающихся</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Конспектирование по теме: параметры и характеристики средств измерений.</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04</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77"/>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 xml:space="preserve">Тема 1.4 </w:t>
            </w:r>
            <w:r w:rsidRPr="00CE1E19">
              <w:rPr>
                <w:rFonts w:ascii="Times New Roman" w:hAnsi="Times New Roman"/>
                <w:color w:val="000000"/>
                <w:sz w:val="24"/>
                <w:szCs w:val="24"/>
                <w:lang w:bidi="ru-RU"/>
              </w:rPr>
              <w:t>Универсальные средства измерений</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2</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02</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tc>
      </w:tr>
      <w:tr w:rsidR="009A44AC" w:rsidRPr="00CE1E19" w:rsidTr="00C505F5">
        <w:trPr>
          <w:trHeight w:hRule="exact" w:val="565"/>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 xml:space="preserve">Назначение и устройство </w:t>
            </w:r>
            <w:proofErr w:type="spellStart"/>
            <w:r w:rsidRPr="00CE1E19">
              <w:rPr>
                <w:rFonts w:ascii="Times New Roman" w:hAnsi="Times New Roman"/>
                <w:color w:val="000000"/>
                <w:sz w:val="24"/>
                <w:szCs w:val="24"/>
                <w:lang w:bidi="ru-RU"/>
              </w:rPr>
              <w:t>штанген</w:t>
            </w:r>
            <w:proofErr w:type="spellEnd"/>
            <w:r w:rsidRPr="00CE1E19">
              <w:rPr>
                <w:rFonts w:ascii="Times New Roman" w:hAnsi="Times New Roman"/>
                <w:color w:val="000000"/>
                <w:sz w:val="24"/>
                <w:szCs w:val="24"/>
                <w:lang w:bidi="ru-RU"/>
              </w:rPr>
              <w:t xml:space="preserve"> инструментов.</w:t>
            </w:r>
          </w:p>
        </w:tc>
        <w:tc>
          <w:tcPr>
            <w:tcW w:w="212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val="1551"/>
        </w:trPr>
        <w:tc>
          <w:tcPr>
            <w:tcW w:w="2261" w:type="dxa"/>
            <w:vMerge/>
            <w:tcBorders>
              <w:left w:val="single" w:sz="4" w:space="0" w:color="auto"/>
              <w:bottom w:val="nil"/>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83" w:type="dxa"/>
            <w:tcBorders>
              <w:top w:val="single" w:sz="4" w:space="0" w:color="auto"/>
              <w:left w:val="single" w:sz="4" w:space="0" w:color="auto"/>
              <w:bottom w:val="nil"/>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2</w:t>
            </w:r>
          </w:p>
          <w:p w:rsidR="009A44AC" w:rsidRPr="00CE1E19" w:rsidRDefault="009A44AC" w:rsidP="00CE1E19">
            <w:pPr>
              <w:widowControl w:val="0"/>
              <w:spacing w:after="0" w:line="23" w:lineRule="atLeast"/>
              <w:rPr>
                <w:rFonts w:ascii="Times New Roman" w:hAnsi="Times New Roman"/>
                <w:color w:val="000000"/>
                <w:sz w:val="24"/>
                <w:szCs w:val="24"/>
                <w:lang w:bidi="ru-RU"/>
              </w:rPr>
            </w:pPr>
          </w:p>
        </w:tc>
        <w:tc>
          <w:tcPr>
            <w:tcW w:w="5245" w:type="dxa"/>
            <w:tcBorders>
              <w:top w:val="single" w:sz="4" w:space="0" w:color="auto"/>
              <w:left w:val="single" w:sz="4" w:space="0" w:color="auto"/>
              <w:bottom w:val="nil"/>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Назначение и устройство микрометрических инструментов.</w:t>
            </w:r>
          </w:p>
        </w:tc>
        <w:tc>
          <w:tcPr>
            <w:tcW w:w="2126"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vMerge/>
            <w:tcBorders>
              <w:left w:val="single" w:sz="4" w:space="0" w:color="auto"/>
              <w:bottom w:val="nil"/>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1276" w:type="dxa"/>
            <w:vMerge/>
            <w:tcBorders>
              <w:left w:val="single" w:sz="4" w:space="0" w:color="auto"/>
              <w:bottom w:val="nil"/>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r>
      <w:tr w:rsidR="009A44AC" w:rsidRPr="00CE1E19" w:rsidTr="00C505F5">
        <w:trPr>
          <w:trHeight w:val="719"/>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Практическое занятие №1</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Cs/>
                <w:color w:val="000000"/>
                <w:sz w:val="24"/>
                <w:szCs w:val="24"/>
                <w:lang w:bidi="ru-RU"/>
              </w:rPr>
              <w:t xml:space="preserve">Перевод национальных </w:t>
            </w:r>
            <w:proofErr w:type="spellStart"/>
            <w:r w:rsidRPr="00CE1E19">
              <w:rPr>
                <w:rFonts w:ascii="Times New Roman" w:hAnsi="Times New Roman"/>
                <w:bCs/>
                <w:color w:val="000000"/>
                <w:sz w:val="24"/>
                <w:szCs w:val="24"/>
                <w:lang w:bidi="ru-RU"/>
              </w:rPr>
              <w:t>неметрических</w:t>
            </w:r>
            <w:proofErr w:type="spellEnd"/>
            <w:r w:rsidRPr="00CE1E19">
              <w:rPr>
                <w:rFonts w:ascii="Times New Roman" w:hAnsi="Times New Roman"/>
                <w:bCs/>
                <w:color w:val="000000"/>
                <w:sz w:val="24"/>
                <w:szCs w:val="24"/>
                <w:lang w:bidi="ru-RU"/>
              </w:rPr>
              <w:t xml:space="preserve"> единиц и измерений в единицы СИ.</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tc>
      </w:tr>
      <w:tr w:rsidR="009A44AC" w:rsidRPr="00CE1E19" w:rsidTr="00C505F5">
        <w:trPr>
          <w:trHeight w:val="570"/>
        </w:trPr>
        <w:tc>
          <w:tcPr>
            <w:tcW w:w="2261" w:type="dxa"/>
            <w:vMerge/>
            <w:tcBorders>
              <w:lef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bCs/>
                <w:color w:val="000000"/>
                <w:sz w:val="24"/>
                <w:szCs w:val="24"/>
                <w:lang w:bidi="ru-RU"/>
              </w:rPr>
            </w:pPr>
            <w:r w:rsidRPr="00CE1E19">
              <w:rPr>
                <w:rFonts w:ascii="Times New Roman" w:hAnsi="Times New Roman"/>
                <w:b/>
                <w:bCs/>
                <w:color w:val="000000"/>
                <w:sz w:val="24"/>
                <w:szCs w:val="24"/>
                <w:lang w:bidi="ru-RU"/>
              </w:rPr>
              <w:t>Практическое занятие №2</w:t>
            </w:r>
          </w:p>
          <w:p w:rsidR="009A44AC" w:rsidRPr="00CE1E19" w:rsidRDefault="009A44AC" w:rsidP="00CE1E19">
            <w:pPr>
              <w:widowControl w:val="0"/>
              <w:spacing w:after="0" w:line="23" w:lineRule="atLeast"/>
              <w:rPr>
                <w:rFonts w:ascii="Times New Roman" w:hAnsi="Times New Roman"/>
                <w:bCs/>
                <w:color w:val="000000"/>
                <w:sz w:val="24"/>
                <w:szCs w:val="24"/>
                <w:lang w:bidi="ru-RU"/>
              </w:rPr>
            </w:pPr>
            <w:r w:rsidRPr="00CE1E19">
              <w:rPr>
                <w:rFonts w:ascii="Times New Roman" w:hAnsi="Times New Roman"/>
                <w:bCs/>
                <w:color w:val="000000"/>
                <w:sz w:val="24"/>
                <w:szCs w:val="24"/>
                <w:lang w:bidi="ru-RU"/>
              </w:rPr>
              <w:t>Правила измерения и чтение размеров.</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r w:rsidRPr="00CE1E19">
              <w:rPr>
                <w:rFonts w:ascii="Times New Roman" w:eastAsia="Arial Unicode MS" w:hAnsi="Times New Roman"/>
                <w:color w:val="000000"/>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1.7</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Уо.02.07</w:t>
            </w:r>
          </w:p>
        </w:tc>
      </w:tr>
      <w:tr w:rsidR="009A44AC" w:rsidRPr="00CE1E19" w:rsidTr="00C505F5">
        <w:trPr>
          <w:trHeight w:hRule="exact" w:val="1984"/>
        </w:trPr>
        <w:tc>
          <w:tcPr>
            <w:tcW w:w="2261" w:type="dxa"/>
            <w:vMerge/>
            <w:tcBorders>
              <w:left w:val="single" w:sz="4" w:space="0" w:color="auto"/>
              <w:bottom w:val="single" w:sz="4" w:space="0" w:color="auto"/>
            </w:tcBorders>
            <w:shd w:val="clear" w:color="auto" w:fill="FFFFFF"/>
          </w:tcPr>
          <w:p w:rsidR="009A44AC" w:rsidRPr="00CE1E19" w:rsidRDefault="009A44AC" w:rsidP="00CE1E19">
            <w:pPr>
              <w:widowControl w:val="0"/>
              <w:spacing w:after="0" w:line="23" w:lineRule="atLeast"/>
              <w:rPr>
                <w:rFonts w:ascii="Times New Roman" w:eastAsia="Arial Unicode MS" w:hAnsi="Times New Roman"/>
                <w:color w:val="000000"/>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Самостоятельная работа обучающихся</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 xml:space="preserve">Написание реферата на тему: </w:t>
            </w:r>
            <w:r w:rsidRPr="00CE1E19">
              <w:rPr>
                <w:rFonts w:ascii="Times New Roman" w:hAnsi="Times New Roman"/>
                <w:bCs/>
                <w:color w:val="000000"/>
                <w:sz w:val="24"/>
                <w:szCs w:val="24"/>
                <w:lang w:bidi="ru-RU"/>
              </w:rPr>
              <w:t>правовое обеспечение качества труда и продукции; виды деятельности ФГУ «Иркутский центр стандартизации, метрологии и сертификации»; поверка и калибровка средств измерений; техническое регулирование, обеспечение единства измерений и оценка соответствия; экспертная оценка продукции</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1</w:t>
            </w:r>
          </w:p>
        </w:tc>
        <w:tc>
          <w:tcPr>
            <w:tcW w:w="2410"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1.7</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Уо.02.07</w:t>
            </w:r>
          </w:p>
        </w:tc>
      </w:tr>
      <w:tr w:rsidR="009A44AC" w:rsidRPr="00CE1E19" w:rsidTr="00C505F5">
        <w:trPr>
          <w:trHeight w:hRule="exact" w:val="331"/>
        </w:trPr>
        <w:tc>
          <w:tcPr>
            <w:tcW w:w="7789" w:type="dxa"/>
            <w:gridSpan w:val="3"/>
            <w:tcBorders>
              <w:top w:val="single" w:sz="4" w:space="0" w:color="auto"/>
              <w:left w:val="single" w:sz="4" w:space="0" w:color="auto"/>
              <w:bottom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b/>
                <w:bCs/>
                <w:color w:val="000000"/>
                <w:sz w:val="24"/>
                <w:szCs w:val="24"/>
                <w:lang w:bidi="ru-RU"/>
              </w:rPr>
            </w:pPr>
            <w:r w:rsidRPr="00CE1E19">
              <w:rPr>
                <w:rFonts w:ascii="Times New Roman" w:hAnsi="Times New Roman"/>
                <w:b/>
                <w:bCs/>
                <w:color w:val="000000"/>
                <w:sz w:val="24"/>
                <w:szCs w:val="24"/>
                <w:lang w:bidi="ru-RU"/>
              </w:rPr>
              <w:t xml:space="preserve">Раздел 2. </w:t>
            </w:r>
            <w:r w:rsidRPr="00CE1E19">
              <w:rPr>
                <w:rFonts w:ascii="Times New Roman" w:hAnsi="Times New Roman"/>
                <w:color w:val="000000"/>
                <w:sz w:val="24"/>
                <w:szCs w:val="24"/>
                <w:lang w:bidi="ru-RU"/>
              </w:rPr>
              <w:t>Стандартизация</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b/>
                <w:color w:val="000000"/>
                <w:sz w:val="24"/>
                <w:szCs w:val="24"/>
                <w:lang w:bidi="ru-RU"/>
              </w:rPr>
            </w:pPr>
            <w:r w:rsidRPr="00CE1E19">
              <w:rPr>
                <w:rFonts w:ascii="Times New Roman" w:hAnsi="Times New Roman"/>
                <w:b/>
                <w:color w:val="000000"/>
                <w:sz w:val="24"/>
                <w:szCs w:val="24"/>
                <w:lang w:bidi="ru-RU"/>
              </w:rPr>
              <w:t>22/12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45"/>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sz w:val="24"/>
                <w:szCs w:val="24"/>
                <w:lang w:bidi="ru-RU"/>
              </w:rPr>
              <w:t xml:space="preserve">Тема 2.1. </w:t>
            </w:r>
            <w:r w:rsidRPr="00CE1E19">
              <w:rPr>
                <w:rFonts w:ascii="Times New Roman" w:hAnsi="Times New Roman"/>
                <w:sz w:val="24"/>
                <w:szCs w:val="24"/>
                <w:lang w:bidi="ru-RU"/>
              </w:rPr>
              <w:t>Основные понятия стандартизации.</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
                <w:bCs/>
                <w:sz w:val="24"/>
                <w:szCs w:val="24"/>
                <w:lang w:bidi="ru-RU"/>
              </w:rPr>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p w:rsidR="009A44AC" w:rsidRPr="00CE1E19" w:rsidRDefault="009A44AC" w:rsidP="00CE1E19">
            <w:pPr>
              <w:spacing w:after="0" w:line="23" w:lineRule="atLeast"/>
              <w:rPr>
                <w:rFonts w:ascii="Times New Roman" w:hAnsi="Times New Roman"/>
                <w:b/>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spacing w:after="0" w:line="23" w:lineRule="atLeast"/>
              <w:rPr>
                <w:rFonts w:ascii="Times New Roman" w:hAnsi="Times New Roman"/>
                <w:b/>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 xml:space="preserve">ОК 04 </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609"/>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Экономическая эффективность стандартизации.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305"/>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Субъекты стандартизации: органы и службы</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97"/>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3</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Нормативные документы (НД), их виды.</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317"/>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4</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Категории и виды стандартов.</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802"/>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Самостоятельная работа обучающихся</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Конспектирование по теме: Информационное обеспечение в области стандартизации</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 xml:space="preserve">ОК 04 </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tc>
      </w:tr>
      <w:tr w:rsidR="009A44AC" w:rsidRPr="00CE1E19" w:rsidTr="00C505F5">
        <w:trPr>
          <w:trHeight w:hRule="exact" w:val="289"/>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 xml:space="preserve">Тема 2.2 </w:t>
            </w:r>
            <w:r w:rsidRPr="00CE1E19">
              <w:rPr>
                <w:rFonts w:ascii="Times New Roman" w:hAnsi="Times New Roman"/>
                <w:sz w:val="24"/>
                <w:szCs w:val="24"/>
                <w:lang w:bidi="ru-RU"/>
              </w:rPr>
              <w:t xml:space="preserve">Методические </w:t>
            </w:r>
            <w:r w:rsidRPr="00CE1E19">
              <w:rPr>
                <w:rFonts w:ascii="Times New Roman" w:hAnsi="Times New Roman"/>
                <w:sz w:val="24"/>
                <w:szCs w:val="24"/>
                <w:lang w:bidi="ru-RU"/>
              </w:rPr>
              <w:lastRenderedPageBreak/>
              <w:t>основы стандартизации.</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lastRenderedPageBreak/>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spacing w:after="0" w:line="23" w:lineRule="atLeast"/>
              <w:rPr>
                <w:rFonts w:ascii="Times New Roman" w:hAnsi="Times New Roman"/>
                <w:b/>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lastRenderedPageBreak/>
              <w:t>ПК 1.7</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ОК 02</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lastRenderedPageBreak/>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Уо.02.07</w:t>
            </w:r>
          </w:p>
        </w:tc>
      </w:tr>
      <w:tr w:rsidR="009A44AC" w:rsidRPr="00CE1E19" w:rsidTr="00C505F5">
        <w:trPr>
          <w:trHeight w:hRule="exact" w:val="279"/>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Система предпочтительных чисел.</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343"/>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Методы классификации и кодирования.</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1589"/>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3</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Методы стандартизации.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550"/>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Самостоятельная работа обучающихся</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Конспектирование по теме: Упорядочение объектов стандартизации- как метод стандартизации</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1.7</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eastAsia="Arial Unicode MS" w:hAnsi="Times New Roman"/>
                <w:color w:val="000000"/>
                <w:sz w:val="24"/>
                <w:szCs w:val="24"/>
                <w:lang w:bidi="ru-RU"/>
              </w:rPr>
            </w:pPr>
            <w:r w:rsidRPr="00CE1E19">
              <w:rPr>
                <w:rFonts w:ascii="Times New Roman" w:hAnsi="Times New Roman"/>
                <w:color w:val="000000"/>
                <w:sz w:val="24"/>
                <w:szCs w:val="24"/>
                <w:lang w:bidi="ru-RU"/>
              </w:rPr>
              <w:t>Уо.02.07</w:t>
            </w:r>
          </w:p>
        </w:tc>
      </w:tr>
      <w:tr w:rsidR="009A44AC" w:rsidRPr="00CE1E19" w:rsidTr="00C505F5">
        <w:trPr>
          <w:trHeight w:hRule="exact" w:val="275"/>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 xml:space="preserve">Тема 2.3 </w:t>
            </w:r>
            <w:r w:rsidRPr="00CE1E19">
              <w:rPr>
                <w:rFonts w:ascii="Times New Roman" w:hAnsi="Times New Roman"/>
                <w:sz w:val="24"/>
                <w:szCs w:val="24"/>
                <w:lang w:bidi="ru-RU"/>
              </w:rPr>
              <w:t>Системы стандартизации</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spacing w:after="0" w:line="23" w:lineRule="atLeast"/>
              <w:rPr>
                <w:rFonts w:ascii="Times New Roman" w:hAnsi="Times New Roman"/>
                <w:b/>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2.3</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04</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Зо.04.02</w:t>
            </w: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1281"/>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tabs>
                <w:tab w:val="left" w:pos="0"/>
                <w:tab w:val="left" w:pos="387"/>
              </w:tabs>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Основные положения Государственной системы стандартизации РФ и систем (комплексов) общетехнических и организационно-методических стандартов.</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77"/>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tabs>
                <w:tab w:val="left" w:pos="0"/>
                <w:tab w:val="left" w:pos="387"/>
              </w:tabs>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Межгосударственная система.</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81"/>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tabs>
                <w:tab w:val="left" w:pos="0"/>
                <w:tab w:val="left" w:pos="387"/>
              </w:tabs>
              <w:spacing w:after="0" w:line="23" w:lineRule="atLeast"/>
              <w:rPr>
                <w:rFonts w:ascii="Times New Roman" w:hAnsi="Times New Roman"/>
                <w:sz w:val="24"/>
                <w:szCs w:val="24"/>
                <w:lang w:bidi="ru-RU"/>
              </w:rPr>
            </w:pPr>
            <w:r w:rsidRPr="00CE1E19">
              <w:rPr>
                <w:rFonts w:ascii="Times New Roman" w:hAnsi="Times New Roman"/>
                <w:sz w:val="24"/>
                <w:szCs w:val="24"/>
                <w:lang w:bidi="ru-RU"/>
              </w:rPr>
              <w:t>3</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Межотраслевая система стандартизации.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569"/>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tabs>
                <w:tab w:val="left" w:pos="0"/>
                <w:tab w:val="left" w:pos="387"/>
              </w:tabs>
              <w:spacing w:after="0" w:line="23" w:lineRule="atLeast"/>
              <w:rPr>
                <w:rFonts w:ascii="Times New Roman" w:hAnsi="Times New Roman"/>
                <w:sz w:val="24"/>
                <w:szCs w:val="24"/>
                <w:lang w:bidi="ru-RU"/>
              </w:rPr>
            </w:pPr>
            <w:r w:rsidRPr="00CE1E19">
              <w:rPr>
                <w:rFonts w:ascii="Times New Roman" w:hAnsi="Times New Roman"/>
                <w:sz w:val="24"/>
                <w:szCs w:val="24"/>
                <w:lang w:bidi="ru-RU"/>
              </w:rPr>
              <w:t>4</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Единая система документации: ЕСКД, ЕСТД, ЕСООС, ГСИС, УСД , СРПР.</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1291"/>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Самостоятельная работа обучающихся</w:t>
            </w:r>
          </w:p>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sz w:val="24"/>
                <w:szCs w:val="24"/>
                <w:lang w:bidi="ru-RU"/>
              </w:rPr>
              <w:t>Подготовка сообщения: Региональные организации по стандартизации: СЕН, СЕНЕЛЕК, ЕТСИ</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2.3</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04</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Зо.04.02</w:t>
            </w: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706"/>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
                <w:bCs/>
                <w:sz w:val="24"/>
                <w:szCs w:val="24"/>
                <w:lang w:bidi="ru-RU"/>
              </w:rPr>
              <w:lastRenderedPageBreak/>
              <w:t xml:space="preserve">Тема 2. 4 </w:t>
            </w:r>
            <w:r w:rsidRPr="00CE1E19">
              <w:rPr>
                <w:rFonts w:ascii="Times New Roman" w:hAnsi="Times New Roman"/>
                <w:bCs/>
                <w:sz w:val="24"/>
                <w:szCs w:val="24"/>
                <w:lang w:bidi="ru-RU"/>
              </w:rPr>
              <w:t xml:space="preserve">Стандартизация качества продукции </w:t>
            </w:r>
          </w:p>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Содержание учебного материала</w:t>
            </w: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spacing w:after="0" w:line="23" w:lineRule="atLeast"/>
              <w:rPr>
                <w:rFonts w:ascii="Times New Roman" w:hAnsi="Times New Roman"/>
                <w:b/>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678"/>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Стандартизация продукции растениеводства: термины и определения</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576"/>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показатели и методы оценки качества продукции растениеводства</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556"/>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3</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Номенклатура показателей качества продукции растениеводства</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612"/>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4</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базисные и ограничительные кондиции продукции растениеводства</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4755"/>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Практическое занятие №3</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Изучение базисных и ограничительных кондиций на продукцию растениеводства</w:t>
            </w:r>
            <w:r w:rsidRPr="00CE1E19">
              <w:rPr>
                <w:rFonts w:ascii="Times New Roman" w:hAnsi="Times New Roman"/>
                <w:sz w:val="24"/>
                <w:szCs w:val="24"/>
                <w:lang w:bidi="ru-RU"/>
              </w:rPr>
              <w:t xml:space="preserve"> </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5399"/>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Практическое занятие №4</w:t>
            </w:r>
          </w:p>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Cs/>
                <w:sz w:val="24"/>
                <w:szCs w:val="24"/>
                <w:lang w:bidi="ru-RU"/>
              </w:rPr>
              <w:t>Изучение базисных и ограничительных кондиций на продукцию растениеводства</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4685"/>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Практическое занятие №5</w:t>
            </w:r>
          </w:p>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Cs/>
                <w:sz w:val="24"/>
                <w:szCs w:val="24"/>
                <w:lang w:bidi="ru-RU"/>
              </w:rPr>
              <w:t>Изучение базисных и ограничительных кондиций на продукцию растениеводства</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val="5521"/>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Самостоятельная работа обучающихся</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Конспектирование по теме: значение проблемы повышения качества продукции; виды кондиций.</w:t>
            </w:r>
          </w:p>
        </w:tc>
        <w:tc>
          <w:tcPr>
            <w:tcW w:w="2126"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b/>
                <w:sz w:val="24"/>
                <w:szCs w:val="24"/>
                <w:lang w:bidi="ru-RU"/>
              </w:rPr>
            </w:pPr>
            <w:r w:rsidRPr="00CE1E19">
              <w:rPr>
                <w:rFonts w:ascii="Times New Roman" w:hAnsi="Times New Roman"/>
                <w:color w:val="000000"/>
                <w:sz w:val="24"/>
                <w:szCs w:val="24"/>
                <w:lang w:bidi="ru-RU"/>
              </w:rPr>
              <w:t>Уо.02.07</w:t>
            </w:r>
          </w:p>
        </w:tc>
      </w:tr>
      <w:tr w:rsidR="009A44AC" w:rsidRPr="00CE1E19" w:rsidTr="00C505F5">
        <w:trPr>
          <w:trHeight w:hRule="exact" w:val="424"/>
        </w:trPr>
        <w:tc>
          <w:tcPr>
            <w:tcW w:w="2261" w:type="dxa"/>
            <w:vMerge w:val="restart"/>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b/>
                <w:sz w:val="24"/>
                <w:szCs w:val="24"/>
                <w:lang w:bidi="ru-RU"/>
              </w:rPr>
              <w:lastRenderedPageBreak/>
              <w:t>Тема 2.5</w:t>
            </w:r>
            <w:r w:rsidRPr="00CE1E19">
              <w:rPr>
                <w:rFonts w:ascii="Times New Roman" w:hAnsi="Times New Roman"/>
                <w:sz w:val="24"/>
                <w:szCs w:val="24"/>
                <w:lang w:bidi="ru-RU"/>
              </w:rPr>
              <w:t xml:space="preserve"> </w:t>
            </w:r>
            <w:r w:rsidRPr="00CE1E19">
              <w:rPr>
                <w:rFonts w:ascii="Times New Roman" w:hAnsi="Times New Roman"/>
                <w:bCs/>
                <w:sz w:val="24"/>
                <w:szCs w:val="24"/>
                <w:lang w:bidi="ru-RU"/>
              </w:rPr>
              <w:t>Контроль качества сельскохозяйственной продукции</w:t>
            </w:r>
          </w:p>
        </w:tc>
        <w:tc>
          <w:tcPr>
            <w:tcW w:w="5528" w:type="dxa"/>
            <w:gridSpan w:val="2"/>
            <w:tcBorders>
              <w:top w:val="single" w:sz="4" w:space="0" w:color="auto"/>
              <w:left w:val="single" w:sz="4" w:space="0" w:color="auto"/>
            </w:tcBorders>
            <w:shd w:val="clear" w:color="auto" w:fill="FFFFFF"/>
          </w:tcPr>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b/>
                <w:bCs/>
                <w:color w:val="000000"/>
                <w:sz w:val="24"/>
                <w:szCs w:val="24"/>
                <w:lang w:bidi="ru-RU"/>
              </w:rPr>
              <w:t>Содержание учебного материала</w:t>
            </w:r>
            <w:r w:rsidRPr="00CE1E19">
              <w:rPr>
                <w:rFonts w:ascii="Times New Roman" w:hAnsi="Times New Roman"/>
                <w:color w:val="000000"/>
                <w:sz w:val="24"/>
                <w:szCs w:val="24"/>
                <w:lang w:bidi="ru-RU"/>
              </w:rPr>
              <w:t xml:space="preserve"> </w:t>
            </w:r>
          </w:p>
          <w:p w:rsidR="009A44AC" w:rsidRPr="00CE1E19" w:rsidRDefault="009A44AC" w:rsidP="00CE1E19">
            <w:pPr>
              <w:widowControl w:val="0"/>
              <w:spacing w:after="0" w:line="23" w:lineRule="atLeast"/>
              <w:rPr>
                <w:rFonts w:ascii="Times New Roman" w:hAnsi="Times New Roman"/>
                <w:color w:val="000000"/>
                <w:sz w:val="24"/>
                <w:szCs w:val="24"/>
                <w:lang w:bidi="ru-RU"/>
              </w:rPr>
            </w:pP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spacing w:after="0" w:line="23" w:lineRule="atLeast"/>
              <w:rPr>
                <w:rFonts w:ascii="Times New Roman" w:hAnsi="Times New Roman"/>
                <w:b/>
                <w:sz w:val="24"/>
                <w:szCs w:val="24"/>
                <w:lang w:bidi="ru-RU"/>
              </w:rPr>
            </w:pPr>
          </w:p>
        </w:tc>
        <w:tc>
          <w:tcPr>
            <w:tcW w:w="212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b/>
                <w:sz w:val="24"/>
                <w:szCs w:val="24"/>
                <w:lang w:bidi="ru-RU"/>
              </w:rPr>
            </w:pPr>
            <w:r w:rsidRPr="00CE1E19">
              <w:rPr>
                <w:rFonts w:ascii="Times New Roman" w:hAnsi="Times New Roman"/>
                <w:color w:val="000000"/>
                <w:sz w:val="24"/>
                <w:szCs w:val="24"/>
                <w:lang w:bidi="ru-RU"/>
              </w:rPr>
              <w:t>ОК 01; ОК 02; ОК 04; ЛР 10; ЛР 13</w:t>
            </w: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01</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b/>
                <w:sz w:val="24"/>
                <w:szCs w:val="24"/>
                <w:lang w:bidi="ru-RU"/>
              </w:rPr>
            </w:pPr>
            <w:r w:rsidRPr="00CE1E19">
              <w:rPr>
                <w:rFonts w:ascii="Times New Roman" w:hAnsi="Times New Roman"/>
                <w:color w:val="000000"/>
                <w:sz w:val="24"/>
                <w:szCs w:val="24"/>
                <w:lang w:bidi="ru-RU"/>
              </w:rPr>
              <w:t>Уо.01.07</w:t>
            </w:r>
          </w:p>
        </w:tc>
      </w:tr>
      <w:tr w:rsidR="009A44AC" w:rsidRPr="00CE1E19" w:rsidTr="00C505F5">
        <w:trPr>
          <w:trHeight w:hRule="exact" w:val="572"/>
        </w:trPr>
        <w:tc>
          <w:tcPr>
            <w:tcW w:w="2261" w:type="dxa"/>
            <w:vMerge/>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Контроль качества сельскохозяйственной продукции</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551"/>
        </w:trPr>
        <w:tc>
          <w:tcPr>
            <w:tcW w:w="2261" w:type="dxa"/>
            <w:vMerge/>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5245"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Методы оценки качества продукции растениеводства.</w:t>
            </w:r>
          </w:p>
        </w:tc>
        <w:tc>
          <w:tcPr>
            <w:tcW w:w="212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val="576"/>
        </w:trPr>
        <w:tc>
          <w:tcPr>
            <w:tcW w:w="2261" w:type="dxa"/>
            <w:vMerge/>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283" w:type="dxa"/>
            <w:tcBorders>
              <w:top w:val="single" w:sz="4" w:space="0" w:color="auto"/>
              <w:left w:val="single" w:sz="4" w:space="0" w:color="auto"/>
              <w:bottom w:val="nil"/>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3</w:t>
            </w:r>
          </w:p>
        </w:tc>
        <w:tc>
          <w:tcPr>
            <w:tcW w:w="5245" w:type="dxa"/>
            <w:tcBorders>
              <w:top w:val="single" w:sz="4" w:space="0" w:color="auto"/>
              <w:left w:val="single" w:sz="4" w:space="0" w:color="auto"/>
              <w:bottom w:val="nil"/>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Классификация показателей качества продукции</w:t>
            </w:r>
          </w:p>
        </w:tc>
        <w:tc>
          <w:tcPr>
            <w:tcW w:w="2126" w:type="dxa"/>
            <w:vMerge/>
            <w:tcBorders>
              <w:left w:val="single" w:sz="4" w:space="0" w:color="auto"/>
              <w:bottom w:val="nil"/>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vMerge/>
            <w:tcBorders>
              <w:left w:val="single" w:sz="4" w:space="0" w:color="auto"/>
              <w:bottom w:val="nil"/>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bottom w:val="nil"/>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564"/>
        </w:trPr>
        <w:tc>
          <w:tcPr>
            <w:tcW w:w="2261" w:type="dxa"/>
            <w:vMerge/>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Практическое занятие №6</w:t>
            </w:r>
          </w:p>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Решение ситуационных задач по стандартам</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01</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669"/>
        </w:trPr>
        <w:tc>
          <w:tcPr>
            <w:tcW w:w="2261" w:type="dxa"/>
            <w:vMerge/>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Практическое занятие №7</w:t>
            </w:r>
          </w:p>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Решение ситуационных задач по стандартам</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01</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551"/>
        </w:trPr>
        <w:tc>
          <w:tcPr>
            <w:tcW w:w="2261" w:type="dxa"/>
            <w:vMerge/>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Практическое занятие №8</w:t>
            </w:r>
          </w:p>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Решение ситуационных задач по стандартам</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01</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265"/>
        </w:trPr>
        <w:tc>
          <w:tcPr>
            <w:tcW w:w="2261" w:type="dxa"/>
            <w:vMerge/>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t>Самостоятельная работа обучающихся</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Конспектирование по теме: особенности стандартизации сельскохозяйственной продукции,  разновидности контроля качества продукции; факторы, влияющие на качество продукции, функции управления качеством продукции; стандартизация и экология</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01</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866"/>
        </w:trPr>
        <w:tc>
          <w:tcPr>
            <w:tcW w:w="2261"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b/>
                <w:bCs/>
                <w:sz w:val="24"/>
                <w:szCs w:val="24"/>
                <w:lang w:bidi="ru-RU"/>
              </w:rPr>
              <w:lastRenderedPageBreak/>
              <w:t xml:space="preserve">Раздел </w:t>
            </w:r>
            <w:r w:rsidRPr="00CE1E19">
              <w:rPr>
                <w:rFonts w:ascii="Times New Roman" w:hAnsi="Times New Roman"/>
                <w:bCs/>
                <w:sz w:val="24"/>
                <w:szCs w:val="24"/>
                <w:lang w:val="en-US" w:bidi="ru-RU"/>
              </w:rPr>
              <w:t>3</w:t>
            </w:r>
            <w:r w:rsidRPr="00CE1E19">
              <w:rPr>
                <w:rFonts w:ascii="Times New Roman" w:hAnsi="Times New Roman"/>
                <w:bCs/>
                <w:sz w:val="24"/>
                <w:szCs w:val="24"/>
                <w:lang w:bidi="ru-RU"/>
              </w:rPr>
              <w:t>. Основы сертификации продукции</w:t>
            </w: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Cs/>
                <w:sz w:val="24"/>
                <w:szCs w:val="24"/>
                <w:lang w:bidi="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b/>
                <w:sz w:val="24"/>
                <w:szCs w:val="24"/>
                <w:lang w:bidi="ru-RU"/>
              </w:rPr>
              <w:t>6/4</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1558"/>
        </w:trPr>
        <w:tc>
          <w:tcPr>
            <w:tcW w:w="2261" w:type="dxa"/>
            <w:vMerge w:val="restart"/>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Тема 3.1.</w:t>
            </w:r>
          </w:p>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Правила проведения сертификации продукции растениеводства продукции</w:t>
            </w: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Содержание учебного материала</w:t>
            </w:r>
          </w:p>
          <w:p w:rsidR="009A44AC" w:rsidRPr="00CE1E19" w:rsidRDefault="009A44AC" w:rsidP="00CE1E19">
            <w:pPr>
              <w:spacing w:after="0" w:line="23" w:lineRule="atLeast"/>
              <w:rPr>
                <w:rFonts w:ascii="Times New Roman" w:hAnsi="Times New Roman"/>
                <w:bCs/>
                <w:sz w:val="24"/>
                <w:szCs w:val="24"/>
                <w:lang w:bidi="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p>
        </w:tc>
        <w:tc>
          <w:tcPr>
            <w:tcW w:w="2410"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vMerge w:val="restart"/>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1972"/>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tbl>
            <w:tblPr>
              <w:tblOverlap w:val="never"/>
              <w:tblW w:w="14735" w:type="dxa"/>
              <w:tblLayout w:type="fixed"/>
              <w:tblCellMar>
                <w:left w:w="10" w:type="dxa"/>
                <w:right w:w="10" w:type="dxa"/>
              </w:tblCellMar>
              <w:tblLook w:val="04A0" w:firstRow="1" w:lastRow="0" w:firstColumn="1" w:lastColumn="0" w:noHBand="0" w:noVBand="1"/>
            </w:tblPr>
            <w:tblGrid>
              <w:gridCol w:w="247"/>
              <w:gridCol w:w="14488"/>
            </w:tblGrid>
            <w:tr w:rsidR="009A44AC" w:rsidRPr="00CE1E19" w:rsidTr="009A44AC">
              <w:trPr>
                <w:trHeight w:hRule="exact" w:val="716"/>
              </w:trPr>
              <w:tc>
                <w:tcPr>
                  <w:tcW w:w="247" w:type="dxa"/>
                  <w:tcBorders>
                    <w:bottom w:val="single" w:sz="4" w:space="0" w:color="auto"/>
                    <w:right w:val="single" w:sz="4" w:space="0" w:color="auto"/>
                  </w:tcBorders>
                  <w:shd w:val="clear" w:color="auto" w:fill="FFFFFF"/>
                  <w:vAlign w:val="center"/>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14488" w:type="dxa"/>
                  <w:tcBorders>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 xml:space="preserve">Правила проведения сертификации </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продукции растениеводства</w:t>
                  </w:r>
                  <w:r w:rsidRPr="00CE1E19">
                    <w:rPr>
                      <w:rFonts w:ascii="Times New Roman" w:hAnsi="Times New Roman"/>
                      <w:sz w:val="24"/>
                      <w:szCs w:val="24"/>
                      <w:lang w:bidi="ru-RU"/>
                    </w:rPr>
                    <w:t xml:space="preserve"> и причины </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их возникновения.</w:t>
                  </w:r>
                </w:p>
              </w:tc>
            </w:tr>
            <w:tr w:rsidR="009A44AC" w:rsidRPr="00CE1E19" w:rsidTr="009A44AC">
              <w:trPr>
                <w:trHeight w:hRule="exact" w:val="918"/>
              </w:trPr>
              <w:tc>
                <w:tcPr>
                  <w:tcW w:w="247" w:type="dxa"/>
                  <w:tcBorders>
                    <w:top w:val="single" w:sz="4" w:space="0" w:color="auto"/>
                    <w:right w:val="single" w:sz="4" w:space="0" w:color="auto"/>
                  </w:tcBorders>
                  <w:shd w:val="clear" w:color="auto" w:fill="FFFFFF"/>
                  <w:vAlign w:val="bottom"/>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14488" w:type="dxa"/>
                  <w:tcBorders>
                    <w:top w:val="single" w:sz="4" w:space="0" w:color="auto"/>
                    <w:left w:val="single" w:sz="4" w:space="0" w:color="auto"/>
                  </w:tcBorders>
                  <w:shd w:val="clear" w:color="auto" w:fill="FFFFFF"/>
                </w:tcPr>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 xml:space="preserve">Оценка и подтверждение качества </w:t>
                  </w:r>
                </w:p>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bCs/>
                      <w:sz w:val="24"/>
                      <w:szCs w:val="24"/>
                      <w:lang w:bidi="ru-RU"/>
                    </w:rPr>
                    <w:t>продукции растениеводства: зерна, семян и посадочного материала, овощей и плодов; заполнение документов на сертифицированную продукцию</w:t>
                  </w:r>
                  <w:r w:rsidRPr="00CE1E19">
                    <w:rPr>
                      <w:rFonts w:ascii="Times New Roman" w:hAnsi="Times New Roman"/>
                      <w:sz w:val="24"/>
                      <w:szCs w:val="24"/>
                      <w:lang w:bidi="ru-RU"/>
                    </w:rPr>
                    <w:t xml:space="preserve"> поверхностей.</w:t>
                  </w:r>
                </w:p>
              </w:tc>
            </w:tr>
          </w:tbl>
          <w:p w:rsidR="009A44AC" w:rsidRPr="00CE1E19" w:rsidRDefault="009A44AC" w:rsidP="00CE1E19">
            <w:pPr>
              <w:spacing w:after="0" w:line="23" w:lineRule="atLeast"/>
              <w:rPr>
                <w:rFonts w:ascii="Times New Roman" w:hAnsi="Times New Roman"/>
                <w:b/>
                <w:bCs/>
                <w:sz w:val="24"/>
                <w:szCs w:val="24"/>
                <w:lang w:bidi="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tcBorders>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5547"/>
        </w:trPr>
        <w:tc>
          <w:tcPr>
            <w:tcW w:w="2261" w:type="dxa"/>
            <w:vMerge/>
            <w:tcBorders>
              <w:left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Практическое занятие №9</w:t>
            </w:r>
          </w:p>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Оценка и подтверждение качества продукции растениеводства: зерна, семян и посадочного материала, овощей и плодов.</w:t>
            </w:r>
          </w:p>
          <w:p w:rsidR="009A44AC" w:rsidRPr="00CE1E19" w:rsidRDefault="009A44AC" w:rsidP="00CE1E19">
            <w:pPr>
              <w:spacing w:after="0" w:line="23" w:lineRule="atLeast"/>
              <w:rPr>
                <w:rFonts w:ascii="Times New Roman" w:hAnsi="Times New Roman"/>
                <w:b/>
                <w:sz w:val="24"/>
                <w:szCs w:val="24"/>
                <w:lang w:bidi="ru-RU"/>
              </w:rPr>
            </w:pPr>
          </w:p>
          <w:p w:rsidR="009A44AC" w:rsidRPr="00CE1E19" w:rsidRDefault="009A44AC" w:rsidP="00CE1E19">
            <w:pPr>
              <w:spacing w:after="0" w:line="23" w:lineRule="atLeast"/>
              <w:rPr>
                <w:rFonts w:ascii="Times New Roman" w:hAnsi="Times New Roman"/>
                <w:sz w:val="24"/>
                <w:szCs w:val="24"/>
                <w:lang w:bidi="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5399"/>
        </w:trPr>
        <w:tc>
          <w:tcPr>
            <w:tcW w:w="2261" w:type="dxa"/>
            <w:vMerge/>
            <w:tcBorders>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Практическое занятие №10</w:t>
            </w:r>
          </w:p>
          <w:p w:rsidR="009A44AC" w:rsidRPr="00CE1E19" w:rsidRDefault="009A44AC" w:rsidP="00CE1E19">
            <w:pPr>
              <w:spacing w:after="0" w:line="23" w:lineRule="atLeast"/>
              <w:rPr>
                <w:rFonts w:ascii="Times New Roman" w:hAnsi="Times New Roman"/>
                <w:bCs/>
                <w:sz w:val="24"/>
                <w:szCs w:val="24"/>
                <w:lang w:bidi="ru-RU"/>
              </w:rPr>
            </w:pPr>
            <w:r w:rsidRPr="00CE1E19">
              <w:rPr>
                <w:rFonts w:ascii="Times New Roman" w:hAnsi="Times New Roman"/>
                <w:bCs/>
                <w:sz w:val="24"/>
                <w:szCs w:val="24"/>
                <w:lang w:bidi="ru-RU"/>
              </w:rPr>
              <w:t>Заполнение документов на сертифицированную продукцию.</w:t>
            </w:r>
          </w:p>
          <w:p w:rsidR="009A44AC" w:rsidRPr="00CE1E19" w:rsidRDefault="009A44AC" w:rsidP="00CE1E19">
            <w:pPr>
              <w:spacing w:after="0" w:line="23" w:lineRule="atLeast"/>
              <w:rPr>
                <w:rFonts w:ascii="Times New Roman" w:hAnsi="Times New Roman"/>
                <w:b/>
                <w:bCs/>
                <w:sz w:val="24"/>
                <w:szCs w:val="24"/>
                <w:lang w:bidi="ru-RU"/>
              </w:rPr>
            </w:pP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2</w:t>
            </w:r>
          </w:p>
        </w:tc>
        <w:tc>
          <w:tcPr>
            <w:tcW w:w="2410" w:type="dxa"/>
            <w:vMerge/>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1.7</w:t>
            </w:r>
          </w:p>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ОК 01</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02</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2279"/>
        </w:trPr>
        <w:tc>
          <w:tcPr>
            <w:tcW w:w="2261" w:type="dxa"/>
            <w:vMerge/>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p>
        </w:tc>
        <w:tc>
          <w:tcPr>
            <w:tcW w:w="5528" w:type="dxa"/>
            <w:gridSpan w:val="2"/>
            <w:tcBorders>
              <w:top w:val="single" w:sz="4" w:space="0" w:color="auto"/>
              <w:left w:val="single" w:sz="4" w:space="0" w:color="auto"/>
              <w:bottom w:val="single" w:sz="4" w:space="0" w:color="auto"/>
            </w:tcBorders>
            <w:shd w:val="clear" w:color="auto" w:fill="FFFFFF"/>
          </w:tcPr>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
                <w:bCs/>
                <w:sz w:val="24"/>
                <w:szCs w:val="24"/>
                <w:lang w:bidi="ru-RU"/>
              </w:rPr>
              <w:t>Самостоятельная работа обучающихся</w:t>
            </w:r>
          </w:p>
          <w:p w:rsidR="009A44AC" w:rsidRPr="00CE1E19" w:rsidRDefault="009A44AC" w:rsidP="00CE1E19">
            <w:pPr>
              <w:spacing w:after="0" w:line="23" w:lineRule="atLeast"/>
              <w:rPr>
                <w:rFonts w:ascii="Times New Roman" w:hAnsi="Times New Roman"/>
                <w:b/>
                <w:bCs/>
                <w:sz w:val="24"/>
                <w:szCs w:val="24"/>
                <w:lang w:bidi="ru-RU"/>
              </w:rPr>
            </w:pPr>
            <w:r w:rsidRPr="00CE1E19">
              <w:rPr>
                <w:rFonts w:ascii="Times New Roman" w:hAnsi="Times New Roman"/>
                <w:bCs/>
                <w:sz w:val="24"/>
                <w:szCs w:val="24"/>
                <w:lang w:bidi="ru-RU"/>
              </w:rPr>
              <w:t>Подготовка сообщения: обязательная и добровольная сертификация; законодательство</w:t>
            </w:r>
            <w:r w:rsidRPr="00CE1E19">
              <w:rPr>
                <w:rFonts w:ascii="Times New Roman" w:hAnsi="Times New Roman"/>
                <w:b/>
                <w:bCs/>
                <w:sz w:val="24"/>
                <w:szCs w:val="24"/>
                <w:lang w:bidi="ru-RU"/>
              </w:rPr>
              <w:t xml:space="preserve"> </w:t>
            </w:r>
            <w:r w:rsidRPr="00CE1E19">
              <w:rPr>
                <w:rFonts w:ascii="Times New Roman" w:hAnsi="Times New Roman"/>
                <w:bCs/>
                <w:sz w:val="24"/>
                <w:szCs w:val="24"/>
                <w:lang w:bidi="ru-RU"/>
              </w:rPr>
              <w:t>Российской Федерации о сертификации, общие требования к нормативным документам на сертифицированною продукцию; сертификационные и экспертные испытания пищевой продукции и продовольственного сырья</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sz w:val="24"/>
                <w:szCs w:val="24"/>
                <w:lang w:bidi="ru-RU"/>
              </w:rPr>
            </w:pPr>
            <w:r w:rsidRPr="00CE1E19">
              <w:rPr>
                <w:rFonts w:ascii="Times New Roman" w:hAnsi="Times New Roman"/>
                <w:sz w:val="24"/>
                <w:szCs w:val="24"/>
                <w:lang w:bidi="ru-RU"/>
              </w:rPr>
              <w:t>1</w:t>
            </w:r>
          </w:p>
        </w:tc>
        <w:tc>
          <w:tcPr>
            <w:tcW w:w="2410" w:type="dxa"/>
            <w:vMerge/>
            <w:tcBorders>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ПК 1.5</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sz w:val="24"/>
                <w:szCs w:val="24"/>
                <w:lang w:bidi="ru-RU"/>
              </w:rPr>
              <w:t>ОК 01</w:t>
            </w:r>
          </w:p>
        </w:tc>
        <w:tc>
          <w:tcPr>
            <w:tcW w:w="1276" w:type="dxa"/>
            <w:tcBorders>
              <w:top w:val="single" w:sz="4" w:space="0" w:color="auto"/>
              <w:left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spacing w:after="0" w:line="23" w:lineRule="atLeast"/>
              <w:rPr>
                <w:rFonts w:ascii="Times New Roman" w:hAnsi="Times New Roman"/>
                <w:b/>
                <w:sz w:val="24"/>
                <w:szCs w:val="24"/>
                <w:lang w:bidi="ru-RU"/>
              </w:rPr>
            </w:pPr>
          </w:p>
        </w:tc>
      </w:tr>
      <w:tr w:rsidR="009A44AC" w:rsidRPr="00CE1E19" w:rsidTr="00C505F5">
        <w:trPr>
          <w:trHeight w:hRule="exact" w:val="6533"/>
        </w:trPr>
        <w:tc>
          <w:tcPr>
            <w:tcW w:w="7789" w:type="dxa"/>
            <w:gridSpan w:val="3"/>
            <w:tcBorders>
              <w:top w:val="single" w:sz="4" w:space="0" w:color="auto"/>
              <w:left w:val="single" w:sz="4" w:space="0" w:color="auto"/>
              <w:bottom w:val="single" w:sz="4" w:space="0" w:color="auto"/>
            </w:tcBorders>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lastRenderedPageBreak/>
              <w:t>Промежуточная аттестация: зачет</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ОК 01; ОК 02; ОК 04; ЛР 10; ЛР 13</w:t>
            </w:r>
          </w:p>
          <w:p w:rsidR="009A44AC" w:rsidRPr="00CE1E19" w:rsidRDefault="009A44AC" w:rsidP="00CE1E19">
            <w:pPr>
              <w:spacing w:after="0" w:line="23" w:lineRule="atLeast"/>
              <w:jc w:val="center"/>
              <w:rPr>
                <w:rFonts w:ascii="Times New Roman" w:hAnsi="Times New Roman"/>
                <w:b/>
                <w:sz w:val="24"/>
                <w:szCs w:val="24"/>
                <w:lang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ПК 1.5; ПК 1.7; ПК 2.3</w:t>
            </w:r>
          </w:p>
          <w:p w:rsidR="009A44AC" w:rsidRPr="00CE1E19" w:rsidRDefault="009A44AC" w:rsidP="00CE1E19">
            <w:pPr>
              <w:spacing w:after="0" w:line="23" w:lineRule="atLeast"/>
              <w:rPr>
                <w:rFonts w:ascii="Times New Roman" w:hAnsi="Times New Roman"/>
                <w:b/>
                <w:sz w:val="24"/>
                <w:szCs w:val="24"/>
                <w:lang w:bidi="ru-RU"/>
              </w:rPr>
            </w:pPr>
            <w:r w:rsidRPr="00CE1E19">
              <w:rPr>
                <w:rFonts w:ascii="Times New Roman" w:hAnsi="Times New Roman"/>
                <w:color w:val="000000"/>
                <w:sz w:val="24"/>
                <w:szCs w:val="24"/>
                <w:lang w:bidi="ru-RU"/>
              </w:rPr>
              <w:t>ОК 01; ОК 02; ОК 04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1.5.01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ПО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1.7.01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 2.3.01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Зо.01.03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Уо.01.07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Зо.02.02</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Зо.02.03</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Уо.02.04</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Уо.02.07</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Зо.04.01</w:t>
            </w:r>
          </w:p>
          <w:p w:rsidR="009A44AC" w:rsidRPr="00CE1E19" w:rsidRDefault="009A44AC" w:rsidP="00CE1E19">
            <w:pPr>
              <w:widowControl w:val="0"/>
              <w:spacing w:after="0" w:line="23" w:lineRule="atLeast"/>
              <w:jc w:val="center"/>
              <w:rPr>
                <w:rFonts w:ascii="Times New Roman" w:hAnsi="Times New Roman"/>
                <w:color w:val="000000"/>
                <w:sz w:val="24"/>
                <w:szCs w:val="24"/>
                <w:lang w:bidi="ru-RU"/>
              </w:rPr>
            </w:pPr>
            <w:r w:rsidRPr="00CE1E19">
              <w:rPr>
                <w:rFonts w:ascii="Times New Roman" w:hAnsi="Times New Roman"/>
                <w:color w:val="000000"/>
                <w:sz w:val="24"/>
                <w:szCs w:val="24"/>
                <w:lang w:bidi="ru-RU"/>
              </w:rPr>
              <w:t>Уо.04.02</w:t>
            </w:r>
          </w:p>
          <w:p w:rsidR="009A44AC" w:rsidRPr="00CE1E19" w:rsidRDefault="009A44AC" w:rsidP="00CE1E19">
            <w:pPr>
              <w:spacing w:after="0" w:line="23" w:lineRule="atLeast"/>
              <w:jc w:val="center"/>
              <w:rPr>
                <w:rFonts w:ascii="Times New Roman" w:hAnsi="Times New Roman"/>
                <w:b/>
                <w:sz w:val="24"/>
                <w:szCs w:val="24"/>
                <w:lang w:bidi="ru-RU"/>
              </w:rPr>
            </w:pPr>
            <w:r w:rsidRPr="00CE1E19">
              <w:rPr>
                <w:rFonts w:ascii="Times New Roman" w:hAnsi="Times New Roman"/>
                <w:color w:val="000000"/>
                <w:sz w:val="24"/>
                <w:szCs w:val="24"/>
                <w:lang w:bidi="ru-RU"/>
              </w:rPr>
              <w:t>Зо.04.02</w:t>
            </w:r>
          </w:p>
        </w:tc>
      </w:tr>
      <w:tr w:rsidR="009A44AC" w:rsidRPr="00CE1E19" w:rsidTr="00C505F5">
        <w:trPr>
          <w:trHeight w:hRule="exact" w:val="421"/>
        </w:trPr>
        <w:tc>
          <w:tcPr>
            <w:tcW w:w="7789" w:type="dxa"/>
            <w:gridSpan w:val="3"/>
            <w:tcBorders>
              <w:top w:val="single" w:sz="4" w:space="0" w:color="auto"/>
              <w:left w:val="single" w:sz="4" w:space="0" w:color="auto"/>
              <w:bottom w:val="single" w:sz="4" w:space="0" w:color="auto"/>
            </w:tcBorders>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9A44AC" w:rsidRPr="00CE1E19" w:rsidRDefault="009A44AC" w:rsidP="00CE1E19">
            <w:pPr>
              <w:spacing w:after="0" w:line="23" w:lineRule="atLeast"/>
              <w:jc w:val="center"/>
              <w:rPr>
                <w:rFonts w:ascii="Times New Roman" w:hAnsi="Times New Roman"/>
                <w:sz w:val="24"/>
                <w:szCs w:val="24"/>
                <w:lang w:bidi="ru-RU"/>
              </w:rPr>
            </w:pPr>
            <w:r w:rsidRPr="00CE1E19">
              <w:rPr>
                <w:rFonts w:ascii="Times New Roman" w:hAnsi="Times New Roman"/>
                <w:sz w:val="24"/>
                <w:szCs w:val="24"/>
                <w:lang w:bidi="ru-RU"/>
              </w:rPr>
              <w:t>42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A44AC" w:rsidRPr="00CE1E19" w:rsidRDefault="009A44AC" w:rsidP="00CE1E19">
            <w:pPr>
              <w:spacing w:after="0" w:line="23" w:lineRule="atLeast"/>
              <w:rPr>
                <w:rFonts w:ascii="Times New Roman" w:hAnsi="Times New Roman"/>
                <w:b/>
                <w:sz w:val="24"/>
                <w:szCs w:val="24"/>
                <w:lang w:bidi="ru-RU"/>
              </w:rPr>
            </w:pPr>
          </w:p>
        </w:tc>
      </w:tr>
    </w:tbl>
    <w:p w:rsidR="009A44AC" w:rsidRPr="00CE1E19" w:rsidRDefault="009A44AC" w:rsidP="00CE1E19">
      <w:pPr>
        <w:spacing w:line="23" w:lineRule="atLeast"/>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A44AC" w:rsidRPr="00CE1E19" w:rsidRDefault="009A44AC" w:rsidP="00CE1E19">
      <w:pPr>
        <w:suppressAutoHyphens/>
        <w:spacing w:after="0" w:line="23" w:lineRule="atLeast"/>
        <w:jc w:val="both"/>
        <w:rPr>
          <w:rFonts w:ascii="Times New Roman" w:hAnsi="Times New Roman"/>
          <w:bCs/>
          <w:i/>
          <w:sz w:val="24"/>
          <w:szCs w:val="24"/>
        </w:rPr>
      </w:pPr>
      <w:r w:rsidRPr="00CE1E19">
        <w:rPr>
          <w:rFonts w:ascii="Times New Roman" w:hAnsi="Times New Roman"/>
          <w:bCs/>
          <w:sz w:val="24"/>
          <w:szCs w:val="24"/>
        </w:rPr>
        <w:t>Лаборатория</w:t>
      </w:r>
      <w:r w:rsidRPr="00CE1E19">
        <w:rPr>
          <w:rFonts w:ascii="Times New Roman" w:hAnsi="Times New Roman"/>
          <w:bCs/>
          <w:i/>
          <w:sz w:val="24"/>
          <w:szCs w:val="24"/>
        </w:rPr>
        <w:t xml:space="preserve"> </w:t>
      </w:r>
      <w:r w:rsidRPr="00CE1E19">
        <w:rPr>
          <w:rFonts w:ascii="Times New Roman" w:hAnsi="Times New Roman"/>
          <w:bCs/>
          <w:sz w:val="24"/>
          <w:szCs w:val="24"/>
        </w:rPr>
        <w:t>Метрологии, стандартизации и подтверждение качества</w:t>
      </w:r>
      <w:r w:rsidRPr="00CE1E19">
        <w:rPr>
          <w:rFonts w:ascii="Times New Roman" w:hAnsi="Times New Roman"/>
          <w:bCs/>
          <w:iCs/>
          <w:sz w:val="24"/>
          <w:szCs w:val="24"/>
        </w:rPr>
        <w:t>,</w:t>
      </w:r>
      <w:r w:rsidRPr="00CE1E19">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w:t>
      </w:r>
      <w:r w:rsidRPr="00CE1E19">
        <w:rPr>
          <w:rFonts w:ascii="Times New Roman" w:hAnsi="Times New Roman"/>
          <w:bCs/>
          <w:sz w:val="24"/>
          <w:szCs w:val="24"/>
        </w:rPr>
        <w:br/>
        <w:t xml:space="preserve">по  специальности </w:t>
      </w:r>
      <w:r w:rsidRPr="00CE1E19">
        <w:rPr>
          <w:rFonts w:ascii="Times New Roman" w:hAnsi="Times New Roman"/>
          <w:bCs/>
          <w:iCs/>
          <w:sz w:val="24"/>
          <w:szCs w:val="24"/>
        </w:rPr>
        <w:t>35.02.05 Агрономия</w:t>
      </w:r>
      <w:r w:rsidRPr="00CE1E19">
        <w:rPr>
          <w:rFonts w:ascii="Times New Roman" w:hAnsi="Times New Roman"/>
          <w:bCs/>
          <w:i/>
          <w:sz w:val="24"/>
          <w:szCs w:val="24"/>
        </w:rPr>
        <w:t>.</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Оборудование лаборатории и рабочих мест лаборатории: </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 посадочные места по количеству обучающихся;</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 рабочее место преподавателя;</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 комплект учебно-наглядных пособий (комплект лабораторного оборудования по хранению и переработки продукции растениеводства с основами стандартизации и сертификации);</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-компьютер, программное обеспечение, мультимедийный проектор;</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
          <w:bCs/>
          <w:sz w:val="24"/>
          <w:szCs w:val="24"/>
        </w:rPr>
        <w:t>-</w:t>
      </w:r>
      <w:r w:rsidRPr="00CE1E19">
        <w:rPr>
          <w:rFonts w:ascii="Times New Roman" w:hAnsi="Times New Roman"/>
          <w:bCs/>
          <w:sz w:val="24"/>
          <w:szCs w:val="24"/>
        </w:rPr>
        <w:t>методические указания для проведения  практических работ;</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-измерительные приборы.</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Перечень оборудования не является окончательным и может изменяться в соответствии с особенностями образовательного учреждения. Например, возможно дополнительное оснащение принтером или иным техническим средством.  </w:t>
      </w:r>
    </w:p>
    <w:p w:rsidR="009A44AC" w:rsidRPr="00CE1E19" w:rsidRDefault="009A44AC" w:rsidP="00CE1E19">
      <w:pPr>
        <w:suppressAutoHyphens/>
        <w:spacing w:after="0" w:line="23" w:lineRule="atLeast"/>
        <w:jc w:val="both"/>
        <w:rPr>
          <w:rFonts w:ascii="Times New Roman" w:hAnsi="Times New Roman"/>
          <w:bCs/>
          <w:sz w:val="24"/>
          <w:szCs w:val="24"/>
        </w:rPr>
      </w:pPr>
    </w:p>
    <w:p w:rsidR="009A44AC" w:rsidRPr="00CE1E19" w:rsidRDefault="009A44AC" w:rsidP="00CE1E19">
      <w:pPr>
        <w:suppressAutoHyphens/>
        <w:spacing w:after="0" w:line="23" w:lineRule="atLeast"/>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3.2.1. Основные печатные и электронные издания: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eastAsia="SimSun" w:hAnsi="Times New Roman"/>
          <w:bCs/>
          <w:sz w:val="24"/>
          <w:szCs w:val="24"/>
        </w:rPr>
      </w:pPr>
      <w:r w:rsidRPr="00CE1E19">
        <w:rPr>
          <w:rFonts w:ascii="Times New Roman" w:eastAsia="SimSun" w:hAnsi="Times New Roman"/>
          <w:bCs/>
          <w:sz w:val="24"/>
          <w:szCs w:val="24"/>
        </w:rPr>
        <w:t xml:space="preserve">1. </w:t>
      </w:r>
      <w:proofErr w:type="spellStart"/>
      <w:r w:rsidRPr="00CE1E19">
        <w:rPr>
          <w:rFonts w:ascii="Times New Roman" w:eastAsia="SimSun" w:hAnsi="Times New Roman"/>
          <w:bCs/>
          <w:sz w:val="24"/>
          <w:szCs w:val="24"/>
        </w:rPr>
        <w:t>Лифиц</w:t>
      </w:r>
      <w:proofErr w:type="spellEnd"/>
      <w:r w:rsidRPr="00CE1E19">
        <w:rPr>
          <w:rFonts w:ascii="Times New Roman" w:eastAsia="SimSun" w:hAnsi="Times New Roman"/>
          <w:bCs/>
          <w:sz w:val="24"/>
          <w:szCs w:val="24"/>
        </w:rPr>
        <w:t xml:space="preserve">, И. М.   Стандартизация, метрология и подтверждение соответствия : учебник и практикум. — М : Издательство </w:t>
      </w:r>
      <w:proofErr w:type="spellStart"/>
      <w:r w:rsidRPr="00CE1E19">
        <w:rPr>
          <w:rFonts w:ascii="Times New Roman" w:eastAsia="SimSun" w:hAnsi="Times New Roman"/>
          <w:bCs/>
          <w:sz w:val="24"/>
          <w:szCs w:val="24"/>
        </w:rPr>
        <w:t>Юрайт</w:t>
      </w:r>
      <w:proofErr w:type="spellEnd"/>
      <w:r w:rsidRPr="00CE1E19">
        <w:rPr>
          <w:rFonts w:ascii="Times New Roman" w:eastAsia="SimSun" w:hAnsi="Times New Roman"/>
          <w:bCs/>
          <w:sz w:val="24"/>
          <w:szCs w:val="24"/>
        </w:rPr>
        <w:t xml:space="preserve">, 2019.  — Текст : электронный // ЭБС </w:t>
      </w:r>
      <w:proofErr w:type="spellStart"/>
      <w:r w:rsidRPr="00CE1E19">
        <w:rPr>
          <w:rFonts w:ascii="Times New Roman" w:eastAsia="SimSun" w:hAnsi="Times New Roman"/>
          <w:bCs/>
          <w:sz w:val="24"/>
          <w:szCs w:val="24"/>
        </w:rPr>
        <w:t>Юрайт</w:t>
      </w:r>
      <w:proofErr w:type="spellEnd"/>
      <w:r w:rsidRPr="00CE1E19">
        <w:rPr>
          <w:rFonts w:ascii="Times New Roman" w:eastAsia="SimSun" w:hAnsi="Times New Roman"/>
          <w:bCs/>
          <w:sz w:val="24"/>
          <w:szCs w:val="24"/>
        </w:rPr>
        <w:t xml:space="preserve"> [сайт].</w:t>
      </w:r>
    </w:p>
    <w:p w:rsidR="009A44AC" w:rsidRPr="00CE1E19" w:rsidRDefault="009A44AC" w:rsidP="00CE1E19">
      <w:pPr>
        <w:spacing w:after="0" w:line="23" w:lineRule="atLeast"/>
        <w:contextualSpacing/>
        <w:rPr>
          <w:rFonts w:ascii="Times New Roman" w:hAnsi="Times New Roman"/>
          <w:b/>
          <w:sz w:val="24"/>
          <w:szCs w:val="24"/>
        </w:rPr>
      </w:pPr>
    </w:p>
    <w:p w:rsidR="009A44AC" w:rsidRPr="00CE1E19" w:rsidRDefault="009A44AC" w:rsidP="00CE1E19">
      <w:pPr>
        <w:spacing w:after="0" w:line="23" w:lineRule="atLeast"/>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Кошевая И.П. Метрология, стандартизация, сертификация. - М.: Инфра-М, 2015</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Кошевая И.П. Метрология, стандартизация, сертификация. - М.: Инфра-М, 2014г.</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proofErr w:type="spellStart"/>
      <w:r w:rsidRPr="00CE1E19">
        <w:rPr>
          <w:rFonts w:ascii="Times New Roman" w:eastAsia="SimSun" w:hAnsi="Times New Roman"/>
          <w:color w:val="000000"/>
          <w:sz w:val="24"/>
          <w:szCs w:val="24"/>
        </w:rPr>
        <w:t>Версан</w:t>
      </w:r>
      <w:proofErr w:type="spellEnd"/>
      <w:r w:rsidRPr="00CE1E19">
        <w:rPr>
          <w:rFonts w:ascii="Times New Roman" w:eastAsia="SimSun" w:hAnsi="Times New Roman"/>
          <w:color w:val="000000"/>
          <w:sz w:val="24"/>
          <w:szCs w:val="24"/>
        </w:rPr>
        <w:t xml:space="preserve"> В Г Интеграция управления качеством продукции новые возможности М., 1994. 104с</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Закон РФ "О сертификации продукции и услуг" 10 06 93.</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 xml:space="preserve">Исаев И  </w:t>
      </w:r>
      <w:proofErr w:type="spellStart"/>
      <w:r w:rsidRPr="00CE1E19">
        <w:rPr>
          <w:rFonts w:ascii="Times New Roman" w:eastAsia="SimSun" w:hAnsi="Times New Roman"/>
          <w:color w:val="000000"/>
          <w:sz w:val="24"/>
          <w:szCs w:val="24"/>
        </w:rPr>
        <w:t>И</w:t>
      </w:r>
      <w:proofErr w:type="spellEnd"/>
      <w:r w:rsidRPr="00CE1E19">
        <w:rPr>
          <w:rFonts w:ascii="Times New Roman" w:eastAsia="SimSun" w:hAnsi="Times New Roman"/>
          <w:color w:val="000000"/>
          <w:sz w:val="24"/>
          <w:szCs w:val="24"/>
        </w:rPr>
        <w:t xml:space="preserve"> Управление качеством продукции и сертификация продукции: Учебное пособие СПб   </w:t>
      </w:r>
      <w:proofErr w:type="spellStart"/>
      <w:r w:rsidRPr="00CE1E19">
        <w:rPr>
          <w:rFonts w:ascii="Times New Roman" w:eastAsia="SimSun" w:hAnsi="Times New Roman"/>
          <w:color w:val="000000"/>
          <w:sz w:val="24"/>
          <w:szCs w:val="24"/>
        </w:rPr>
        <w:t>Изд</w:t>
      </w:r>
      <w:proofErr w:type="spellEnd"/>
      <w:r w:rsidRPr="00CE1E19">
        <w:rPr>
          <w:rFonts w:ascii="Times New Roman" w:eastAsia="SimSun" w:hAnsi="Times New Roman"/>
          <w:color w:val="000000"/>
          <w:sz w:val="24"/>
          <w:szCs w:val="24"/>
        </w:rPr>
        <w:t xml:space="preserve"> центр СПГМТУ 1994 186с</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Крылова Г. Д. Основы стандартизации, сертификации, метрологии Учебник для вузов - М. Аудит, ЮНИТИ. 1998. - 497 с</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Методы обеспечения качества; Курс на качество  1992 № 1, с 67—153.</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proofErr w:type="spellStart"/>
      <w:r w:rsidRPr="00CE1E19">
        <w:rPr>
          <w:rFonts w:ascii="Times New Roman" w:eastAsia="SimSun" w:hAnsi="Times New Roman"/>
          <w:color w:val="000000"/>
          <w:sz w:val="24"/>
          <w:szCs w:val="24"/>
        </w:rPr>
        <w:t>Огвоздин</w:t>
      </w:r>
      <w:proofErr w:type="spellEnd"/>
      <w:r w:rsidRPr="00CE1E19">
        <w:rPr>
          <w:rFonts w:ascii="Times New Roman" w:eastAsia="SimSun" w:hAnsi="Times New Roman"/>
          <w:color w:val="000000"/>
          <w:sz w:val="24"/>
          <w:szCs w:val="24"/>
        </w:rPr>
        <w:t xml:space="preserve"> Ю. В. Управление качеством Основы теории и практики Учебное пособие - М   Издательство "Дело и сервис", 1999 г - 160 с</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color w:val="000000"/>
          <w:sz w:val="24"/>
          <w:szCs w:val="24"/>
        </w:rPr>
      </w:pPr>
      <w:proofErr w:type="spellStart"/>
      <w:r w:rsidRPr="00CE1E19">
        <w:rPr>
          <w:rFonts w:ascii="Times New Roman" w:eastAsia="SimSun" w:hAnsi="Times New Roman"/>
          <w:color w:val="000000"/>
          <w:sz w:val="24"/>
          <w:szCs w:val="24"/>
        </w:rPr>
        <w:t>Свиткин</w:t>
      </w:r>
      <w:proofErr w:type="spellEnd"/>
      <w:r w:rsidRPr="00CE1E19">
        <w:rPr>
          <w:rFonts w:ascii="Times New Roman" w:eastAsia="SimSun" w:hAnsi="Times New Roman"/>
          <w:color w:val="000000"/>
          <w:sz w:val="24"/>
          <w:szCs w:val="24"/>
        </w:rPr>
        <w:t xml:space="preserve"> М  3 , </w:t>
      </w:r>
      <w:proofErr w:type="spellStart"/>
      <w:r w:rsidRPr="00CE1E19">
        <w:rPr>
          <w:rFonts w:ascii="Times New Roman" w:eastAsia="SimSun" w:hAnsi="Times New Roman"/>
          <w:color w:val="000000"/>
          <w:sz w:val="24"/>
          <w:szCs w:val="24"/>
        </w:rPr>
        <w:t>Рахлин</w:t>
      </w:r>
      <w:proofErr w:type="spellEnd"/>
      <w:r w:rsidRPr="00CE1E19">
        <w:rPr>
          <w:rFonts w:ascii="Times New Roman" w:eastAsia="SimSun" w:hAnsi="Times New Roman"/>
          <w:color w:val="000000"/>
          <w:sz w:val="24"/>
          <w:szCs w:val="24"/>
        </w:rPr>
        <w:t xml:space="preserve"> К М , Мацута В Д Стандартизированная терминология — залог успешных работ в области качества; Стандарты и качество  1996, № 11.</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 xml:space="preserve">Сулейманов Н Т Сертификация продукции, услуг, СК, производств. </w:t>
      </w:r>
      <w:proofErr w:type="spellStart"/>
      <w:r w:rsidRPr="00CE1E19">
        <w:rPr>
          <w:rFonts w:ascii="Times New Roman" w:eastAsia="SimSun" w:hAnsi="Times New Roman"/>
          <w:color w:val="000000"/>
          <w:sz w:val="24"/>
          <w:szCs w:val="24"/>
        </w:rPr>
        <w:t>Уч</w:t>
      </w:r>
      <w:proofErr w:type="spellEnd"/>
      <w:r w:rsidRPr="00CE1E19">
        <w:rPr>
          <w:rFonts w:ascii="Times New Roman" w:eastAsia="SimSun" w:hAnsi="Times New Roman"/>
          <w:color w:val="000000"/>
          <w:sz w:val="24"/>
          <w:szCs w:val="24"/>
        </w:rPr>
        <w:t xml:space="preserve"> пособие   М., 1996</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 xml:space="preserve">Управление качеством продукции на основе ИСО 9000 Уч. пособие, </w:t>
      </w:r>
      <w:proofErr w:type="spellStart"/>
      <w:r w:rsidRPr="00CE1E19">
        <w:rPr>
          <w:rFonts w:ascii="Times New Roman" w:eastAsia="SimSun" w:hAnsi="Times New Roman"/>
          <w:color w:val="000000"/>
          <w:sz w:val="24"/>
          <w:szCs w:val="24"/>
        </w:rPr>
        <w:t>Вакулич</w:t>
      </w:r>
      <w:proofErr w:type="spellEnd"/>
      <w:r w:rsidRPr="00CE1E19">
        <w:rPr>
          <w:rFonts w:ascii="Times New Roman" w:eastAsia="SimSun" w:hAnsi="Times New Roman"/>
          <w:color w:val="000000"/>
          <w:sz w:val="24"/>
          <w:szCs w:val="24"/>
        </w:rPr>
        <w:t xml:space="preserve"> Е. А., </w:t>
      </w:r>
      <w:proofErr w:type="spellStart"/>
      <w:r w:rsidRPr="00CE1E19">
        <w:rPr>
          <w:rFonts w:ascii="Times New Roman" w:eastAsia="SimSun" w:hAnsi="Times New Roman"/>
          <w:color w:val="000000"/>
          <w:sz w:val="24"/>
          <w:szCs w:val="24"/>
        </w:rPr>
        <w:t>Лапидус</w:t>
      </w:r>
      <w:proofErr w:type="spellEnd"/>
      <w:r w:rsidRPr="00CE1E19">
        <w:rPr>
          <w:rFonts w:ascii="Times New Roman" w:eastAsia="SimSun" w:hAnsi="Times New Roman"/>
          <w:color w:val="000000"/>
          <w:sz w:val="24"/>
          <w:szCs w:val="24"/>
        </w:rPr>
        <w:t xml:space="preserve"> В.А. и др.. Самара 1998</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ФЗ "О внесении изменений и дополнений в закон Российской Федерации "О сертификации продукции и услуг" от 02 07 98</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 xml:space="preserve">Чайка И </w:t>
      </w:r>
      <w:proofErr w:type="spellStart"/>
      <w:r w:rsidRPr="00CE1E19">
        <w:rPr>
          <w:rFonts w:ascii="Times New Roman" w:eastAsia="SimSun" w:hAnsi="Times New Roman"/>
          <w:color w:val="000000"/>
          <w:sz w:val="24"/>
          <w:szCs w:val="24"/>
        </w:rPr>
        <w:t>И</w:t>
      </w:r>
      <w:proofErr w:type="spellEnd"/>
      <w:r w:rsidRPr="00CE1E19">
        <w:rPr>
          <w:rFonts w:ascii="Times New Roman" w:eastAsia="SimSun" w:hAnsi="Times New Roman"/>
          <w:color w:val="000000"/>
          <w:sz w:val="24"/>
          <w:szCs w:val="24"/>
        </w:rPr>
        <w:t xml:space="preserve">, А. Л. </w:t>
      </w:r>
      <w:proofErr w:type="spellStart"/>
      <w:r w:rsidRPr="00CE1E19">
        <w:rPr>
          <w:rFonts w:ascii="Times New Roman" w:eastAsia="SimSun" w:hAnsi="Times New Roman"/>
          <w:color w:val="000000"/>
          <w:sz w:val="24"/>
          <w:szCs w:val="24"/>
        </w:rPr>
        <w:t>Теркель</w:t>
      </w:r>
      <w:proofErr w:type="spellEnd"/>
      <w:r w:rsidRPr="00CE1E19">
        <w:rPr>
          <w:rFonts w:ascii="Times New Roman" w:eastAsia="SimSun" w:hAnsi="Times New Roman"/>
          <w:color w:val="000000"/>
          <w:sz w:val="24"/>
          <w:szCs w:val="24"/>
        </w:rPr>
        <w:t>. Оценка и подтверждение соответствия Терминологический аспект. Сертификация, 1999, № 3 с 7.</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 xml:space="preserve">Экологическая сертификация А </w:t>
      </w:r>
      <w:proofErr w:type="spellStart"/>
      <w:r w:rsidRPr="00CE1E19">
        <w:rPr>
          <w:rFonts w:ascii="Times New Roman" w:eastAsia="SimSun" w:hAnsi="Times New Roman"/>
          <w:color w:val="000000"/>
          <w:sz w:val="24"/>
          <w:szCs w:val="24"/>
        </w:rPr>
        <w:t>А</w:t>
      </w:r>
      <w:proofErr w:type="spellEnd"/>
      <w:r w:rsidRPr="00CE1E19">
        <w:rPr>
          <w:rFonts w:ascii="Times New Roman" w:eastAsia="SimSun" w:hAnsi="Times New Roman"/>
          <w:color w:val="000000"/>
          <w:sz w:val="24"/>
          <w:szCs w:val="24"/>
        </w:rPr>
        <w:t xml:space="preserve"> </w:t>
      </w:r>
      <w:proofErr w:type="spellStart"/>
      <w:r w:rsidRPr="00CE1E19">
        <w:rPr>
          <w:rFonts w:ascii="Times New Roman" w:eastAsia="SimSun" w:hAnsi="Times New Roman"/>
          <w:color w:val="000000"/>
          <w:sz w:val="24"/>
          <w:szCs w:val="24"/>
        </w:rPr>
        <w:t>Соловьянов</w:t>
      </w:r>
      <w:proofErr w:type="spellEnd"/>
      <w:r w:rsidRPr="00CE1E19">
        <w:rPr>
          <w:rFonts w:ascii="Times New Roman" w:eastAsia="SimSun" w:hAnsi="Times New Roman"/>
          <w:color w:val="000000"/>
          <w:sz w:val="24"/>
          <w:szCs w:val="24"/>
        </w:rPr>
        <w:t>, А. С Пешков; Стандарты и качество, 1998 № 5. с 33-36</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color w:val="000000"/>
          <w:sz w:val="24"/>
          <w:szCs w:val="24"/>
        </w:rPr>
        <w:t xml:space="preserve">Журнал. Хранение и переработка </w:t>
      </w:r>
      <w:proofErr w:type="spellStart"/>
      <w:r w:rsidRPr="00CE1E19">
        <w:rPr>
          <w:rFonts w:ascii="Times New Roman" w:eastAsia="SimSun" w:hAnsi="Times New Roman"/>
          <w:color w:val="000000"/>
          <w:sz w:val="24"/>
          <w:szCs w:val="24"/>
        </w:rPr>
        <w:t>сельхозсырья</w:t>
      </w:r>
      <w:proofErr w:type="spellEnd"/>
      <w:r w:rsidRPr="00CE1E19">
        <w:rPr>
          <w:rFonts w:ascii="Times New Roman" w:eastAsia="SimSun" w:hAnsi="Times New Roman"/>
          <w:color w:val="000000"/>
          <w:sz w:val="24"/>
          <w:szCs w:val="24"/>
        </w:rPr>
        <w:t>.</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sz w:val="24"/>
          <w:szCs w:val="24"/>
        </w:rPr>
        <w:lastRenderedPageBreak/>
        <w:t>ЭБС ЮРАЙТ   noreply@biblio-online.ru</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sz w:val="24"/>
          <w:szCs w:val="24"/>
        </w:rPr>
        <w:t>Единое окно доступа к образовательным ресурсам http://window.edu.ru/</w:t>
      </w:r>
    </w:p>
    <w:p w:rsidR="009A44AC" w:rsidRPr="00CE1E19" w:rsidRDefault="009A44AC" w:rsidP="00CE1E19">
      <w:pPr>
        <w:numPr>
          <w:ilvl w:val="0"/>
          <w:numId w:val="69"/>
        </w:numPr>
        <w:shd w:val="clear" w:color="auto" w:fill="FFFFFF"/>
        <w:autoSpaceDE w:val="0"/>
        <w:autoSpaceDN w:val="0"/>
        <w:adjustRightInd w:val="0"/>
        <w:spacing w:after="0" w:line="23" w:lineRule="atLeast"/>
        <w:jc w:val="both"/>
        <w:rPr>
          <w:rFonts w:ascii="Times New Roman" w:eastAsia="SimSun" w:hAnsi="Times New Roman"/>
          <w:sz w:val="24"/>
          <w:szCs w:val="24"/>
        </w:rPr>
      </w:pPr>
      <w:r w:rsidRPr="00CE1E19">
        <w:rPr>
          <w:rFonts w:ascii="Times New Roman" w:eastAsia="SimSun" w:hAnsi="Times New Roman"/>
          <w:sz w:val="24"/>
          <w:szCs w:val="24"/>
        </w:rPr>
        <w:t xml:space="preserve">Метрология, стандартизация и сертификация [Электронный ресурс] : методические указания к контрольной работе / сост.: В. Б. </w:t>
      </w:r>
      <w:proofErr w:type="spellStart"/>
      <w:r w:rsidRPr="00CE1E19">
        <w:rPr>
          <w:rFonts w:ascii="Times New Roman" w:eastAsia="SimSun" w:hAnsi="Times New Roman"/>
          <w:sz w:val="24"/>
          <w:szCs w:val="24"/>
        </w:rPr>
        <w:t>Кульневич</w:t>
      </w:r>
      <w:proofErr w:type="spellEnd"/>
      <w:r w:rsidRPr="00CE1E19">
        <w:rPr>
          <w:rFonts w:ascii="Times New Roman" w:eastAsia="SimSun" w:hAnsi="Times New Roman"/>
          <w:sz w:val="24"/>
          <w:szCs w:val="24"/>
        </w:rPr>
        <w:t xml:space="preserve">, Е. В. </w:t>
      </w:r>
      <w:proofErr w:type="spellStart"/>
      <w:r w:rsidRPr="00CE1E19">
        <w:rPr>
          <w:rFonts w:ascii="Times New Roman" w:eastAsia="SimSun" w:hAnsi="Times New Roman"/>
          <w:sz w:val="24"/>
          <w:szCs w:val="24"/>
        </w:rPr>
        <w:t>Малькова</w:t>
      </w:r>
      <w:proofErr w:type="spellEnd"/>
      <w:r w:rsidRPr="00CE1E19">
        <w:rPr>
          <w:rFonts w:ascii="Times New Roman" w:eastAsia="SimSun" w:hAnsi="Times New Roman"/>
          <w:sz w:val="24"/>
          <w:szCs w:val="24"/>
        </w:rPr>
        <w:t xml:space="preserve">, Е. В. </w:t>
      </w:r>
      <w:proofErr w:type="spellStart"/>
      <w:r w:rsidRPr="00CE1E19">
        <w:rPr>
          <w:rFonts w:ascii="Times New Roman" w:eastAsia="SimSun" w:hAnsi="Times New Roman"/>
          <w:sz w:val="24"/>
          <w:szCs w:val="24"/>
        </w:rPr>
        <w:t>Шаманова</w:t>
      </w:r>
      <w:proofErr w:type="spellEnd"/>
      <w:r w:rsidRPr="00CE1E19">
        <w:rPr>
          <w:rFonts w:ascii="Times New Roman" w:eastAsia="SimSun" w:hAnsi="Times New Roman"/>
          <w:sz w:val="24"/>
          <w:szCs w:val="24"/>
        </w:rPr>
        <w:t xml:space="preserve"> ; ЧГАА .— Челябинск: ЧГАА, 2014 .— 34 с. Доступ из сети Интернет: http://188.43.29.221:8080/webdocs/tehmash/23.pds</w:t>
      </w:r>
    </w:p>
    <w:p w:rsidR="009A44AC" w:rsidRPr="00CE1E19" w:rsidRDefault="009A44AC" w:rsidP="00CE1E19">
      <w:pPr>
        <w:shd w:val="clear" w:color="auto" w:fill="FFFFFF"/>
        <w:autoSpaceDE w:val="0"/>
        <w:autoSpaceDN w:val="0"/>
        <w:adjustRightInd w:val="0"/>
        <w:spacing w:after="0" w:line="23" w:lineRule="atLeast"/>
        <w:jc w:val="both"/>
        <w:rPr>
          <w:rFonts w:ascii="Times New Roman" w:eastAsia="SimSun" w:hAnsi="Times New Roman"/>
          <w:sz w:val="24"/>
          <w:szCs w:val="24"/>
        </w:rPr>
      </w:pPr>
    </w:p>
    <w:p w:rsidR="009A44AC" w:rsidRPr="00CE1E19" w:rsidRDefault="009A44AC" w:rsidP="00CE1E19">
      <w:pPr>
        <w:spacing w:after="0" w:line="23" w:lineRule="atLeast"/>
        <w:contextualSpacing/>
        <w:jc w:val="both"/>
        <w:rPr>
          <w:rFonts w:ascii="Times New Roman" w:hAnsi="Times New Roman"/>
          <w:b/>
          <w:sz w:val="24"/>
          <w:szCs w:val="24"/>
        </w:rPr>
      </w:pPr>
      <w:r w:rsidRPr="00CE1E19">
        <w:rPr>
          <w:rFonts w:ascii="Times New Roman" w:hAnsi="Times New Roman"/>
          <w:b/>
          <w:sz w:val="24"/>
          <w:szCs w:val="24"/>
        </w:rPr>
        <w:br w:type="page"/>
      </w: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6"/>
        <w:gridCol w:w="3528"/>
        <w:gridCol w:w="2693"/>
      </w:tblGrid>
      <w:tr w:rsidR="009A44AC" w:rsidRPr="00CE1E19" w:rsidTr="009A44AC">
        <w:trPr>
          <w:trHeight w:val="107"/>
        </w:trPr>
        <w:tc>
          <w:tcPr>
            <w:tcW w:w="3227"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Результаты обучения</w:t>
            </w:r>
          </w:p>
        </w:tc>
        <w:tc>
          <w:tcPr>
            <w:tcW w:w="3544" w:type="dxa"/>
            <w:gridSpan w:val="2"/>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Критерии оценки</w:t>
            </w:r>
          </w:p>
        </w:tc>
        <w:tc>
          <w:tcPr>
            <w:tcW w:w="2693" w:type="dxa"/>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rPr>
          <w:trHeight w:val="107"/>
        </w:trPr>
        <w:tc>
          <w:tcPr>
            <w:tcW w:w="3227"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Уметь</w:t>
            </w:r>
          </w:p>
        </w:tc>
        <w:tc>
          <w:tcPr>
            <w:tcW w:w="3544" w:type="dxa"/>
            <w:gridSpan w:val="2"/>
          </w:tcPr>
          <w:p w:rsidR="009A44AC" w:rsidRPr="00CE1E19" w:rsidRDefault="009A44AC" w:rsidP="00CE1E19">
            <w:pPr>
              <w:spacing w:line="23" w:lineRule="atLeast"/>
              <w:jc w:val="center"/>
              <w:rPr>
                <w:rFonts w:ascii="Times New Roman" w:hAnsi="Times New Roman"/>
                <w:b/>
                <w:bCs/>
                <w:i/>
                <w:sz w:val="24"/>
                <w:szCs w:val="24"/>
              </w:rPr>
            </w:pPr>
          </w:p>
        </w:tc>
        <w:tc>
          <w:tcPr>
            <w:tcW w:w="2693" w:type="dxa"/>
          </w:tcPr>
          <w:p w:rsidR="009A44AC" w:rsidRPr="00CE1E19" w:rsidRDefault="009A44AC" w:rsidP="00CE1E19">
            <w:pPr>
              <w:spacing w:line="23" w:lineRule="atLeast"/>
              <w:jc w:val="center"/>
              <w:rPr>
                <w:rFonts w:ascii="Times New Roman" w:hAnsi="Times New Roman"/>
                <w:b/>
                <w:bCs/>
                <w:i/>
                <w:sz w:val="24"/>
                <w:szCs w:val="24"/>
              </w:rPr>
            </w:pPr>
          </w:p>
        </w:tc>
      </w:tr>
      <w:tr w:rsidR="009A44AC" w:rsidRPr="00CE1E19" w:rsidTr="009A44AC">
        <w:trPr>
          <w:trHeight w:val="385"/>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применять требования нормативных документов к основным видам продукции (услуг) и процессов;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Показатели качества и методы их оценки выбраны в соответствии с заданными условиями и требованиями ИСО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выполнения практической работы </w:t>
            </w:r>
          </w:p>
        </w:tc>
      </w:tr>
      <w:tr w:rsidR="009A44AC" w:rsidRPr="00CE1E19" w:rsidTr="009A44AC">
        <w:trPr>
          <w:trHeight w:val="523"/>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оформлять технологическую и техническую документацию в соответствии с действующей </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нормативной базой;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Заполнение технической документации соответствует требованиям ГОСТ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выполнения практической работы </w:t>
            </w:r>
          </w:p>
        </w:tc>
      </w:tr>
      <w:tr w:rsidR="009A44AC" w:rsidRPr="00CE1E19" w:rsidTr="009A44AC">
        <w:trPr>
          <w:trHeight w:val="388"/>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использовать в профессиональной деятельности документацию систем качества;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Использование для поиска технической информации комплексных систем стандартов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выполнения практической работы </w:t>
            </w:r>
          </w:p>
        </w:tc>
      </w:tr>
      <w:tr w:rsidR="009A44AC" w:rsidRPr="00CE1E19" w:rsidTr="009A44AC">
        <w:trPr>
          <w:trHeight w:val="526"/>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приводить несистемные величины измерений в соответствие с действующими стандартами и международной системой единиц СИ;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Выбранные значения при расчете соответствуют нормативным документам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выполнения лабораторной и практической работы </w:t>
            </w:r>
          </w:p>
        </w:tc>
      </w:tr>
      <w:tr w:rsidR="009A44AC" w:rsidRPr="00CE1E19" w:rsidTr="009A44AC">
        <w:trPr>
          <w:trHeight w:val="10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b/>
                <w:bCs/>
                <w:i/>
                <w:color w:val="000000"/>
                <w:sz w:val="24"/>
                <w:szCs w:val="24"/>
              </w:rPr>
            </w:pPr>
            <w:r w:rsidRPr="00CE1E19">
              <w:rPr>
                <w:rFonts w:ascii="Times New Roman" w:hAnsi="Times New Roman"/>
                <w:b/>
                <w:bCs/>
                <w:i/>
                <w:color w:val="000000"/>
                <w:sz w:val="24"/>
                <w:szCs w:val="24"/>
              </w:rPr>
              <w:t>Знать</w:t>
            </w:r>
          </w:p>
        </w:tc>
        <w:tc>
          <w:tcPr>
            <w:tcW w:w="6237" w:type="dxa"/>
            <w:gridSpan w:val="3"/>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p>
        </w:tc>
      </w:tr>
      <w:tr w:rsidR="009A44AC" w:rsidRPr="00CE1E19" w:rsidTr="009A44AC">
        <w:trPr>
          <w:trHeight w:val="24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основные понятия метрологии;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Полно и точно перечислены </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Определяющие черты каждого указанного понятия и термина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9A44AC">
        <w:trPr>
          <w:trHeight w:val="24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задачи стандартизации, ее экономическую </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эффективность;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Задачи стандартизации и сертификации перечислены в полном объеме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9A44AC">
        <w:trPr>
          <w:trHeight w:val="247"/>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формы подтверждения качества;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Выбранные значения форм подтверждения качества соответствуют нормативным документам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9A44AC">
        <w:trPr>
          <w:trHeight w:val="388"/>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основные положения Государственной системы стандартизации Российской Федерации;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Показатели качества и методы их оценки выбраны в соответствии с основными положениями Государственной системы стандартизации Российской Федерации</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Оценка результатов устного (письменного) опроса и тестирования </w:t>
            </w:r>
          </w:p>
        </w:tc>
      </w:tr>
      <w:tr w:rsidR="009A44AC" w:rsidRPr="00CE1E19" w:rsidTr="009A44AC">
        <w:trPr>
          <w:trHeight w:val="524"/>
        </w:trPr>
        <w:tc>
          <w:tcPr>
            <w:tcW w:w="3227"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терминологию и единицы измерения величин в соответствии с действующими стандартами и международной системой единиц СИ </w:t>
            </w:r>
          </w:p>
        </w:tc>
        <w:tc>
          <w:tcPr>
            <w:tcW w:w="3544" w:type="dxa"/>
            <w:gridSpan w:val="2"/>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 xml:space="preserve">Полно и точно перечислены </w:t>
            </w:r>
          </w:p>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lang w:eastAsia="en-US"/>
              </w:rPr>
            </w:pPr>
            <w:r w:rsidRPr="00CE1E19">
              <w:rPr>
                <w:rFonts w:ascii="Times New Roman" w:hAnsi="Times New Roman"/>
                <w:color w:val="000000"/>
                <w:sz w:val="24"/>
                <w:szCs w:val="24"/>
                <w:lang w:eastAsia="en-US"/>
              </w:rPr>
              <w:t>определяющие черты каждого указанного понятия и термина</w:t>
            </w:r>
            <w:r w:rsidRPr="00CE1E19">
              <w:rPr>
                <w:rFonts w:ascii="Times New Roman" w:hAnsi="Times New Roman"/>
                <w:color w:val="22272F"/>
                <w:sz w:val="24"/>
                <w:szCs w:val="24"/>
                <w:shd w:val="clear" w:color="auto" w:fill="FFFFFF"/>
                <w:lang w:eastAsia="en-US"/>
              </w:rPr>
              <w:t xml:space="preserve"> </w:t>
            </w:r>
            <w:r w:rsidRPr="00CE1E19">
              <w:rPr>
                <w:rFonts w:ascii="Times New Roman" w:hAnsi="Times New Roman"/>
                <w:color w:val="000000"/>
                <w:sz w:val="24"/>
                <w:szCs w:val="24"/>
                <w:lang w:eastAsia="en-US"/>
              </w:rPr>
              <w:t xml:space="preserve">в соответствии с действующими стандартами и международной системой единиц СИ </w:t>
            </w:r>
          </w:p>
        </w:tc>
        <w:tc>
          <w:tcPr>
            <w:tcW w:w="2693" w:type="dxa"/>
          </w:tcPr>
          <w:p w:rsidR="009A44AC" w:rsidRPr="00CE1E19" w:rsidRDefault="009A44AC" w:rsidP="00CE1E19">
            <w:pPr>
              <w:autoSpaceDE w:val="0"/>
              <w:autoSpaceDN w:val="0"/>
              <w:adjustRightInd w:val="0"/>
              <w:spacing w:after="0" w:line="23" w:lineRule="atLeast"/>
              <w:rPr>
                <w:rFonts w:ascii="Times New Roman" w:hAnsi="Times New Roman"/>
                <w:color w:val="000000"/>
                <w:sz w:val="24"/>
                <w:szCs w:val="24"/>
              </w:rPr>
            </w:pPr>
            <w:r w:rsidRPr="00CE1E19">
              <w:rPr>
                <w:rFonts w:ascii="Times New Roman" w:hAnsi="Times New Roman"/>
                <w:color w:val="000000"/>
                <w:sz w:val="24"/>
                <w:szCs w:val="24"/>
              </w:rPr>
              <w:t>Оценка результатов тестирования, выполнения практической  работы</w:t>
            </w:r>
          </w:p>
        </w:tc>
      </w:tr>
      <w:tr w:rsidR="009A44AC" w:rsidRPr="00CE1E19" w:rsidTr="009A44AC">
        <w:tblPrEx>
          <w:tblLook w:val="01E0" w:firstRow="1" w:lastRow="1" w:firstColumn="1" w:lastColumn="1" w:noHBand="0" w:noVBand="0"/>
        </w:tblPrEx>
        <w:tc>
          <w:tcPr>
            <w:tcW w:w="3243" w:type="dxa"/>
            <w:gridSpan w:val="2"/>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after="0" w:line="23" w:lineRule="atLeast"/>
              <w:jc w:val="both"/>
              <w:rPr>
                <w:rFonts w:ascii="Times New Roman" w:eastAsia="SimSun" w:hAnsi="Times New Roman"/>
                <w:b/>
                <w:bCs/>
                <w:sz w:val="24"/>
                <w:szCs w:val="24"/>
              </w:rPr>
            </w:pPr>
            <w:r w:rsidRPr="00CE1E19">
              <w:rPr>
                <w:rFonts w:ascii="Times New Roman" w:eastAsia="SimSun" w:hAnsi="Times New Roman"/>
                <w:sz w:val="24"/>
                <w:szCs w:val="24"/>
              </w:rPr>
              <w:t xml:space="preserve">ЛР 10 Заботящийся о защите окружающей среды, собственной и чужой </w:t>
            </w:r>
            <w:r w:rsidRPr="00CE1E19">
              <w:rPr>
                <w:rFonts w:ascii="Times New Roman" w:eastAsia="SimSun" w:hAnsi="Times New Roman"/>
                <w:sz w:val="24"/>
                <w:szCs w:val="24"/>
              </w:rPr>
              <w:lastRenderedPageBreak/>
              <w:t>безопасности, в том числе цифровой</w:t>
            </w:r>
          </w:p>
        </w:tc>
        <w:tc>
          <w:tcPr>
            <w:tcW w:w="3528" w:type="dxa"/>
          </w:tcPr>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lastRenderedPageBreak/>
              <w:t xml:space="preserve">проявление культуры потребления информации, умений и навыков пользования </w:t>
            </w:r>
            <w:r w:rsidRPr="00CE1E19">
              <w:rPr>
                <w:rFonts w:ascii="Times New Roman" w:eastAsia="SimSun" w:hAnsi="Times New Roman"/>
                <w:color w:val="000000"/>
                <w:sz w:val="24"/>
                <w:szCs w:val="24"/>
              </w:rPr>
              <w:lastRenderedPageBreak/>
              <w:t>компьютерной техникой, навыков отбора и критического анализа информации, умения ориентироваться в информационном пространстве;</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проявление экологической культуры, бережного отношения к родной земле, природным богатствам России и мира;</w:t>
            </w:r>
            <w:r w:rsidRPr="00CE1E19">
              <w:rPr>
                <w:rFonts w:ascii="Times New Roman" w:hAnsi="Times New Roman"/>
                <w:color w:val="000000"/>
                <w:sz w:val="24"/>
                <w:szCs w:val="24"/>
              </w:rPr>
              <w:t xml:space="preserve"> демонстрация умений и навыков разумного природопользования, нетерпимого отношения к действиям, приносящим вред экологии</w:t>
            </w:r>
          </w:p>
        </w:tc>
        <w:tc>
          <w:tcPr>
            <w:tcW w:w="2693"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lastRenderedPageBreak/>
              <w:t>Экспертная оценка деятельности обучающихся</w:t>
            </w:r>
          </w:p>
        </w:tc>
      </w:tr>
      <w:tr w:rsidR="009A44AC" w:rsidRPr="00CE1E19" w:rsidTr="009A44AC">
        <w:tblPrEx>
          <w:tblLook w:val="01E0" w:firstRow="1" w:lastRow="1" w:firstColumn="1" w:lastColumn="1" w:noHBand="0" w:noVBand="0"/>
        </w:tblPrEx>
        <w:tc>
          <w:tcPr>
            <w:tcW w:w="3243" w:type="dxa"/>
            <w:gridSpan w:val="2"/>
          </w:tcPr>
          <w:p w:rsidR="009A44AC" w:rsidRPr="00CE1E19" w:rsidRDefault="009A44AC" w:rsidP="00CE1E19">
            <w:pPr>
              <w:spacing w:after="0" w:line="23" w:lineRule="atLeast"/>
              <w:jc w:val="both"/>
              <w:rPr>
                <w:rFonts w:ascii="Times New Roman" w:eastAsia="SimSun" w:hAnsi="Times New Roman"/>
                <w:b/>
                <w:bCs/>
                <w:sz w:val="24"/>
                <w:szCs w:val="24"/>
              </w:rPr>
            </w:pPr>
            <w:r w:rsidRPr="00CE1E19">
              <w:rPr>
                <w:rFonts w:ascii="Times New Roman" w:eastAsia="SimSun" w:hAnsi="Times New Roman"/>
                <w:sz w:val="24"/>
                <w:szCs w:val="24"/>
              </w:rPr>
              <w:lastRenderedPageBreak/>
              <w:t>ЛР 13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528" w:type="dxa"/>
          </w:tcPr>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соблюдение этических норм общения при взаимодействии с обучающимися, преподавателями, мастерами и руководителями практики;</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конструктивное взаимодействие в учебном коллективе/бригаде;</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демонстрация навыков межличностного делового общения, социального имиджа;</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A44AC" w:rsidRPr="00CE1E19" w:rsidRDefault="009A44AC" w:rsidP="00CE1E19">
            <w:pPr>
              <w:autoSpaceDE w:val="0"/>
              <w:autoSpaceDN w:val="0"/>
              <w:adjustRightInd w:val="0"/>
              <w:spacing w:after="0" w:line="23" w:lineRule="atLeast"/>
              <w:rPr>
                <w:rFonts w:ascii="Times New Roman" w:eastAsia="SimSun" w:hAnsi="Times New Roman"/>
                <w:color w:val="000000"/>
                <w:sz w:val="24"/>
                <w:szCs w:val="24"/>
              </w:rPr>
            </w:pPr>
            <w:r w:rsidRPr="00CE1E19">
              <w:rPr>
                <w:rFonts w:ascii="Times New Roman" w:eastAsia="SimSun" w:hAnsi="Times New Roman"/>
                <w:color w:val="000000"/>
                <w:sz w:val="24"/>
                <w:szCs w:val="24"/>
              </w:rPr>
              <w:t>проявление правовой активности и навыков правомерного поведения, уважения к Закону</w:t>
            </w:r>
          </w:p>
        </w:tc>
        <w:tc>
          <w:tcPr>
            <w:tcW w:w="2693"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w:t>
            </w:r>
          </w:p>
        </w:tc>
      </w:tr>
    </w:tbl>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line="23" w:lineRule="atLeast"/>
        <w:contextualSpacing/>
        <w:jc w:val="center"/>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172565" w:rsidRPr="001A46C1" w:rsidRDefault="00172565" w:rsidP="0017256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13</w:t>
      </w:r>
      <w:r w:rsidRPr="001A46C1">
        <w:rPr>
          <w:rFonts w:ascii="Times New Roman" w:hAnsi="Times New Roman"/>
          <w:b/>
          <w:sz w:val="24"/>
          <w:szCs w:val="24"/>
        </w:rPr>
        <w:t xml:space="preserve"> </w:t>
      </w:r>
    </w:p>
    <w:p w:rsidR="00172565" w:rsidRPr="001A46C1" w:rsidRDefault="00172565" w:rsidP="00172565">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172565" w:rsidRPr="00DA32C2" w:rsidRDefault="00172565" w:rsidP="00172565">
      <w:pPr>
        <w:ind w:right="283"/>
        <w:jc w:val="right"/>
        <w:rPr>
          <w:rFonts w:ascii="Times New Roman" w:hAnsi="Times New Roman"/>
          <w:sz w:val="24"/>
          <w:szCs w:val="24"/>
        </w:rPr>
      </w:pPr>
      <w:r w:rsidRPr="00DA32C2">
        <w:rPr>
          <w:rFonts w:ascii="Times New Roman" w:hAnsi="Times New Roman"/>
          <w:sz w:val="24"/>
          <w:szCs w:val="24"/>
        </w:rPr>
        <w:t>35.02.05 Агрономия</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C55D99" w:rsidRDefault="00172565" w:rsidP="00172565">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172565" w:rsidRPr="00AB32B2" w:rsidRDefault="00172565" w:rsidP="00172565">
      <w:pPr>
        <w:ind w:right="283"/>
        <w:jc w:val="center"/>
        <w:rPr>
          <w:rFonts w:ascii="Times New Roman" w:hAnsi="Times New Roman"/>
          <w:b/>
          <w:sz w:val="24"/>
          <w:szCs w:val="24"/>
        </w:rPr>
      </w:pPr>
      <w:r w:rsidRPr="0023497B">
        <w:rPr>
          <w:rFonts w:ascii="Times New Roman" w:hAnsi="Times New Roman"/>
          <w:b/>
          <w:noProof/>
          <w:sz w:val="24"/>
          <w:szCs w:val="24"/>
        </w:rPr>
        <w:t>ОП.07 ИНФОРМАЦИОННЫЕ ТЕХНОЛОГИИ В ПРОФЕССИОНАЛЬНОЙ ДЕЯТЕЛЬНОСТИ</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bCs/>
          <w:sz w:val="24"/>
        </w:rPr>
      </w:pPr>
      <w:r w:rsidRPr="001A46C1">
        <w:rPr>
          <w:rFonts w:ascii="Times New Roman" w:hAnsi="Times New Roman"/>
          <w:b/>
          <w:bCs/>
          <w:sz w:val="24"/>
        </w:rPr>
        <w:t>2022 г.</w:t>
      </w:r>
    </w:p>
    <w:p w:rsidR="00172565" w:rsidRDefault="00172565" w:rsidP="00172565">
      <w:pPr>
        <w:ind w:right="283"/>
        <w:jc w:val="center"/>
        <w:rPr>
          <w:rFonts w:ascii="Times New Roman" w:hAnsi="Times New Roman"/>
          <w:b/>
          <w:bCs/>
          <w:sz w:val="24"/>
        </w:rPr>
      </w:pPr>
    </w:p>
    <w:p w:rsidR="00172565" w:rsidRPr="001A46C1" w:rsidRDefault="00172565" w:rsidP="00172565">
      <w:pPr>
        <w:ind w:right="283"/>
        <w:jc w:val="center"/>
        <w:rPr>
          <w:rFonts w:ascii="Times New Roman" w:hAnsi="Times New Roman"/>
          <w:b/>
          <w:sz w:val="28"/>
          <w:szCs w:val="24"/>
        </w:rPr>
      </w:pPr>
    </w:p>
    <w:p w:rsidR="009A44AC" w:rsidRPr="00CE1E19" w:rsidRDefault="009A44AC" w:rsidP="00CE1E19">
      <w:pPr>
        <w:spacing w:after="0" w:line="23" w:lineRule="atLeast"/>
        <w:rPr>
          <w:rFonts w:ascii="Times New Roman" w:hAnsi="Times New Roman"/>
          <w:bCs/>
          <w:i/>
          <w:sz w:val="24"/>
          <w:szCs w:val="24"/>
        </w:rPr>
      </w:pP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center"/>
        <w:outlineLvl w:val="0"/>
        <w:rPr>
          <w:rFonts w:ascii="Times New Roman" w:hAnsi="Times New Roman"/>
          <w:sz w:val="24"/>
          <w:szCs w:val="24"/>
        </w:rPr>
      </w:pPr>
      <w:r w:rsidRPr="00CE1E19">
        <w:rPr>
          <w:rFonts w:ascii="Times New Roman" w:hAnsi="Times New Roman"/>
          <w:sz w:val="24"/>
          <w:szCs w:val="24"/>
        </w:rPr>
        <w:lastRenderedPageBreak/>
        <w:t>СОДЕРЖАНИЕ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tbl>
      <w:tblPr>
        <w:tblW w:w="0" w:type="auto"/>
        <w:tblLook w:val="01E0" w:firstRow="1" w:lastRow="1" w:firstColumn="1" w:lastColumn="1" w:noHBand="0" w:noVBand="0"/>
      </w:tblPr>
      <w:tblGrid>
        <w:gridCol w:w="7500"/>
        <w:gridCol w:w="1855"/>
      </w:tblGrid>
      <w:tr w:rsidR="009A44AC" w:rsidRPr="00CE1E19" w:rsidTr="009A44AC">
        <w:tc>
          <w:tcPr>
            <w:tcW w:w="7668" w:type="dxa"/>
            <w:shd w:val="clear" w:color="auto" w:fill="auto"/>
          </w:tcPr>
          <w:p w:rsidR="009A44AC" w:rsidRPr="00CE1E19" w:rsidRDefault="009A44AC" w:rsidP="00CE1E19">
            <w:pPr>
              <w:keepNext/>
              <w:autoSpaceDE w:val="0"/>
              <w:autoSpaceDN w:val="0"/>
              <w:spacing w:after="0" w:line="23" w:lineRule="atLeast"/>
              <w:ind w:left="284"/>
              <w:jc w:val="both"/>
              <w:outlineLvl w:val="0"/>
              <w:rPr>
                <w:rFonts w:ascii="Times New Roman" w:hAnsi="Times New Roman"/>
                <w:caps/>
                <w:sz w:val="24"/>
                <w:szCs w:val="24"/>
              </w:rPr>
            </w:pPr>
          </w:p>
        </w:tc>
        <w:tc>
          <w:tcPr>
            <w:tcW w:w="1903" w:type="dxa"/>
            <w:shd w:val="clear" w:color="auto" w:fill="auto"/>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стр.</w:t>
            </w:r>
          </w:p>
        </w:tc>
      </w:tr>
      <w:tr w:rsidR="009A44AC" w:rsidRPr="00CE1E19" w:rsidTr="009A44AC">
        <w:tc>
          <w:tcPr>
            <w:tcW w:w="7668" w:type="dxa"/>
            <w:shd w:val="clear" w:color="auto" w:fill="auto"/>
          </w:tcPr>
          <w:p w:rsidR="009A44AC" w:rsidRPr="00CE1E19" w:rsidRDefault="009A44AC" w:rsidP="00CE1E19">
            <w:pPr>
              <w:numPr>
                <w:ilvl w:val="0"/>
                <w:numId w:val="71"/>
              </w:numPr>
              <w:spacing w:after="0" w:line="23" w:lineRule="atLeast"/>
              <w:rPr>
                <w:rFonts w:ascii="Times New Roman" w:hAnsi="Times New Roman"/>
                <w:sz w:val="24"/>
                <w:szCs w:val="24"/>
              </w:rPr>
            </w:pPr>
            <w:r w:rsidRPr="00CE1E19">
              <w:rPr>
                <w:rFonts w:ascii="Times New Roman" w:hAnsi="Times New Roman"/>
                <w:sz w:val="24"/>
                <w:szCs w:val="24"/>
              </w:rPr>
              <w:t xml:space="preserve">ОБЩАЯ ХАРАКТЕРИСТИКА РАБОЧЕЙ ПРОГРАММЫ УЧЕБНОЙ ДИСЦИПЛИНЫ </w:t>
            </w:r>
          </w:p>
        </w:tc>
        <w:tc>
          <w:tcPr>
            <w:tcW w:w="1903" w:type="dxa"/>
            <w:shd w:val="clear" w:color="auto" w:fill="auto"/>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4</w:t>
            </w:r>
          </w:p>
        </w:tc>
      </w:tr>
      <w:tr w:rsidR="009A44AC" w:rsidRPr="00CE1E19" w:rsidTr="009A44AC">
        <w:tc>
          <w:tcPr>
            <w:tcW w:w="7668" w:type="dxa"/>
            <w:shd w:val="clear" w:color="auto" w:fill="auto"/>
          </w:tcPr>
          <w:p w:rsidR="009A44AC" w:rsidRPr="00CE1E19" w:rsidRDefault="009A44AC" w:rsidP="00CE1E19">
            <w:pPr>
              <w:keepNext/>
              <w:numPr>
                <w:ilvl w:val="0"/>
                <w:numId w:val="71"/>
              </w:numPr>
              <w:autoSpaceDE w:val="0"/>
              <w:autoSpaceDN w:val="0"/>
              <w:spacing w:after="0" w:line="23" w:lineRule="atLeast"/>
              <w:jc w:val="both"/>
              <w:outlineLvl w:val="0"/>
              <w:rPr>
                <w:rFonts w:ascii="Times New Roman" w:hAnsi="Times New Roman"/>
                <w:caps/>
                <w:sz w:val="24"/>
                <w:szCs w:val="24"/>
              </w:rPr>
            </w:pPr>
            <w:r w:rsidRPr="00CE1E19">
              <w:rPr>
                <w:rFonts w:ascii="Times New Roman" w:hAnsi="Times New Roman"/>
                <w:caps/>
                <w:sz w:val="24"/>
                <w:szCs w:val="24"/>
              </w:rPr>
              <w:t>СТРУКТУРА и содержание УЧЕБНОЙ ДИСЦИПЛИНЫ</w:t>
            </w:r>
          </w:p>
          <w:p w:rsidR="009A44AC" w:rsidRPr="00CE1E19" w:rsidRDefault="009A44AC" w:rsidP="00CE1E19">
            <w:pPr>
              <w:keepNext/>
              <w:autoSpaceDE w:val="0"/>
              <w:autoSpaceDN w:val="0"/>
              <w:spacing w:after="0" w:line="23" w:lineRule="atLeast"/>
              <w:ind w:left="284"/>
              <w:jc w:val="both"/>
              <w:outlineLvl w:val="0"/>
              <w:rPr>
                <w:rFonts w:ascii="Times New Roman" w:hAnsi="Times New Roman"/>
                <w:caps/>
                <w:sz w:val="24"/>
                <w:szCs w:val="24"/>
              </w:rPr>
            </w:pPr>
          </w:p>
        </w:tc>
        <w:tc>
          <w:tcPr>
            <w:tcW w:w="1903" w:type="dxa"/>
            <w:shd w:val="clear" w:color="auto" w:fill="auto"/>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6</w:t>
            </w:r>
          </w:p>
        </w:tc>
      </w:tr>
      <w:tr w:rsidR="009A44AC" w:rsidRPr="00CE1E19" w:rsidTr="009A44AC">
        <w:trPr>
          <w:trHeight w:val="670"/>
        </w:trPr>
        <w:tc>
          <w:tcPr>
            <w:tcW w:w="7668" w:type="dxa"/>
            <w:shd w:val="clear" w:color="auto" w:fill="auto"/>
          </w:tcPr>
          <w:p w:rsidR="009A44AC" w:rsidRPr="00CE1E19" w:rsidRDefault="009A44AC" w:rsidP="00CE1E19">
            <w:pPr>
              <w:keepNext/>
              <w:numPr>
                <w:ilvl w:val="0"/>
                <w:numId w:val="71"/>
              </w:numPr>
              <w:autoSpaceDE w:val="0"/>
              <w:autoSpaceDN w:val="0"/>
              <w:spacing w:after="0" w:line="23" w:lineRule="atLeast"/>
              <w:jc w:val="both"/>
              <w:outlineLvl w:val="0"/>
              <w:rPr>
                <w:rFonts w:ascii="Times New Roman" w:hAnsi="Times New Roman"/>
                <w:caps/>
                <w:sz w:val="24"/>
                <w:szCs w:val="24"/>
              </w:rPr>
            </w:pPr>
            <w:r w:rsidRPr="00CE1E19">
              <w:rPr>
                <w:rFonts w:ascii="Times New Roman" w:hAnsi="Times New Roman"/>
                <w:caps/>
                <w:sz w:val="24"/>
                <w:szCs w:val="24"/>
              </w:rPr>
              <w:t>условия реализации  учебной дисциплины</w:t>
            </w:r>
          </w:p>
          <w:p w:rsidR="009A44AC" w:rsidRPr="00CE1E19" w:rsidRDefault="009A44AC" w:rsidP="00CE1E19">
            <w:pPr>
              <w:keepNext/>
              <w:tabs>
                <w:tab w:val="num" w:pos="0"/>
              </w:tabs>
              <w:autoSpaceDE w:val="0"/>
              <w:autoSpaceDN w:val="0"/>
              <w:spacing w:after="0" w:line="23" w:lineRule="atLeast"/>
              <w:ind w:left="284" w:firstLine="284"/>
              <w:jc w:val="both"/>
              <w:outlineLvl w:val="0"/>
              <w:rPr>
                <w:rFonts w:ascii="Times New Roman" w:hAnsi="Times New Roman"/>
                <w:caps/>
                <w:sz w:val="24"/>
                <w:szCs w:val="24"/>
              </w:rPr>
            </w:pPr>
          </w:p>
        </w:tc>
        <w:tc>
          <w:tcPr>
            <w:tcW w:w="1903" w:type="dxa"/>
            <w:shd w:val="clear" w:color="auto" w:fill="auto"/>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11</w:t>
            </w:r>
          </w:p>
        </w:tc>
      </w:tr>
      <w:tr w:rsidR="009A44AC" w:rsidRPr="00CE1E19" w:rsidTr="009A44AC">
        <w:tc>
          <w:tcPr>
            <w:tcW w:w="7668" w:type="dxa"/>
            <w:shd w:val="clear" w:color="auto" w:fill="auto"/>
          </w:tcPr>
          <w:p w:rsidR="009A44AC" w:rsidRPr="00CE1E19" w:rsidRDefault="009A44AC" w:rsidP="00CE1E19">
            <w:pPr>
              <w:keepNext/>
              <w:numPr>
                <w:ilvl w:val="0"/>
                <w:numId w:val="71"/>
              </w:numPr>
              <w:autoSpaceDE w:val="0"/>
              <w:autoSpaceDN w:val="0"/>
              <w:spacing w:after="0" w:line="23" w:lineRule="atLeast"/>
              <w:jc w:val="both"/>
              <w:outlineLvl w:val="0"/>
              <w:rPr>
                <w:rFonts w:ascii="Times New Roman" w:hAnsi="Times New Roman"/>
                <w:caps/>
                <w:sz w:val="24"/>
                <w:szCs w:val="24"/>
              </w:rPr>
            </w:pPr>
            <w:r w:rsidRPr="00CE1E19">
              <w:rPr>
                <w:rFonts w:ascii="Times New Roman" w:hAnsi="Times New Roman"/>
                <w:caps/>
                <w:sz w:val="24"/>
                <w:szCs w:val="24"/>
              </w:rPr>
              <w:t>Контроль и оценка результатов Освоения учебной дисциплины</w:t>
            </w:r>
          </w:p>
          <w:p w:rsidR="009A44AC" w:rsidRPr="00CE1E19" w:rsidRDefault="009A44AC" w:rsidP="00CE1E19">
            <w:pPr>
              <w:keepNext/>
              <w:autoSpaceDE w:val="0"/>
              <w:autoSpaceDN w:val="0"/>
              <w:spacing w:after="0" w:line="23" w:lineRule="atLeast"/>
              <w:ind w:left="284"/>
              <w:jc w:val="both"/>
              <w:outlineLvl w:val="0"/>
              <w:rPr>
                <w:rFonts w:ascii="Times New Roman" w:hAnsi="Times New Roman"/>
                <w:caps/>
                <w:sz w:val="24"/>
                <w:szCs w:val="24"/>
              </w:rPr>
            </w:pPr>
          </w:p>
        </w:tc>
        <w:tc>
          <w:tcPr>
            <w:tcW w:w="1903" w:type="dxa"/>
            <w:shd w:val="clear" w:color="auto" w:fill="auto"/>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13</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p w:rsidR="009A44AC" w:rsidRPr="00CE1E19" w:rsidRDefault="009A44AC"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3" w:lineRule="atLeast"/>
        <w:jc w:val="center"/>
        <w:rPr>
          <w:rFonts w:ascii="Times New Roman" w:hAnsi="Times New Roman"/>
          <w:b/>
          <w:caps/>
          <w:sz w:val="24"/>
          <w:szCs w:val="24"/>
        </w:rPr>
      </w:pPr>
      <w:r w:rsidRPr="00CE1E19">
        <w:rPr>
          <w:rFonts w:ascii="Times New Roman" w:hAnsi="Times New Roman"/>
          <w:b/>
          <w:caps/>
          <w:sz w:val="24"/>
          <w:szCs w:val="24"/>
          <w:u w:val="single"/>
        </w:rPr>
        <w:br w:type="page"/>
      </w:r>
      <w:r w:rsidRPr="00CE1E19">
        <w:rPr>
          <w:rFonts w:ascii="Times New Roman" w:hAnsi="Times New Roman"/>
          <w:b/>
          <w:caps/>
          <w:sz w:val="24"/>
          <w:szCs w:val="24"/>
        </w:rPr>
        <w:lastRenderedPageBreak/>
        <w:t>1. общая характеристика рабочей программы учебной дисциплины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r w:rsidRPr="00CE1E19">
        <w:rPr>
          <w:rFonts w:ascii="Times New Roman" w:hAnsi="Times New Roman"/>
          <w:b/>
          <w:sz w:val="24"/>
          <w:szCs w:val="24"/>
        </w:rPr>
        <w:t>«ИНФОРМАЦИОННЫЕ ТЕХНОЛОГИИ В ПРОФЕССИОНАЛЬНОЙ ДЕЯТЕЛЬНОСТИ»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p>
    <w:p w:rsidR="009A44AC" w:rsidRPr="00CE1E19" w:rsidRDefault="009A44AC" w:rsidP="00CE1E19">
      <w:pPr>
        <w:numPr>
          <w:ilvl w:val="1"/>
          <w:numId w:val="64"/>
        </w:numPr>
        <w:spacing w:after="0" w:line="23" w:lineRule="atLeast"/>
        <w:jc w:val="both"/>
        <w:rPr>
          <w:rFonts w:ascii="Times New Roman" w:hAnsi="Times New Roman"/>
          <w:sz w:val="24"/>
          <w:szCs w:val="24"/>
        </w:rPr>
      </w:pPr>
      <w:r w:rsidRPr="00CE1E19">
        <w:rPr>
          <w:rFonts w:ascii="Times New Roman" w:hAnsi="Times New Roman"/>
          <w:b/>
          <w:sz w:val="24"/>
          <w:szCs w:val="24"/>
        </w:rPr>
        <w:t>Место дисциплины в структуре основной образовательной программы:</w:t>
      </w:r>
      <w:r w:rsidRPr="00CE1E19">
        <w:rPr>
          <w:rFonts w:ascii="Times New Roman" w:hAnsi="Times New Roman"/>
          <w:sz w:val="24"/>
          <w:szCs w:val="24"/>
        </w:rPr>
        <w:t xml:space="preserve"> </w:t>
      </w:r>
    </w:p>
    <w:p w:rsidR="009A44AC" w:rsidRPr="00CE1E19" w:rsidRDefault="009A44AC" w:rsidP="00CE1E19">
      <w:pPr>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«Информационные технологии в профессиональной деятельности» является обязательной частью общепрофессионального цикла ПООП-П в соответствии с ФГОС СПО по специальности 35.02.05 </w:t>
      </w:r>
      <w:r w:rsidRPr="00CE1E19">
        <w:rPr>
          <w:rFonts w:ascii="Times New Roman" w:hAnsi="Times New Roman"/>
          <w:sz w:val="24"/>
          <w:szCs w:val="24"/>
          <w:lang w:val="en"/>
        </w:rPr>
        <w:t> </w:t>
      </w:r>
      <w:r w:rsidRPr="00CE1E19">
        <w:rPr>
          <w:rFonts w:ascii="Times New Roman" w:hAnsi="Times New Roman"/>
          <w:sz w:val="24"/>
          <w:szCs w:val="24"/>
        </w:rPr>
        <w:t>Агрономия.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87" w:firstLine="709"/>
        <w:jc w:val="both"/>
        <w:rPr>
          <w:rFonts w:ascii="Times New Roman" w:hAnsi="Times New Roman"/>
          <w:sz w:val="24"/>
          <w:szCs w:val="24"/>
        </w:rPr>
      </w:pPr>
      <w:r w:rsidRPr="00CE1E19">
        <w:rPr>
          <w:rFonts w:ascii="Times New Roman" w:hAnsi="Times New Roman"/>
          <w:sz w:val="24"/>
          <w:szCs w:val="24"/>
        </w:rPr>
        <w:t xml:space="preserve">Особое значение дисциплина имеет при формировании и развитии ОК 2, ОК 5, ОК 9, ПК 1.7, </w:t>
      </w:r>
      <w:r w:rsidRPr="00CE1E19">
        <w:rPr>
          <w:rFonts w:ascii="Times New Roman" w:hAnsi="Times New Roman"/>
          <w:color w:val="000000"/>
          <w:sz w:val="24"/>
          <w:szCs w:val="24"/>
        </w:rPr>
        <w:t>ЛР 13, ЛР 14.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85"/>
        <w:jc w:val="both"/>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b/>
          <w:sz w:val="24"/>
          <w:szCs w:val="24"/>
        </w:rPr>
        <w:t>1.2. Цели и задачи учебной дисциплины – требования к результатам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4185"/>
        <w:gridCol w:w="3158"/>
      </w:tblGrid>
      <w:tr w:rsidR="009A44AC" w:rsidRPr="00CE1E19" w:rsidTr="009A44AC">
        <w:tc>
          <w:tcPr>
            <w:tcW w:w="209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r w:rsidRPr="00CE1E19">
              <w:rPr>
                <w:rFonts w:ascii="Times New Roman" w:hAnsi="Times New Roman"/>
                <w:b/>
                <w:sz w:val="24"/>
                <w:szCs w:val="24"/>
              </w:rPr>
              <w:t>Код ПК, ОК</w:t>
            </w:r>
          </w:p>
        </w:tc>
        <w:tc>
          <w:tcPr>
            <w:tcW w:w="4287"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r w:rsidRPr="00CE1E19">
              <w:rPr>
                <w:rFonts w:ascii="Times New Roman" w:hAnsi="Times New Roman"/>
                <w:b/>
                <w:sz w:val="24"/>
                <w:szCs w:val="24"/>
              </w:rPr>
              <w:t>Умения</w:t>
            </w:r>
          </w:p>
        </w:tc>
        <w:tc>
          <w:tcPr>
            <w:tcW w:w="3191"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r w:rsidRPr="00CE1E19">
              <w:rPr>
                <w:rFonts w:ascii="Times New Roman" w:hAnsi="Times New Roman"/>
                <w:b/>
                <w:sz w:val="24"/>
                <w:szCs w:val="24"/>
              </w:rPr>
              <w:t>Знания</w:t>
            </w:r>
          </w:p>
        </w:tc>
      </w:tr>
      <w:tr w:rsidR="009A44AC" w:rsidRPr="00CE1E19" w:rsidTr="009A44AC">
        <w:tc>
          <w:tcPr>
            <w:tcW w:w="209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CE1E19">
              <w:rPr>
                <w:rFonts w:ascii="Times New Roman" w:hAnsi="Times New Roman"/>
                <w:sz w:val="24"/>
                <w:szCs w:val="24"/>
              </w:rPr>
              <w:t xml:space="preserve">ОК 2, ОК 5, ОК 9, ПК 1.7, </w:t>
            </w:r>
            <w:r w:rsidRPr="00CE1E19">
              <w:rPr>
                <w:rFonts w:ascii="Times New Roman" w:hAnsi="Times New Roman"/>
                <w:color w:val="000000"/>
                <w:sz w:val="24"/>
                <w:szCs w:val="24"/>
              </w:rPr>
              <w:t>ЛР 13, ЛР 14</w:t>
            </w:r>
          </w:p>
        </w:tc>
        <w:tc>
          <w:tcPr>
            <w:tcW w:w="4287" w:type="dxa"/>
          </w:tcPr>
          <w:p w:rsidR="009A44AC" w:rsidRPr="00CE1E19" w:rsidRDefault="009A44AC" w:rsidP="00CE1E19">
            <w:pPr>
              <w:shd w:val="clear" w:color="auto" w:fill="FFFFFF"/>
              <w:tabs>
                <w:tab w:val="left" w:pos="567"/>
              </w:tabs>
              <w:spacing w:after="0" w:line="23" w:lineRule="atLeast"/>
              <w:rPr>
                <w:rFonts w:ascii="Times New Roman" w:hAnsi="Times New Roman"/>
                <w:iCs/>
                <w:sz w:val="24"/>
                <w:szCs w:val="24"/>
              </w:rPr>
            </w:pPr>
            <w:r w:rsidRPr="00CE1E19">
              <w:rPr>
                <w:rFonts w:ascii="Times New Roman" w:hAnsi="Times New Roman"/>
                <w:sz w:val="24"/>
                <w:szCs w:val="24"/>
              </w:rPr>
              <w:t>Уо.02.02</w:t>
            </w:r>
            <w:r w:rsidRPr="00CE1E19">
              <w:rPr>
                <w:rFonts w:ascii="Times New Roman" w:hAnsi="Times New Roman"/>
                <w:iCs/>
                <w:sz w:val="24"/>
                <w:szCs w:val="24"/>
              </w:rPr>
              <w:t xml:space="preserve"> определять необходимые источники информации;</w:t>
            </w:r>
          </w:p>
          <w:p w:rsidR="009A44AC" w:rsidRPr="00CE1E19" w:rsidRDefault="009A44AC" w:rsidP="00CE1E19">
            <w:pPr>
              <w:shd w:val="clear" w:color="auto" w:fill="FFFFFF"/>
              <w:tabs>
                <w:tab w:val="left" w:pos="567"/>
              </w:tabs>
              <w:spacing w:after="0" w:line="23" w:lineRule="atLeast"/>
              <w:rPr>
                <w:rFonts w:ascii="Times New Roman" w:hAnsi="Times New Roman"/>
                <w:iCs/>
                <w:sz w:val="24"/>
                <w:szCs w:val="24"/>
              </w:rPr>
            </w:pPr>
            <w:r w:rsidRPr="00CE1E19">
              <w:rPr>
                <w:rFonts w:ascii="Times New Roman" w:hAnsi="Times New Roman"/>
                <w:sz w:val="24"/>
                <w:szCs w:val="24"/>
              </w:rPr>
              <w:t>Уо.02.04</w:t>
            </w:r>
            <w:r w:rsidRPr="00CE1E19">
              <w:rPr>
                <w:rFonts w:ascii="Times New Roman" w:hAnsi="Times New Roman"/>
                <w:iCs/>
                <w:sz w:val="24"/>
                <w:szCs w:val="24"/>
              </w:rPr>
              <w:t xml:space="preserve"> структурировать получаемую информацию;</w:t>
            </w:r>
          </w:p>
          <w:p w:rsidR="009A44AC" w:rsidRPr="00CE1E19" w:rsidRDefault="009A44AC" w:rsidP="00CE1E19">
            <w:pPr>
              <w:shd w:val="clear" w:color="auto" w:fill="FFFFFF"/>
              <w:tabs>
                <w:tab w:val="left" w:pos="567"/>
              </w:tabs>
              <w:spacing w:after="0" w:line="23" w:lineRule="atLeast"/>
              <w:rPr>
                <w:rFonts w:ascii="Times New Roman" w:hAnsi="Times New Roman"/>
                <w:iCs/>
                <w:sz w:val="24"/>
                <w:szCs w:val="24"/>
              </w:rPr>
            </w:pPr>
            <w:r w:rsidRPr="00CE1E19">
              <w:rPr>
                <w:rFonts w:ascii="Times New Roman" w:hAnsi="Times New Roman"/>
                <w:sz w:val="24"/>
                <w:szCs w:val="24"/>
              </w:rPr>
              <w:t>Уо.02.05</w:t>
            </w:r>
            <w:r w:rsidRPr="00CE1E19">
              <w:rPr>
                <w:rFonts w:ascii="Times New Roman" w:hAnsi="Times New Roman"/>
                <w:iCs/>
                <w:sz w:val="24"/>
                <w:szCs w:val="24"/>
              </w:rPr>
              <w:t xml:space="preserve"> выделять наиболее значимое в перечне информации;</w:t>
            </w:r>
          </w:p>
          <w:p w:rsidR="009A44AC" w:rsidRPr="00CE1E19" w:rsidRDefault="009A44AC" w:rsidP="00CE1E19">
            <w:pPr>
              <w:shd w:val="clear" w:color="auto" w:fill="FFFFFF"/>
              <w:tabs>
                <w:tab w:val="left" w:pos="567"/>
              </w:tabs>
              <w:spacing w:after="0" w:line="23" w:lineRule="atLeast"/>
              <w:rPr>
                <w:rFonts w:ascii="Times New Roman" w:hAnsi="Times New Roman"/>
                <w:iCs/>
                <w:sz w:val="24"/>
                <w:szCs w:val="24"/>
              </w:rPr>
            </w:pPr>
            <w:r w:rsidRPr="00CE1E19">
              <w:rPr>
                <w:rFonts w:ascii="Times New Roman" w:hAnsi="Times New Roman"/>
                <w:sz w:val="24"/>
                <w:szCs w:val="24"/>
              </w:rPr>
              <w:t>Уо.02.07</w:t>
            </w:r>
            <w:r w:rsidRPr="00CE1E19">
              <w:rPr>
                <w:rFonts w:ascii="Times New Roman" w:hAnsi="Times New Roman"/>
                <w:iCs/>
                <w:sz w:val="24"/>
                <w:szCs w:val="24"/>
              </w:rPr>
              <w:t xml:space="preserve"> оформлять результаты поиска;</w:t>
            </w:r>
          </w:p>
          <w:p w:rsidR="009A44AC" w:rsidRPr="00CE1E19" w:rsidRDefault="009A44AC" w:rsidP="00CE1E19">
            <w:pPr>
              <w:shd w:val="clear" w:color="auto" w:fill="FFFFFF"/>
              <w:tabs>
                <w:tab w:val="left" w:pos="567"/>
              </w:tabs>
              <w:spacing w:after="0" w:line="23" w:lineRule="atLeast"/>
              <w:rPr>
                <w:rFonts w:ascii="Times New Roman" w:hAnsi="Times New Roman"/>
                <w:iCs/>
                <w:sz w:val="24"/>
                <w:szCs w:val="24"/>
              </w:rPr>
            </w:pPr>
            <w:r w:rsidRPr="00CE1E19">
              <w:rPr>
                <w:rFonts w:ascii="Times New Roman" w:hAnsi="Times New Roman"/>
                <w:sz w:val="24"/>
                <w:szCs w:val="24"/>
              </w:rPr>
              <w:t>Уо.05.01</w:t>
            </w:r>
            <w:r w:rsidRPr="00CE1E19">
              <w:rPr>
                <w:rFonts w:ascii="Times New Roman" w:hAnsi="Times New Roman"/>
                <w:iCs/>
                <w:sz w:val="24"/>
                <w:szCs w:val="24"/>
              </w:rPr>
              <w:t xml:space="preserve"> грамотно </w:t>
            </w:r>
            <w:r w:rsidRPr="00CE1E19">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CE1E19">
              <w:rPr>
                <w:rFonts w:ascii="Times New Roman" w:hAnsi="Times New Roman"/>
                <w:iCs/>
                <w:sz w:val="24"/>
                <w:szCs w:val="24"/>
              </w:rPr>
              <w:t>проявлять толерантность в рабочем коллективе;</w:t>
            </w:r>
          </w:p>
          <w:p w:rsidR="009A44AC" w:rsidRPr="00CE1E19" w:rsidRDefault="009A44AC" w:rsidP="00CE1E19">
            <w:pPr>
              <w:shd w:val="clear" w:color="auto" w:fill="FFFFFF"/>
              <w:tabs>
                <w:tab w:val="left" w:pos="567"/>
              </w:tabs>
              <w:spacing w:after="0" w:line="23" w:lineRule="atLeast"/>
              <w:rPr>
                <w:rFonts w:ascii="Times New Roman" w:hAnsi="Times New Roman"/>
                <w:bCs/>
                <w:iCs/>
                <w:sz w:val="24"/>
                <w:szCs w:val="24"/>
              </w:rPr>
            </w:pPr>
            <w:r w:rsidRPr="00CE1E19">
              <w:rPr>
                <w:rFonts w:ascii="Times New Roman" w:hAnsi="Times New Roman"/>
                <w:sz w:val="24"/>
                <w:szCs w:val="24"/>
              </w:rPr>
              <w:t>Уо.09.01</w:t>
            </w:r>
            <w:r w:rsidRPr="00CE1E19">
              <w:rPr>
                <w:rFonts w:ascii="Times New Roman" w:hAnsi="Times New Roman"/>
                <w:bCs/>
                <w:iCs/>
                <w:sz w:val="24"/>
                <w:szCs w:val="24"/>
              </w:rPr>
              <w:t xml:space="preserve"> применять средства информационных технологий для решения профессиональных задач;</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sz w:val="24"/>
                <w:szCs w:val="24"/>
              </w:rPr>
              <w:t>Уо.09.02</w:t>
            </w:r>
            <w:r w:rsidRPr="00CE1E19">
              <w:rPr>
                <w:rFonts w:ascii="Times New Roman" w:hAnsi="Times New Roman"/>
                <w:bCs/>
                <w:iCs/>
                <w:sz w:val="24"/>
                <w:szCs w:val="24"/>
              </w:rPr>
              <w:t xml:space="preserve"> использовать современное программное обеспечение;</w:t>
            </w:r>
          </w:p>
          <w:p w:rsidR="009A44AC" w:rsidRPr="00CE1E19" w:rsidRDefault="009A44AC" w:rsidP="00CE1E19">
            <w:pPr>
              <w:spacing w:after="0" w:line="23" w:lineRule="atLeast"/>
              <w:rPr>
                <w:rFonts w:ascii="Times New Roman" w:eastAsia="Calibri" w:hAnsi="Times New Roman"/>
                <w:sz w:val="24"/>
                <w:szCs w:val="24"/>
                <w:lang w:bidi="ru-RU"/>
              </w:rPr>
            </w:pPr>
            <w:r w:rsidRPr="00CE1E19">
              <w:rPr>
                <w:rFonts w:ascii="Times New Roman" w:eastAsia="Calibri" w:hAnsi="Times New Roman"/>
                <w:sz w:val="24"/>
                <w:szCs w:val="24"/>
                <w:lang w:bidi="ru-RU"/>
              </w:rPr>
              <w:t>ПО 1.7.01 подготовке информации для составления первичной отчетности;</w:t>
            </w:r>
          </w:p>
          <w:p w:rsidR="009A44AC" w:rsidRPr="00CE1E19" w:rsidRDefault="009A44AC" w:rsidP="00CE1E19">
            <w:pPr>
              <w:shd w:val="clear" w:color="auto" w:fill="FFFFFF"/>
              <w:tabs>
                <w:tab w:val="left" w:pos="567"/>
              </w:tabs>
              <w:spacing w:after="0" w:line="23" w:lineRule="atLeast"/>
              <w:rPr>
                <w:rFonts w:ascii="Times New Roman" w:eastAsia="Calibri" w:hAnsi="Times New Roman"/>
                <w:sz w:val="24"/>
                <w:szCs w:val="24"/>
                <w:lang w:bidi="ru-RU"/>
              </w:rPr>
            </w:pPr>
            <w:r w:rsidRPr="00CE1E19">
              <w:rPr>
                <w:rFonts w:ascii="Times New Roman" w:eastAsia="Calibri" w:hAnsi="Times New Roman"/>
                <w:sz w:val="24"/>
                <w:szCs w:val="24"/>
                <w:lang w:bidi="ru-RU"/>
              </w:rPr>
              <w:t>У 1.7.01 пользоваться методами контроля качества выполнения технологических операций.</w:t>
            </w:r>
          </w:p>
        </w:tc>
        <w:tc>
          <w:tcPr>
            <w:tcW w:w="3191" w:type="dxa"/>
          </w:tcPr>
          <w:p w:rsidR="009A44AC" w:rsidRPr="00CE1E19" w:rsidRDefault="009A44AC" w:rsidP="00CE1E19">
            <w:pPr>
              <w:tabs>
                <w:tab w:val="left" w:pos="-1800"/>
                <w:tab w:val="left" w:pos="-1"/>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iCs/>
                <w:sz w:val="24"/>
                <w:szCs w:val="24"/>
              </w:rPr>
            </w:pPr>
            <w:r w:rsidRPr="00CE1E19">
              <w:rPr>
                <w:rFonts w:ascii="Times New Roman" w:hAnsi="Times New Roman"/>
                <w:sz w:val="24"/>
                <w:szCs w:val="24"/>
              </w:rPr>
              <w:t>Зо.02.03</w:t>
            </w:r>
            <w:r w:rsidRPr="00CE1E19">
              <w:rPr>
                <w:rFonts w:ascii="Times New Roman" w:hAnsi="Times New Roman"/>
                <w:iCs/>
                <w:sz w:val="24"/>
                <w:szCs w:val="24"/>
              </w:rPr>
              <w:t xml:space="preserve"> формат оформления результатов поиска информации;</w:t>
            </w:r>
          </w:p>
          <w:p w:rsidR="009A44AC" w:rsidRPr="00CE1E19" w:rsidRDefault="009A44AC" w:rsidP="00CE1E19">
            <w:pPr>
              <w:tabs>
                <w:tab w:val="left" w:pos="-1800"/>
                <w:tab w:val="left" w:pos="-1"/>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z w:val="24"/>
                <w:szCs w:val="24"/>
              </w:rPr>
              <w:t>Зо.05.02</w:t>
            </w:r>
            <w:r w:rsidRPr="00CE1E19">
              <w:rPr>
                <w:rFonts w:ascii="Times New Roman" w:hAnsi="Times New Roman"/>
                <w:bCs/>
                <w:sz w:val="24"/>
                <w:szCs w:val="24"/>
              </w:rPr>
              <w:t xml:space="preserve"> правила оформления документов и построения устных сообщений;</w:t>
            </w:r>
          </w:p>
          <w:p w:rsidR="009A44AC" w:rsidRPr="00CE1E19" w:rsidRDefault="009A44AC" w:rsidP="00CE1E19">
            <w:pPr>
              <w:shd w:val="clear" w:color="auto" w:fill="FFFFFF"/>
              <w:tabs>
                <w:tab w:val="left" w:pos="567"/>
              </w:tabs>
              <w:spacing w:after="0" w:line="23" w:lineRule="atLeast"/>
              <w:rPr>
                <w:rFonts w:ascii="Times New Roman" w:hAnsi="Times New Roman"/>
                <w:sz w:val="24"/>
                <w:szCs w:val="24"/>
              </w:rPr>
            </w:pPr>
            <w:r w:rsidRPr="00CE1E19">
              <w:rPr>
                <w:rFonts w:ascii="Times New Roman" w:hAnsi="Times New Roman"/>
                <w:sz w:val="24"/>
                <w:szCs w:val="24"/>
              </w:rPr>
              <w:t>Зо.09.01</w:t>
            </w:r>
            <w:r w:rsidRPr="00CE1E19">
              <w:rPr>
                <w:rFonts w:ascii="Times New Roman" w:hAnsi="Times New Roman"/>
                <w:bCs/>
                <w:iCs/>
                <w:sz w:val="24"/>
                <w:szCs w:val="24"/>
              </w:rPr>
              <w:t xml:space="preserve"> современные средства и устройства информатизации;</w:t>
            </w:r>
          </w:p>
          <w:p w:rsidR="009A44AC" w:rsidRPr="00CE1E19" w:rsidRDefault="009A44AC" w:rsidP="00CE1E19">
            <w:pPr>
              <w:shd w:val="clear" w:color="auto" w:fill="FFFFFF"/>
              <w:tabs>
                <w:tab w:val="left" w:pos="567"/>
              </w:tabs>
              <w:spacing w:after="0" w:line="23" w:lineRule="atLeast"/>
              <w:rPr>
                <w:rFonts w:ascii="Times New Roman" w:hAnsi="Times New Roman"/>
                <w:bCs/>
                <w:iCs/>
                <w:sz w:val="24"/>
                <w:szCs w:val="24"/>
              </w:rPr>
            </w:pPr>
            <w:r w:rsidRPr="00CE1E19">
              <w:rPr>
                <w:rFonts w:ascii="Times New Roman" w:hAnsi="Times New Roman"/>
                <w:sz w:val="24"/>
                <w:szCs w:val="24"/>
              </w:rPr>
              <w:t>Зо.09.02</w:t>
            </w:r>
            <w:r w:rsidRPr="00CE1E19">
              <w:rPr>
                <w:rFonts w:ascii="Times New Roman" w:hAnsi="Times New Roman"/>
                <w:bCs/>
                <w:iCs/>
                <w:sz w:val="24"/>
                <w:szCs w:val="24"/>
              </w:rPr>
              <w:t xml:space="preserve"> порядок их применения и программное обеспечение в профессиональной деятельности;</w:t>
            </w:r>
          </w:p>
          <w:p w:rsidR="009A44AC" w:rsidRPr="00CE1E19" w:rsidRDefault="009A44AC" w:rsidP="00CE1E19">
            <w:pPr>
              <w:tabs>
                <w:tab w:val="left" w:pos="-1800"/>
                <w:tab w:val="left" w:pos="-1"/>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1"/>
                <w:sz w:val="24"/>
                <w:szCs w:val="24"/>
              </w:rPr>
            </w:pPr>
            <w:r w:rsidRPr="00CE1E19">
              <w:rPr>
                <w:rFonts w:ascii="Times New Roman" w:eastAsia="Calibri" w:hAnsi="Times New Roman"/>
                <w:sz w:val="24"/>
                <w:szCs w:val="24"/>
                <w:lang w:bidi="ru-RU"/>
              </w:rPr>
              <w:t>З 1.7.01 факторы, влияющие на качество выполнения технологических операций в растениеводстве.</w:t>
            </w:r>
          </w:p>
          <w:p w:rsidR="009A44AC" w:rsidRPr="00CE1E19" w:rsidRDefault="009A44AC" w:rsidP="00CE1E19">
            <w:pPr>
              <w:tabs>
                <w:tab w:val="left" w:pos="-1800"/>
                <w:tab w:val="left" w:pos="-1"/>
                <w:tab w:val="left" w:pos="1832"/>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tc>
      </w:tr>
      <w:tr w:rsidR="009A44AC" w:rsidRPr="00CE1E19" w:rsidTr="009A44AC">
        <w:tc>
          <w:tcPr>
            <w:tcW w:w="209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tc>
        <w:tc>
          <w:tcPr>
            <w:tcW w:w="4287" w:type="dxa"/>
          </w:tcPr>
          <w:p w:rsidR="009A44AC" w:rsidRPr="00CE1E19" w:rsidRDefault="009A44AC" w:rsidP="00CE1E19">
            <w:pPr>
              <w:shd w:val="clear" w:color="auto" w:fill="FFFFFF"/>
              <w:tabs>
                <w:tab w:val="left" w:pos="567"/>
              </w:tabs>
              <w:spacing w:after="0" w:line="23" w:lineRule="atLeast"/>
              <w:rPr>
                <w:rFonts w:ascii="Times New Roman" w:hAnsi="Times New Roman"/>
                <w:spacing w:val="-1"/>
                <w:sz w:val="24"/>
                <w:szCs w:val="24"/>
              </w:rPr>
            </w:pPr>
            <w:r w:rsidRPr="00CE1E19">
              <w:rPr>
                <w:rFonts w:ascii="Times New Roman" w:hAnsi="Times New Roman"/>
                <w:spacing w:val="-1"/>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w:t>
            </w:r>
            <w:r w:rsidRPr="00CE1E19">
              <w:rPr>
                <w:rFonts w:ascii="Times New Roman" w:hAnsi="Times New Roman"/>
                <w:spacing w:val="-2"/>
                <w:sz w:val="24"/>
                <w:szCs w:val="24"/>
              </w:rPr>
              <w:t>информационных системах;</w:t>
            </w:r>
          </w:p>
          <w:p w:rsidR="009A44AC" w:rsidRPr="00CE1E19" w:rsidRDefault="009A44AC" w:rsidP="00CE1E19">
            <w:pPr>
              <w:shd w:val="clear" w:color="auto" w:fill="FFFFFF"/>
              <w:tabs>
                <w:tab w:val="left" w:pos="567"/>
              </w:tabs>
              <w:spacing w:after="0" w:line="23" w:lineRule="atLeast"/>
              <w:rPr>
                <w:rFonts w:ascii="Times New Roman" w:hAnsi="Times New Roman"/>
                <w:spacing w:val="-1"/>
                <w:sz w:val="24"/>
                <w:szCs w:val="24"/>
              </w:rPr>
            </w:pPr>
            <w:r w:rsidRPr="00CE1E19">
              <w:rPr>
                <w:rFonts w:ascii="Times New Roman" w:hAnsi="Times New Roman"/>
                <w:spacing w:val="1"/>
                <w:sz w:val="24"/>
                <w:szCs w:val="24"/>
              </w:rPr>
              <w:t xml:space="preserve">-использовать в профессиональной деятельности </w:t>
            </w:r>
            <w:r w:rsidRPr="00CE1E19">
              <w:rPr>
                <w:rFonts w:ascii="Times New Roman" w:hAnsi="Times New Roman"/>
                <w:spacing w:val="3"/>
                <w:sz w:val="24"/>
                <w:szCs w:val="24"/>
              </w:rPr>
              <w:t xml:space="preserve">различные виды программного обеспечения, в </w:t>
            </w:r>
            <w:proofErr w:type="spellStart"/>
            <w:r w:rsidRPr="00CE1E19">
              <w:rPr>
                <w:rFonts w:ascii="Times New Roman" w:hAnsi="Times New Roman"/>
                <w:spacing w:val="3"/>
                <w:sz w:val="24"/>
                <w:szCs w:val="24"/>
              </w:rPr>
              <w:t>т.ч</w:t>
            </w:r>
            <w:proofErr w:type="spellEnd"/>
            <w:r w:rsidRPr="00CE1E19">
              <w:rPr>
                <w:rFonts w:ascii="Times New Roman" w:hAnsi="Times New Roman"/>
                <w:spacing w:val="3"/>
                <w:sz w:val="24"/>
                <w:szCs w:val="24"/>
              </w:rPr>
              <w:t xml:space="preserve">. </w:t>
            </w:r>
            <w:r w:rsidRPr="00CE1E19">
              <w:rPr>
                <w:rFonts w:ascii="Times New Roman" w:hAnsi="Times New Roman"/>
                <w:spacing w:val="-1"/>
                <w:sz w:val="24"/>
                <w:szCs w:val="24"/>
              </w:rPr>
              <w:t xml:space="preserve">специального; </w:t>
            </w:r>
          </w:p>
          <w:p w:rsidR="009A44AC" w:rsidRPr="00CE1E19" w:rsidRDefault="009A44AC" w:rsidP="00CE1E19">
            <w:pPr>
              <w:shd w:val="clear" w:color="auto" w:fill="FFFFFF"/>
              <w:tabs>
                <w:tab w:val="left" w:pos="567"/>
              </w:tabs>
              <w:spacing w:after="0" w:line="23" w:lineRule="atLeast"/>
              <w:rPr>
                <w:rFonts w:ascii="Times New Roman" w:hAnsi="Times New Roman"/>
                <w:sz w:val="24"/>
                <w:szCs w:val="24"/>
              </w:rPr>
            </w:pPr>
            <w:r w:rsidRPr="00CE1E19">
              <w:rPr>
                <w:rFonts w:ascii="Times New Roman" w:hAnsi="Times New Roman"/>
                <w:spacing w:val="-2"/>
                <w:sz w:val="24"/>
                <w:szCs w:val="24"/>
              </w:rPr>
              <w:t>-применять компьютерные и телекоммуникационные средства.</w:t>
            </w:r>
          </w:p>
        </w:tc>
        <w:tc>
          <w:tcPr>
            <w:tcW w:w="3191" w:type="dxa"/>
          </w:tcPr>
          <w:p w:rsidR="009A44AC" w:rsidRPr="00CE1E19" w:rsidRDefault="009A44AC" w:rsidP="00CE1E19">
            <w:pPr>
              <w:tabs>
                <w:tab w:val="left" w:pos="-1800"/>
                <w:tab w:val="left" w:pos="-1"/>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1"/>
                <w:sz w:val="24"/>
                <w:szCs w:val="24"/>
              </w:rPr>
              <w:t xml:space="preserve">-основные понятия автоматизированной обработки </w:t>
            </w:r>
            <w:r w:rsidRPr="00CE1E19">
              <w:rPr>
                <w:rFonts w:ascii="Times New Roman" w:hAnsi="Times New Roman"/>
                <w:spacing w:val="-1"/>
                <w:sz w:val="24"/>
                <w:szCs w:val="24"/>
              </w:rPr>
              <w:t>информации;</w:t>
            </w:r>
          </w:p>
          <w:p w:rsidR="009A44AC" w:rsidRPr="00CE1E19" w:rsidRDefault="009A44AC" w:rsidP="00CE1E19">
            <w:pPr>
              <w:tabs>
                <w:tab w:val="left" w:pos="-1800"/>
                <w:tab w:val="left" w:pos="-1"/>
                <w:tab w:val="left" w:pos="1832"/>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1"/>
                <w:sz w:val="24"/>
                <w:szCs w:val="24"/>
              </w:rPr>
              <w:t xml:space="preserve">-общий состав и структуру персональных </w:t>
            </w:r>
            <w:r w:rsidRPr="00CE1E19">
              <w:rPr>
                <w:rFonts w:ascii="Times New Roman" w:hAnsi="Times New Roman"/>
                <w:spacing w:val="-1"/>
                <w:sz w:val="24"/>
                <w:szCs w:val="24"/>
              </w:rPr>
              <w:t>компьютеров и вычислительных систем;</w:t>
            </w:r>
          </w:p>
          <w:p w:rsidR="009A44AC" w:rsidRPr="00CE1E19" w:rsidRDefault="009A44AC" w:rsidP="00CE1E19">
            <w:pPr>
              <w:tabs>
                <w:tab w:val="left" w:pos="-1800"/>
                <w:tab w:val="left" w:pos="-1"/>
                <w:tab w:val="left" w:pos="1832"/>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6"/>
                <w:sz w:val="24"/>
                <w:szCs w:val="24"/>
              </w:rPr>
              <w:t xml:space="preserve">-состав, функции и возможности использования </w:t>
            </w:r>
            <w:r w:rsidRPr="00CE1E19">
              <w:rPr>
                <w:rFonts w:ascii="Times New Roman" w:hAnsi="Times New Roman"/>
                <w:spacing w:val="-2"/>
                <w:sz w:val="24"/>
                <w:szCs w:val="24"/>
              </w:rPr>
              <w:t xml:space="preserve">информационных и телекоммуникационных </w:t>
            </w:r>
            <w:r w:rsidRPr="00CE1E19">
              <w:rPr>
                <w:rFonts w:ascii="Times New Roman" w:hAnsi="Times New Roman"/>
                <w:spacing w:val="-1"/>
                <w:sz w:val="24"/>
                <w:szCs w:val="24"/>
              </w:rPr>
              <w:t xml:space="preserve">технологий в </w:t>
            </w:r>
            <w:r w:rsidRPr="00CE1E19">
              <w:rPr>
                <w:rFonts w:ascii="Times New Roman" w:hAnsi="Times New Roman"/>
                <w:spacing w:val="-1"/>
                <w:sz w:val="24"/>
                <w:szCs w:val="24"/>
              </w:rPr>
              <w:lastRenderedPageBreak/>
              <w:t>профессиональной деятельности;</w:t>
            </w:r>
          </w:p>
          <w:p w:rsidR="009A44AC" w:rsidRPr="00CE1E19" w:rsidRDefault="009A44AC" w:rsidP="00CE1E19">
            <w:pPr>
              <w:tabs>
                <w:tab w:val="left" w:pos="-1800"/>
                <w:tab w:val="left" w:pos="-1"/>
                <w:tab w:val="left" w:pos="1832"/>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9"/>
                <w:sz w:val="24"/>
                <w:szCs w:val="24"/>
              </w:rPr>
              <w:t xml:space="preserve">-методы и средства сбора, обработки, хранения, </w:t>
            </w:r>
            <w:r w:rsidRPr="00CE1E19">
              <w:rPr>
                <w:rFonts w:ascii="Times New Roman" w:hAnsi="Times New Roman"/>
                <w:spacing w:val="-1"/>
                <w:sz w:val="24"/>
                <w:szCs w:val="24"/>
              </w:rPr>
              <w:t>передачи и накопления информации;</w:t>
            </w:r>
          </w:p>
          <w:p w:rsidR="009A44AC" w:rsidRPr="00CE1E19" w:rsidRDefault="009A44AC" w:rsidP="00CE1E19">
            <w:pPr>
              <w:tabs>
                <w:tab w:val="left" w:pos="-1800"/>
                <w:tab w:val="left" w:pos="-1"/>
                <w:tab w:val="left" w:pos="1832"/>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2"/>
                <w:sz w:val="24"/>
                <w:szCs w:val="24"/>
              </w:rPr>
              <w:t xml:space="preserve">-базовые системные программные продукты и </w:t>
            </w:r>
            <w:r w:rsidRPr="00CE1E19">
              <w:rPr>
                <w:rFonts w:ascii="Times New Roman" w:hAnsi="Times New Roman"/>
                <w:spacing w:val="-1"/>
                <w:sz w:val="24"/>
                <w:szCs w:val="24"/>
              </w:rPr>
              <w:t xml:space="preserve">пакеты прикладных программ в области </w:t>
            </w:r>
            <w:r w:rsidRPr="00CE1E19">
              <w:rPr>
                <w:rFonts w:ascii="Times New Roman" w:hAnsi="Times New Roman"/>
                <w:spacing w:val="-2"/>
                <w:sz w:val="24"/>
                <w:szCs w:val="24"/>
              </w:rPr>
              <w:t>профессиональной деятельности;</w:t>
            </w:r>
          </w:p>
          <w:p w:rsidR="009A44AC" w:rsidRPr="00CE1E19" w:rsidRDefault="009A44AC" w:rsidP="00CE1E19">
            <w:pPr>
              <w:tabs>
                <w:tab w:val="left" w:pos="-1800"/>
                <w:tab w:val="left" w:pos="-1"/>
                <w:tab w:val="left" w:pos="1832"/>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2"/>
                <w:sz w:val="24"/>
                <w:szCs w:val="24"/>
              </w:rPr>
              <w:t>-основные методы и приемы обеспечения информационной безопасности.</w:t>
            </w:r>
          </w:p>
          <w:p w:rsidR="009A44AC" w:rsidRPr="00CE1E19" w:rsidRDefault="009A44AC" w:rsidP="00CE1E19">
            <w:pPr>
              <w:tabs>
                <w:tab w:val="left" w:pos="-1800"/>
                <w:tab w:val="left" w:pos="-1"/>
                <w:tab w:val="left" w:pos="29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tc>
      </w:tr>
    </w:tbl>
    <w:p w:rsidR="009A44AC" w:rsidRPr="00CE1E19" w:rsidRDefault="009A44AC" w:rsidP="00CE1E19">
      <w:pPr>
        <w:tabs>
          <w:tab w:val="left" w:pos="-1260"/>
          <w:tab w:val="left" w:pos="-54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FF0000"/>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000000"/>
          <w:sz w:val="24"/>
          <w:szCs w:val="24"/>
        </w:rPr>
      </w:pPr>
      <w:r w:rsidRPr="00CE1E19">
        <w:rPr>
          <w:rFonts w:ascii="Times New Roman" w:hAnsi="Times New Roman"/>
          <w:b/>
          <w:sz w:val="24"/>
          <w:szCs w:val="24"/>
        </w:rPr>
        <w:t xml:space="preserve">Преподавание учебной дисциплины должно способствовать формированию личностных результатов программы воспитания: </w:t>
      </w:r>
      <w:r w:rsidRPr="00CE1E19">
        <w:rPr>
          <w:rFonts w:ascii="Times New Roman" w:hAnsi="Times New Roman"/>
          <w:color w:val="000000"/>
          <w:sz w:val="24"/>
          <w:szCs w:val="24"/>
        </w:rPr>
        <w:t>ЛР 13, ЛР 14.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000000"/>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gridCol w:w="2126"/>
      </w:tblGrid>
      <w:tr w:rsidR="009A44AC" w:rsidRPr="00CE1E19" w:rsidTr="009A44AC">
        <w:tc>
          <w:tcPr>
            <w:tcW w:w="9918" w:type="dxa"/>
            <w:gridSpan w:val="2"/>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9A44AC" w:rsidRPr="00CE1E19" w:rsidTr="009A44AC">
        <w:tc>
          <w:tcPr>
            <w:tcW w:w="7792"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13</w:t>
            </w:r>
          </w:p>
        </w:tc>
      </w:tr>
      <w:tr w:rsidR="009A44AC" w:rsidRPr="00CE1E19" w:rsidTr="009A44AC">
        <w:tc>
          <w:tcPr>
            <w:tcW w:w="7792"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14</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360"/>
        <w:jc w:val="both"/>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180"/>
        <w:jc w:val="both"/>
        <w:rPr>
          <w:rFonts w:ascii="Times New Roman" w:hAnsi="Times New Roman"/>
          <w:sz w:val="24"/>
          <w:szCs w:val="24"/>
          <w:u w:val="single"/>
        </w:rPr>
      </w:pPr>
      <w:r w:rsidRPr="00CE1E19">
        <w:rPr>
          <w:rFonts w:ascii="Times New Roman" w:hAnsi="Times New Roman"/>
          <w:b/>
          <w:sz w:val="24"/>
          <w:szCs w:val="24"/>
        </w:rPr>
        <w:t>2.1. Объем учебной дисциплины и виды учебной работы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180" w:right="-185"/>
        <w:jc w:val="both"/>
        <w:rPr>
          <w:rFonts w:ascii="Times New Roman" w:hAnsi="Times New Roman"/>
          <w:b/>
          <w:sz w:val="24"/>
          <w:szCs w:val="24"/>
        </w:rPr>
      </w:pPr>
    </w:p>
    <w:tbl>
      <w:tblPr>
        <w:tblW w:w="950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2981"/>
      </w:tblGrid>
      <w:tr w:rsidR="009A44AC" w:rsidRPr="00CE1E19" w:rsidTr="009A44AC">
        <w:trPr>
          <w:trHeight w:val="460"/>
        </w:trPr>
        <w:tc>
          <w:tcPr>
            <w:tcW w:w="6521" w:type="dxa"/>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sz w:val="24"/>
                <w:szCs w:val="24"/>
              </w:rPr>
              <w:t>Вид учебной работы</w:t>
            </w:r>
          </w:p>
        </w:tc>
        <w:tc>
          <w:tcPr>
            <w:tcW w:w="2981" w:type="dxa"/>
            <w:shd w:val="clear" w:color="auto" w:fill="auto"/>
          </w:tcPr>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b/>
                <w:iCs/>
                <w:sz w:val="24"/>
                <w:szCs w:val="24"/>
              </w:rPr>
              <w:t xml:space="preserve">Объем в часах </w:t>
            </w:r>
          </w:p>
        </w:tc>
      </w:tr>
      <w:tr w:rsidR="009A44AC" w:rsidRPr="00CE1E19" w:rsidTr="009A44AC">
        <w:trPr>
          <w:trHeight w:val="285"/>
        </w:trPr>
        <w:tc>
          <w:tcPr>
            <w:tcW w:w="6521" w:type="dxa"/>
            <w:shd w:val="clear" w:color="auto" w:fill="auto"/>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2981" w:type="dxa"/>
            <w:shd w:val="clear" w:color="auto" w:fill="auto"/>
          </w:tcPr>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iCs/>
                <w:sz w:val="24"/>
                <w:szCs w:val="24"/>
              </w:rPr>
              <w:t>56</w:t>
            </w:r>
          </w:p>
        </w:tc>
      </w:tr>
      <w:tr w:rsidR="009A44AC" w:rsidRPr="00CE1E19" w:rsidTr="009A44AC">
        <w:tc>
          <w:tcPr>
            <w:tcW w:w="6521" w:type="dxa"/>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в том числе:</w:t>
            </w:r>
          </w:p>
        </w:tc>
        <w:tc>
          <w:tcPr>
            <w:tcW w:w="2981" w:type="dxa"/>
            <w:shd w:val="clear" w:color="auto" w:fill="auto"/>
          </w:tcPr>
          <w:p w:rsidR="009A44AC" w:rsidRPr="00CE1E19" w:rsidRDefault="009A44AC" w:rsidP="00CE1E19">
            <w:pPr>
              <w:spacing w:after="0" w:line="23" w:lineRule="atLeast"/>
              <w:rPr>
                <w:rFonts w:ascii="Times New Roman" w:hAnsi="Times New Roman"/>
                <w:iCs/>
                <w:sz w:val="24"/>
                <w:szCs w:val="24"/>
              </w:rPr>
            </w:pPr>
          </w:p>
        </w:tc>
      </w:tr>
      <w:tr w:rsidR="009A44AC" w:rsidRPr="00CE1E19" w:rsidTr="009A44AC">
        <w:tc>
          <w:tcPr>
            <w:tcW w:w="6521" w:type="dxa"/>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теоретическое обучение</w:t>
            </w:r>
          </w:p>
        </w:tc>
        <w:tc>
          <w:tcPr>
            <w:tcW w:w="2981" w:type="dxa"/>
            <w:shd w:val="clear" w:color="auto" w:fill="auto"/>
          </w:tcPr>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c>
          <w:tcPr>
            <w:tcW w:w="6521" w:type="dxa"/>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практические занятия</w:t>
            </w:r>
          </w:p>
        </w:tc>
        <w:tc>
          <w:tcPr>
            <w:tcW w:w="2981" w:type="dxa"/>
            <w:shd w:val="clear" w:color="auto" w:fill="auto"/>
          </w:tcPr>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c>
          <w:tcPr>
            <w:tcW w:w="6521" w:type="dxa"/>
            <w:shd w:val="clear" w:color="auto" w:fill="auto"/>
          </w:tcPr>
          <w:p w:rsidR="009A44AC" w:rsidRPr="00CE1E19" w:rsidRDefault="009A44AC" w:rsidP="00CE1E19">
            <w:pPr>
              <w:spacing w:after="0" w:line="23" w:lineRule="atLeast"/>
              <w:jc w:val="both"/>
              <w:rPr>
                <w:rFonts w:ascii="Times New Roman" w:hAnsi="Times New Roman"/>
                <w:i/>
                <w:sz w:val="24"/>
                <w:szCs w:val="24"/>
              </w:rPr>
            </w:pPr>
            <w:r w:rsidRPr="00CE1E19">
              <w:rPr>
                <w:rFonts w:ascii="Times New Roman" w:hAnsi="Times New Roman"/>
                <w:i/>
                <w:sz w:val="24"/>
                <w:szCs w:val="24"/>
              </w:rPr>
              <w:t>Самостоятельная работа</w:t>
            </w:r>
          </w:p>
        </w:tc>
        <w:tc>
          <w:tcPr>
            <w:tcW w:w="2981" w:type="dxa"/>
            <w:shd w:val="clear" w:color="auto" w:fill="auto"/>
          </w:tcPr>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iCs/>
                <w:sz w:val="24"/>
                <w:szCs w:val="24"/>
              </w:rPr>
              <w:t>16</w:t>
            </w:r>
          </w:p>
        </w:tc>
      </w:tr>
      <w:tr w:rsidR="009A44AC" w:rsidRPr="00CE1E19" w:rsidTr="009A44AC">
        <w:tc>
          <w:tcPr>
            <w:tcW w:w="6521" w:type="dxa"/>
            <w:shd w:val="clear" w:color="auto" w:fill="auto"/>
          </w:tcPr>
          <w:p w:rsidR="009A44AC" w:rsidRPr="00CE1E19" w:rsidRDefault="009A44AC" w:rsidP="00CE1E19">
            <w:pPr>
              <w:spacing w:after="0" w:line="23" w:lineRule="atLeast"/>
              <w:jc w:val="both"/>
              <w:rPr>
                <w:rFonts w:ascii="Times New Roman" w:hAnsi="Times New Roman"/>
                <w:i/>
                <w:sz w:val="24"/>
                <w:szCs w:val="24"/>
              </w:rPr>
            </w:pPr>
            <w:r w:rsidRPr="00CE1E19">
              <w:rPr>
                <w:rFonts w:ascii="Times New Roman" w:hAnsi="Times New Roman"/>
                <w:b/>
                <w:iCs/>
                <w:sz w:val="24"/>
                <w:szCs w:val="24"/>
              </w:rPr>
              <w:t>Промежуточная  аттестация</w:t>
            </w:r>
            <w:r w:rsidRPr="00CE1E19">
              <w:rPr>
                <w:rFonts w:ascii="Times New Roman" w:hAnsi="Times New Roman"/>
                <w:iCs/>
                <w:sz w:val="24"/>
                <w:szCs w:val="24"/>
              </w:rPr>
              <w:t xml:space="preserve">  дифференцированный зачет</w:t>
            </w:r>
          </w:p>
        </w:tc>
        <w:tc>
          <w:tcPr>
            <w:tcW w:w="2981" w:type="dxa"/>
            <w:shd w:val="clear" w:color="auto" w:fill="auto"/>
          </w:tcPr>
          <w:p w:rsidR="009A44AC" w:rsidRPr="00CE1E19" w:rsidRDefault="009A44AC" w:rsidP="00CE1E19">
            <w:pPr>
              <w:spacing w:after="0" w:line="23" w:lineRule="atLeast"/>
              <w:rPr>
                <w:rFonts w:ascii="Times New Roman" w:hAnsi="Times New Roman"/>
                <w:b/>
                <w:i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sectPr w:rsidR="009A44AC" w:rsidRPr="00CE1E19" w:rsidSect="009A44AC">
          <w:footerReference w:type="even" r:id="rId25"/>
          <w:footerReference w:type="default" r:id="rId26"/>
          <w:pgSz w:w="11906" w:h="16838"/>
          <w:pgMar w:top="1134" w:right="850" w:bottom="1134" w:left="1701" w:header="708" w:footer="708" w:gutter="0"/>
          <w:pgNumType w:start="1"/>
          <w:cols w:space="720"/>
          <w:titlePg/>
        </w:sect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r w:rsidRPr="00CE1E19">
        <w:rPr>
          <w:rFonts w:ascii="Times New Roman" w:hAnsi="Times New Roman"/>
          <w:b/>
          <w:caps/>
          <w:sz w:val="24"/>
          <w:szCs w:val="24"/>
        </w:rPr>
        <w:lastRenderedPageBreak/>
        <w:t>2.2. Т</w:t>
      </w:r>
      <w:r w:rsidRPr="00CE1E19">
        <w:rPr>
          <w:rFonts w:ascii="Times New Roman" w:hAnsi="Times New Roman"/>
          <w:b/>
          <w:sz w:val="24"/>
          <w:szCs w:val="24"/>
        </w:rPr>
        <w:t xml:space="preserve">ематический план и содержание учебной дисциплины </w:t>
      </w:r>
    </w:p>
    <w:tbl>
      <w:tblPr>
        <w:tblW w:w="15179" w:type="dxa"/>
        <w:tblInd w:w="97" w:type="dxa"/>
        <w:tblLayout w:type="fixed"/>
        <w:tblLook w:val="0000" w:firstRow="0" w:lastRow="0" w:firstColumn="0" w:lastColumn="0" w:noHBand="0" w:noVBand="0"/>
      </w:tblPr>
      <w:tblGrid>
        <w:gridCol w:w="1854"/>
        <w:gridCol w:w="567"/>
        <w:gridCol w:w="6946"/>
        <w:gridCol w:w="1417"/>
        <w:gridCol w:w="2552"/>
        <w:gridCol w:w="850"/>
        <w:gridCol w:w="993"/>
      </w:tblGrid>
      <w:tr w:rsidR="009A44AC" w:rsidRPr="00CE1E19" w:rsidTr="009A44AC">
        <w:trPr>
          <w:trHeight w:val="510"/>
        </w:trPr>
        <w:tc>
          <w:tcPr>
            <w:tcW w:w="1854"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2552"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850"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ind w:left="-113" w:firstLine="147"/>
              <w:jc w:val="center"/>
              <w:rPr>
                <w:rFonts w:ascii="Times New Roman" w:hAnsi="Times New Roman"/>
                <w:b/>
                <w:sz w:val="24"/>
                <w:szCs w:val="24"/>
              </w:rPr>
            </w:pPr>
            <w:r w:rsidRPr="00CE1E19">
              <w:rPr>
                <w:rFonts w:ascii="Times New Roman" w:hAnsi="Times New Roman"/>
                <w:b/>
                <w:sz w:val="24"/>
                <w:szCs w:val="24"/>
              </w:rPr>
              <w:t>Код ПК, ОК</w:t>
            </w:r>
          </w:p>
        </w:tc>
        <w:tc>
          <w:tcPr>
            <w:tcW w:w="993"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sz w:val="24"/>
                <w:szCs w:val="24"/>
              </w:rPr>
              <w:t>Код Н/У/З</w:t>
            </w:r>
          </w:p>
        </w:tc>
      </w:tr>
      <w:tr w:rsidR="009A44AC" w:rsidRPr="00CE1E19" w:rsidTr="009A44AC">
        <w:trPr>
          <w:trHeight w:val="255"/>
        </w:trPr>
        <w:tc>
          <w:tcPr>
            <w:tcW w:w="1854"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2552"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5</w:t>
            </w:r>
          </w:p>
        </w:tc>
        <w:tc>
          <w:tcPr>
            <w:tcW w:w="993"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r>
      <w:tr w:rsidR="009A44AC" w:rsidRPr="00CE1E19" w:rsidTr="009A44AC">
        <w:trPr>
          <w:trHeight w:val="595"/>
        </w:trPr>
        <w:tc>
          <w:tcPr>
            <w:tcW w:w="9367" w:type="dxa"/>
            <w:gridSpan w:val="3"/>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Информация. Информационная безопасность.</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color w:val="000000"/>
                <w:sz w:val="24"/>
                <w:szCs w:val="24"/>
              </w:rPr>
            </w:pPr>
            <w:r w:rsidRPr="00CE1E19">
              <w:rPr>
                <w:rFonts w:ascii="Times New Roman" w:hAnsi="Times New Roman"/>
                <w:b/>
                <w:bCs/>
                <w:iCs/>
                <w:color w:val="000000"/>
                <w:sz w:val="24"/>
                <w:szCs w:val="24"/>
              </w:rPr>
              <w:t>12/2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 xml:space="preserve">ОК 2, ОК 5, </w:t>
            </w:r>
          </w:p>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color w:val="000000"/>
                <w:sz w:val="24"/>
                <w:szCs w:val="24"/>
              </w:rPr>
              <w:t>ЛР 13, ЛР 14</w:t>
            </w:r>
          </w:p>
        </w:tc>
        <w:tc>
          <w:tcPr>
            <w:tcW w:w="850" w:type="dxa"/>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2, ОК 5</w:t>
            </w:r>
          </w:p>
        </w:tc>
        <w:tc>
          <w:tcPr>
            <w:tcW w:w="993" w:type="dxa"/>
            <w:vMerge w:val="restart"/>
            <w:tcBorders>
              <w:top w:val="single" w:sz="4" w:space="0" w:color="auto"/>
              <w:left w:val="single" w:sz="4" w:space="0" w:color="auto"/>
              <w:right w:val="single" w:sz="4" w:space="0" w:color="auto"/>
            </w:tcBorders>
          </w:tcPr>
          <w:p w:rsidR="009A44AC" w:rsidRPr="00CE1E19" w:rsidRDefault="009A44AC" w:rsidP="00CE1E19">
            <w:pPr>
              <w:shd w:val="clear" w:color="auto" w:fill="FFFFFF"/>
              <w:tabs>
                <w:tab w:val="left" w:pos="567"/>
              </w:tabs>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02.04,</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02.05, </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02.07,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02.03,</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05.02,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05.02</w:t>
            </w:r>
          </w:p>
        </w:tc>
      </w:tr>
      <w:tr w:rsidR="009A44AC" w:rsidRPr="00CE1E19" w:rsidTr="009A44AC">
        <w:trPr>
          <w:trHeight w:val="255"/>
        </w:trPr>
        <w:tc>
          <w:tcPr>
            <w:tcW w:w="1854"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1.1. Информационные системы  и процессы.</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1413"/>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Цель и задачи дисциплины «Информационные технологии в профессиональной деятельности».</w:t>
            </w:r>
            <w:r w:rsidRPr="00CE1E19">
              <w:rPr>
                <w:rFonts w:ascii="Times New Roman" w:hAnsi="Times New Roman"/>
                <w:sz w:val="24"/>
                <w:szCs w:val="24"/>
              </w:rPr>
              <w:t xml:space="preserve"> Общее знакомство с разделами программы и методами их изучения. Взаимосвязь дисциплины «Информационные технологии в профессиональной деятельности» с другими дисциплинами.</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1413"/>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Информация. Информационные системы и процессы.</w:t>
            </w:r>
            <w:r w:rsidRPr="00CE1E19">
              <w:rPr>
                <w:rFonts w:ascii="Times New Roman" w:hAnsi="Times New Roman"/>
                <w:sz w:val="24"/>
                <w:szCs w:val="24"/>
              </w:rPr>
              <w:t xml:space="preserve"> Способы организации информации в современном мире. Виды ИС.  Определение ИП. Сбор и регистрация данных. Передача информации. Накопление и хранение информации. Обработка информации. Информационные технологии.  Основные       понятия       автоматизированной обработки информации. Автоматизированные рабочие места (АРМ).  Понятие, классификация, специализация, обеспечение АРМ.</w:t>
            </w:r>
          </w:p>
        </w:tc>
        <w:tc>
          <w:tcPr>
            <w:tcW w:w="1417" w:type="dxa"/>
            <w:vMerge/>
            <w:tcBorders>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825"/>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r w:rsidRPr="00CE1E19">
              <w:rPr>
                <w:rFonts w:ascii="Times New Roman" w:hAnsi="Times New Roman"/>
                <w:sz w:val="24"/>
                <w:szCs w:val="24"/>
              </w:rPr>
              <w:t>Методы и средства сбора, обработки, хранения и передачи информации в профессиональной деятельности (по отраслям).</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70"/>
        </w:trPr>
        <w:tc>
          <w:tcPr>
            <w:tcW w:w="1854"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Тема 1.2. Основные методы и приемы обеспечения </w:t>
            </w:r>
            <w:r w:rsidRPr="00CE1E19">
              <w:rPr>
                <w:rFonts w:ascii="Times New Roman" w:hAnsi="Times New Roman"/>
                <w:b/>
                <w:bCs/>
                <w:sz w:val="24"/>
                <w:szCs w:val="24"/>
              </w:rPr>
              <w:lastRenderedPageBreak/>
              <w:t>информационной безопасности</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4</w:t>
            </w: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sz w:val="24"/>
                <w:szCs w:val="24"/>
              </w:rPr>
              <w:t>ОК 2, ОК 5, ОК 9</w:t>
            </w:r>
          </w:p>
        </w:tc>
        <w:tc>
          <w:tcPr>
            <w:tcW w:w="993" w:type="dxa"/>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02.05, </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02.07,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lastRenderedPageBreak/>
              <w:t>Зо</w:t>
            </w:r>
            <w:proofErr w:type="spellEnd"/>
            <w:r w:rsidRPr="00CE1E19">
              <w:rPr>
                <w:rFonts w:ascii="Times New Roman" w:hAnsi="Times New Roman"/>
                <w:bCs/>
                <w:iCs/>
                <w:sz w:val="24"/>
                <w:szCs w:val="24"/>
              </w:rPr>
              <w:t xml:space="preserve"> 02.03,</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05.01, </w:t>
            </w:r>
          </w:p>
          <w:p w:rsidR="009A44AC" w:rsidRPr="00CE1E19" w:rsidRDefault="009A44AC" w:rsidP="00CE1E19">
            <w:pPr>
              <w:spacing w:after="0" w:line="23" w:lineRule="atLeast"/>
              <w:rPr>
                <w:rFonts w:ascii="Times New Roman" w:hAnsi="Times New Roman"/>
                <w:b/>
                <w:bCs/>
                <w:iCs/>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05.02, </w:t>
            </w:r>
            <w:r w:rsidRPr="00CE1E19">
              <w:rPr>
                <w:rFonts w:ascii="Times New Roman" w:hAnsi="Times New Roman"/>
                <w:sz w:val="24"/>
                <w:szCs w:val="24"/>
              </w:rPr>
              <w:t>Уо.09.02, Зо.09.02</w:t>
            </w:r>
          </w:p>
        </w:tc>
      </w:tr>
      <w:tr w:rsidR="009A44AC" w:rsidRPr="00CE1E19" w:rsidTr="009A44AC">
        <w:trPr>
          <w:trHeight w:val="1220"/>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ind w:right="663"/>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Применение антивирусных средств защиты информации. Методы и средства защиты информации. Способы защиты информации: физические, законодательные, управление доступом, криптографическое закрытие.</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70"/>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2</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Компьютерные преступления. Электронная подпись. Контроль права доступа. Архивирование информации как средство защиты. Компьютерный вирус - угроза информации и компьютеру.</w:t>
            </w:r>
          </w:p>
        </w:tc>
        <w:tc>
          <w:tcPr>
            <w:tcW w:w="1417" w:type="dxa"/>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70"/>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70"/>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vAlign w:val="bottom"/>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Применение антивирусных средств защиты информации.</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530"/>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r w:rsidRPr="00CE1E19">
              <w:rPr>
                <w:rFonts w:ascii="Times New Roman" w:hAnsi="Times New Roman"/>
                <w:sz w:val="24"/>
                <w:szCs w:val="24"/>
              </w:rPr>
              <w:t xml:space="preserve">Защита персональных данных. </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639"/>
        </w:trPr>
        <w:tc>
          <w:tcPr>
            <w:tcW w:w="9367" w:type="dxa"/>
            <w:gridSpan w:val="3"/>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2. Компьютерные и телекоммуникационные средства в профессиональной деятельности.</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12/6</w:t>
            </w:r>
          </w:p>
        </w:tc>
        <w:tc>
          <w:tcPr>
            <w:tcW w:w="2552" w:type="dxa"/>
            <w:vMerge w:val="restart"/>
            <w:tcBorders>
              <w:top w:val="single" w:sz="4" w:space="0" w:color="auto"/>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ЛР 13, ЛР 14</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 ОК 2, ОК 5, ОК 9</w:t>
            </w:r>
          </w:p>
          <w:p w:rsidR="009A44AC" w:rsidRPr="00CE1E19" w:rsidRDefault="009A44AC" w:rsidP="00CE1E19">
            <w:pPr>
              <w:spacing w:after="0" w:line="23" w:lineRule="atLeast"/>
              <w:rPr>
                <w:rFonts w:ascii="Times New Roman" w:hAnsi="Times New Roman"/>
                <w:b/>
                <w:bCs/>
                <w:iCs/>
                <w:sz w:val="24"/>
                <w:szCs w:val="24"/>
              </w:rPr>
            </w:pPr>
          </w:p>
        </w:tc>
        <w:tc>
          <w:tcPr>
            <w:tcW w:w="850" w:type="dxa"/>
            <w:tcBorders>
              <w:top w:val="single" w:sz="4" w:space="0" w:color="auto"/>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c>
          <w:tcPr>
            <w:tcW w:w="993" w:type="dxa"/>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02.05, </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02.07,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02.03,</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05.01,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05.02, </w:t>
            </w:r>
            <w:r w:rsidRPr="00CE1E19">
              <w:rPr>
                <w:rFonts w:ascii="Times New Roman" w:hAnsi="Times New Roman"/>
                <w:sz w:val="24"/>
                <w:szCs w:val="24"/>
              </w:rPr>
              <w:t>Уо.09.02, Зо.09.02</w:t>
            </w:r>
          </w:p>
        </w:tc>
      </w:tr>
      <w:tr w:rsidR="009A44AC" w:rsidRPr="00CE1E19" w:rsidTr="009A44AC">
        <w:trPr>
          <w:trHeight w:val="255"/>
        </w:trPr>
        <w:tc>
          <w:tcPr>
            <w:tcW w:w="1854"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2.1. Общий     состав     и     структура персональных компьютеров и вычислительных систем</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 </w:t>
            </w:r>
          </w:p>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val="restart"/>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sz w:val="24"/>
                <w:szCs w:val="24"/>
              </w:rPr>
              <w:t>ОК 2, ОК 5, ОК 9</w:t>
            </w: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716"/>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Персональные компьютеры  и вычислительные системы.</w:t>
            </w:r>
            <w:r w:rsidRPr="00CE1E19">
              <w:rPr>
                <w:rFonts w:ascii="Times New Roman" w:hAnsi="Times New Roman"/>
                <w:sz w:val="24"/>
                <w:szCs w:val="24"/>
              </w:rPr>
              <w:t xml:space="preserve"> Персональные компьютеры  и вычислительные системы. Классификация ПК. Понятие, виды, назначение, основные характеристики. Системный блок и его внутреннее устройство. </w:t>
            </w: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510"/>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Периферийные устройства. </w:t>
            </w:r>
            <w:r w:rsidRPr="00CE1E19">
              <w:rPr>
                <w:rFonts w:ascii="Times New Roman" w:hAnsi="Times New Roman"/>
                <w:sz w:val="24"/>
                <w:szCs w:val="24"/>
              </w:rPr>
              <w:t xml:space="preserve">Виды, назначение, основные характеристики дополнительных устройств. Внутреннее и внешнее подключение устройств. </w:t>
            </w: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5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5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Виртуальная сборка ПК и подключение к нему периферийных устройств.</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155"/>
        </w:trPr>
        <w:tc>
          <w:tcPr>
            <w:tcW w:w="1854"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2.2.  Телекоммуникационные технологии в профессиональной деятельности.</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765"/>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Компьютерные сети. Локальная сеть. Глобальная сеть Интернет.</w:t>
            </w:r>
            <w:r w:rsidRPr="00CE1E19">
              <w:rPr>
                <w:rFonts w:ascii="Times New Roman" w:hAnsi="Times New Roman"/>
                <w:sz w:val="24"/>
                <w:szCs w:val="24"/>
              </w:rPr>
              <w:t xml:space="preserve">  </w:t>
            </w:r>
            <w:r w:rsidRPr="00CE1E19">
              <w:rPr>
                <w:rFonts w:ascii="Times New Roman" w:hAnsi="Times New Roman"/>
                <w:b/>
                <w:bCs/>
                <w:sz w:val="24"/>
                <w:szCs w:val="24"/>
              </w:rPr>
              <w:t xml:space="preserve"> </w:t>
            </w:r>
            <w:r w:rsidRPr="00CE1E19">
              <w:rPr>
                <w:rFonts w:ascii="Times New Roman" w:hAnsi="Times New Roman"/>
                <w:sz w:val="24"/>
                <w:szCs w:val="24"/>
              </w:rPr>
              <w:t>Типы локальных сетей. Топология локальной сети. Основные компоненты ЛВС: аппаратное и сетевое оборудование.  Способы доступа к ресурсам сети.  Структура сети, способы подключения, система адресации. Всемирная паутина, браузеры. Технологии поиска информации в сети Интернет.</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384"/>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4</w:t>
            </w: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85"/>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Организация межсетевого взаимодействия в локальной сети.</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55"/>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Поиск и передача информации по профилю специальности в сети Интернет</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477"/>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bCs/>
                <w:sz w:val="24"/>
                <w:szCs w:val="24"/>
              </w:rPr>
              <w:t xml:space="preserve">Самостоятельная работа обучающихся: </w:t>
            </w:r>
            <w:r w:rsidRPr="00CE1E19">
              <w:rPr>
                <w:rFonts w:ascii="Times New Roman" w:hAnsi="Times New Roman"/>
                <w:sz w:val="24"/>
                <w:szCs w:val="24"/>
              </w:rPr>
              <w:t>Задачи ЛВС. Принципы передачи информации в ЛВС. Услуги Интернет и их применение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476"/>
        </w:trPr>
        <w:tc>
          <w:tcPr>
            <w:tcW w:w="9367" w:type="dxa"/>
            <w:gridSpan w:val="3"/>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3. Программное обеспечение.</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30/12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color w:val="000000"/>
                <w:sz w:val="24"/>
                <w:szCs w:val="24"/>
              </w:rPr>
              <w:t>ЛР 13, ЛР 14</w:t>
            </w:r>
            <w:r w:rsidRPr="00CE1E19">
              <w:rPr>
                <w:rFonts w:ascii="Times New Roman" w:hAnsi="Times New Roman"/>
                <w:sz w:val="24"/>
                <w:szCs w:val="24"/>
              </w:rPr>
              <w:t> </w:t>
            </w:r>
          </w:p>
          <w:p w:rsidR="009A44AC" w:rsidRPr="00CE1E19" w:rsidRDefault="009A44AC" w:rsidP="00CE1E19">
            <w:pPr>
              <w:spacing w:after="0" w:line="23" w:lineRule="atLeast"/>
              <w:jc w:val="center"/>
              <w:rPr>
                <w:rFonts w:ascii="Times New Roman" w:hAnsi="Times New Roman"/>
                <w:sz w:val="24"/>
                <w:szCs w:val="24"/>
              </w:rPr>
            </w:pPr>
          </w:p>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
                <w:bCs/>
                <w:iCs/>
                <w:sz w:val="24"/>
                <w:szCs w:val="24"/>
              </w:rPr>
              <w:t> </w:t>
            </w:r>
            <w:r w:rsidRPr="00CE1E19">
              <w:rPr>
                <w:rFonts w:ascii="Times New Roman" w:hAnsi="Times New Roman"/>
                <w:bCs/>
                <w:iCs/>
                <w:sz w:val="24"/>
                <w:szCs w:val="24"/>
              </w:rPr>
              <w:t>ОК 2, ОК 5, ОК 9, ПК 1.7</w:t>
            </w:r>
          </w:p>
        </w:tc>
        <w:tc>
          <w:tcPr>
            <w:tcW w:w="850" w:type="dxa"/>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sz w:val="24"/>
                <w:szCs w:val="24"/>
              </w:rPr>
              <w:t>ОК 2, ОК 5, ОК 9, ПК 1.7</w:t>
            </w:r>
          </w:p>
        </w:tc>
        <w:tc>
          <w:tcPr>
            <w:tcW w:w="993" w:type="dxa"/>
            <w:vMerge w:val="restart"/>
            <w:tcBorders>
              <w:top w:val="single" w:sz="4" w:space="0" w:color="auto"/>
              <w:left w:val="single" w:sz="4" w:space="0" w:color="auto"/>
              <w:right w:val="single" w:sz="4" w:space="0" w:color="auto"/>
            </w:tcBorders>
          </w:tcPr>
          <w:p w:rsidR="009A44AC" w:rsidRPr="00CE1E19" w:rsidRDefault="009A44AC" w:rsidP="00CE1E19">
            <w:pPr>
              <w:shd w:val="clear" w:color="auto" w:fill="FFFFFF"/>
              <w:tabs>
                <w:tab w:val="left" w:pos="567"/>
              </w:tabs>
              <w:spacing w:after="0" w:line="23" w:lineRule="atLeast"/>
              <w:rPr>
                <w:rFonts w:ascii="Times New Roman" w:hAnsi="Times New Roman"/>
                <w:spacing w:val="-1"/>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02.02,</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02.05, </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02.07,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02.03,</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05.01,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05.02, </w:t>
            </w:r>
            <w:r w:rsidRPr="00CE1E19">
              <w:rPr>
                <w:rFonts w:ascii="Times New Roman" w:hAnsi="Times New Roman"/>
                <w:sz w:val="24"/>
                <w:szCs w:val="24"/>
              </w:rPr>
              <w:t xml:space="preserve">Уо.09.02, Уо.09.01, Зо.09.02, Зо.09.01,  </w:t>
            </w:r>
            <w:r w:rsidRPr="00CE1E19">
              <w:rPr>
                <w:rFonts w:ascii="Times New Roman" w:hAnsi="Times New Roman"/>
                <w:sz w:val="24"/>
                <w:szCs w:val="24"/>
                <w:lang w:bidi="ru-RU"/>
              </w:rPr>
              <w:t>ПО 1.7.01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lang w:bidi="ru-RU"/>
              </w:rPr>
              <w:t>У 1.7.01, З 1.7.01</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29"/>
        </w:trPr>
        <w:tc>
          <w:tcPr>
            <w:tcW w:w="1854"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3.1. Программное обеспечение процессов производства и управления.</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29"/>
        </w:trPr>
        <w:tc>
          <w:tcPr>
            <w:tcW w:w="1854"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Программное обеспечение (ПО) ПК. </w:t>
            </w:r>
            <w:r w:rsidRPr="00CE1E19">
              <w:rPr>
                <w:rFonts w:ascii="Times New Roman" w:hAnsi="Times New Roman"/>
                <w:sz w:val="24"/>
                <w:szCs w:val="24"/>
              </w:rPr>
              <w:t xml:space="preserve">Правовые аспекты использования программного обеспечения и информационных технологий. </w:t>
            </w:r>
          </w:p>
        </w:tc>
        <w:tc>
          <w:tcPr>
            <w:tcW w:w="1417" w:type="dxa"/>
            <w:vMerge/>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83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r w:rsidRPr="00CE1E19">
              <w:rPr>
                <w:rFonts w:ascii="Times New Roman" w:hAnsi="Times New Roman"/>
                <w:sz w:val="24"/>
                <w:szCs w:val="24"/>
              </w:rPr>
              <w:t xml:space="preserve"> Стандартизация, лицензирование, сертификация. Коммерческое ПО. Бесплатное ПО. Условно-бесплатное ПО. ПО с открытыми исходными текстами. Свободное ПО.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55"/>
        </w:trPr>
        <w:tc>
          <w:tcPr>
            <w:tcW w:w="1854" w:type="dxa"/>
            <w:vMerge w:val="restar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3.2. Базовые системные программные продукты  в области профессиональной деятельности</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255"/>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9A44AC" w:rsidRPr="00CE1E19" w:rsidRDefault="009A44AC" w:rsidP="00CE1E19">
            <w:pPr>
              <w:spacing w:after="0" w:line="23" w:lineRule="atLeast"/>
              <w:jc w:val="center"/>
              <w:rPr>
                <w:rFonts w:ascii="Times New Roman" w:hAnsi="Times New Roman"/>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540"/>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Применение  основных методов и средств для сбора, хранения, преобразования и передачи данных. </w:t>
            </w:r>
          </w:p>
        </w:tc>
        <w:tc>
          <w:tcPr>
            <w:tcW w:w="1417" w:type="dxa"/>
            <w:vMerge/>
            <w:tcBorders>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153"/>
        </w:trPr>
        <w:tc>
          <w:tcPr>
            <w:tcW w:w="1854"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bCs/>
                <w:sz w:val="24"/>
                <w:szCs w:val="24"/>
              </w:rPr>
              <w:t xml:space="preserve">Самостоятельная работа обучающихся: </w:t>
            </w:r>
            <w:r w:rsidRPr="00CE1E19">
              <w:rPr>
                <w:rFonts w:ascii="Times New Roman" w:hAnsi="Times New Roman"/>
                <w:bCs/>
                <w:sz w:val="24"/>
                <w:szCs w:val="24"/>
              </w:rPr>
              <w:t>Операционные системы.</w:t>
            </w:r>
            <w:r w:rsidRPr="00CE1E19">
              <w:rPr>
                <w:rFonts w:ascii="Times New Roman" w:hAnsi="Times New Roman"/>
                <w:b/>
                <w:bCs/>
                <w:sz w:val="24"/>
                <w:szCs w:val="24"/>
              </w:rPr>
              <w:t xml:space="preserve"> </w:t>
            </w:r>
            <w:r w:rsidRPr="00CE1E19">
              <w:rPr>
                <w:rFonts w:ascii="Times New Roman" w:hAnsi="Times New Roman"/>
                <w:sz w:val="24"/>
                <w:szCs w:val="24"/>
              </w:rPr>
              <w:t>Файловая технология организации данных в ПК. Работа с компьютерными носителями информации.</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5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255"/>
        </w:trPr>
        <w:tc>
          <w:tcPr>
            <w:tcW w:w="1854"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3.3. Базовые пакеты прикладных программ  в области профессиональной деятельности</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color w:val="000000"/>
                <w:sz w:val="24"/>
                <w:szCs w:val="24"/>
              </w:rPr>
            </w:pPr>
            <w:r w:rsidRPr="00CE1E19">
              <w:rPr>
                <w:rFonts w:ascii="Times New Roman" w:hAnsi="Times New Roman"/>
                <w:bCs/>
                <w:iCs/>
                <w:color w:val="000000"/>
                <w:sz w:val="24"/>
                <w:szCs w:val="24"/>
              </w:rPr>
              <w:t>4</w:t>
            </w:r>
          </w:p>
        </w:tc>
        <w:tc>
          <w:tcPr>
            <w:tcW w:w="2552" w:type="dxa"/>
            <w:vMerge/>
            <w:tcBorders>
              <w:top w:val="single" w:sz="4" w:space="0" w:color="auto"/>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621"/>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Cs/>
                <w:sz w:val="24"/>
                <w:szCs w:val="24"/>
              </w:rPr>
              <w:t>Системы управления базами данных (СУБД).</w:t>
            </w:r>
            <w:r w:rsidRPr="00CE1E19">
              <w:rPr>
                <w:rFonts w:ascii="Times New Roman" w:hAnsi="Times New Roman"/>
                <w:b/>
                <w:bCs/>
                <w:sz w:val="24"/>
                <w:szCs w:val="24"/>
              </w:rPr>
              <w:t xml:space="preserve">  </w:t>
            </w:r>
            <w:r w:rsidRPr="00CE1E19">
              <w:rPr>
                <w:rFonts w:ascii="Times New Roman" w:hAnsi="Times New Roman"/>
                <w:sz w:val="24"/>
                <w:szCs w:val="24"/>
              </w:rPr>
              <w:t xml:space="preserve">Создание файла баз данных. Режимы работы СУБД. Создание объектов базы данных: таблица, форма, запросы, отчеты. Редактирование и форматирование данных, сортировка записей, поиск информации в БД. </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510"/>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Cs/>
                <w:sz w:val="24"/>
                <w:szCs w:val="24"/>
              </w:rPr>
              <w:t>Назначение и возможности компьютерных программ, реализующие расчетные операции в области природоохранной деятельности. Роль геоинформационных систем (ГИС) в информационном обществе: общие принципы построения.</w:t>
            </w:r>
          </w:p>
        </w:tc>
        <w:tc>
          <w:tcPr>
            <w:tcW w:w="1417" w:type="dxa"/>
            <w:tcBorders>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 xml:space="preserve"> </w:t>
            </w: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5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8</w:t>
            </w:r>
          </w:p>
        </w:tc>
        <w:tc>
          <w:tcPr>
            <w:tcW w:w="2552"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p>
        </w:tc>
      </w:tr>
      <w:tr w:rsidR="009A44AC" w:rsidRPr="00CE1E19" w:rsidTr="009A44AC">
        <w:trPr>
          <w:trHeight w:val="25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color w:val="000000"/>
                <w:sz w:val="24"/>
                <w:szCs w:val="24"/>
              </w:rPr>
            </w:pPr>
            <w:r w:rsidRPr="00CE1E19">
              <w:rPr>
                <w:rFonts w:ascii="Times New Roman" w:hAnsi="Times New Roman"/>
                <w:color w:val="000000"/>
                <w:sz w:val="24"/>
                <w:szCs w:val="24"/>
              </w:rPr>
              <w:t>Создание сложных документов слиянием данных различных типов.</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5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Обработка и анализ экспериментальных данных агрономического опыта средствами </w:t>
            </w:r>
            <w:r w:rsidRPr="00CE1E19">
              <w:rPr>
                <w:rFonts w:ascii="Times New Roman" w:hAnsi="Times New Roman"/>
                <w:sz w:val="24"/>
                <w:szCs w:val="24"/>
                <w:lang w:val="en-US"/>
              </w:rPr>
              <w:t>MS</w:t>
            </w:r>
            <w:r w:rsidRPr="00CE1E19">
              <w:rPr>
                <w:rFonts w:ascii="Times New Roman" w:hAnsi="Times New Roman"/>
                <w:sz w:val="24"/>
                <w:szCs w:val="24"/>
              </w:rPr>
              <w:t xml:space="preserve"> </w:t>
            </w:r>
            <w:r w:rsidRPr="00CE1E19">
              <w:rPr>
                <w:rFonts w:ascii="Times New Roman" w:hAnsi="Times New Roman"/>
                <w:sz w:val="24"/>
                <w:szCs w:val="24"/>
                <w:lang w:val="en-US"/>
              </w:rPr>
              <w:t>Excel</w:t>
            </w:r>
            <w:r w:rsidRPr="00CE1E19">
              <w:rPr>
                <w:rFonts w:ascii="Times New Roman" w:hAnsi="Times New Roman"/>
                <w:sz w:val="24"/>
                <w:szCs w:val="24"/>
              </w:rPr>
              <w:t>.</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5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Статистическая обработка данных.</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55"/>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iCs/>
                <w:sz w:val="24"/>
                <w:szCs w:val="24"/>
              </w:rPr>
            </w:pPr>
            <w:r w:rsidRPr="00CE1E19">
              <w:rPr>
                <w:rFonts w:ascii="Times New Roman" w:hAnsi="Times New Roman"/>
                <w:iCs/>
                <w:sz w:val="24"/>
                <w:szCs w:val="24"/>
              </w:rPr>
              <w:t>Применение систем управления базами данных в профессиональной деятельности.</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311"/>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bCs/>
                <w:sz w:val="24"/>
                <w:szCs w:val="24"/>
              </w:rPr>
              <w:t xml:space="preserve">Самостоятельная работа обучающихся: </w:t>
            </w:r>
            <w:r w:rsidRPr="00CE1E19">
              <w:rPr>
                <w:rFonts w:ascii="Times New Roman" w:hAnsi="Times New Roman"/>
                <w:bCs/>
                <w:sz w:val="24"/>
                <w:szCs w:val="24"/>
              </w:rPr>
              <w:t>Программные оболочки.</w:t>
            </w:r>
            <w:r w:rsidRPr="00CE1E19">
              <w:rPr>
                <w:rFonts w:ascii="Times New Roman" w:hAnsi="Times New Roman"/>
                <w:b/>
                <w:bCs/>
                <w:sz w:val="24"/>
                <w:szCs w:val="24"/>
              </w:rPr>
              <w:t xml:space="preserve"> </w:t>
            </w:r>
            <w:r w:rsidRPr="00CE1E19">
              <w:rPr>
                <w:rFonts w:ascii="Times New Roman" w:hAnsi="Times New Roman"/>
                <w:sz w:val="24"/>
                <w:szCs w:val="24"/>
              </w:rPr>
              <w:t>Возможности настольных издательских систем: создание, организация и основные способы преобразования (верстки) текста.</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Изучение, анализ и сравнение пакетов прикладных программ по профилю  специальности.</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6</w:t>
            </w: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31"/>
        </w:trPr>
        <w:tc>
          <w:tcPr>
            <w:tcW w:w="1854"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3.4. Прикладное программное обеспечение специального назначения.</w:t>
            </w: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tcBorders>
              <w:top w:val="single" w:sz="4" w:space="0" w:color="auto"/>
              <w:left w:val="nil"/>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Cs/>
                <w:iCs/>
                <w:sz w:val="24"/>
                <w:szCs w:val="24"/>
              </w:rPr>
              <w:t>2</w:t>
            </w: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70"/>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Поиск и хранение информации в справочно-правовых системах (по специальности).</w:t>
            </w:r>
          </w:p>
        </w:tc>
        <w:tc>
          <w:tcPr>
            <w:tcW w:w="1417"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70"/>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70"/>
        </w:trPr>
        <w:tc>
          <w:tcPr>
            <w:tcW w:w="1854"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sz w:val="24"/>
                <w:szCs w:val="24"/>
              </w:rPr>
            </w:pPr>
          </w:p>
        </w:tc>
        <w:tc>
          <w:tcPr>
            <w:tcW w:w="56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6946"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Ведение утвержденной учетно-отчетной документации</w:t>
            </w:r>
          </w:p>
        </w:tc>
        <w:tc>
          <w:tcPr>
            <w:tcW w:w="1417"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iCs/>
                <w:sz w:val="24"/>
                <w:szCs w:val="24"/>
              </w:rPr>
            </w:pPr>
          </w:p>
        </w:tc>
        <w:tc>
          <w:tcPr>
            <w:tcW w:w="2552" w:type="dxa"/>
            <w:vMerge/>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rPr>
                <w:rFonts w:ascii="Times New Roman" w:hAnsi="Times New Roman"/>
                <w:b/>
                <w:bCs/>
                <w:iCs/>
                <w:sz w:val="24"/>
                <w:szCs w:val="24"/>
              </w:rPr>
            </w:pPr>
          </w:p>
        </w:tc>
        <w:tc>
          <w:tcPr>
            <w:tcW w:w="850"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c>
          <w:tcPr>
            <w:tcW w:w="993"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
                <w:bCs/>
                <w:iCs/>
                <w:sz w:val="24"/>
                <w:szCs w:val="24"/>
              </w:rPr>
            </w:pPr>
          </w:p>
        </w:tc>
      </w:tr>
      <w:tr w:rsidR="009A44AC" w:rsidRPr="00CE1E19" w:rsidTr="009A44AC">
        <w:trPr>
          <w:trHeight w:val="255"/>
        </w:trPr>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Промежуточная аттестация </w:t>
            </w:r>
          </w:p>
        </w:tc>
        <w:tc>
          <w:tcPr>
            <w:tcW w:w="7513" w:type="dxa"/>
            <w:gridSpan w:val="2"/>
            <w:tcBorders>
              <w:top w:val="single" w:sz="4" w:space="0" w:color="auto"/>
              <w:left w:val="nil"/>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right"/>
              <w:rPr>
                <w:rFonts w:ascii="Times New Roman" w:hAnsi="Times New Roman"/>
                <w:b/>
                <w:bCs/>
                <w:sz w:val="24"/>
                <w:szCs w:val="24"/>
              </w:rPr>
            </w:pPr>
            <w:r w:rsidRPr="00CE1E19">
              <w:rPr>
                <w:rFonts w:ascii="Times New Roman" w:hAnsi="Times New Roman"/>
                <w:b/>
                <w:bCs/>
                <w:sz w:val="24"/>
                <w:szCs w:val="24"/>
              </w:rPr>
              <w:t>Дифференцированный зачет</w:t>
            </w:r>
          </w:p>
        </w:tc>
        <w:tc>
          <w:tcPr>
            <w:tcW w:w="1417" w:type="dxa"/>
            <w:tcBorders>
              <w:top w:val="single" w:sz="4" w:space="0" w:color="auto"/>
              <w:left w:val="nil"/>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552" w:type="dxa"/>
            <w:tcBorders>
              <w:top w:val="single" w:sz="4" w:space="0" w:color="auto"/>
              <w:left w:val="nil"/>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ЛР 13, ЛР 14</w:t>
            </w:r>
          </w:p>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 xml:space="preserve"> ОК 2, ОК 5, ОК 9, </w:t>
            </w:r>
          </w:p>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sz w:val="24"/>
                <w:szCs w:val="24"/>
              </w:rPr>
              <w:t>ПК 1.7</w:t>
            </w:r>
          </w:p>
        </w:tc>
        <w:tc>
          <w:tcPr>
            <w:tcW w:w="850"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2, ОК 5, ОК 9, ПК 1.7</w:t>
            </w:r>
          </w:p>
        </w:tc>
        <w:tc>
          <w:tcPr>
            <w:tcW w:w="993" w:type="dxa"/>
            <w:tcBorders>
              <w:top w:val="single" w:sz="4" w:space="0" w:color="auto"/>
              <w:left w:val="nil"/>
              <w:bottom w:val="single" w:sz="4" w:space="0" w:color="auto"/>
              <w:right w:val="single" w:sz="4" w:space="0" w:color="auto"/>
            </w:tcBorders>
          </w:tcPr>
          <w:p w:rsidR="009A44AC" w:rsidRPr="00CE1E19" w:rsidRDefault="009A44AC" w:rsidP="00CE1E19">
            <w:pPr>
              <w:shd w:val="clear" w:color="auto" w:fill="FFFFFF"/>
              <w:tabs>
                <w:tab w:val="left" w:pos="567"/>
              </w:tabs>
              <w:spacing w:after="0" w:line="23" w:lineRule="atLeast"/>
              <w:rPr>
                <w:rFonts w:ascii="Times New Roman" w:hAnsi="Times New Roman"/>
                <w:spacing w:val="-1"/>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02.02,</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02.05, </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02.07,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02.03,</w:t>
            </w:r>
          </w:p>
          <w:p w:rsidR="009A44AC" w:rsidRPr="00CE1E19" w:rsidRDefault="009A44AC" w:rsidP="00CE1E19">
            <w:pPr>
              <w:spacing w:after="0" w:line="23" w:lineRule="atLeast"/>
              <w:rPr>
                <w:rFonts w:ascii="Times New Roman" w:hAnsi="Times New Roman"/>
                <w:bCs/>
                <w:iCs/>
                <w:sz w:val="24"/>
                <w:szCs w:val="24"/>
              </w:rPr>
            </w:pPr>
            <w:proofErr w:type="spellStart"/>
            <w:r w:rsidRPr="00CE1E19">
              <w:rPr>
                <w:rFonts w:ascii="Times New Roman" w:hAnsi="Times New Roman"/>
                <w:bCs/>
                <w:iCs/>
                <w:sz w:val="24"/>
                <w:szCs w:val="24"/>
              </w:rPr>
              <w:t>Уо</w:t>
            </w:r>
            <w:proofErr w:type="spellEnd"/>
            <w:r w:rsidRPr="00CE1E19">
              <w:rPr>
                <w:rFonts w:ascii="Times New Roman" w:hAnsi="Times New Roman"/>
                <w:bCs/>
                <w:iCs/>
                <w:sz w:val="24"/>
                <w:szCs w:val="24"/>
              </w:rPr>
              <w:t xml:space="preserve"> 05.01, </w:t>
            </w:r>
          </w:p>
          <w:p w:rsidR="009A44AC" w:rsidRPr="00CE1E19" w:rsidRDefault="009A44AC" w:rsidP="00CE1E19">
            <w:pPr>
              <w:spacing w:after="0" w:line="23" w:lineRule="atLeast"/>
              <w:rPr>
                <w:rFonts w:ascii="Times New Roman" w:hAnsi="Times New Roman"/>
                <w:sz w:val="24"/>
                <w:szCs w:val="24"/>
              </w:rPr>
            </w:pPr>
            <w:proofErr w:type="spellStart"/>
            <w:r w:rsidRPr="00CE1E19">
              <w:rPr>
                <w:rFonts w:ascii="Times New Roman" w:hAnsi="Times New Roman"/>
                <w:bCs/>
                <w:iCs/>
                <w:sz w:val="24"/>
                <w:szCs w:val="24"/>
              </w:rPr>
              <w:t>Зо</w:t>
            </w:r>
            <w:proofErr w:type="spellEnd"/>
            <w:r w:rsidRPr="00CE1E19">
              <w:rPr>
                <w:rFonts w:ascii="Times New Roman" w:hAnsi="Times New Roman"/>
                <w:bCs/>
                <w:iCs/>
                <w:sz w:val="24"/>
                <w:szCs w:val="24"/>
              </w:rPr>
              <w:t xml:space="preserve"> 05.02, </w:t>
            </w:r>
            <w:r w:rsidRPr="00CE1E19">
              <w:rPr>
                <w:rFonts w:ascii="Times New Roman" w:hAnsi="Times New Roman"/>
                <w:sz w:val="24"/>
                <w:szCs w:val="24"/>
              </w:rPr>
              <w:t>Уо.09.02, Уо.09.01, Зо.09.0</w:t>
            </w:r>
            <w:r w:rsidRPr="00CE1E19">
              <w:rPr>
                <w:rFonts w:ascii="Times New Roman" w:hAnsi="Times New Roman"/>
                <w:sz w:val="24"/>
                <w:szCs w:val="24"/>
              </w:rPr>
              <w:lastRenderedPageBreak/>
              <w:t xml:space="preserve">2, Зо.09.01,  </w:t>
            </w:r>
            <w:r w:rsidRPr="00CE1E19">
              <w:rPr>
                <w:rFonts w:ascii="Times New Roman" w:hAnsi="Times New Roman"/>
                <w:sz w:val="24"/>
                <w:szCs w:val="24"/>
                <w:lang w:bidi="ru-RU"/>
              </w:rPr>
              <w:t>ПО 1.7.01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lang w:bidi="ru-RU"/>
              </w:rPr>
              <w:t>У 1.7.01, З 1.7.01</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val="255"/>
        </w:trPr>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7513" w:type="dxa"/>
            <w:gridSpan w:val="2"/>
            <w:tcBorders>
              <w:top w:val="single" w:sz="4" w:space="0" w:color="auto"/>
              <w:left w:val="nil"/>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right"/>
              <w:rPr>
                <w:rFonts w:ascii="Times New Roman" w:hAnsi="Times New Roman"/>
                <w:b/>
                <w:bCs/>
                <w:sz w:val="24"/>
                <w:szCs w:val="24"/>
              </w:rPr>
            </w:pPr>
            <w:r w:rsidRPr="00CE1E19">
              <w:rPr>
                <w:rFonts w:ascii="Times New Roman" w:hAnsi="Times New Roman"/>
                <w:b/>
                <w:bCs/>
                <w:sz w:val="24"/>
                <w:szCs w:val="24"/>
              </w:rPr>
              <w:t>ИТОГО:</w:t>
            </w:r>
          </w:p>
        </w:tc>
        <w:tc>
          <w:tcPr>
            <w:tcW w:w="1417" w:type="dxa"/>
            <w:tcBorders>
              <w:top w:val="single" w:sz="4" w:space="0" w:color="auto"/>
              <w:left w:val="nil"/>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56</w:t>
            </w:r>
          </w:p>
        </w:tc>
        <w:tc>
          <w:tcPr>
            <w:tcW w:w="2552" w:type="dxa"/>
            <w:tcBorders>
              <w:top w:val="single" w:sz="4" w:space="0" w:color="auto"/>
              <w:left w:val="nil"/>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p>
        </w:tc>
        <w:tc>
          <w:tcPr>
            <w:tcW w:w="850"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p>
        </w:tc>
        <w:tc>
          <w:tcPr>
            <w:tcW w:w="993"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sectPr w:rsidR="009A44AC" w:rsidRPr="00CE1E19" w:rsidSect="009A44AC">
          <w:footerReference w:type="even" r:id="rId27"/>
          <w:footerReference w:type="default" r:id="rId28"/>
          <w:pgSz w:w="16840" w:h="11907" w:orient="landscape"/>
          <w:pgMar w:top="851" w:right="1134" w:bottom="851" w:left="992" w:header="709" w:footer="709" w:gutter="0"/>
          <w:cols w:space="720"/>
        </w:sectPr>
      </w:pPr>
    </w:p>
    <w:p w:rsidR="009A44AC" w:rsidRPr="00CE1E19" w:rsidRDefault="009A44AC" w:rsidP="00CE1E19">
      <w:pPr>
        <w:keepNext/>
        <w:numPr>
          <w:ilvl w:val="0"/>
          <w:numId w:val="7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center"/>
        <w:outlineLvl w:val="0"/>
        <w:rPr>
          <w:rFonts w:ascii="Times New Roman" w:hAnsi="Times New Roman"/>
          <w:b/>
          <w:caps/>
          <w:sz w:val="24"/>
          <w:szCs w:val="24"/>
        </w:rPr>
      </w:pPr>
      <w:r w:rsidRPr="00CE1E19">
        <w:rPr>
          <w:rFonts w:ascii="Times New Roman" w:hAnsi="Times New Roman"/>
          <w:b/>
          <w:caps/>
          <w:sz w:val="24"/>
          <w:szCs w:val="24"/>
        </w:rPr>
        <w:lastRenderedPageBreak/>
        <w:t>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
          <w:bCs/>
          <w:sz w:val="24"/>
          <w:szCs w:val="24"/>
        </w:rPr>
        <w:t xml:space="preserve">3.1. </w:t>
      </w:r>
      <w:r w:rsidRPr="00CE1E19">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Кабинет « Информационные технологии в профессиональной деятельности».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Оборудование учебного кабинета: </w:t>
      </w:r>
    </w:p>
    <w:p w:rsidR="009A44AC" w:rsidRPr="00CE1E19" w:rsidRDefault="009A44AC" w:rsidP="00CE1E19">
      <w:pPr>
        <w:numPr>
          <w:ilvl w:val="0"/>
          <w:numId w:val="70"/>
        </w:numPr>
        <w:tabs>
          <w:tab w:val="left" w:pos="-900"/>
          <w:tab w:val="left" w:pos="-720"/>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рабочее место студента: компьютер;</w:t>
      </w:r>
    </w:p>
    <w:p w:rsidR="009A44AC" w:rsidRPr="00CE1E19" w:rsidRDefault="009A44AC" w:rsidP="00CE1E19">
      <w:pPr>
        <w:numPr>
          <w:ilvl w:val="0"/>
          <w:numId w:val="70"/>
        </w:numPr>
        <w:tabs>
          <w:tab w:val="left" w:pos="-900"/>
          <w:tab w:val="left" w:pos="-720"/>
          <w:tab w:val="left" w:pos="0"/>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рабочее место преподавателя: компьютер; </w:t>
      </w:r>
    </w:p>
    <w:p w:rsidR="009A44AC" w:rsidRPr="00CE1E19" w:rsidRDefault="009A44AC" w:rsidP="00CE1E19">
      <w:pPr>
        <w:numPr>
          <w:ilvl w:val="0"/>
          <w:numId w:val="70"/>
        </w:numPr>
        <w:tabs>
          <w:tab w:val="left" w:pos="-900"/>
          <w:tab w:val="left" w:pos="-720"/>
          <w:tab w:val="left" w:pos="0"/>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посадочные места по количеству парт;</w:t>
      </w:r>
    </w:p>
    <w:p w:rsidR="009A44AC" w:rsidRPr="00CE1E19" w:rsidRDefault="009A44AC" w:rsidP="00CE1E19">
      <w:pPr>
        <w:numPr>
          <w:ilvl w:val="0"/>
          <w:numId w:val="70"/>
        </w:numPr>
        <w:tabs>
          <w:tab w:val="left" w:pos="-900"/>
          <w:tab w:val="left" w:pos="-720"/>
          <w:tab w:val="left" w:pos="0"/>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комплект учебно-методической документации;</w:t>
      </w:r>
    </w:p>
    <w:p w:rsidR="009A44AC" w:rsidRPr="00CE1E19" w:rsidRDefault="009A44AC" w:rsidP="00CE1E19">
      <w:pPr>
        <w:numPr>
          <w:ilvl w:val="0"/>
          <w:numId w:val="70"/>
        </w:numPr>
        <w:tabs>
          <w:tab w:val="left" w:pos="-900"/>
          <w:tab w:val="left" w:pos="-720"/>
          <w:tab w:val="left" w:pos="0"/>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bCs/>
          <w:sz w:val="24"/>
          <w:szCs w:val="24"/>
        </w:rPr>
        <w:t>технические средства обучения: мультимедиа проектор, колонки.</w:t>
      </w:r>
    </w:p>
    <w:p w:rsidR="009A44AC" w:rsidRPr="00CE1E19" w:rsidRDefault="009A44AC" w:rsidP="00CE1E19">
      <w:pPr>
        <w:tabs>
          <w:tab w:val="left" w:pos="-900"/>
          <w:tab w:val="left" w:pos="-720"/>
          <w:tab w:val="left" w:pos="0"/>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p>
    <w:p w:rsidR="009A44AC" w:rsidRPr="00CE1E19" w:rsidRDefault="009A44AC" w:rsidP="00CE1E19">
      <w:pPr>
        <w:tabs>
          <w:tab w:val="left" w:pos="-900"/>
          <w:tab w:val="left" w:pos="-720"/>
          <w:tab w:val="left" w:pos="0"/>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Перечень оборудования не является окончательным и может изменяться в соответствии с особенностями образовательного учреждения. Например, возможно дополнительное оснащение принтером или иным техническим средством.</w:t>
      </w: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outlineLvl w:val="0"/>
        <w:rPr>
          <w:rFonts w:ascii="Times New Roman" w:hAnsi="Times New Roman"/>
          <w:b/>
          <w:sz w:val="24"/>
          <w:szCs w:val="24"/>
        </w:rPr>
      </w:pPr>
      <w:r w:rsidRPr="00CE1E19">
        <w:rPr>
          <w:rFonts w:ascii="Times New Roman" w:hAnsi="Times New Roman"/>
          <w:b/>
          <w:sz w:val="24"/>
          <w:szCs w:val="24"/>
        </w:rPr>
        <w:t>3.2. Информационное обеспечение реализации программы</w:t>
      </w:r>
    </w:p>
    <w:p w:rsidR="009A44AC" w:rsidRPr="00CE1E19" w:rsidRDefault="009A44AC" w:rsidP="00CE1E19">
      <w:pPr>
        <w:numPr>
          <w:ilvl w:val="2"/>
          <w:numId w:val="72"/>
        </w:numPr>
        <w:suppressAutoHyphens/>
        <w:spacing w:after="0" w:line="23" w:lineRule="atLeast"/>
        <w:ind w:hanging="1428"/>
        <w:jc w:val="both"/>
        <w:rPr>
          <w:rFonts w:ascii="Times New Roman" w:hAnsi="Times New Roman"/>
          <w:b/>
          <w:sz w:val="24"/>
          <w:szCs w:val="24"/>
        </w:rPr>
      </w:pPr>
      <w:r w:rsidRPr="00CE1E19">
        <w:rPr>
          <w:rFonts w:ascii="Times New Roman" w:hAnsi="Times New Roman"/>
          <w:b/>
          <w:sz w:val="24"/>
          <w:szCs w:val="24"/>
        </w:rPr>
        <w:t>Основные печатные издания:</w:t>
      </w: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sz w:val="24"/>
          <w:szCs w:val="24"/>
        </w:rPr>
        <w:t>1. Михеева Е.В. Информационные технологии в профессиональной деятельности. – М.: Изд-во Академия, 2018.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3.2.2. Основные электронные издания:</w:t>
      </w:r>
    </w:p>
    <w:p w:rsidR="009A44AC" w:rsidRPr="00CE1E19" w:rsidRDefault="009A44AC" w:rsidP="00CE1E19">
      <w:pPr>
        <w:numPr>
          <w:ilvl w:val="0"/>
          <w:numId w:val="87"/>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3" w:lineRule="atLeast"/>
        <w:ind w:right="-39"/>
        <w:jc w:val="both"/>
        <w:rPr>
          <w:rFonts w:ascii="Times New Roman" w:hAnsi="Times New Roman"/>
          <w:sz w:val="24"/>
          <w:szCs w:val="24"/>
        </w:rPr>
      </w:pPr>
      <w:r w:rsidRPr="00CE1E19">
        <w:rPr>
          <w:rFonts w:ascii="Times New Roman" w:hAnsi="Times New Roman"/>
          <w:sz w:val="24"/>
          <w:szCs w:val="24"/>
        </w:rPr>
        <w:t xml:space="preserve">Куприянов, Д. В. Информационное обеспечение профессиональной деятельности : учебник и практикум. — М.: Издательство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2019. — Текст : электронный // ЭБС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[сайт].</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4"/>
          <w:szCs w:val="24"/>
        </w:rPr>
      </w:pPr>
      <w:r w:rsidRPr="00CE1E19">
        <w:rPr>
          <w:rFonts w:ascii="Times New Roman" w:hAnsi="Times New Roman"/>
          <w:b/>
          <w:bCs/>
          <w:sz w:val="24"/>
          <w:szCs w:val="24"/>
        </w:rPr>
        <w:t xml:space="preserve">3.2.3. Дополнительные источники: </w:t>
      </w:r>
    </w:p>
    <w:p w:rsidR="009A44AC" w:rsidRPr="00CE1E19" w:rsidRDefault="009A44AC" w:rsidP="00CE1E19">
      <w:pPr>
        <w:numPr>
          <w:ilvl w:val="0"/>
          <w:numId w:val="87"/>
        </w:numPr>
        <w:tabs>
          <w:tab w:val="left" w:pos="-851"/>
        </w:tabs>
        <w:autoSpaceDE w:val="0"/>
        <w:autoSpaceDN w:val="0"/>
        <w:adjustRightInd w:val="0"/>
        <w:spacing w:after="0" w:line="23" w:lineRule="atLeast"/>
        <w:ind w:right="-39"/>
        <w:jc w:val="both"/>
        <w:rPr>
          <w:rFonts w:ascii="Times New Roman" w:hAnsi="Times New Roman"/>
          <w:sz w:val="24"/>
          <w:szCs w:val="24"/>
        </w:rPr>
      </w:pPr>
      <w:r w:rsidRPr="00CE1E19">
        <w:rPr>
          <w:rFonts w:ascii="Times New Roman" w:hAnsi="Times New Roman"/>
          <w:bCs/>
          <w:sz w:val="24"/>
          <w:szCs w:val="24"/>
        </w:rPr>
        <w:t xml:space="preserve"> Гришин В.Н, Панфилова Е.Е., Информационные технологии в профессиональной деятельности: учебник. – М.:ИД «ФОРУМ»-М, 2009 – 416 </w:t>
      </w:r>
      <w:proofErr w:type="spellStart"/>
      <w:r w:rsidRPr="00CE1E19">
        <w:rPr>
          <w:rFonts w:ascii="Times New Roman" w:hAnsi="Times New Roman"/>
          <w:bCs/>
          <w:sz w:val="24"/>
          <w:szCs w:val="24"/>
        </w:rPr>
        <w:t>с.ил</w:t>
      </w:r>
      <w:proofErr w:type="spellEnd"/>
      <w:r w:rsidRPr="00CE1E19">
        <w:rPr>
          <w:rFonts w:ascii="Times New Roman" w:hAnsi="Times New Roman"/>
          <w:bCs/>
          <w:sz w:val="24"/>
          <w:szCs w:val="24"/>
        </w:rPr>
        <w:t>. – (Профессиональное образование).</w:t>
      </w:r>
    </w:p>
    <w:p w:rsidR="009A44AC" w:rsidRPr="00CE1E19" w:rsidRDefault="009A44AC" w:rsidP="00CE1E19">
      <w:pPr>
        <w:numPr>
          <w:ilvl w:val="0"/>
          <w:numId w:val="87"/>
        </w:numPr>
        <w:tabs>
          <w:tab w:val="left" w:pos="-851"/>
        </w:tabs>
        <w:autoSpaceDE w:val="0"/>
        <w:autoSpaceDN w:val="0"/>
        <w:adjustRightInd w:val="0"/>
        <w:spacing w:after="0" w:line="23" w:lineRule="atLeast"/>
        <w:ind w:right="-39"/>
        <w:jc w:val="both"/>
        <w:rPr>
          <w:rFonts w:ascii="Times New Roman" w:hAnsi="Times New Roman"/>
          <w:sz w:val="24"/>
          <w:szCs w:val="24"/>
        </w:rPr>
      </w:pPr>
      <w:r w:rsidRPr="00CE1E19">
        <w:rPr>
          <w:rFonts w:ascii="Times New Roman" w:hAnsi="Times New Roman"/>
          <w:sz w:val="24"/>
          <w:szCs w:val="24"/>
        </w:rPr>
        <w:t xml:space="preserve">Михеева Е.В. Практикум по информационным технологиям в профессиональной деятельности: учеб. пособие. - М.: ТК </w:t>
      </w:r>
      <w:proofErr w:type="spellStart"/>
      <w:r w:rsidRPr="00CE1E19">
        <w:rPr>
          <w:rFonts w:ascii="Times New Roman" w:hAnsi="Times New Roman"/>
          <w:sz w:val="24"/>
          <w:szCs w:val="24"/>
        </w:rPr>
        <w:t>Велби</w:t>
      </w:r>
      <w:proofErr w:type="spellEnd"/>
      <w:r w:rsidRPr="00CE1E19">
        <w:rPr>
          <w:rFonts w:ascii="Times New Roman" w:hAnsi="Times New Roman"/>
          <w:sz w:val="24"/>
          <w:szCs w:val="24"/>
        </w:rPr>
        <w:t>, Изд-во Проспект, 2009. —288 с.</w:t>
      </w: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center"/>
        <w:outlineLvl w:val="0"/>
        <w:rPr>
          <w:rFonts w:ascii="Times New Roman" w:hAnsi="Times New Roman"/>
          <w:b/>
          <w:caps/>
          <w:sz w:val="24"/>
          <w:szCs w:val="24"/>
        </w:rPr>
      </w:pPr>
      <w:r w:rsidRPr="00CE1E19">
        <w:rPr>
          <w:rFonts w:ascii="Times New Roman" w:hAnsi="Times New Roman"/>
          <w:b/>
          <w:caps/>
          <w:sz w:val="24"/>
          <w:szCs w:val="24"/>
        </w:rPr>
        <w:br w:type="page"/>
      </w:r>
      <w:r w:rsidRPr="00CE1E19">
        <w:rPr>
          <w:rFonts w:ascii="Times New Roman" w:hAnsi="Times New Roman"/>
          <w:b/>
          <w:caps/>
          <w:sz w:val="24"/>
          <w:szCs w:val="24"/>
        </w:rPr>
        <w:lastRenderedPageBreak/>
        <w:t>4. Контроль и оценка результатов освоения УЧЕБНОЙ Дисциплины</w:t>
      </w:r>
    </w:p>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both"/>
        <w:outlineLvl w:val="0"/>
        <w:rPr>
          <w:rFonts w:ascii="Times New Roman" w:hAnsi="Times New Roman"/>
          <w:sz w:val="24"/>
          <w:szCs w:val="24"/>
        </w:rPr>
      </w:pPr>
      <w:r w:rsidRPr="00CE1E19">
        <w:rPr>
          <w:rFonts w:ascii="Times New Roman" w:hAnsi="Times New Roman"/>
          <w:b/>
          <w:sz w:val="24"/>
          <w:szCs w:val="24"/>
        </w:rPr>
        <w:t>Контроль</w:t>
      </w:r>
      <w:r w:rsidRPr="00CE1E19">
        <w:rPr>
          <w:rFonts w:ascii="Times New Roman" w:hAnsi="Times New Roman"/>
          <w:sz w:val="24"/>
          <w:szCs w:val="24"/>
        </w:rPr>
        <w:t xml:space="preserve"> </w:t>
      </w:r>
      <w:r w:rsidRPr="00CE1E19">
        <w:rPr>
          <w:rFonts w:ascii="Times New Roman" w:hAnsi="Times New Roman"/>
          <w:b/>
          <w:sz w:val="24"/>
          <w:szCs w:val="24"/>
        </w:rPr>
        <w:t>и оценка</w:t>
      </w:r>
      <w:r w:rsidRPr="00CE1E19">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тестирования, опросов.</w:t>
      </w:r>
    </w:p>
    <w:p w:rsidR="009A44AC" w:rsidRPr="00CE1E19" w:rsidRDefault="009A44AC" w:rsidP="00CE1E19">
      <w:pPr>
        <w:spacing w:after="0" w:line="23" w:lineRule="atLeas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2669"/>
        <w:gridCol w:w="3248"/>
      </w:tblGrid>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Результаты обучения</w:t>
            </w:r>
          </w:p>
        </w:tc>
        <w:tc>
          <w:tcPr>
            <w:tcW w:w="266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Критерии оценки</w:t>
            </w:r>
          </w:p>
        </w:tc>
        <w:tc>
          <w:tcPr>
            <w:tcW w:w="3389" w:type="dxa"/>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sz w:val="24"/>
                <w:szCs w:val="24"/>
              </w:rPr>
              <w:t>Методы оценки</w:t>
            </w: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
                <w:color w:val="000000"/>
                <w:sz w:val="24"/>
                <w:szCs w:val="24"/>
              </w:rPr>
            </w:pPr>
            <w:r w:rsidRPr="00CE1E19">
              <w:rPr>
                <w:rFonts w:ascii="Times New Roman" w:hAnsi="Times New Roman"/>
                <w:b/>
                <w:color w:val="000000"/>
                <w:sz w:val="24"/>
                <w:szCs w:val="24"/>
              </w:rPr>
              <w:t>Умения:</w:t>
            </w:r>
          </w:p>
        </w:tc>
        <w:tc>
          <w:tcPr>
            <w:tcW w:w="2669"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Cs/>
                <w:i/>
                <w:sz w:val="24"/>
                <w:szCs w:val="24"/>
              </w:rPr>
            </w:pPr>
          </w:p>
        </w:tc>
        <w:tc>
          <w:tcPr>
            <w:tcW w:w="338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i/>
                <w:sz w:val="24"/>
                <w:szCs w:val="24"/>
              </w:rPr>
            </w:pPr>
          </w:p>
        </w:tc>
      </w:tr>
      <w:tr w:rsidR="009A44AC" w:rsidRPr="00CE1E19" w:rsidTr="009A44AC">
        <w:trPr>
          <w:trHeight w:val="1378"/>
        </w:trPr>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2669" w:type="dxa"/>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lastRenderedPageBreak/>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3389"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оценка выполнения практических работ и самостоятельных работ</w:t>
            </w:r>
          </w:p>
          <w:p w:rsidR="009A44AC" w:rsidRPr="00CE1E19" w:rsidRDefault="009A44AC" w:rsidP="00CE1E19">
            <w:pPr>
              <w:spacing w:after="0" w:line="23" w:lineRule="atLeast"/>
              <w:jc w:val="both"/>
              <w:rPr>
                <w:rFonts w:ascii="Times New Roman" w:hAnsi="Times New Roman"/>
                <w:bCs/>
                <w:sz w:val="24"/>
                <w:szCs w:val="24"/>
              </w:rPr>
            </w:pPr>
          </w:p>
          <w:p w:rsidR="009A44AC" w:rsidRPr="00CE1E19" w:rsidRDefault="009A44AC" w:rsidP="00CE1E19">
            <w:pPr>
              <w:spacing w:after="0" w:line="23" w:lineRule="atLeast"/>
              <w:jc w:val="both"/>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hd w:val="clear" w:color="auto" w:fill="FFFFFF"/>
              <w:spacing w:after="0" w:line="23" w:lineRule="atLeast"/>
              <w:rPr>
                <w:rFonts w:ascii="Times New Roman" w:hAnsi="Times New Roman"/>
                <w:bCs/>
                <w:i/>
                <w:sz w:val="24"/>
                <w:szCs w:val="24"/>
              </w:rPr>
            </w:pPr>
            <w:r w:rsidRPr="00CE1E19">
              <w:rPr>
                <w:rFonts w:ascii="Times New Roman" w:hAnsi="Times New Roman"/>
                <w:spacing w:val="1"/>
                <w:sz w:val="24"/>
                <w:szCs w:val="24"/>
              </w:rPr>
              <w:t xml:space="preserve">использовать   в профессиональной   деятельности </w:t>
            </w:r>
            <w:r w:rsidRPr="00CE1E19">
              <w:rPr>
                <w:rFonts w:ascii="Times New Roman" w:hAnsi="Times New Roman"/>
                <w:spacing w:val="3"/>
                <w:sz w:val="24"/>
                <w:szCs w:val="24"/>
              </w:rPr>
              <w:t xml:space="preserve">различные виды программного обеспечения, в </w:t>
            </w:r>
            <w:proofErr w:type="spellStart"/>
            <w:r w:rsidRPr="00CE1E19">
              <w:rPr>
                <w:rFonts w:ascii="Times New Roman" w:hAnsi="Times New Roman"/>
                <w:spacing w:val="3"/>
                <w:sz w:val="24"/>
                <w:szCs w:val="24"/>
              </w:rPr>
              <w:t>т.ч</w:t>
            </w:r>
            <w:proofErr w:type="spellEnd"/>
            <w:r w:rsidRPr="00CE1E19">
              <w:rPr>
                <w:rFonts w:ascii="Times New Roman" w:hAnsi="Times New Roman"/>
                <w:spacing w:val="3"/>
                <w:sz w:val="24"/>
                <w:szCs w:val="24"/>
              </w:rPr>
              <w:t xml:space="preserve">. </w:t>
            </w:r>
            <w:r w:rsidRPr="00CE1E19">
              <w:rPr>
                <w:rFonts w:ascii="Times New Roman" w:hAnsi="Times New Roman"/>
                <w:spacing w:val="-1"/>
                <w:sz w:val="24"/>
                <w:szCs w:val="24"/>
              </w:rPr>
              <w:t>специального;</w:t>
            </w:r>
          </w:p>
        </w:tc>
        <w:tc>
          <w:tcPr>
            <w:tcW w:w="2669"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sz w:val="24"/>
                <w:szCs w:val="24"/>
              </w:rPr>
            </w:pPr>
          </w:p>
        </w:tc>
        <w:tc>
          <w:tcPr>
            <w:tcW w:w="3389"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p>
        </w:tc>
      </w:tr>
      <w:tr w:rsidR="009A44AC" w:rsidRPr="00CE1E19" w:rsidTr="009A44AC">
        <w:trPr>
          <w:trHeight w:val="3169"/>
        </w:trPr>
        <w:tc>
          <w:tcPr>
            <w:tcW w:w="3513" w:type="dxa"/>
            <w:tcBorders>
              <w:top w:val="single" w:sz="4" w:space="0" w:color="auto"/>
              <w:left w:val="single" w:sz="4" w:space="0" w:color="auto"/>
              <w:right w:val="single" w:sz="4" w:space="0" w:color="auto"/>
            </w:tcBorders>
            <w:shd w:val="clear" w:color="auto" w:fill="auto"/>
          </w:tcPr>
          <w:p w:rsidR="009A44AC" w:rsidRPr="00CE1E19" w:rsidRDefault="009A44AC" w:rsidP="00CE1E19">
            <w:pPr>
              <w:shd w:val="clear" w:color="auto" w:fill="FFFFFF"/>
              <w:spacing w:after="0" w:line="23" w:lineRule="atLeast"/>
              <w:rPr>
                <w:rFonts w:ascii="Times New Roman" w:hAnsi="Times New Roman"/>
                <w:spacing w:val="-1"/>
                <w:sz w:val="24"/>
                <w:szCs w:val="24"/>
              </w:rPr>
            </w:pPr>
            <w:r w:rsidRPr="00CE1E19">
              <w:rPr>
                <w:rFonts w:ascii="Times New Roman" w:hAnsi="Times New Roman"/>
                <w:spacing w:val="1"/>
                <w:sz w:val="24"/>
                <w:szCs w:val="24"/>
              </w:rPr>
              <w:t xml:space="preserve">применять компьютерные  и </w:t>
            </w:r>
            <w:r w:rsidRPr="00CE1E19">
              <w:rPr>
                <w:rFonts w:ascii="Times New Roman" w:hAnsi="Times New Roman"/>
                <w:spacing w:val="-1"/>
                <w:sz w:val="24"/>
                <w:szCs w:val="24"/>
              </w:rPr>
              <w:t>телекоммуникационные средства.</w:t>
            </w:r>
          </w:p>
          <w:p w:rsidR="009A44AC" w:rsidRPr="00CE1E19" w:rsidRDefault="009A44AC" w:rsidP="00CE1E19">
            <w:pPr>
              <w:spacing w:after="0" w:line="23" w:lineRule="atLeast"/>
              <w:jc w:val="both"/>
              <w:rPr>
                <w:rFonts w:ascii="Times New Roman" w:hAnsi="Times New Roman"/>
                <w:bCs/>
                <w:sz w:val="24"/>
                <w:szCs w:val="24"/>
              </w:rPr>
            </w:pPr>
          </w:p>
        </w:tc>
        <w:tc>
          <w:tcPr>
            <w:tcW w:w="2669"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bCs/>
                <w:sz w:val="24"/>
                <w:szCs w:val="24"/>
              </w:rPr>
            </w:pPr>
          </w:p>
        </w:tc>
        <w:tc>
          <w:tcPr>
            <w:tcW w:w="3389" w:type="dxa"/>
            <w:vMerge/>
            <w:tcBorders>
              <w:left w:val="single" w:sz="4" w:space="0" w:color="auto"/>
              <w:right w:val="single" w:sz="4" w:space="0" w:color="auto"/>
            </w:tcBorders>
            <w:shd w:val="clear" w:color="auto" w:fill="auto"/>
          </w:tcPr>
          <w:p w:rsidR="009A44AC" w:rsidRPr="00CE1E19" w:rsidRDefault="009A44AC" w:rsidP="00CE1E19">
            <w:pPr>
              <w:spacing w:after="0" w:line="23" w:lineRule="atLeast"/>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Знания:</w:t>
            </w:r>
          </w:p>
        </w:tc>
        <w:tc>
          <w:tcPr>
            <w:tcW w:w="2669" w:type="dxa"/>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3389"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180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spacing w:val="1"/>
                <w:sz w:val="24"/>
                <w:szCs w:val="24"/>
              </w:rPr>
              <w:t xml:space="preserve">основные понятия автоматизированной обработки </w:t>
            </w:r>
            <w:r w:rsidRPr="00CE1E19">
              <w:rPr>
                <w:rFonts w:ascii="Times New Roman" w:hAnsi="Times New Roman"/>
                <w:spacing w:val="-1"/>
                <w:sz w:val="24"/>
                <w:szCs w:val="24"/>
              </w:rPr>
              <w:t>информации;</w:t>
            </w:r>
          </w:p>
        </w:tc>
        <w:tc>
          <w:tcPr>
            <w:tcW w:w="2669" w:type="dxa"/>
            <w:vMerge/>
            <w:tcBorders>
              <w:left w:val="single" w:sz="4" w:space="0" w:color="auto"/>
              <w:right w:val="single" w:sz="4" w:space="0" w:color="auto"/>
            </w:tcBorders>
          </w:tcPr>
          <w:p w:rsidR="009A44AC" w:rsidRPr="00CE1E19" w:rsidRDefault="009A44AC" w:rsidP="00CE1E19">
            <w:pPr>
              <w:tabs>
                <w:tab w:val="left" w:pos="312"/>
              </w:tabs>
              <w:spacing w:after="0" w:line="23" w:lineRule="atLeast"/>
              <w:jc w:val="both"/>
              <w:rPr>
                <w:rFonts w:ascii="Times New Roman" w:hAnsi="Times New Roman"/>
                <w:bCs/>
                <w:sz w:val="24"/>
                <w:szCs w:val="24"/>
              </w:rPr>
            </w:pPr>
          </w:p>
        </w:tc>
        <w:tc>
          <w:tcPr>
            <w:tcW w:w="3389"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rPr>
                <w:rFonts w:ascii="Times New Roman" w:hAnsi="Times New Roman"/>
                <w:bCs/>
                <w:sz w:val="24"/>
                <w:szCs w:val="24"/>
              </w:rPr>
            </w:pPr>
            <w:r w:rsidRPr="00CE1E19">
              <w:rPr>
                <w:rFonts w:ascii="Times New Roman" w:hAnsi="Times New Roman"/>
                <w:bCs/>
                <w:sz w:val="24"/>
                <w:szCs w:val="24"/>
              </w:rPr>
              <w:t>устный опрос, тестирование, оценка выполнения самостоятельной работы</w:t>
            </w:r>
          </w:p>
          <w:p w:rsidR="009A44AC" w:rsidRPr="00CE1E19" w:rsidRDefault="009A44AC" w:rsidP="00CE1E19">
            <w:pPr>
              <w:tabs>
                <w:tab w:val="left" w:pos="312"/>
              </w:tabs>
              <w:spacing w:after="0" w:line="23" w:lineRule="atLeast"/>
              <w:jc w:val="both"/>
              <w:rPr>
                <w:rFonts w:ascii="Times New Roman" w:hAnsi="Times New Roman"/>
                <w:bCs/>
                <w:sz w:val="24"/>
                <w:szCs w:val="24"/>
              </w:rPr>
            </w:pPr>
          </w:p>
          <w:p w:rsidR="009A44AC" w:rsidRPr="00CE1E19" w:rsidRDefault="009A44AC" w:rsidP="00CE1E19">
            <w:pPr>
              <w:tabs>
                <w:tab w:val="left" w:pos="312"/>
              </w:tabs>
              <w:spacing w:after="0" w:line="23" w:lineRule="atLeast"/>
              <w:ind w:left="360"/>
              <w:jc w:val="both"/>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spacing w:val="1"/>
                <w:sz w:val="24"/>
                <w:szCs w:val="24"/>
              </w:rPr>
              <w:t xml:space="preserve">общий состав и структуру персональных </w:t>
            </w:r>
            <w:r w:rsidRPr="00CE1E19">
              <w:rPr>
                <w:rFonts w:ascii="Times New Roman" w:hAnsi="Times New Roman"/>
                <w:spacing w:val="-1"/>
                <w:sz w:val="24"/>
                <w:szCs w:val="24"/>
              </w:rPr>
              <w:t xml:space="preserve">компьютеров и вычислительных систем; </w:t>
            </w:r>
          </w:p>
        </w:tc>
        <w:tc>
          <w:tcPr>
            <w:tcW w:w="2669" w:type="dxa"/>
            <w:vMerge/>
            <w:tcBorders>
              <w:left w:val="single" w:sz="4" w:space="0" w:color="auto"/>
              <w:right w:val="single" w:sz="4" w:space="0" w:color="auto"/>
            </w:tcBorders>
          </w:tcPr>
          <w:p w:rsidR="009A44AC" w:rsidRPr="00CE1E19" w:rsidRDefault="009A44AC" w:rsidP="00CE1E19">
            <w:pPr>
              <w:tabs>
                <w:tab w:val="left" w:pos="312"/>
              </w:tabs>
              <w:spacing w:after="0" w:line="23" w:lineRule="atLeast"/>
              <w:jc w:val="both"/>
              <w:rPr>
                <w:rFonts w:ascii="Times New Roman" w:hAnsi="Times New Roman"/>
                <w:bCs/>
                <w:sz w:val="24"/>
                <w:szCs w:val="24"/>
              </w:rPr>
            </w:pPr>
          </w:p>
        </w:tc>
        <w:tc>
          <w:tcPr>
            <w:tcW w:w="3389" w:type="dxa"/>
            <w:vMerge/>
            <w:tcBorders>
              <w:left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ind w:left="360"/>
              <w:jc w:val="both"/>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180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6"/>
                <w:sz w:val="24"/>
                <w:szCs w:val="24"/>
              </w:rPr>
              <w:t xml:space="preserve">состав, функции и возможности использования </w:t>
            </w:r>
            <w:r w:rsidRPr="00CE1E19">
              <w:rPr>
                <w:rFonts w:ascii="Times New Roman" w:hAnsi="Times New Roman"/>
                <w:spacing w:val="-2"/>
                <w:sz w:val="24"/>
                <w:szCs w:val="24"/>
              </w:rPr>
              <w:t xml:space="preserve">информационных и телекоммуникационных </w:t>
            </w:r>
            <w:r w:rsidRPr="00CE1E19">
              <w:rPr>
                <w:rFonts w:ascii="Times New Roman" w:hAnsi="Times New Roman"/>
                <w:spacing w:val="-1"/>
                <w:sz w:val="24"/>
                <w:szCs w:val="24"/>
              </w:rPr>
              <w:t>технологий в профессиональной деятельности;</w:t>
            </w:r>
          </w:p>
          <w:p w:rsidR="009A44AC" w:rsidRPr="00CE1E19" w:rsidRDefault="009A44AC" w:rsidP="00CE1E19">
            <w:pPr>
              <w:spacing w:after="0" w:line="23" w:lineRule="atLeast"/>
              <w:jc w:val="both"/>
              <w:rPr>
                <w:rFonts w:ascii="Times New Roman" w:hAnsi="Times New Roman"/>
                <w:bCs/>
                <w:sz w:val="24"/>
                <w:szCs w:val="24"/>
              </w:rPr>
            </w:pPr>
          </w:p>
        </w:tc>
        <w:tc>
          <w:tcPr>
            <w:tcW w:w="2669" w:type="dxa"/>
            <w:vMerge/>
            <w:tcBorders>
              <w:left w:val="single" w:sz="4" w:space="0" w:color="auto"/>
              <w:right w:val="single" w:sz="4" w:space="0" w:color="auto"/>
            </w:tcBorders>
          </w:tcPr>
          <w:p w:rsidR="009A44AC" w:rsidRPr="00CE1E19" w:rsidRDefault="009A44AC" w:rsidP="00CE1E19">
            <w:pPr>
              <w:tabs>
                <w:tab w:val="left" w:pos="312"/>
              </w:tabs>
              <w:spacing w:after="0" w:line="23" w:lineRule="atLeast"/>
              <w:jc w:val="both"/>
              <w:rPr>
                <w:rFonts w:ascii="Times New Roman" w:hAnsi="Times New Roman"/>
                <w:bCs/>
                <w:sz w:val="24"/>
                <w:szCs w:val="24"/>
              </w:rPr>
            </w:pPr>
          </w:p>
        </w:tc>
        <w:tc>
          <w:tcPr>
            <w:tcW w:w="3389" w:type="dxa"/>
            <w:vMerge/>
            <w:tcBorders>
              <w:left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ind w:left="360"/>
              <w:jc w:val="both"/>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color w:val="000000"/>
                <w:spacing w:val="2"/>
                <w:sz w:val="24"/>
                <w:szCs w:val="24"/>
              </w:rPr>
              <w:t xml:space="preserve">методы     и     средства     сбора,     обработки, </w:t>
            </w:r>
            <w:r w:rsidRPr="00CE1E19">
              <w:rPr>
                <w:rFonts w:ascii="Times New Roman" w:hAnsi="Times New Roman"/>
                <w:color w:val="000000"/>
                <w:sz w:val="24"/>
                <w:szCs w:val="24"/>
              </w:rPr>
              <w:t>хранения, передачи и накопления информации;</w:t>
            </w:r>
          </w:p>
        </w:tc>
        <w:tc>
          <w:tcPr>
            <w:tcW w:w="2669" w:type="dxa"/>
            <w:vMerge/>
            <w:tcBorders>
              <w:left w:val="single" w:sz="4" w:space="0" w:color="auto"/>
              <w:right w:val="single" w:sz="4" w:space="0" w:color="auto"/>
            </w:tcBorders>
          </w:tcPr>
          <w:p w:rsidR="009A44AC" w:rsidRPr="00CE1E19" w:rsidRDefault="009A44AC" w:rsidP="00CE1E19">
            <w:pPr>
              <w:tabs>
                <w:tab w:val="left" w:pos="312"/>
              </w:tabs>
              <w:spacing w:after="0" w:line="23" w:lineRule="atLeast"/>
              <w:ind w:left="720"/>
              <w:jc w:val="both"/>
              <w:rPr>
                <w:rFonts w:ascii="Times New Roman" w:hAnsi="Times New Roman"/>
                <w:bCs/>
                <w:sz w:val="24"/>
                <w:szCs w:val="24"/>
              </w:rPr>
            </w:pPr>
          </w:p>
        </w:tc>
        <w:tc>
          <w:tcPr>
            <w:tcW w:w="3389" w:type="dxa"/>
            <w:vMerge/>
            <w:tcBorders>
              <w:left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ind w:left="360"/>
              <w:jc w:val="both"/>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color w:val="000000"/>
                <w:spacing w:val="4"/>
                <w:sz w:val="24"/>
                <w:szCs w:val="24"/>
              </w:rPr>
              <w:t xml:space="preserve">базовые системные программные продукты и </w:t>
            </w:r>
            <w:r w:rsidRPr="00CE1E19">
              <w:rPr>
                <w:rFonts w:ascii="Times New Roman" w:hAnsi="Times New Roman"/>
                <w:color w:val="000000"/>
                <w:spacing w:val="1"/>
                <w:sz w:val="24"/>
                <w:szCs w:val="24"/>
              </w:rPr>
              <w:t xml:space="preserve">пакеты     прикладных     </w:t>
            </w:r>
            <w:r w:rsidRPr="00CE1E19">
              <w:rPr>
                <w:rFonts w:ascii="Times New Roman" w:hAnsi="Times New Roman"/>
                <w:color w:val="000000"/>
                <w:spacing w:val="1"/>
                <w:sz w:val="24"/>
                <w:szCs w:val="24"/>
              </w:rPr>
              <w:lastRenderedPageBreak/>
              <w:t xml:space="preserve">программ     в области </w:t>
            </w:r>
            <w:r w:rsidRPr="00CE1E19">
              <w:rPr>
                <w:rFonts w:ascii="Times New Roman" w:hAnsi="Times New Roman"/>
                <w:color w:val="000000"/>
                <w:spacing w:val="-1"/>
                <w:sz w:val="24"/>
                <w:szCs w:val="24"/>
              </w:rPr>
              <w:t>профессиональной деятельности;</w:t>
            </w:r>
          </w:p>
        </w:tc>
        <w:tc>
          <w:tcPr>
            <w:tcW w:w="2669" w:type="dxa"/>
            <w:vMerge/>
            <w:tcBorders>
              <w:left w:val="single" w:sz="4" w:space="0" w:color="auto"/>
              <w:right w:val="single" w:sz="4" w:space="0" w:color="auto"/>
            </w:tcBorders>
          </w:tcPr>
          <w:p w:rsidR="009A44AC" w:rsidRPr="00CE1E19" w:rsidRDefault="009A44AC" w:rsidP="00CE1E19">
            <w:pPr>
              <w:tabs>
                <w:tab w:val="left" w:pos="312"/>
              </w:tabs>
              <w:spacing w:after="0" w:line="23" w:lineRule="atLeast"/>
              <w:ind w:left="720"/>
              <w:jc w:val="both"/>
              <w:rPr>
                <w:rFonts w:ascii="Times New Roman" w:hAnsi="Times New Roman"/>
                <w:bCs/>
                <w:sz w:val="24"/>
                <w:szCs w:val="24"/>
              </w:rPr>
            </w:pPr>
          </w:p>
        </w:tc>
        <w:tc>
          <w:tcPr>
            <w:tcW w:w="3389" w:type="dxa"/>
            <w:vMerge/>
            <w:tcBorders>
              <w:left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ind w:left="360"/>
              <w:jc w:val="both"/>
              <w:rPr>
                <w:rFonts w:ascii="Times New Roman" w:hAnsi="Times New Roman"/>
                <w:bCs/>
                <w:sz w:val="24"/>
                <w:szCs w:val="24"/>
              </w:rPr>
            </w:pPr>
          </w:p>
        </w:tc>
      </w:tr>
      <w:tr w:rsidR="009A44AC" w:rsidRPr="00CE1E19" w:rsidTr="009A44AC">
        <w:trPr>
          <w:trHeight w:val="2820"/>
        </w:trPr>
        <w:tc>
          <w:tcPr>
            <w:tcW w:w="3513" w:type="dxa"/>
            <w:tcBorders>
              <w:top w:val="single" w:sz="4" w:space="0" w:color="auto"/>
              <w:left w:val="single" w:sz="4" w:space="0" w:color="auto"/>
              <w:right w:val="single" w:sz="4" w:space="0" w:color="auto"/>
            </w:tcBorders>
            <w:shd w:val="clear" w:color="auto" w:fill="auto"/>
          </w:tcPr>
          <w:p w:rsidR="009A44AC" w:rsidRPr="00CE1E19" w:rsidRDefault="009A44AC" w:rsidP="00CE1E19">
            <w:pPr>
              <w:tabs>
                <w:tab w:val="left" w:pos="-180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pacing w:val="-2"/>
                <w:sz w:val="24"/>
                <w:szCs w:val="24"/>
              </w:rPr>
            </w:pPr>
            <w:r w:rsidRPr="00CE1E19">
              <w:rPr>
                <w:rFonts w:ascii="Times New Roman" w:hAnsi="Times New Roman"/>
                <w:spacing w:val="-2"/>
                <w:sz w:val="24"/>
                <w:szCs w:val="24"/>
              </w:rPr>
              <w:lastRenderedPageBreak/>
              <w:t>основные методы и приемы обеспечения информационной безопасности</w:t>
            </w:r>
          </w:p>
          <w:p w:rsidR="009A44AC" w:rsidRPr="00CE1E19" w:rsidRDefault="009A44AC" w:rsidP="00CE1E19">
            <w:pPr>
              <w:spacing w:after="0" w:line="23" w:lineRule="atLeast"/>
              <w:jc w:val="both"/>
              <w:rPr>
                <w:rFonts w:ascii="Times New Roman" w:hAnsi="Times New Roman"/>
                <w:bCs/>
                <w:sz w:val="24"/>
                <w:szCs w:val="24"/>
              </w:rPr>
            </w:pPr>
          </w:p>
        </w:tc>
        <w:tc>
          <w:tcPr>
            <w:tcW w:w="2669" w:type="dxa"/>
            <w:vMerge/>
            <w:tcBorders>
              <w:left w:val="single" w:sz="4" w:space="0" w:color="auto"/>
              <w:right w:val="single" w:sz="4" w:space="0" w:color="auto"/>
            </w:tcBorders>
          </w:tcPr>
          <w:p w:rsidR="009A44AC" w:rsidRPr="00CE1E19" w:rsidRDefault="009A44AC" w:rsidP="00CE1E19">
            <w:pPr>
              <w:tabs>
                <w:tab w:val="left" w:pos="312"/>
              </w:tabs>
              <w:spacing w:after="0" w:line="23" w:lineRule="atLeast"/>
              <w:ind w:left="720"/>
              <w:jc w:val="both"/>
              <w:rPr>
                <w:rFonts w:ascii="Times New Roman" w:hAnsi="Times New Roman"/>
                <w:bCs/>
                <w:sz w:val="24"/>
                <w:szCs w:val="24"/>
              </w:rPr>
            </w:pPr>
          </w:p>
        </w:tc>
        <w:tc>
          <w:tcPr>
            <w:tcW w:w="3389" w:type="dxa"/>
            <w:vMerge/>
            <w:tcBorders>
              <w:left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ind w:left="360"/>
              <w:jc w:val="both"/>
              <w:rPr>
                <w:rFonts w:ascii="Times New Roman" w:hAnsi="Times New Roman"/>
                <w:bCs/>
                <w:sz w:val="24"/>
                <w:szCs w:val="24"/>
              </w:rPr>
            </w:pPr>
          </w:p>
        </w:tc>
      </w:tr>
      <w:tr w:rsidR="009A44AC" w:rsidRPr="00CE1E19" w:rsidTr="009A44AC">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1260"/>
                <w:tab w:val="left" w:pos="-54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xml:space="preserve">ЛР 13. </w:t>
            </w:r>
            <w:r w:rsidRPr="00CE1E19">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669" w:type="dxa"/>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A44AC" w:rsidRPr="00CE1E19" w:rsidRDefault="009A44AC" w:rsidP="00CE1E19">
            <w:pPr>
              <w:tabs>
                <w:tab w:val="left" w:pos="312"/>
              </w:tabs>
              <w:spacing w:after="0" w:line="23" w:lineRule="atLeast"/>
              <w:jc w:val="both"/>
              <w:rPr>
                <w:rFonts w:ascii="Times New Roman" w:hAnsi="Times New Roman"/>
                <w:bCs/>
                <w:sz w:val="24"/>
                <w:szCs w:val="24"/>
              </w:rPr>
            </w:pPr>
            <w:r w:rsidRPr="00CE1E19">
              <w:rPr>
                <w:rFonts w:ascii="Times New Roman" w:hAnsi="Times New Roman"/>
                <w:bCs/>
                <w:iCs/>
                <w:sz w:val="24"/>
                <w:szCs w:val="24"/>
              </w:rPr>
              <w:t>Отсутствие фактов проявления идеологии терроризма и экстремизма среди обучающихся.</w:t>
            </w:r>
          </w:p>
        </w:tc>
        <w:tc>
          <w:tcPr>
            <w:tcW w:w="3389" w:type="dxa"/>
            <w:vMerge w:val="restart"/>
            <w:tcBorders>
              <w:top w:val="single" w:sz="4" w:space="0" w:color="auto"/>
              <w:left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jc w:val="both"/>
              <w:rPr>
                <w:rFonts w:ascii="Times New Roman" w:hAnsi="Times New Roman"/>
                <w:bCs/>
                <w:sz w:val="24"/>
                <w:szCs w:val="24"/>
              </w:rPr>
            </w:pPr>
            <w:r w:rsidRPr="00CE1E19">
              <w:rPr>
                <w:rFonts w:ascii="Times New Roman" w:hAnsi="Times New Roman"/>
                <w:bCs/>
                <w:iCs/>
                <w:sz w:val="24"/>
                <w:szCs w:val="24"/>
              </w:rPr>
              <w:t>Экспертная оценка деятельности обучающихся</w:t>
            </w:r>
          </w:p>
        </w:tc>
      </w:tr>
      <w:tr w:rsidR="009A44AC" w:rsidRPr="00CE1E19" w:rsidTr="009A44AC">
        <w:trPr>
          <w:trHeight w:val="3741"/>
        </w:trPr>
        <w:tc>
          <w:tcPr>
            <w:tcW w:w="3513" w:type="dxa"/>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1260"/>
                <w:tab w:val="left" w:pos="-54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lastRenderedPageBreak/>
              <w:t xml:space="preserve">ЛР 14. </w:t>
            </w:r>
            <w:r w:rsidRPr="00CE1E19">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669"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Сформированность</w:t>
            </w:r>
            <w:proofErr w:type="spellEnd"/>
            <w:r w:rsidRPr="00CE1E19">
              <w:rPr>
                <w:rFonts w:ascii="Times New Roman" w:hAnsi="Times New Roman"/>
                <w:bCs/>
                <w:iCs/>
                <w:sz w:val="24"/>
                <w:szCs w:val="24"/>
              </w:rPr>
              <w:t xml:space="preserve"> мотивации к обучению,</w:t>
            </w:r>
          </w:p>
          <w:p w:rsidR="009A44AC" w:rsidRPr="00CE1E19" w:rsidRDefault="009A44AC" w:rsidP="00CE1E19">
            <w:pPr>
              <w:tabs>
                <w:tab w:val="left" w:pos="312"/>
              </w:tabs>
              <w:spacing w:after="0" w:line="23" w:lineRule="atLeast"/>
              <w:jc w:val="both"/>
              <w:rPr>
                <w:rFonts w:ascii="Times New Roman" w:hAnsi="Times New Roman"/>
                <w:bCs/>
                <w:sz w:val="24"/>
                <w:szCs w:val="24"/>
              </w:rPr>
            </w:pPr>
            <w:r w:rsidRPr="00CE1E19">
              <w:rPr>
                <w:rFonts w:ascii="Times New Roman" w:hAnsi="Times New Roman"/>
                <w:sz w:val="24"/>
                <w:szCs w:val="24"/>
              </w:rPr>
              <w:t>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tc>
        <w:tc>
          <w:tcPr>
            <w:tcW w:w="3389" w:type="dxa"/>
            <w:vMerge/>
            <w:tcBorders>
              <w:left w:val="single" w:sz="4" w:space="0" w:color="auto"/>
              <w:bottom w:val="single" w:sz="4" w:space="0" w:color="auto"/>
              <w:right w:val="single" w:sz="4" w:space="0" w:color="auto"/>
            </w:tcBorders>
            <w:shd w:val="clear" w:color="auto" w:fill="auto"/>
          </w:tcPr>
          <w:p w:rsidR="009A44AC" w:rsidRPr="00CE1E19" w:rsidRDefault="009A44AC" w:rsidP="00CE1E19">
            <w:pPr>
              <w:tabs>
                <w:tab w:val="left" w:pos="312"/>
              </w:tabs>
              <w:spacing w:after="0" w:line="23" w:lineRule="atLeast"/>
              <w:jc w:val="both"/>
              <w:rPr>
                <w:rFonts w:ascii="Times New Roman" w:hAnsi="Times New Roman"/>
                <w:bCs/>
                <w:sz w:val="24"/>
                <w:szCs w:val="24"/>
              </w:rPr>
            </w:pPr>
          </w:p>
        </w:tc>
      </w:tr>
    </w:tbl>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C505F5" w:rsidRDefault="00C505F5">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172565" w:rsidRPr="001A46C1" w:rsidRDefault="00172565" w:rsidP="0017256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14</w:t>
      </w:r>
      <w:r w:rsidRPr="001A46C1">
        <w:rPr>
          <w:rFonts w:ascii="Times New Roman" w:hAnsi="Times New Roman"/>
          <w:b/>
          <w:sz w:val="24"/>
          <w:szCs w:val="24"/>
        </w:rPr>
        <w:t xml:space="preserve"> </w:t>
      </w:r>
    </w:p>
    <w:p w:rsidR="00172565" w:rsidRPr="001A46C1" w:rsidRDefault="00172565" w:rsidP="00172565">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172565" w:rsidRPr="00DA32C2" w:rsidRDefault="00172565" w:rsidP="00172565">
      <w:pPr>
        <w:ind w:right="283"/>
        <w:jc w:val="right"/>
        <w:rPr>
          <w:rFonts w:ascii="Times New Roman" w:hAnsi="Times New Roman"/>
          <w:sz w:val="24"/>
          <w:szCs w:val="24"/>
        </w:rPr>
      </w:pPr>
      <w:r w:rsidRPr="00DA32C2">
        <w:rPr>
          <w:rFonts w:ascii="Times New Roman" w:hAnsi="Times New Roman"/>
          <w:sz w:val="24"/>
          <w:szCs w:val="24"/>
        </w:rPr>
        <w:t>35.02.05 Агрономия</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C55D99" w:rsidRDefault="00172565" w:rsidP="00172565">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172565" w:rsidRPr="00AB32B2" w:rsidRDefault="00172565" w:rsidP="00172565">
      <w:pPr>
        <w:ind w:right="283"/>
        <w:jc w:val="center"/>
        <w:rPr>
          <w:rFonts w:ascii="Times New Roman" w:hAnsi="Times New Roman"/>
          <w:b/>
          <w:sz w:val="24"/>
          <w:szCs w:val="24"/>
        </w:rPr>
      </w:pPr>
      <w:r w:rsidRPr="0023497B">
        <w:rPr>
          <w:rFonts w:ascii="Times New Roman" w:hAnsi="Times New Roman"/>
          <w:b/>
          <w:noProof/>
          <w:sz w:val="24"/>
          <w:szCs w:val="24"/>
        </w:rPr>
        <w:t>ОП.08 ОХРАНА ТРУДА</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1A46C1" w:rsidRDefault="00172565" w:rsidP="00172565">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94"/>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3"/>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93"/>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3"/>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numPr>
          <w:ilvl w:val="0"/>
          <w:numId w:val="95"/>
        </w:numPr>
        <w:suppressAutoHyphens/>
        <w:spacing w:after="0" w:line="23" w:lineRule="atLeast"/>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w:t>
      </w:r>
      <w:r w:rsidRPr="00CE1E19">
        <w:rPr>
          <w:rFonts w:ascii="Times New Roman" w:hAnsi="Times New Roman"/>
          <w:b/>
          <w:bCs/>
          <w:iCs/>
          <w:sz w:val="24"/>
          <w:szCs w:val="24"/>
        </w:rPr>
        <w:t>ОХРАНА ТРУДА</w:t>
      </w:r>
      <w:r w:rsidRPr="00CE1E19">
        <w:rPr>
          <w:rFonts w:ascii="Times New Roman" w:hAnsi="Times New Roman"/>
          <w:b/>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widowControl w:val="0"/>
        <w:spacing w:after="0" w:line="23" w:lineRule="atLeast"/>
        <w:ind w:firstLine="567"/>
        <w:jc w:val="both"/>
        <w:rPr>
          <w:rFonts w:ascii="Times New Roman" w:hAnsi="Times New Roman"/>
          <w:sz w:val="24"/>
          <w:szCs w:val="24"/>
          <w:lang w:eastAsia="nl-NL"/>
        </w:rPr>
      </w:pPr>
      <w:r w:rsidRPr="00CE1E19">
        <w:rPr>
          <w:rFonts w:ascii="Times New Roman" w:hAnsi="Times New Roman"/>
          <w:sz w:val="24"/>
          <w:szCs w:val="24"/>
          <w:lang w:eastAsia="nl-NL"/>
        </w:rPr>
        <w:t xml:space="preserve">Учебная дисциплина «Охрана труда» является обязательной частью общепрофессионального цикла ПООП-П в соответствии с ФГОС СПО по специальности </w:t>
      </w:r>
      <w:r w:rsidRPr="00CE1E19">
        <w:rPr>
          <w:rFonts w:ascii="Times New Roman" w:hAnsi="Times New Roman"/>
          <w:color w:val="000000"/>
          <w:sz w:val="24"/>
          <w:szCs w:val="24"/>
          <w:shd w:val="clear" w:color="auto" w:fill="FFFFFF"/>
          <w:lang w:eastAsia="nl-NL"/>
        </w:rPr>
        <w:t>35.02.05</w:t>
      </w:r>
      <w:r w:rsidRPr="00CE1E19">
        <w:rPr>
          <w:rFonts w:ascii="Times New Roman" w:hAnsi="Times New Roman"/>
          <w:color w:val="333333"/>
          <w:sz w:val="24"/>
          <w:szCs w:val="24"/>
          <w:shd w:val="clear" w:color="auto" w:fill="FFFFFF"/>
          <w:lang w:val="en-US" w:eastAsia="nl-NL"/>
        </w:rPr>
        <w:t> </w:t>
      </w:r>
      <w:r w:rsidRPr="00CE1E19">
        <w:rPr>
          <w:rFonts w:ascii="Times New Roman" w:hAnsi="Times New Roman"/>
          <w:bCs/>
          <w:spacing w:val="-2"/>
          <w:sz w:val="24"/>
          <w:szCs w:val="24"/>
          <w:lang w:eastAsia="nl-NL"/>
        </w:rPr>
        <w:t xml:space="preserve"> Агрономия</w:t>
      </w:r>
      <w:r w:rsidRPr="00CE1E19">
        <w:rPr>
          <w:rFonts w:ascii="Times New Roman" w:hAnsi="Times New Roman"/>
          <w:sz w:val="24"/>
          <w:szCs w:val="24"/>
          <w:lang w:eastAsia="nl-NL"/>
        </w:rPr>
        <w:t xml:space="preserve">. </w:t>
      </w:r>
    </w:p>
    <w:p w:rsidR="009A44AC" w:rsidRPr="00CE1E19" w:rsidRDefault="009A44AC" w:rsidP="00CE1E19">
      <w:pPr>
        <w:widowControl w:val="0"/>
        <w:spacing w:after="0" w:line="23" w:lineRule="atLeast"/>
        <w:ind w:firstLine="567"/>
        <w:jc w:val="both"/>
        <w:rPr>
          <w:rFonts w:ascii="Times New Roman" w:hAnsi="Times New Roman"/>
          <w:sz w:val="24"/>
          <w:szCs w:val="24"/>
          <w:lang w:eastAsia="nl-NL"/>
        </w:rPr>
      </w:pPr>
      <w:r w:rsidRPr="00CE1E19">
        <w:rPr>
          <w:rFonts w:ascii="Times New Roman" w:hAnsi="Times New Roman"/>
          <w:sz w:val="24"/>
          <w:szCs w:val="24"/>
          <w:lang w:eastAsia="nl-NL"/>
        </w:rPr>
        <w:t xml:space="preserve">Учебная дисциплина «Охрана труда» обеспечивает формирование профессиональных и общих компетенций по всем видам деятельности ФГОС СПО по специальности </w:t>
      </w:r>
      <w:r w:rsidRPr="00CE1E19">
        <w:rPr>
          <w:rFonts w:ascii="Times New Roman" w:hAnsi="Times New Roman"/>
          <w:color w:val="000000"/>
          <w:sz w:val="24"/>
          <w:szCs w:val="24"/>
          <w:shd w:val="clear" w:color="auto" w:fill="FFFFFF"/>
          <w:lang w:eastAsia="nl-NL"/>
        </w:rPr>
        <w:t>35.02.05</w:t>
      </w:r>
      <w:r w:rsidRPr="00CE1E19">
        <w:rPr>
          <w:rFonts w:ascii="Times New Roman" w:hAnsi="Times New Roman"/>
          <w:color w:val="333333"/>
          <w:sz w:val="24"/>
          <w:szCs w:val="24"/>
          <w:shd w:val="clear" w:color="auto" w:fill="FFFFFF"/>
          <w:lang w:val="en-US" w:eastAsia="nl-NL"/>
        </w:rPr>
        <w:t> </w:t>
      </w:r>
      <w:r w:rsidRPr="00CE1E19">
        <w:rPr>
          <w:rFonts w:ascii="Times New Roman" w:hAnsi="Times New Roman"/>
          <w:bCs/>
          <w:spacing w:val="-2"/>
          <w:sz w:val="24"/>
          <w:szCs w:val="24"/>
          <w:lang w:eastAsia="nl-NL"/>
        </w:rPr>
        <w:t xml:space="preserve"> Агрономия</w:t>
      </w:r>
      <w:r w:rsidRPr="00CE1E19">
        <w:rPr>
          <w:rFonts w:ascii="Times New Roman" w:hAnsi="Times New Roman"/>
          <w:sz w:val="24"/>
          <w:szCs w:val="24"/>
          <w:lang w:eastAsia="nl-NL"/>
        </w:rPr>
        <w:t>.</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Особое значение дисциплина имеет при формировании и развитии ОК 07; ПК 1,3; ПК 1,5; ПК 2,1; </w:t>
      </w:r>
      <w:r w:rsidRPr="00CE1E19">
        <w:rPr>
          <w:rFonts w:ascii="Times New Roman" w:hAnsi="Times New Roman"/>
          <w:bCs/>
          <w:sz w:val="24"/>
          <w:szCs w:val="24"/>
        </w:rPr>
        <w:t>ЛР 9; ЛР 10; ЛР 15</w:t>
      </w:r>
      <w:r w:rsidRPr="00CE1E19">
        <w:rPr>
          <w:rFonts w:ascii="Times New Roman" w:hAnsi="Times New Roman"/>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472"/>
        <w:gridCol w:w="2439"/>
        <w:gridCol w:w="3095"/>
      </w:tblGrid>
      <w:tr w:rsidR="009A44AC" w:rsidRPr="00CE1E19" w:rsidTr="00C505F5">
        <w:trPr>
          <w:trHeight w:val="649"/>
        </w:trPr>
        <w:tc>
          <w:tcPr>
            <w:tcW w:w="260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ПК, ОК</w:t>
            </w:r>
          </w:p>
        </w:tc>
        <w:tc>
          <w:tcPr>
            <w:tcW w:w="1472" w:type="dxa"/>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ПО</w:t>
            </w:r>
          </w:p>
        </w:tc>
        <w:tc>
          <w:tcPr>
            <w:tcW w:w="243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0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C505F5">
        <w:trPr>
          <w:trHeight w:val="212"/>
        </w:trPr>
        <w:tc>
          <w:tcPr>
            <w:tcW w:w="2605"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1472" w:type="dxa"/>
          </w:tcPr>
          <w:p w:rsidR="009A44AC" w:rsidRPr="00CE1E19" w:rsidRDefault="009A44AC" w:rsidP="00CE1E19">
            <w:pPr>
              <w:tabs>
                <w:tab w:val="left" w:pos="149"/>
              </w:tabs>
              <w:spacing w:after="0" w:line="23" w:lineRule="atLeast"/>
              <w:ind w:left="7"/>
              <w:rPr>
                <w:rFonts w:ascii="Times New Roman" w:hAnsi="Times New Roman"/>
                <w:sz w:val="24"/>
                <w:szCs w:val="24"/>
              </w:rPr>
            </w:pPr>
          </w:p>
        </w:tc>
        <w:tc>
          <w:tcPr>
            <w:tcW w:w="2439" w:type="dxa"/>
          </w:tcPr>
          <w:p w:rsidR="009A44AC" w:rsidRPr="00CE1E19" w:rsidRDefault="009A44AC" w:rsidP="00CE1E19">
            <w:pPr>
              <w:tabs>
                <w:tab w:val="left" w:pos="149"/>
              </w:tabs>
              <w:spacing w:after="0" w:line="23" w:lineRule="atLeast"/>
              <w:ind w:left="7"/>
              <w:rPr>
                <w:rFonts w:ascii="Times New Roman" w:hAnsi="Times New Roman"/>
                <w:sz w:val="24"/>
                <w:szCs w:val="24"/>
              </w:rPr>
            </w:pPr>
            <w:r w:rsidRPr="00CE1E19">
              <w:rPr>
                <w:rFonts w:ascii="Times New Roman" w:hAnsi="Times New Roman"/>
                <w:sz w:val="24"/>
                <w:szCs w:val="24"/>
              </w:rPr>
              <w:t xml:space="preserve">Уо.07.02 </w:t>
            </w:r>
            <w:r w:rsidRPr="00CE1E19">
              <w:rPr>
                <w:rFonts w:ascii="Times New Roman" w:hAnsi="Times New Roman"/>
                <w:bCs/>
                <w:iCs/>
                <w:sz w:val="24"/>
                <w:szCs w:val="24"/>
              </w:rPr>
              <w:t>определять направления ресурсосбережения в рамках профессиональной деятельности по профессии (специальности)</w:t>
            </w:r>
          </w:p>
        </w:tc>
        <w:tc>
          <w:tcPr>
            <w:tcW w:w="3095" w:type="dxa"/>
          </w:tcPr>
          <w:p w:rsidR="009A44AC" w:rsidRPr="00CE1E19" w:rsidRDefault="009A44AC" w:rsidP="00CE1E19">
            <w:pPr>
              <w:suppressAutoHyphens/>
              <w:spacing w:after="0" w:line="23" w:lineRule="atLeast"/>
              <w:rPr>
                <w:rFonts w:ascii="Times New Roman" w:hAnsi="Times New Roman"/>
                <w:bCs/>
                <w:iCs/>
                <w:sz w:val="24"/>
                <w:szCs w:val="24"/>
              </w:rPr>
            </w:pPr>
            <w:r w:rsidRPr="00CE1E19">
              <w:rPr>
                <w:rFonts w:ascii="Times New Roman" w:hAnsi="Times New Roman"/>
                <w:sz w:val="24"/>
                <w:szCs w:val="24"/>
              </w:rPr>
              <w:t xml:space="preserve">Зо.07.01 </w:t>
            </w:r>
            <w:r w:rsidRPr="00CE1E19">
              <w:rPr>
                <w:rFonts w:ascii="Times New Roman" w:hAnsi="Times New Roman"/>
                <w:bCs/>
                <w:iCs/>
                <w:sz w:val="24"/>
                <w:szCs w:val="24"/>
              </w:rPr>
              <w:t>правила экологической безопасности при ведении профессиональной деятельности;</w:t>
            </w:r>
          </w:p>
          <w:p w:rsidR="009A44AC" w:rsidRPr="00CE1E19" w:rsidRDefault="009A44AC" w:rsidP="00CE1E19">
            <w:pPr>
              <w:suppressAutoHyphens/>
              <w:spacing w:after="0" w:line="23" w:lineRule="atLeast"/>
              <w:rPr>
                <w:rFonts w:ascii="Times New Roman" w:hAnsi="Times New Roman"/>
                <w:bCs/>
                <w:iCs/>
                <w:sz w:val="24"/>
                <w:szCs w:val="24"/>
              </w:rPr>
            </w:pPr>
            <w:r w:rsidRPr="00CE1E19">
              <w:rPr>
                <w:rFonts w:ascii="Times New Roman" w:hAnsi="Times New Roman"/>
                <w:sz w:val="24"/>
                <w:szCs w:val="24"/>
              </w:rPr>
              <w:t xml:space="preserve">Зо.07.02 </w:t>
            </w:r>
            <w:r w:rsidRPr="00CE1E19">
              <w:rPr>
                <w:rFonts w:ascii="Times New Roman" w:hAnsi="Times New Roman"/>
                <w:bCs/>
                <w:iCs/>
                <w:sz w:val="24"/>
                <w:szCs w:val="24"/>
              </w:rPr>
              <w:t>основные ресурсы, задействованные в профессиональной деятельности;</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Зо.07.03</w:t>
            </w:r>
            <w:r w:rsidRPr="00CE1E19">
              <w:rPr>
                <w:rFonts w:ascii="Times New Roman" w:hAnsi="Times New Roman"/>
                <w:bCs/>
                <w:iCs/>
                <w:sz w:val="24"/>
                <w:szCs w:val="24"/>
              </w:rPr>
              <w:t xml:space="preserve"> пути обеспечения ресурсосбережения</w:t>
            </w:r>
          </w:p>
        </w:tc>
      </w:tr>
      <w:tr w:rsidR="009A44AC" w:rsidRPr="00CE1E19" w:rsidTr="00C505F5">
        <w:trPr>
          <w:trHeight w:val="212"/>
        </w:trPr>
        <w:tc>
          <w:tcPr>
            <w:tcW w:w="2605" w:type="dxa"/>
          </w:tcPr>
          <w:p w:rsidR="009A44AC" w:rsidRPr="00CE1E19" w:rsidRDefault="009A44AC" w:rsidP="00CE1E19">
            <w:pPr>
              <w:suppressAutoHyphens/>
              <w:spacing w:after="0" w:line="23" w:lineRule="atLeast"/>
              <w:rPr>
                <w:rFonts w:ascii="Times New Roman" w:eastAsia="Calibri" w:hAnsi="Times New Roman"/>
                <w:sz w:val="24"/>
                <w:szCs w:val="24"/>
              </w:rPr>
            </w:pPr>
            <w:r w:rsidRPr="00CE1E19">
              <w:rPr>
                <w:rFonts w:ascii="Times New Roman" w:hAnsi="Times New Roman"/>
                <w:sz w:val="24"/>
                <w:szCs w:val="24"/>
              </w:rPr>
              <w:t>ПК.1.3 Проводить инструктирование работников по выполнению выданных производственных заданий</w:t>
            </w:r>
          </w:p>
        </w:tc>
        <w:tc>
          <w:tcPr>
            <w:tcW w:w="1472" w:type="dxa"/>
          </w:tcPr>
          <w:p w:rsidR="009A44AC" w:rsidRPr="00CE1E19" w:rsidRDefault="009A44AC" w:rsidP="00CE1E19">
            <w:pPr>
              <w:spacing w:after="0" w:line="23" w:lineRule="atLeast"/>
              <w:rPr>
                <w:rFonts w:ascii="Times New Roman" w:eastAsia="Calibri" w:hAnsi="Times New Roman"/>
                <w:sz w:val="24"/>
                <w:szCs w:val="24"/>
                <w:lang w:bidi="ru-RU"/>
              </w:rPr>
            </w:pPr>
            <w:r w:rsidRPr="00CE1E19">
              <w:rPr>
                <w:rFonts w:ascii="Times New Roman" w:eastAsia="Calibri" w:hAnsi="Times New Roman"/>
                <w:sz w:val="24"/>
                <w:szCs w:val="24"/>
                <w:lang w:bidi="ru-RU"/>
              </w:rPr>
              <w:t>ПО 1.3.01 инструктировании работников растениеводческих бригад по выполнению производственных заданий;</w:t>
            </w:r>
          </w:p>
        </w:tc>
        <w:tc>
          <w:tcPr>
            <w:tcW w:w="2439" w:type="dxa"/>
          </w:tcPr>
          <w:p w:rsidR="009A44AC" w:rsidRPr="00CE1E19" w:rsidRDefault="009A44AC" w:rsidP="00CE1E19">
            <w:pPr>
              <w:tabs>
                <w:tab w:val="left" w:pos="149"/>
              </w:tabs>
              <w:spacing w:after="0" w:line="23" w:lineRule="atLeast"/>
              <w:ind w:left="7"/>
              <w:rPr>
                <w:rFonts w:ascii="Times New Roman" w:hAnsi="Times New Roman"/>
                <w:sz w:val="24"/>
                <w:szCs w:val="24"/>
              </w:rPr>
            </w:pPr>
          </w:p>
        </w:tc>
        <w:tc>
          <w:tcPr>
            <w:tcW w:w="3095" w:type="dxa"/>
          </w:tcPr>
          <w:p w:rsidR="009A44AC" w:rsidRPr="00CE1E19" w:rsidRDefault="009A44AC" w:rsidP="00CE1E19">
            <w:pPr>
              <w:spacing w:after="0" w:line="23" w:lineRule="atLeast"/>
              <w:rPr>
                <w:rFonts w:ascii="Times New Roman" w:hAnsi="Times New Roman"/>
                <w:iCs/>
                <w:color w:val="333333"/>
                <w:sz w:val="24"/>
                <w:szCs w:val="24"/>
              </w:rPr>
            </w:pPr>
          </w:p>
        </w:tc>
      </w:tr>
      <w:tr w:rsidR="009A44AC" w:rsidRPr="00CE1E19" w:rsidTr="00C505F5">
        <w:trPr>
          <w:trHeight w:val="212"/>
        </w:trPr>
        <w:tc>
          <w:tcPr>
            <w:tcW w:w="2605"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eastAsia="Calibri" w:hAnsi="Times New Roman"/>
                <w:sz w:val="24"/>
                <w:szCs w:val="24"/>
              </w:rPr>
              <w:t>ПК.1.5</w:t>
            </w:r>
            <w:r w:rsidRPr="00CE1E19">
              <w:rPr>
                <w:rFonts w:ascii="Times New Roman" w:eastAsia="Calibri" w:hAnsi="Times New Roman"/>
                <w:sz w:val="24"/>
                <w:szCs w:val="24"/>
                <w:lang w:bidi="ru-RU"/>
              </w:rPr>
              <w:t xml:space="preserve"> Принимать меры по устранению выявленных в ходе контроля качества технологических операций дефектов и недостатков</w:t>
            </w:r>
          </w:p>
        </w:tc>
        <w:tc>
          <w:tcPr>
            <w:tcW w:w="1472" w:type="dxa"/>
          </w:tcPr>
          <w:p w:rsidR="009A44AC" w:rsidRPr="00CE1E19" w:rsidRDefault="009A44AC" w:rsidP="00CE1E19">
            <w:pPr>
              <w:tabs>
                <w:tab w:val="left" w:pos="149"/>
              </w:tabs>
              <w:spacing w:after="0" w:line="23" w:lineRule="atLeast"/>
              <w:ind w:left="7"/>
              <w:rPr>
                <w:rFonts w:ascii="Times New Roman" w:eastAsia="Calibri" w:hAnsi="Times New Roman"/>
                <w:sz w:val="24"/>
                <w:szCs w:val="24"/>
                <w:lang w:bidi="ru-RU"/>
              </w:rPr>
            </w:pPr>
            <w:r w:rsidRPr="00CE1E19">
              <w:rPr>
                <w:rFonts w:ascii="Times New Roman" w:eastAsia="Calibri" w:hAnsi="Times New Roman"/>
                <w:sz w:val="24"/>
                <w:szCs w:val="24"/>
                <w:lang w:bidi="ru-RU"/>
              </w:rPr>
              <w:t xml:space="preserve">ПО 1.5.01 устранении выявленных в ходе контроля качества технологических операций дефектов и </w:t>
            </w:r>
            <w:r w:rsidRPr="00CE1E19">
              <w:rPr>
                <w:rFonts w:ascii="Times New Roman" w:eastAsia="Calibri" w:hAnsi="Times New Roman"/>
                <w:sz w:val="24"/>
                <w:szCs w:val="24"/>
                <w:lang w:bidi="ru-RU"/>
              </w:rPr>
              <w:lastRenderedPageBreak/>
              <w:t>недостатков;</w:t>
            </w:r>
          </w:p>
        </w:tc>
        <w:tc>
          <w:tcPr>
            <w:tcW w:w="2439" w:type="dxa"/>
          </w:tcPr>
          <w:p w:rsidR="009A44AC" w:rsidRPr="00CE1E19" w:rsidRDefault="009A44AC" w:rsidP="00CE1E19">
            <w:pPr>
              <w:tabs>
                <w:tab w:val="left" w:pos="149"/>
              </w:tabs>
              <w:spacing w:after="0" w:line="23" w:lineRule="atLeast"/>
              <w:ind w:left="7"/>
              <w:rPr>
                <w:rFonts w:ascii="Times New Roman" w:hAnsi="Times New Roman"/>
                <w:sz w:val="24"/>
                <w:szCs w:val="24"/>
              </w:rPr>
            </w:pPr>
          </w:p>
        </w:tc>
        <w:tc>
          <w:tcPr>
            <w:tcW w:w="3095" w:type="dxa"/>
          </w:tcPr>
          <w:p w:rsidR="009A44AC" w:rsidRPr="00CE1E19" w:rsidRDefault="009A44AC" w:rsidP="00CE1E19">
            <w:pPr>
              <w:spacing w:after="0" w:line="23" w:lineRule="atLeast"/>
              <w:rPr>
                <w:rFonts w:ascii="Times New Roman" w:hAnsi="Times New Roman"/>
                <w:iCs/>
                <w:color w:val="333333"/>
                <w:sz w:val="24"/>
                <w:szCs w:val="24"/>
              </w:rPr>
            </w:pPr>
          </w:p>
        </w:tc>
      </w:tr>
      <w:tr w:rsidR="009A44AC" w:rsidRPr="00CE1E19" w:rsidTr="00C505F5">
        <w:trPr>
          <w:trHeight w:val="212"/>
        </w:trPr>
        <w:tc>
          <w:tcPr>
            <w:tcW w:w="2605" w:type="dxa"/>
          </w:tcPr>
          <w:p w:rsidR="009A44AC" w:rsidRPr="00CE1E19" w:rsidRDefault="009A44AC" w:rsidP="00CE1E19">
            <w:pPr>
              <w:suppressAutoHyphens/>
              <w:spacing w:after="0" w:line="23" w:lineRule="atLeast"/>
              <w:rPr>
                <w:rFonts w:ascii="Times New Roman" w:eastAsia="Calibri" w:hAnsi="Times New Roman"/>
                <w:sz w:val="24"/>
                <w:szCs w:val="24"/>
              </w:rPr>
            </w:pPr>
            <w:r w:rsidRPr="00CE1E19">
              <w:rPr>
                <w:rFonts w:ascii="Times New Roman" w:eastAsia="Calibri" w:hAnsi="Times New Roman"/>
                <w:sz w:val="24"/>
                <w:szCs w:val="24"/>
              </w:rPr>
              <w:lastRenderedPageBreak/>
              <w:t>ПК 2.1</w:t>
            </w:r>
            <w:r w:rsidRPr="00CE1E19">
              <w:rPr>
                <w:rFonts w:ascii="Times New Roman" w:eastAsia="Calibri" w:hAnsi="Times New Roman"/>
                <w:sz w:val="24"/>
                <w:szCs w:val="24"/>
                <w:lang w:bidi="ru-RU"/>
              </w:rPr>
              <w:t xml:space="preserve"> Составлять программы контроля развития растений в течение вегетации</w:t>
            </w:r>
          </w:p>
        </w:tc>
        <w:tc>
          <w:tcPr>
            <w:tcW w:w="1472" w:type="dxa"/>
          </w:tcPr>
          <w:p w:rsidR="009A44AC" w:rsidRPr="00CE1E19" w:rsidRDefault="009A44AC" w:rsidP="00CE1E19">
            <w:pPr>
              <w:tabs>
                <w:tab w:val="left" w:pos="149"/>
              </w:tabs>
              <w:spacing w:after="0" w:line="23" w:lineRule="atLeast"/>
              <w:ind w:left="7"/>
              <w:rPr>
                <w:rFonts w:ascii="Times New Roman" w:eastAsia="Calibri" w:hAnsi="Times New Roman"/>
                <w:sz w:val="24"/>
                <w:szCs w:val="24"/>
                <w:lang w:bidi="ru-RU"/>
              </w:rPr>
            </w:pPr>
          </w:p>
        </w:tc>
        <w:tc>
          <w:tcPr>
            <w:tcW w:w="2439" w:type="dxa"/>
          </w:tcPr>
          <w:p w:rsidR="009A44AC" w:rsidRPr="00CE1E19" w:rsidRDefault="009A44AC" w:rsidP="00CE1E19">
            <w:pPr>
              <w:tabs>
                <w:tab w:val="left" w:pos="149"/>
              </w:tabs>
              <w:spacing w:after="0" w:line="23" w:lineRule="atLeast"/>
              <w:ind w:left="7"/>
              <w:rPr>
                <w:rFonts w:ascii="Times New Roman" w:hAnsi="Times New Roman"/>
                <w:sz w:val="24"/>
                <w:szCs w:val="24"/>
              </w:rPr>
            </w:pPr>
          </w:p>
        </w:tc>
        <w:tc>
          <w:tcPr>
            <w:tcW w:w="3095" w:type="dxa"/>
          </w:tcPr>
          <w:p w:rsidR="009A44AC" w:rsidRPr="00CE1E19" w:rsidRDefault="009A44AC" w:rsidP="00CE1E19">
            <w:pPr>
              <w:spacing w:after="0" w:line="23" w:lineRule="atLeast"/>
              <w:rPr>
                <w:rFonts w:ascii="Times New Roman" w:hAnsi="Times New Roman"/>
                <w:iCs/>
                <w:sz w:val="24"/>
                <w:szCs w:val="24"/>
              </w:rPr>
            </w:pPr>
            <w:r w:rsidRPr="00CE1E19">
              <w:rPr>
                <w:rFonts w:ascii="Times New Roman" w:eastAsia="Calibri" w:hAnsi="Times New Roman"/>
                <w:sz w:val="24"/>
                <w:szCs w:val="24"/>
              </w:rPr>
              <w:t xml:space="preserve">З 2.1.02. </w:t>
            </w:r>
            <w:r w:rsidRPr="00CE1E19">
              <w:rPr>
                <w:rFonts w:ascii="Times New Roman" w:eastAsia="Arial Unicode MS" w:hAnsi="Times New Roman"/>
                <w:sz w:val="24"/>
                <w:szCs w:val="24"/>
                <w:lang w:bidi="ru-RU"/>
              </w:rPr>
              <w:t>требования охраны труда в сельском хозяйстве;</w:t>
            </w:r>
          </w:p>
        </w:tc>
      </w:tr>
      <w:tr w:rsidR="009A44AC" w:rsidRPr="00CE1E19" w:rsidTr="00C505F5">
        <w:trPr>
          <w:trHeight w:val="212"/>
        </w:trPr>
        <w:tc>
          <w:tcPr>
            <w:tcW w:w="2605" w:type="dxa"/>
          </w:tcPr>
          <w:p w:rsidR="009A44AC" w:rsidRPr="00CE1E19" w:rsidRDefault="009A44AC" w:rsidP="00CE1E19">
            <w:pPr>
              <w:suppressAutoHyphens/>
              <w:spacing w:after="0" w:line="23" w:lineRule="atLeast"/>
              <w:rPr>
                <w:rFonts w:ascii="Times New Roman" w:eastAsia="Calibri" w:hAnsi="Times New Roman"/>
                <w:sz w:val="24"/>
                <w:szCs w:val="24"/>
              </w:rPr>
            </w:pPr>
          </w:p>
        </w:tc>
        <w:tc>
          <w:tcPr>
            <w:tcW w:w="1472" w:type="dxa"/>
          </w:tcPr>
          <w:p w:rsidR="009A44AC" w:rsidRPr="00CE1E19" w:rsidRDefault="009A44AC" w:rsidP="00CE1E19">
            <w:pPr>
              <w:tabs>
                <w:tab w:val="left" w:pos="149"/>
              </w:tabs>
              <w:spacing w:after="0" w:line="23" w:lineRule="atLeast"/>
              <w:ind w:left="7"/>
              <w:rPr>
                <w:rFonts w:ascii="Times New Roman" w:eastAsia="Calibri" w:hAnsi="Times New Roman"/>
                <w:sz w:val="24"/>
                <w:szCs w:val="24"/>
                <w:lang w:bidi="ru-RU"/>
              </w:rPr>
            </w:pPr>
          </w:p>
        </w:tc>
        <w:tc>
          <w:tcPr>
            <w:tcW w:w="2439"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Умения: </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 выявлять опасные и вредные производственные факторы и соответствующие им риски, связанные</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с прошлыми, настоящими или планируемыми видами профессиональной деятельности;</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 использовать средства коллективной и</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индивидуальной защиты в соответствии с</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характером выполняемой профессиональной деятельности;</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 разъяснять подчиненным работникам</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(персоналу) содержание установленных</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требований охраны труда;</w:t>
            </w:r>
          </w:p>
          <w:p w:rsidR="009A44AC" w:rsidRPr="00CE1E19" w:rsidRDefault="009A44AC" w:rsidP="00CE1E19">
            <w:pPr>
              <w:shd w:val="clear" w:color="auto" w:fill="FFFFFF"/>
              <w:spacing w:after="0" w:line="23" w:lineRule="atLeast"/>
              <w:jc w:val="both"/>
              <w:rPr>
                <w:rFonts w:ascii="YS Text" w:hAnsi="YS Text"/>
                <w:color w:val="000000"/>
                <w:sz w:val="24"/>
                <w:szCs w:val="24"/>
              </w:rPr>
            </w:pPr>
            <w:r w:rsidRPr="00CE1E19">
              <w:rPr>
                <w:rFonts w:ascii="YS Text" w:hAnsi="YS Text"/>
                <w:color w:val="000000"/>
                <w:sz w:val="24"/>
                <w:szCs w:val="24"/>
              </w:rPr>
              <w:t xml:space="preserve">- контролировать навыки, необходимые для достижения </w:t>
            </w:r>
            <w:r w:rsidRPr="00CE1E19">
              <w:rPr>
                <w:rFonts w:ascii="YS Text" w:hAnsi="YS Text"/>
                <w:color w:val="000000"/>
                <w:sz w:val="24"/>
                <w:szCs w:val="24"/>
              </w:rPr>
              <w:lastRenderedPageBreak/>
              <w:t>требуемого уровня безопасности труда;</w:t>
            </w:r>
          </w:p>
          <w:p w:rsidR="009A44AC" w:rsidRPr="00CE1E19" w:rsidRDefault="009A44AC" w:rsidP="00CE1E19">
            <w:pPr>
              <w:tabs>
                <w:tab w:val="left" w:pos="149"/>
              </w:tabs>
              <w:spacing w:after="0" w:line="23" w:lineRule="atLeast"/>
              <w:ind w:left="7"/>
              <w:rPr>
                <w:rFonts w:ascii="Times New Roman" w:hAnsi="Times New Roman"/>
                <w:sz w:val="24"/>
                <w:szCs w:val="24"/>
              </w:rPr>
            </w:pPr>
            <w:r w:rsidRPr="00CE1E19">
              <w:rPr>
                <w:rFonts w:ascii="YS Text" w:hAnsi="YS Text"/>
                <w:color w:val="000000"/>
                <w:sz w:val="24"/>
                <w:szCs w:val="24"/>
              </w:rPr>
              <w:t>- вести документацию установленного образца по охране труда, соблюдать сроки ее заполнения и условия хранения;</w:t>
            </w:r>
          </w:p>
        </w:tc>
        <w:tc>
          <w:tcPr>
            <w:tcW w:w="3095"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lastRenderedPageBreak/>
              <w:t>Знания:</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системы управления охраной труда в</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организации;</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обязанности работников в области охраны труда;</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порядок и периодичность инструктирования подчиненных работников (персонала)</w:t>
            </w:r>
          </w:p>
          <w:p w:rsidR="009A44AC" w:rsidRPr="00CE1E19" w:rsidRDefault="009A44AC" w:rsidP="00CE1E19">
            <w:pPr>
              <w:spacing w:after="0" w:line="23" w:lineRule="atLeast"/>
              <w:jc w:val="both"/>
              <w:rPr>
                <w:rFonts w:ascii="Times New Roman" w:hAnsi="Times New Roman"/>
                <w:color w:val="000000"/>
                <w:sz w:val="24"/>
                <w:szCs w:val="24"/>
              </w:rPr>
            </w:pPr>
            <w:r w:rsidRPr="00CE1E19">
              <w:rPr>
                <w:rFonts w:ascii="Times New Roman" w:hAnsi="Times New Roman"/>
                <w:color w:val="000000"/>
                <w:sz w:val="24"/>
                <w:szCs w:val="24"/>
              </w:rPr>
              <w:t>- порядок хранения и использования средств коллективной и индивидуальной защиты;</w:t>
            </w:r>
          </w:p>
          <w:p w:rsidR="009A44AC" w:rsidRPr="00CE1E19" w:rsidRDefault="009A44AC" w:rsidP="00CE1E19">
            <w:pPr>
              <w:spacing w:after="0" w:line="23" w:lineRule="atLeast"/>
              <w:rPr>
                <w:rFonts w:ascii="Times New Roman" w:eastAsia="Calibri" w:hAnsi="Times New Roman"/>
                <w:sz w:val="24"/>
                <w:szCs w:val="24"/>
              </w:rPr>
            </w:pPr>
            <w:r w:rsidRPr="00CE1E19">
              <w:rPr>
                <w:rFonts w:ascii="Times New Roman" w:hAnsi="Times New Roman"/>
                <w:color w:val="000000"/>
                <w:sz w:val="24"/>
                <w:szCs w:val="24"/>
              </w:rPr>
              <w:t xml:space="preserve">- порядок проведения аттестации рабочих мест по условиям труда, в том числе методику оценки условий труда и </w:t>
            </w:r>
            <w:proofErr w:type="spellStart"/>
            <w:r w:rsidRPr="00CE1E19">
              <w:rPr>
                <w:rFonts w:ascii="Times New Roman" w:hAnsi="Times New Roman"/>
                <w:color w:val="000000"/>
                <w:sz w:val="24"/>
                <w:szCs w:val="24"/>
              </w:rPr>
              <w:t>травмобезопасности</w:t>
            </w:r>
            <w:proofErr w:type="spellEnd"/>
            <w:r w:rsidRPr="00CE1E19">
              <w:rPr>
                <w:rFonts w:ascii="Times New Roman" w:hAnsi="Times New Roman"/>
                <w:color w:val="000000"/>
                <w:sz w:val="24"/>
                <w:szCs w:val="24"/>
              </w:rPr>
              <w:t>.</w:t>
            </w:r>
          </w:p>
        </w:tc>
      </w:tr>
    </w:tbl>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
          <w:sz w:val="24"/>
          <w:szCs w:val="24"/>
        </w:rPr>
        <w:lastRenderedPageBreak/>
        <w:t xml:space="preserve">Преподавание учебной дисциплины  должно способствовать формированию личностных результатов программы воспитания: </w:t>
      </w:r>
      <w:r w:rsidRPr="00CE1E19">
        <w:rPr>
          <w:rFonts w:ascii="Times New Roman" w:hAnsi="Times New Roman"/>
          <w:bCs/>
          <w:sz w:val="24"/>
          <w:szCs w:val="24"/>
        </w:rPr>
        <w:t>ЛР 9; ЛР 10; ЛР 15.</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33"/>
        <w:gridCol w:w="1418"/>
      </w:tblGrid>
      <w:tr w:rsidR="009A44AC" w:rsidRPr="00CE1E19" w:rsidTr="009A44AC">
        <w:tc>
          <w:tcPr>
            <w:tcW w:w="7933"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ind w:firstLine="33"/>
              <w:jc w:val="both"/>
              <w:rPr>
                <w:rFonts w:ascii="Times New Roman" w:hAnsi="Times New Roman"/>
                <w:b/>
                <w:bCs/>
                <w:sz w:val="24"/>
                <w:szCs w:val="24"/>
              </w:rPr>
            </w:pPr>
            <w:r w:rsidRPr="00CE1E19">
              <w:rPr>
                <w:rFonts w:ascii="Times New Roman" w:hAnsi="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hAnsi="Times New Roman"/>
                <w:sz w:val="24"/>
                <w:szCs w:val="24"/>
              </w:rPr>
              <w:t>психоактивных</w:t>
            </w:r>
            <w:proofErr w:type="spellEnd"/>
            <w:r w:rsidRPr="00CE1E19">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418"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9</w:t>
            </w:r>
          </w:p>
        </w:tc>
      </w:tr>
      <w:tr w:rsidR="009A44AC" w:rsidRPr="00CE1E19" w:rsidTr="009A44AC">
        <w:tc>
          <w:tcPr>
            <w:tcW w:w="7933"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1418"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10</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highlight w:val="yellow"/>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933"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418" w:type="dxa"/>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ЛР 15</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hRule="exact" w:val="34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42</w:t>
            </w:r>
          </w:p>
        </w:tc>
      </w:tr>
      <w:tr w:rsidR="009A44AC" w:rsidRPr="00CE1E19" w:rsidTr="009A44AC">
        <w:trPr>
          <w:trHeight w:hRule="exact" w:val="34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hRule="exact" w:val="340"/>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16</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14</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6</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6</w:t>
            </w:r>
          </w:p>
        </w:tc>
      </w:tr>
    </w:tbl>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jc w:val="both"/>
        <w:rPr>
          <w:rFonts w:ascii="Times New Roman" w:hAnsi="Times New Roman"/>
          <w:b/>
          <w:sz w:val="24"/>
          <w:szCs w:val="24"/>
        </w:rPr>
      </w:pPr>
      <w:r w:rsidRPr="00CE1E19">
        <w:rPr>
          <w:rFonts w:ascii="Times New Roman" w:hAnsi="Times New Roman"/>
          <w:b/>
          <w:sz w:val="24"/>
          <w:szCs w:val="24"/>
        </w:rPr>
        <w:lastRenderedPageBreak/>
        <w:t>2.2. Тематический план и содержание учебной дисциплины «Охрана труда»</w:t>
      </w: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8221"/>
        <w:gridCol w:w="1134"/>
        <w:gridCol w:w="1984"/>
        <w:gridCol w:w="1276"/>
        <w:gridCol w:w="1276"/>
      </w:tblGrid>
      <w:tr w:rsidR="009A44AC" w:rsidRPr="00CE1E19" w:rsidTr="009A44AC">
        <w:trPr>
          <w:trHeight w:val="388"/>
        </w:trPr>
        <w:tc>
          <w:tcPr>
            <w:tcW w:w="1560"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8221"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1134"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Объем, акад. ч/в том числе в форме практической подготовки, акад. ч</w:t>
            </w:r>
          </w:p>
        </w:tc>
        <w:tc>
          <w:tcPr>
            <w:tcW w:w="1984"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tabs>
                <w:tab w:val="left" w:pos="871"/>
              </w:tabs>
              <w:spacing w:after="0" w:line="23" w:lineRule="atLeast"/>
              <w:jc w:val="center"/>
              <w:rPr>
                <w:rFonts w:ascii="Times New Roman" w:hAnsi="Times New Roman"/>
                <w:b/>
                <w:sz w:val="24"/>
                <w:szCs w:val="24"/>
              </w:rPr>
            </w:pPr>
            <w:r w:rsidRPr="00CE1E19">
              <w:rPr>
                <w:rFonts w:ascii="Times New Roman" w:hAnsi="Times New Roman"/>
                <w:b/>
                <w:sz w:val="24"/>
                <w:szCs w:val="24"/>
              </w:rPr>
              <w:t>Коды компетенций и личностных результатов,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line="23" w:lineRule="atLeast"/>
              <w:jc w:val="center"/>
              <w:rPr>
                <w:rFonts w:ascii="Times New Roman" w:hAnsi="Times New Roman"/>
                <w:b/>
                <w:sz w:val="24"/>
                <w:szCs w:val="24"/>
              </w:rPr>
            </w:pPr>
          </w:p>
          <w:p w:rsidR="009A44AC" w:rsidRPr="00CE1E19" w:rsidRDefault="009A44AC" w:rsidP="00CE1E19">
            <w:pPr>
              <w:suppressAutoHyphens/>
              <w:spacing w:line="23" w:lineRule="atLeast"/>
              <w:jc w:val="center"/>
              <w:rPr>
                <w:rFonts w:ascii="Times New Roman" w:hAnsi="Times New Roman"/>
                <w:b/>
                <w:sz w:val="24"/>
                <w:szCs w:val="24"/>
              </w:rPr>
            </w:pPr>
          </w:p>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sz w:val="24"/>
                <w:szCs w:val="24"/>
              </w:rPr>
              <w:t>Код ПК, ОК</w:t>
            </w:r>
          </w:p>
        </w:tc>
        <w:tc>
          <w:tcPr>
            <w:tcW w:w="1276"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uppressAutoHyphens/>
              <w:spacing w:line="23" w:lineRule="atLeast"/>
              <w:jc w:val="center"/>
              <w:rPr>
                <w:rFonts w:ascii="Times New Roman" w:hAnsi="Times New Roman"/>
                <w:b/>
                <w:sz w:val="24"/>
                <w:szCs w:val="24"/>
              </w:rPr>
            </w:pPr>
          </w:p>
          <w:p w:rsidR="009A44AC" w:rsidRPr="00CE1E19" w:rsidRDefault="009A44AC" w:rsidP="00CE1E19">
            <w:pPr>
              <w:suppressAutoHyphens/>
              <w:spacing w:line="23" w:lineRule="atLeast"/>
              <w:jc w:val="center"/>
              <w:rPr>
                <w:rFonts w:ascii="Times New Roman" w:hAnsi="Times New Roman"/>
                <w:b/>
                <w:sz w:val="24"/>
                <w:szCs w:val="24"/>
              </w:rPr>
            </w:pPr>
          </w:p>
          <w:p w:rsidR="009A44AC" w:rsidRPr="00CE1E19" w:rsidRDefault="009A44AC" w:rsidP="00CE1E19">
            <w:pPr>
              <w:suppressAutoHyphens/>
              <w:spacing w:line="23" w:lineRule="atLeast"/>
              <w:rPr>
                <w:rFonts w:ascii="Times New Roman" w:hAnsi="Times New Roman"/>
                <w:b/>
                <w:bCs/>
                <w:sz w:val="24"/>
                <w:szCs w:val="24"/>
              </w:rPr>
            </w:pPr>
            <w:r w:rsidRPr="00CE1E19">
              <w:rPr>
                <w:rFonts w:ascii="Times New Roman" w:hAnsi="Times New Roman"/>
                <w:b/>
                <w:sz w:val="24"/>
                <w:szCs w:val="24"/>
              </w:rPr>
              <w:t>Код ПО/У/З</w:t>
            </w:r>
          </w:p>
        </w:tc>
      </w:tr>
      <w:tr w:rsidR="009A44AC" w:rsidRPr="00CE1E19" w:rsidTr="009A44AC">
        <w:tc>
          <w:tcPr>
            <w:tcW w:w="1560"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3</w:t>
            </w:r>
          </w:p>
        </w:tc>
        <w:tc>
          <w:tcPr>
            <w:tcW w:w="1984" w:type="dxa"/>
            <w:tcBorders>
              <w:top w:val="single" w:sz="4" w:space="0" w:color="auto"/>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1276" w:type="dxa"/>
            <w:tcBorders>
              <w:top w:val="single" w:sz="4" w:space="0" w:color="auto"/>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p>
        </w:tc>
        <w:tc>
          <w:tcPr>
            <w:tcW w:w="1276" w:type="dxa"/>
            <w:tcBorders>
              <w:top w:val="single" w:sz="4" w:space="0" w:color="auto"/>
              <w:left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sz w:val="24"/>
                <w:szCs w:val="24"/>
              </w:rPr>
            </w:pPr>
          </w:p>
        </w:tc>
      </w:tr>
      <w:tr w:rsidR="009A44AC" w:rsidRPr="00CE1E19" w:rsidTr="009A44AC">
        <w:tc>
          <w:tcPr>
            <w:tcW w:w="9781" w:type="dxa"/>
            <w:gridSpan w:val="2"/>
            <w:tcBorders>
              <w:top w:val="single" w:sz="4" w:space="0" w:color="auto"/>
              <w:left w:val="single" w:sz="4" w:space="0" w:color="auto"/>
              <w:bottom w:val="single" w:sz="4" w:space="0" w:color="auto"/>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rFonts w:ascii="Times New Roman" w:hAnsi="Times New Roman"/>
                <w:b/>
                <w:bCs/>
                <w:sz w:val="24"/>
                <w:szCs w:val="24"/>
              </w:rPr>
            </w:pPr>
            <w:r w:rsidRPr="00CE1E19">
              <w:rPr>
                <w:rFonts w:ascii="Times New Roman" w:hAnsi="Times New Roman"/>
                <w:b/>
                <w:bCs/>
                <w:sz w:val="24"/>
                <w:szCs w:val="24"/>
              </w:rPr>
              <w:t>Раздел 1.  Организационно-правовые и теоретические основы охраны труда</w:t>
            </w:r>
          </w:p>
        </w:tc>
        <w:tc>
          <w:tcPr>
            <w:tcW w:w="1134" w:type="dxa"/>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16/6</w:t>
            </w:r>
          </w:p>
        </w:tc>
        <w:tc>
          <w:tcPr>
            <w:tcW w:w="1984" w:type="dxa"/>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
                <w:i/>
                <w:sz w:val="24"/>
                <w:szCs w:val="24"/>
              </w:rPr>
            </w:pPr>
          </w:p>
        </w:tc>
        <w:tc>
          <w:tcPr>
            <w:tcW w:w="1276"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i/>
                <w:sz w:val="24"/>
                <w:szCs w:val="24"/>
              </w:rPr>
            </w:pPr>
          </w:p>
        </w:tc>
        <w:tc>
          <w:tcPr>
            <w:tcW w:w="1276"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i/>
                <w:sz w:val="24"/>
                <w:szCs w:val="24"/>
              </w:rPr>
            </w:pPr>
          </w:p>
        </w:tc>
      </w:tr>
      <w:tr w:rsidR="009A44AC" w:rsidRPr="00CE1E19" w:rsidTr="009A44AC">
        <w:trPr>
          <w:trHeight w:val="107"/>
        </w:trPr>
        <w:tc>
          <w:tcPr>
            <w:tcW w:w="1560" w:type="dxa"/>
            <w:vMerge w:val="restart"/>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sz w:val="24"/>
                <w:szCs w:val="24"/>
              </w:rPr>
              <w:t>Тема 1.1. Введение. Организация работы  и система управления охраной труда в  АПК</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bCs/>
                <w:color w:val="000000"/>
                <w:sz w:val="24"/>
                <w:szCs w:val="24"/>
              </w:rPr>
              <w:t xml:space="preserve">ЛР 10; ЛР 15; </w:t>
            </w:r>
            <w:r w:rsidRPr="00CE1E19">
              <w:rPr>
                <w:rFonts w:ascii="Times New Roman"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Уо.07.02</w:t>
            </w:r>
            <w:r w:rsidRPr="00CE1E19">
              <w:rPr>
                <w:rFonts w:ascii="Times New Roman" w:hAnsi="Times New Roman"/>
                <w:bCs/>
                <w:iCs/>
                <w:sz w:val="24"/>
                <w:szCs w:val="24"/>
              </w:rPr>
              <w:t xml:space="preserve"> </w:t>
            </w:r>
            <w:r w:rsidRPr="00CE1E19">
              <w:rPr>
                <w:rFonts w:ascii="Times New Roman" w:hAnsi="Times New Roman"/>
                <w:sz w:val="24"/>
                <w:szCs w:val="24"/>
              </w:rPr>
              <w:t>Зо.07.02</w:t>
            </w:r>
          </w:p>
        </w:tc>
      </w:tr>
      <w:tr w:rsidR="009A44AC" w:rsidRPr="00CE1E19" w:rsidTr="009A44AC">
        <w:trPr>
          <w:trHeight w:val="2629"/>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ind w:firstLine="580"/>
              <w:jc w:val="both"/>
              <w:rPr>
                <w:rFonts w:ascii="Times New Roman" w:hAnsi="Times New Roman"/>
                <w:sz w:val="24"/>
                <w:szCs w:val="24"/>
              </w:rPr>
            </w:pPr>
            <w:r w:rsidRPr="00CE1E19">
              <w:rPr>
                <w:rFonts w:ascii="Times New Roman" w:hAnsi="Times New Roman"/>
                <w:sz w:val="24"/>
                <w:szCs w:val="24"/>
              </w:rPr>
              <w:t xml:space="preserve">Введение. Значение, цели, задачи дисциплины «Охрана труда». Организация работы по охране труда в системе АПК. Социально-экономическое значение охраны труда.  Роль, задачи и ответственность специалистов в создании безопасных условий труда. Организация работы по охране труда в агропромышленном производстве. Особенности организации </w:t>
            </w:r>
            <w:proofErr w:type="spellStart"/>
            <w:r w:rsidRPr="00CE1E19">
              <w:rPr>
                <w:rFonts w:ascii="Times New Roman" w:hAnsi="Times New Roman"/>
                <w:sz w:val="24"/>
                <w:szCs w:val="24"/>
              </w:rPr>
              <w:t>трудоохранных</w:t>
            </w:r>
            <w:proofErr w:type="spellEnd"/>
            <w:r w:rsidRPr="00CE1E19">
              <w:rPr>
                <w:rFonts w:ascii="Times New Roman" w:hAnsi="Times New Roman"/>
                <w:sz w:val="24"/>
                <w:szCs w:val="24"/>
              </w:rPr>
              <w:t xml:space="preserve"> мероприятий  в условиях маркетинга для успешной деятельности специалистов. Организационные основы  охраны труда в современном бизнесе.</w:t>
            </w:r>
          </w:p>
          <w:p w:rsidR="009A44AC" w:rsidRPr="00CE1E19" w:rsidRDefault="009A44AC" w:rsidP="00CE1E19">
            <w:pPr>
              <w:spacing w:after="0" w:line="23" w:lineRule="atLeast"/>
              <w:ind w:firstLine="580"/>
              <w:jc w:val="both"/>
              <w:rPr>
                <w:rFonts w:ascii="Times New Roman" w:hAnsi="Times New Roman"/>
                <w:sz w:val="24"/>
                <w:szCs w:val="24"/>
              </w:rPr>
            </w:pPr>
            <w:r w:rsidRPr="00CE1E19">
              <w:rPr>
                <w:rFonts w:ascii="Times New Roman" w:hAnsi="Times New Roman"/>
                <w:sz w:val="24"/>
                <w:szCs w:val="24"/>
              </w:rPr>
              <w:t>Понятие  «управление охраной труда». Задачи управления охраной труда. Нормативная основа управления охраной труда. Последовательность мероприятий  по разработке и внедрению стандартов предприятия  по безопасности труда.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346"/>
        </w:trPr>
        <w:tc>
          <w:tcPr>
            <w:tcW w:w="1560" w:type="dxa"/>
            <w:vMerge w:val="restart"/>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sz w:val="24"/>
                <w:szCs w:val="24"/>
              </w:rPr>
              <w:t>Тема 1.2. Основные законодательные и нормативные акты  по охране труда</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bCs/>
                <w:sz w:val="24"/>
                <w:szCs w:val="24"/>
              </w:rPr>
              <w:t>ЛР 15; 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Уо.07.02</w:t>
            </w:r>
            <w:r w:rsidRPr="00CE1E19">
              <w:rPr>
                <w:rFonts w:ascii="Times New Roman" w:hAnsi="Times New Roman"/>
                <w:bCs/>
                <w:iCs/>
                <w:sz w:val="24"/>
                <w:szCs w:val="24"/>
              </w:rPr>
              <w:t xml:space="preserve"> </w:t>
            </w:r>
            <w:r w:rsidRPr="00CE1E19">
              <w:rPr>
                <w:rFonts w:ascii="Times New Roman" w:hAnsi="Times New Roman"/>
                <w:sz w:val="24"/>
                <w:szCs w:val="24"/>
              </w:rPr>
              <w:t>Зо.07.02</w:t>
            </w:r>
          </w:p>
        </w:tc>
      </w:tr>
      <w:tr w:rsidR="009A44AC" w:rsidRPr="00CE1E19" w:rsidTr="009A44AC">
        <w:trPr>
          <w:trHeight w:val="2318"/>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jc w:val="both"/>
              <w:rPr>
                <w:rFonts w:ascii="Times New Roman" w:hAnsi="Times New Roman"/>
                <w:bCs/>
                <w:sz w:val="24"/>
                <w:szCs w:val="24"/>
              </w:rPr>
            </w:pPr>
            <w:r w:rsidRPr="00CE1E19">
              <w:rPr>
                <w:rFonts w:ascii="Times New Roman" w:hAnsi="Times New Roman"/>
                <w:bCs/>
                <w:sz w:val="24"/>
                <w:szCs w:val="24"/>
              </w:rPr>
              <w:t>Основные законодательные и нормативные акты  по охране труда. Конституция  РФ, Трудовой кодекс, Строительные нормы и правила. Единые, отраслевые и межотраслевые  правила по охране труда. Регулирование режима труда и отдыха в организациях АПК. Оптимизация труда и отдыха в условиях маркетинга с учетом интенсивности труда. Правовое регулирование труда женщин и молодежи. Предельная норма переноски тяжестей для женщин и подростков. Оплачиваемые отпуска и оплата труда. Льготы для молодежи, установленные Трудовым кодексом РФ. Заработная плата и отпуска рабочим и служащим моложе 18 лет</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sz w:val="24"/>
                <w:szCs w:val="24"/>
              </w:rPr>
              <w:t>В том числе практических занятий</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sz w:val="24"/>
                <w:szCs w:val="24"/>
              </w:rPr>
              <w:t>Уо.07.02</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color w:val="000000"/>
                <w:sz w:val="24"/>
                <w:szCs w:val="24"/>
              </w:rPr>
              <w:t>Практическое занятие №1.</w:t>
            </w:r>
            <w:r w:rsidRPr="00CE1E19">
              <w:rPr>
                <w:rFonts w:ascii="Times New Roman" w:hAnsi="Times New Roman"/>
                <w:color w:val="000000"/>
                <w:sz w:val="24"/>
                <w:szCs w:val="24"/>
              </w:rPr>
              <w:t xml:space="preserve"> Решение ситуационных задач: </w:t>
            </w:r>
            <w:r w:rsidRPr="00CE1E19">
              <w:rPr>
                <w:rFonts w:ascii="Times New Roman" w:hAnsi="Times New Roman"/>
                <w:sz w:val="24"/>
                <w:szCs w:val="24"/>
              </w:rPr>
              <w:t>Основные права работников на труд в условиях, соответствующих требованиям охраны труда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val="restart"/>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sz w:val="24"/>
                <w:szCs w:val="24"/>
              </w:rPr>
              <w:t>Тема 1.3. Опасные и вредные производственные факторы, классификация  вредных веществ</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bCs/>
                <w:sz w:val="24"/>
                <w:szCs w:val="24"/>
              </w:rPr>
              <w:t xml:space="preserve">ЛР 15; </w:t>
            </w:r>
            <w:r w:rsidRPr="00CE1E19">
              <w:rPr>
                <w:rFonts w:ascii="Times New Roman"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Зо.07.03</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ind w:firstLine="296"/>
              <w:jc w:val="both"/>
              <w:rPr>
                <w:rFonts w:ascii="Times New Roman" w:hAnsi="Times New Roman"/>
                <w:sz w:val="24"/>
                <w:szCs w:val="24"/>
              </w:rPr>
            </w:pPr>
            <w:r w:rsidRPr="00CE1E19">
              <w:rPr>
                <w:rFonts w:ascii="Times New Roman" w:hAnsi="Times New Roman"/>
                <w:sz w:val="24"/>
                <w:szCs w:val="24"/>
              </w:rPr>
              <w:t xml:space="preserve">Общая характеристика условий труда. Порядок выдачи СИЗ. Классификация средств защиты для предотвращения или уменьшения воздействия на работающих опасных и вредных факторов по ГОСТ. </w:t>
            </w:r>
          </w:p>
          <w:p w:rsidR="009A44AC" w:rsidRPr="00CE1E19" w:rsidRDefault="009A44AC" w:rsidP="00CE1E19">
            <w:pPr>
              <w:spacing w:after="0" w:line="23" w:lineRule="atLeast"/>
              <w:ind w:firstLine="296"/>
              <w:jc w:val="both"/>
              <w:rPr>
                <w:rFonts w:ascii="Times New Roman" w:hAnsi="Times New Roman"/>
                <w:sz w:val="24"/>
                <w:szCs w:val="24"/>
              </w:rPr>
            </w:pPr>
            <w:r w:rsidRPr="00CE1E19">
              <w:rPr>
                <w:rFonts w:ascii="Times New Roman" w:hAnsi="Times New Roman"/>
                <w:sz w:val="24"/>
                <w:szCs w:val="24"/>
              </w:rPr>
              <w:t>Порядок использования «дежурной» специальной одежды. Хранение, стирка, чистка, дезинфекция и ремонт СИЗ.</w:t>
            </w:r>
          </w:p>
          <w:p w:rsidR="009A44AC" w:rsidRPr="00CE1E19" w:rsidRDefault="009A44AC" w:rsidP="00CE1E19">
            <w:pPr>
              <w:spacing w:after="0" w:line="23" w:lineRule="atLeast"/>
              <w:ind w:firstLine="296"/>
              <w:jc w:val="both"/>
              <w:rPr>
                <w:rFonts w:ascii="Times New Roman" w:hAnsi="Times New Roman"/>
                <w:sz w:val="24"/>
                <w:szCs w:val="24"/>
              </w:rPr>
            </w:pPr>
            <w:r w:rsidRPr="00CE1E19">
              <w:rPr>
                <w:rFonts w:ascii="Times New Roman" w:hAnsi="Times New Roman"/>
                <w:sz w:val="24"/>
                <w:szCs w:val="24"/>
              </w:rPr>
              <w:t xml:space="preserve">Физические, химические негативные факторы по характеру воздействия на организм человека. Биологические и психофизиологические  негативные факторы. </w:t>
            </w:r>
          </w:p>
          <w:p w:rsidR="009A44AC" w:rsidRPr="00CE1E19" w:rsidRDefault="009A44AC" w:rsidP="00CE1E19">
            <w:pPr>
              <w:spacing w:after="0" w:line="23" w:lineRule="atLeast"/>
              <w:ind w:firstLine="296"/>
              <w:jc w:val="both"/>
              <w:rPr>
                <w:rFonts w:ascii="Times New Roman" w:hAnsi="Times New Roman"/>
                <w:sz w:val="24"/>
                <w:szCs w:val="24"/>
              </w:rPr>
            </w:pPr>
            <w:r w:rsidRPr="00CE1E19">
              <w:rPr>
                <w:rFonts w:ascii="Times New Roman" w:hAnsi="Times New Roman"/>
                <w:sz w:val="24"/>
                <w:szCs w:val="24"/>
              </w:rPr>
              <w:t>Понятие о предельно-допустимом коэффициенте вредных веществ в воздухе рабочей зоны</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sz w:val="24"/>
                <w:szCs w:val="24"/>
              </w:rPr>
              <w:t>В том числе практических занятий</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Зо.07.03</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color w:val="000000"/>
                <w:sz w:val="24"/>
                <w:szCs w:val="24"/>
              </w:rPr>
              <w:t>Практическое занятие № 2.</w:t>
            </w:r>
            <w:r w:rsidRPr="00CE1E19">
              <w:rPr>
                <w:rFonts w:ascii="Times New Roman" w:hAnsi="Times New Roman"/>
                <w:color w:val="000000"/>
                <w:sz w:val="24"/>
                <w:szCs w:val="24"/>
              </w:rPr>
              <w:t xml:space="preserve"> </w:t>
            </w:r>
            <w:r w:rsidRPr="00CE1E19">
              <w:rPr>
                <w:rFonts w:ascii="Times New Roman" w:hAnsi="Times New Roman"/>
                <w:sz w:val="24"/>
                <w:szCs w:val="24"/>
              </w:rPr>
              <w:t>Классификация вредных веществ и общие требования безопасности. Классы опасностей воздействия на организм вредных веществ.</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val="restart"/>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sz w:val="24"/>
                <w:szCs w:val="24"/>
              </w:rPr>
              <w:t xml:space="preserve">Тема 1.4. Обучение и инструктажи по охране труда в агропромышленном </w:t>
            </w:r>
            <w:r w:rsidRPr="00CE1E19">
              <w:rPr>
                <w:rFonts w:ascii="Times New Roman" w:hAnsi="Times New Roman"/>
                <w:bCs/>
                <w:sz w:val="24"/>
                <w:szCs w:val="24"/>
              </w:rPr>
              <w:lastRenderedPageBreak/>
              <w:t>производстве</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lastRenderedPageBreak/>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bCs/>
                <w:sz w:val="24"/>
                <w:szCs w:val="24"/>
              </w:rPr>
              <w:t xml:space="preserve">ЛР 15; ПК 1,3; </w:t>
            </w: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bCs/>
                <w:sz w:val="24"/>
                <w:szCs w:val="24"/>
              </w:rPr>
              <w:t xml:space="preserve">ПК 1,3   </w:t>
            </w: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lang w:bidi="ru-RU"/>
              </w:rPr>
              <w:t xml:space="preserve">ПО 1.3.01 </w:t>
            </w:r>
            <w:r w:rsidRPr="00CE1E19">
              <w:rPr>
                <w:rFonts w:ascii="Times New Roman" w:eastAsia="Calibri" w:hAnsi="Times New Roman"/>
                <w:sz w:val="24"/>
                <w:szCs w:val="24"/>
              </w:rPr>
              <w:t xml:space="preserve">З 2.1.02 </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Обучение и инструктажи по охране труда. Организация обучения работающих вопросам безопасности труда. Общие положения Системы стандартов безопасности труда.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Организация обучения по охране труда в сельском хозяйстве.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Роль обучающего фактора, как  решающего звена безопасности производства в условиях рынка. Выполнение функциональных обязанностей по охране </w:t>
            </w:r>
            <w:r w:rsidRPr="00CE1E19">
              <w:rPr>
                <w:rFonts w:ascii="Times New Roman" w:hAnsi="Times New Roman"/>
                <w:sz w:val="24"/>
                <w:szCs w:val="24"/>
              </w:rPr>
              <w:lastRenderedPageBreak/>
              <w:t xml:space="preserve">труда работодателем, специалистами, работниками. Закон РФ «О коллективных договорах и соглашениях».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Основные обязательства администрации или работодателя по охране труда в коллективном  договоре или соглашении. Штрафные санкции.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Роль специалистов в разработке и утверждении коллективных договоров.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Источники финансирования мероприятий по охране труда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lastRenderedPageBreak/>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sz w:val="24"/>
                <w:szCs w:val="24"/>
              </w:rPr>
              <w:t>В том числе практических занятий</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З 2.1.02</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color w:val="000000"/>
                <w:sz w:val="24"/>
                <w:szCs w:val="24"/>
              </w:rPr>
              <w:t>Практическое занятие № 3.</w:t>
            </w:r>
            <w:r w:rsidRPr="00CE1E19">
              <w:rPr>
                <w:rFonts w:ascii="Times New Roman" w:hAnsi="Times New Roman"/>
                <w:color w:val="000000"/>
                <w:sz w:val="24"/>
                <w:szCs w:val="24"/>
              </w:rPr>
              <w:t xml:space="preserve"> Решение ситуационных задач.</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sz w:val="24"/>
                <w:szCs w:val="24"/>
              </w:rPr>
              <w:t>В том числе самостоятельной работы</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З 2.1.02</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Составить программу инструктажа на рабочем месте для работы на сеялках, тракторах, комбайнах</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9781" w:type="dxa"/>
            <w:gridSpan w:val="2"/>
            <w:tcBorders>
              <w:left w:val="single" w:sz="4" w:space="0" w:color="auto"/>
              <w:right w:val="single" w:sz="4" w:space="0" w:color="auto"/>
            </w:tcBorders>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sz w:val="24"/>
                <w:szCs w:val="24"/>
              </w:rPr>
              <w:t xml:space="preserve">Раздел 2. </w:t>
            </w:r>
            <w:r w:rsidRPr="00CE1E19">
              <w:rPr>
                <w:rFonts w:ascii="Times New Roman" w:hAnsi="Times New Roman"/>
                <w:b/>
                <w:bCs/>
                <w:sz w:val="24"/>
                <w:szCs w:val="24"/>
              </w:rPr>
              <w:t>Расследование, анализ, учет и отчетность по травматизму и профессиональным заболеваниям</w:t>
            </w:r>
          </w:p>
        </w:tc>
        <w:tc>
          <w:tcPr>
            <w:tcW w:w="1134" w:type="dxa"/>
            <w:tcBorders>
              <w:top w:val="single" w:sz="4" w:space="0" w:color="auto"/>
              <w:left w:val="single" w:sz="4" w:space="0" w:color="auto"/>
              <w:right w:val="single" w:sz="4" w:space="0" w:color="auto"/>
            </w:tcBorders>
          </w:tcPr>
          <w:p w:rsidR="009A44AC" w:rsidRPr="00CE1E19" w:rsidRDefault="009A44AC" w:rsidP="00CE1E19">
            <w:pPr>
              <w:spacing w:line="23" w:lineRule="atLeast"/>
              <w:jc w:val="center"/>
              <w:rPr>
                <w:rFonts w:ascii="Times New Roman" w:hAnsi="Times New Roman"/>
                <w:b/>
                <w:sz w:val="24"/>
                <w:szCs w:val="24"/>
                <w:highlight w:val="yellow"/>
              </w:rPr>
            </w:pPr>
            <w:r w:rsidRPr="00CE1E19">
              <w:rPr>
                <w:rFonts w:ascii="Times New Roman" w:hAnsi="Times New Roman"/>
                <w:b/>
                <w:sz w:val="24"/>
                <w:szCs w:val="24"/>
              </w:rPr>
              <w:t>4/2</w:t>
            </w:r>
          </w:p>
        </w:tc>
        <w:tc>
          <w:tcPr>
            <w:tcW w:w="1984" w:type="dxa"/>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val="restart"/>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Тема 2.1. Методы и системы анализа</w:t>
            </w: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sz w:val="24"/>
                <w:szCs w:val="24"/>
              </w:rPr>
              <w:t>травматизма, классификация, расследование несчастных случаев</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bCs/>
                <w:sz w:val="24"/>
                <w:szCs w:val="24"/>
              </w:rPr>
              <w:t xml:space="preserve">ЛР 9; ЛР 10; ЛР 15; </w:t>
            </w: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З 2.1.02</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ind w:firstLine="438"/>
              <w:jc w:val="both"/>
              <w:rPr>
                <w:rFonts w:ascii="Times New Roman" w:hAnsi="Times New Roman"/>
                <w:sz w:val="24"/>
                <w:szCs w:val="24"/>
              </w:rPr>
            </w:pPr>
            <w:r w:rsidRPr="00CE1E19">
              <w:rPr>
                <w:rFonts w:ascii="Times New Roman" w:hAnsi="Times New Roman"/>
                <w:sz w:val="24"/>
                <w:szCs w:val="24"/>
              </w:rPr>
              <w:t xml:space="preserve">Методы и системы анализа травматизма.. Причины травматизма и заболеваемости, ущерб от неудовлетворительного состояния  охраны труда. Относительные показатели производственного травматизма . Методы анализа производственного  травматизма. Статистическая отчетность по охране труда. Автоматизированные системы анализа травматизма и заболеваемости.  Математические методы для анализа травматизма. </w:t>
            </w:r>
          </w:p>
          <w:p w:rsidR="009A44AC" w:rsidRPr="00CE1E19" w:rsidRDefault="009A44AC" w:rsidP="00CE1E19">
            <w:pPr>
              <w:spacing w:after="0" w:line="23" w:lineRule="atLeast"/>
              <w:ind w:firstLine="438"/>
              <w:jc w:val="both"/>
              <w:rPr>
                <w:rFonts w:ascii="Times New Roman" w:hAnsi="Times New Roman"/>
                <w:sz w:val="24"/>
                <w:szCs w:val="24"/>
              </w:rPr>
            </w:pPr>
            <w:r w:rsidRPr="00CE1E19">
              <w:rPr>
                <w:rFonts w:ascii="Times New Roman" w:hAnsi="Times New Roman"/>
                <w:sz w:val="24"/>
                <w:szCs w:val="24"/>
              </w:rPr>
              <w:t>Краткосрочные, среднесрочные и краткосрочные  вероятностные прогнозы травматизма и учет их в профилактической работе по безопасности труда.</w:t>
            </w:r>
          </w:p>
          <w:p w:rsidR="009A44AC" w:rsidRPr="00CE1E19" w:rsidRDefault="009A44AC" w:rsidP="00CE1E19">
            <w:pPr>
              <w:spacing w:after="0" w:line="23" w:lineRule="atLeast"/>
              <w:ind w:firstLine="438"/>
              <w:jc w:val="both"/>
              <w:rPr>
                <w:rFonts w:ascii="Times New Roman" w:hAnsi="Times New Roman"/>
                <w:sz w:val="24"/>
                <w:szCs w:val="24"/>
              </w:rPr>
            </w:pPr>
            <w:r w:rsidRPr="00CE1E19">
              <w:rPr>
                <w:rFonts w:ascii="Times New Roman" w:hAnsi="Times New Roman"/>
                <w:sz w:val="24"/>
                <w:szCs w:val="24"/>
              </w:rPr>
              <w:t xml:space="preserve">Положение о расследовании и учете  несчастных случаев на производстве. </w:t>
            </w:r>
          </w:p>
          <w:p w:rsidR="009A44AC" w:rsidRPr="00CE1E19" w:rsidRDefault="009A44AC" w:rsidP="00CE1E19">
            <w:pPr>
              <w:spacing w:after="0" w:line="23" w:lineRule="atLeast"/>
              <w:ind w:firstLine="438"/>
              <w:jc w:val="both"/>
              <w:rPr>
                <w:rFonts w:ascii="Times New Roman" w:hAnsi="Times New Roman"/>
                <w:sz w:val="24"/>
                <w:szCs w:val="24"/>
              </w:rPr>
            </w:pPr>
            <w:r w:rsidRPr="00CE1E19">
              <w:rPr>
                <w:rFonts w:ascii="Times New Roman" w:hAnsi="Times New Roman"/>
                <w:sz w:val="24"/>
                <w:szCs w:val="24"/>
              </w:rPr>
              <w:t>Методика расследования производственных травм. Расследование групповых, тяжелых и смертельных травм.  Классификация производственных травм.</w:t>
            </w:r>
          </w:p>
          <w:p w:rsidR="009A44AC" w:rsidRPr="00CE1E19" w:rsidRDefault="009A44AC" w:rsidP="00CE1E19">
            <w:pPr>
              <w:spacing w:after="0" w:line="23" w:lineRule="atLeast"/>
              <w:ind w:firstLine="438"/>
              <w:jc w:val="both"/>
              <w:rPr>
                <w:rFonts w:ascii="Times New Roman" w:hAnsi="Times New Roman"/>
                <w:sz w:val="24"/>
                <w:szCs w:val="24"/>
              </w:rPr>
            </w:pPr>
            <w:r w:rsidRPr="00CE1E19">
              <w:rPr>
                <w:rFonts w:ascii="Times New Roman" w:hAnsi="Times New Roman"/>
                <w:sz w:val="24"/>
                <w:szCs w:val="24"/>
              </w:rPr>
              <w:t>Социальное страхование</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sz w:val="24"/>
                <w:szCs w:val="24"/>
              </w:rPr>
              <w:t>В том числе практических занятий</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З 2.1.02</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color w:val="000000"/>
                <w:sz w:val="24"/>
                <w:szCs w:val="24"/>
              </w:rPr>
              <w:t>Практическое занятие № 4.</w:t>
            </w:r>
            <w:r w:rsidRPr="00CE1E19">
              <w:rPr>
                <w:rFonts w:ascii="Times New Roman" w:hAnsi="Times New Roman"/>
                <w:bCs/>
                <w:sz w:val="24"/>
                <w:szCs w:val="24"/>
              </w:rPr>
              <w:t xml:space="preserve"> Решение ситуационных задач на тему: </w:t>
            </w:r>
            <w:r w:rsidRPr="00CE1E19">
              <w:rPr>
                <w:rFonts w:ascii="Times New Roman" w:hAnsi="Times New Roman"/>
                <w:color w:val="000000"/>
                <w:sz w:val="24"/>
                <w:szCs w:val="24"/>
              </w:rPr>
              <w:t>«</w:t>
            </w:r>
            <w:r w:rsidRPr="00CE1E19">
              <w:rPr>
                <w:rFonts w:ascii="Times New Roman" w:hAnsi="Times New Roman"/>
                <w:bCs/>
                <w:sz w:val="24"/>
                <w:szCs w:val="24"/>
              </w:rPr>
              <w:t>Расследование несчастных случаев на производстве». Заполнение документов п расследованию несчастных случаев на производстве.</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9781" w:type="dxa"/>
            <w:gridSpan w:val="2"/>
            <w:tcBorders>
              <w:left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rFonts w:ascii="Times New Roman" w:hAnsi="Times New Roman"/>
                <w:b/>
                <w:bCs/>
                <w:sz w:val="24"/>
                <w:szCs w:val="24"/>
              </w:rPr>
            </w:pPr>
            <w:r w:rsidRPr="00CE1E19">
              <w:rPr>
                <w:rFonts w:ascii="Times New Roman" w:hAnsi="Times New Roman"/>
                <w:b/>
                <w:bCs/>
                <w:sz w:val="24"/>
                <w:szCs w:val="24"/>
              </w:rPr>
              <w:t>Раздел 3. Безопасность труда в агропромышленном производстве</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12/4</w:t>
            </w:r>
          </w:p>
        </w:tc>
        <w:tc>
          <w:tcPr>
            <w:tcW w:w="1984" w:type="dxa"/>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val="restart"/>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sz w:val="24"/>
                <w:szCs w:val="24"/>
              </w:rPr>
              <w:t xml:space="preserve">Тема 3.1. Техника безопасности и электробезопасность на объектах АПК. </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bCs/>
                <w:sz w:val="24"/>
                <w:szCs w:val="24"/>
              </w:rPr>
              <w:t xml:space="preserve">ЛР 10; ЛР 15; </w:t>
            </w:r>
            <w:r w:rsidRPr="00CE1E19">
              <w:rPr>
                <w:rFonts w:ascii="Times New Roman" w:eastAsia="Calibri" w:hAnsi="Times New Roman"/>
                <w:sz w:val="24"/>
                <w:szCs w:val="24"/>
              </w:rPr>
              <w:t>ПК.1.5;  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eastAsia="Calibri" w:hAnsi="Times New Roman"/>
                <w:sz w:val="24"/>
                <w:szCs w:val="24"/>
              </w:rPr>
            </w:pPr>
            <w:r w:rsidRPr="00CE1E19">
              <w:rPr>
                <w:rFonts w:ascii="Times New Roman" w:eastAsia="Calibri"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eastAsia="Calibri" w:hAnsi="Times New Roman"/>
                <w:sz w:val="24"/>
                <w:szCs w:val="24"/>
                <w:lang w:bidi="ru-RU"/>
              </w:rPr>
            </w:pPr>
            <w:r w:rsidRPr="00CE1E19">
              <w:rPr>
                <w:rFonts w:ascii="Times New Roman" w:hAnsi="Times New Roman"/>
                <w:sz w:val="24"/>
                <w:szCs w:val="24"/>
              </w:rPr>
              <w:t>Зо.07.03</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Техника безопасности, значение и задачи.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Лица, ответственные за состояние охраны труда при проведении работ на объектах АПК.</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Требования безопасности к технологическим процессам сельскохозяйственного производства.</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Требования к производственным, административным, вспомогательным и санитарно-бытовым помещениям.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Требования безопасности при  уборке и мойке сельскохозяйственной техники, агрегатов и деталей.</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Защитное заземления и его назначение. Элементы заземляющего устройства. Технические способы и средства защиты от поражения электротоком. Организационные и технические мероприятия по обеспечению электробезопасности.</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sz w:val="24"/>
                <w:szCs w:val="24"/>
              </w:rPr>
              <w:t>В том числе практических занятий</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eastAsia="Calibri" w:hAnsi="Times New Roman"/>
                <w:sz w:val="24"/>
                <w:szCs w:val="24"/>
              </w:rPr>
              <w:t xml:space="preserve">ПК.1.5;    </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eastAsia="Calibri" w:hAnsi="Times New Roman"/>
                <w:sz w:val="24"/>
                <w:szCs w:val="24"/>
                <w:lang w:bidi="ru-RU"/>
              </w:rPr>
              <w:t>ПО 1.5.01</w:t>
            </w:r>
          </w:p>
        </w:tc>
      </w:tr>
      <w:tr w:rsidR="009A44AC" w:rsidRPr="00CE1E19" w:rsidTr="009A44AC">
        <w:trPr>
          <w:trHeight w:val="642"/>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color w:val="000000"/>
                <w:sz w:val="24"/>
                <w:szCs w:val="24"/>
              </w:rPr>
              <w:t xml:space="preserve">Практическое занятие № 5. </w:t>
            </w:r>
            <w:r w:rsidRPr="00CE1E19">
              <w:rPr>
                <w:rFonts w:ascii="Times New Roman" w:hAnsi="Times New Roman"/>
                <w:sz w:val="24"/>
                <w:szCs w:val="24"/>
              </w:rPr>
              <w:t>Требования к территориям, местам хранения сельскохозяйственной техники</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sz w:val="24"/>
                <w:szCs w:val="24"/>
              </w:rPr>
              <w:t>В том числе самостоятельной работы</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eastAsia="Calibri" w:hAnsi="Times New Roman"/>
                <w:sz w:val="24"/>
                <w:szCs w:val="24"/>
              </w:rPr>
            </w:pPr>
            <w:r w:rsidRPr="00CE1E19">
              <w:rPr>
                <w:rFonts w:ascii="Times New Roman" w:eastAsia="Calibri" w:hAnsi="Times New Roman"/>
                <w:sz w:val="24"/>
                <w:szCs w:val="24"/>
              </w:rPr>
              <w:t>ОК 07;</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eastAsia="Calibri" w:hAnsi="Times New Roman"/>
                <w:sz w:val="24"/>
                <w:szCs w:val="24"/>
                <w:lang w:bidi="ru-RU"/>
              </w:rPr>
            </w:pPr>
            <w:r w:rsidRPr="00CE1E19">
              <w:rPr>
                <w:rFonts w:ascii="Times New Roman" w:hAnsi="Times New Roman"/>
                <w:sz w:val="24"/>
                <w:szCs w:val="24"/>
              </w:rPr>
              <w:t>Зо.07.03</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Составить ментальную карту по теме: «</w:t>
            </w:r>
            <w:r w:rsidRPr="00CE1E19">
              <w:rPr>
                <w:rFonts w:ascii="Times New Roman" w:hAnsi="Times New Roman"/>
                <w:sz w:val="24"/>
                <w:szCs w:val="24"/>
              </w:rPr>
              <w:t>Действие электротока на организм человека. ГОСТ 12.1.019-84»</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val="restart"/>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sz w:val="24"/>
                <w:szCs w:val="24"/>
              </w:rPr>
              <w:t>Тема 3.2. Общие требования безопасности к технологическим процессам в растениеводстве</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bCs/>
                <w:sz w:val="24"/>
                <w:szCs w:val="24"/>
              </w:rPr>
              <w:t xml:space="preserve">ЛР 10; ЛР 15; </w:t>
            </w:r>
            <w:r w:rsidRPr="00CE1E19">
              <w:rPr>
                <w:rFonts w:ascii="Times New Roman" w:eastAsia="Calibri" w:hAnsi="Times New Roman"/>
                <w:sz w:val="24"/>
                <w:szCs w:val="24"/>
              </w:rPr>
              <w:t>ОК 07; ПК.1.5</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ОК 07; ПК.1.5</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Зо.07.01</w:t>
            </w:r>
            <w:r w:rsidRPr="00CE1E19">
              <w:rPr>
                <w:rFonts w:ascii="Times New Roman" w:hAnsi="Times New Roman"/>
                <w:bCs/>
                <w:iCs/>
                <w:sz w:val="24"/>
                <w:szCs w:val="24"/>
              </w:rPr>
              <w:t xml:space="preserve">  </w:t>
            </w:r>
            <w:r w:rsidRPr="00CE1E19">
              <w:rPr>
                <w:rFonts w:ascii="Times New Roman" w:eastAsia="Calibri" w:hAnsi="Times New Roman"/>
                <w:sz w:val="24"/>
                <w:szCs w:val="24"/>
                <w:lang w:bidi="ru-RU"/>
              </w:rPr>
              <w:t>ПО 1.5.01</w:t>
            </w:r>
            <w:r w:rsidRPr="00CE1E19">
              <w:rPr>
                <w:rFonts w:ascii="Times New Roman" w:hAnsi="Times New Roman"/>
                <w:bCs/>
                <w:iCs/>
                <w:sz w:val="24"/>
                <w:szCs w:val="24"/>
              </w:rPr>
              <w:t xml:space="preserve"> </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Производственные процессы в сельском хозяйстве. Общие требования безопасности.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Обеспечение безопасности в поле и на лугах.</w:t>
            </w:r>
          </w:p>
          <w:p w:rsidR="009A44AC" w:rsidRPr="00CE1E19" w:rsidRDefault="009A44AC" w:rsidP="00CE1E19">
            <w:pPr>
              <w:spacing w:after="0" w:line="23" w:lineRule="atLeast"/>
              <w:rPr>
                <w:sz w:val="24"/>
                <w:szCs w:val="24"/>
              </w:rPr>
            </w:pPr>
            <w:r w:rsidRPr="00CE1E19">
              <w:rPr>
                <w:rFonts w:ascii="Times New Roman" w:hAnsi="Times New Roman"/>
                <w:sz w:val="24"/>
                <w:szCs w:val="24"/>
              </w:rPr>
              <w:t>Защита работающих при опылении, опрыскивании растений, при разбрасывании минеральных удобрений и пестицидов</w:t>
            </w:r>
            <w:r w:rsidRPr="00CE1E19">
              <w:rPr>
                <w:sz w:val="24"/>
                <w:szCs w:val="24"/>
              </w:rPr>
              <w:t>.</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sz w:val="24"/>
                <w:szCs w:val="24"/>
              </w:rPr>
              <w:t>В том числе практических занятий</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eastAsia="Calibri" w:hAnsi="Times New Roman"/>
                <w:sz w:val="24"/>
                <w:szCs w:val="24"/>
              </w:rPr>
              <w:t>ПК.1.5</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eastAsia="Calibri" w:hAnsi="Times New Roman"/>
                <w:sz w:val="24"/>
                <w:szCs w:val="24"/>
                <w:lang w:bidi="ru-RU"/>
              </w:rPr>
              <w:t>ПО 1.5.01</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b/>
                <w:color w:val="000000"/>
                <w:sz w:val="24"/>
                <w:szCs w:val="24"/>
              </w:rPr>
              <w:t xml:space="preserve">Практическое занятие № 6. </w:t>
            </w:r>
            <w:r w:rsidRPr="00CE1E19">
              <w:rPr>
                <w:rFonts w:ascii="Times New Roman" w:hAnsi="Times New Roman"/>
                <w:bCs/>
                <w:sz w:val="24"/>
                <w:szCs w:val="24"/>
              </w:rPr>
              <w:t>Оказание доврачебной помощи пострадавшим при несчастных случаях.</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sz w:val="24"/>
                <w:szCs w:val="24"/>
              </w:rPr>
              <w:t>В том числе самостоятельной работы</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ОК 07; ПК.1.5</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hAnsi="Times New Roman"/>
                <w:sz w:val="24"/>
                <w:szCs w:val="24"/>
              </w:rPr>
              <w:t>Зо.07.01</w:t>
            </w:r>
            <w:r w:rsidRPr="00CE1E19">
              <w:rPr>
                <w:rFonts w:ascii="Times New Roman" w:hAnsi="Times New Roman"/>
                <w:bCs/>
                <w:iCs/>
                <w:sz w:val="24"/>
                <w:szCs w:val="24"/>
              </w:rPr>
              <w:t xml:space="preserve">  </w:t>
            </w:r>
            <w:r w:rsidRPr="00CE1E19">
              <w:rPr>
                <w:rFonts w:ascii="Times New Roman" w:eastAsia="Calibri" w:hAnsi="Times New Roman"/>
                <w:sz w:val="24"/>
                <w:szCs w:val="24"/>
                <w:lang w:bidi="ru-RU"/>
              </w:rPr>
              <w:t>ПО 1.5.01</w:t>
            </w:r>
            <w:r w:rsidRPr="00CE1E19">
              <w:rPr>
                <w:rFonts w:ascii="Times New Roman" w:hAnsi="Times New Roman"/>
                <w:bCs/>
                <w:iCs/>
                <w:sz w:val="24"/>
                <w:szCs w:val="24"/>
              </w:rPr>
              <w:t xml:space="preserve"> </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Выполнить конспект на тему: «Обеспечение безопасности при заготовке корма».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9781" w:type="dxa"/>
            <w:gridSpan w:val="2"/>
            <w:tcBorders>
              <w:left w:val="single" w:sz="4" w:space="0" w:color="auto"/>
              <w:right w:val="single" w:sz="4" w:space="0" w:color="auto"/>
            </w:tcBorders>
            <w:vAlign w:val="center"/>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rFonts w:ascii="Times New Roman" w:hAnsi="Times New Roman"/>
                <w:b/>
                <w:bCs/>
                <w:sz w:val="24"/>
                <w:szCs w:val="24"/>
              </w:rPr>
            </w:pPr>
            <w:r w:rsidRPr="00CE1E19">
              <w:rPr>
                <w:rFonts w:ascii="Times New Roman" w:hAnsi="Times New Roman"/>
                <w:b/>
                <w:bCs/>
                <w:sz w:val="24"/>
                <w:szCs w:val="24"/>
              </w:rPr>
              <w:t>Раздел 4. Пожарная безопасность</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4/2</w:t>
            </w:r>
          </w:p>
        </w:tc>
        <w:tc>
          <w:tcPr>
            <w:tcW w:w="1984" w:type="dxa"/>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347"/>
        </w:trPr>
        <w:tc>
          <w:tcPr>
            <w:tcW w:w="1560" w:type="dxa"/>
            <w:vMerge w:val="restart"/>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Cs/>
                <w:sz w:val="24"/>
                <w:szCs w:val="24"/>
              </w:rPr>
              <w:t>Тема 4.1. Общие требования пожарной  безопасности и организация пожарной охраны на объектах АПК</w:t>
            </w: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Содержание учебного материала</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w:t>
            </w:r>
          </w:p>
        </w:tc>
        <w:tc>
          <w:tcPr>
            <w:tcW w:w="1984" w:type="dxa"/>
            <w:vMerge w:val="restart"/>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r w:rsidRPr="00CE1E19">
              <w:rPr>
                <w:rFonts w:ascii="Times New Roman" w:hAnsi="Times New Roman"/>
                <w:bCs/>
                <w:sz w:val="24"/>
                <w:szCs w:val="24"/>
              </w:rPr>
              <w:t xml:space="preserve">ЛР 9; ЛР 10; ЛР 15; </w:t>
            </w: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З 2.1.02.</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Пожар и пожарная безопасность. Анализ основных причин пожаров  в агропромышленном производстве. Физико-химические основы процесса горения, виды горения.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Классификация веществ по возгораемости. Противопожарные требования при планировке предприятий АПК и зданий.  Организация противопожарных формирований в зависимости от величины и структуры агропромышленного предприятия. Классификация производств, веществ и материалов по пожарной и взрывной опасности.  Эвакуация людей из производственных помещений и учебных заведений.  Огнетушители. </w:t>
            </w:r>
            <w:proofErr w:type="spellStart"/>
            <w:r w:rsidRPr="00CE1E19">
              <w:rPr>
                <w:rFonts w:ascii="Times New Roman" w:hAnsi="Times New Roman"/>
                <w:sz w:val="24"/>
                <w:szCs w:val="24"/>
              </w:rPr>
              <w:t>Огнегасительные</w:t>
            </w:r>
            <w:proofErr w:type="spellEnd"/>
            <w:r w:rsidRPr="00CE1E19">
              <w:rPr>
                <w:rFonts w:ascii="Times New Roman" w:hAnsi="Times New Roman"/>
                <w:sz w:val="24"/>
                <w:szCs w:val="24"/>
              </w:rPr>
              <w:t xml:space="preserve"> вещества. Пожарное водоснабжение.</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sz w:val="24"/>
                <w:szCs w:val="24"/>
              </w:rPr>
              <w:t>В том числе практических занятий</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ПК 2.1</w:t>
            </w:r>
          </w:p>
        </w:tc>
        <w:tc>
          <w:tcPr>
            <w:tcW w:w="1276" w:type="dxa"/>
            <w:vMerge w:val="restart"/>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bCs/>
                <w:color w:val="000000"/>
                <w:sz w:val="24"/>
                <w:szCs w:val="24"/>
              </w:rPr>
            </w:pPr>
            <w:r w:rsidRPr="00CE1E19">
              <w:rPr>
                <w:rFonts w:ascii="Times New Roman" w:eastAsia="Calibri" w:hAnsi="Times New Roman"/>
                <w:sz w:val="24"/>
                <w:szCs w:val="24"/>
              </w:rPr>
              <w:t>З 2.1.02.</w:t>
            </w:r>
          </w:p>
        </w:tc>
      </w:tr>
      <w:tr w:rsidR="009A44AC" w:rsidRPr="00CE1E19" w:rsidTr="009A44AC">
        <w:trPr>
          <w:trHeight w:val="107"/>
        </w:trPr>
        <w:tc>
          <w:tcPr>
            <w:tcW w:w="1560" w:type="dxa"/>
            <w:vMerge/>
            <w:tcBorders>
              <w:left w:val="single" w:sz="4" w:space="0" w:color="auto"/>
              <w:right w:val="single" w:sz="4" w:space="0" w:color="auto"/>
            </w:tcBorders>
            <w:vAlign w:val="center"/>
          </w:tcPr>
          <w:p w:rsidR="009A44AC" w:rsidRPr="00CE1E19" w:rsidRDefault="009A44AC" w:rsidP="00CE1E19">
            <w:pPr>
              <w:spacing w:after="0" w:line="23" w:lineRule="atLeast"/>
              <w:rPr>
                <w:rFonts w:ascii="Times New Roman" w:hAnsi="Times New Roman"/>
                <w:b/>
                <w:sz w:val="24"/>
                <w:szCs w:val="24"/>
              </w:rPr>
            </w:pPr>
          </w:p>
        </w:tc>
        <w:tc>
          <w:tcPr>
            <w:tcW w:w="8221"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color w:val="000000"/>
                <w:sz w:val="24"/>
                <w:szCs w:val="24"/>
              </w:rPr>
              <w:t xml:space="preserve">Практическое занятие № 7. </w:t>
            </w:r>
            <w:proofErr w:type="spellStart"/>
            <w:r w:rsidRPr="00CE1E19">
              <w:rPr>
                <w:rFonts w:ascii="Times New Roman" w:hAnsi="Times New Roman"/>
                <w:bCs/>
                <w:sz w:val="24"/>
                <w:szCs w:val="24"/>
              </w:rPr>
              <w:t>Огнегасительные</w:t>
            </w:r>
            <w:proofErr w:type="spellEnd"/>
            <w:r w:rsidRPr="00CE1E19">
              <w:rPr>
                <w:rFonts w:ascii="Times New Roman" w:hAnsi="Times New Roman"/>
                <w:bCs/>
                <w:sz w:val="24"/>
                <w:szCs w:val="24"/>
              </w:rPr>
              <w:t xml:space="preserve">  вещества и первичные средства тушения пожаров</w:t>
            </w:r>
          </w:p>
        </w:tc>
        <w:tc>
          <w:tcPr>
            <w:tcW w:w="1134" w:type="dxa"/>
            <w:tcBorders>
              <w:top w:val="single" w:sz="4" w:space="0" w:color="auto"/>
              <w:left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1984" w:type="dxa"/>
            <w:vMerge/>
            <w:tcBorders>
              <w:left w:val="single" w:sz="4" w:space="0" w:color="auto"/>
              <w:right w:val="single" w:sz="4" w:space="0" w:color="auto"/>
            </w:tcBorders>
            <w:shd w:val="clear" w:color="auto" w:fill="auto"/>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c>
          <w:tcPr>
            <w:tcW w:w="1276" w:type="dxa"/>
            <w:vMerge/>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highlight w:val="yellow"/>
              </w:rPr>
            </w:pPr>
          </w:p>
        </w:tc>
      </w:tr>
      <w:tr w:rsidR="009A44AC" w:rsidRPr="00CE1E19" w:rsidTr="009A44AC">
        <w:trPr>
          <w:trHeight w:val="425"/>
        </w:trPr>
        <w:tc>
          <w:tcPr>
            <w:tcW w:w="9781" w:type="dxa"/>
            <w:gridSpan w:val="2"/>
            <w:tcBorders>
              <w:left w:val="single" w:sz="4" w:space="0" w:color="auto"/>
              <w:right w:val="single" w:sz="4" w:space="0" w:color="auto"/>
            </w:tcBorders>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iCs/>
                <w:sz w:val="24"/>
                <w:szCs w:val="24"/>
              </w:rPr>
              <w:t>Промежуточная  аттестация</w:t>
            </w:r>
            <w:r w:rsidRPr="00CE1E19">
              <w:rPr>
                <w:rFonts w:ascii="Times New Roman" w:hAnsi="Times New Roman"/>
                <w:iCs/>
                <w:sz w:val="24"/>
                <w:szCs w:val="24"/>
              </w:rPr>
              <w:t xml:space="preserve"> в форме  экзамена    </w:t>
            </w:r>
          </w:p>
        </w:tc>
        <w:tc>
          <w:tcPr>
            <w:tcW w:w="1134" w:type="dxa"/>
            <w:tcBorders>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6</w:t>
            </w:r>
          </w:p>
        </w:tc>
        <w:tc>
          <w:tcPr>
            <w:tcW w:w="1984" w:type="dxa"/>
            <w:tcBorders>
              <w:left w:val="single" w:sz="4" w:space="0" w:color="auto"/>
              <w:right w:val="single" w:sz="4" w:space="0" w:color="auto"/>
            </w:tcBorders>
            <w:shd w:val="clear" w:color="auto" w:fill="auto"/>
            <w:vAlign w:val="center"/>
          </w:tcPr>
          <w:p w:rsidR="009A44AC" w:rsidRPr="00CE1E19" w:rsidRDefault="009A44AC" w:rsidP="00CE1E19">
            <w:pPr>
              <w:spacing w:line="23" w:lineRule="atLeast"/>
              <w:jc w:val="center"/>
              <w:rPr>
                <w:rFonts w:ascii="Times New Roman" w:hAnsi="Times New Roman"/>
                <w:bCs/>
                <w:color w:val="000000"/>
                <w:sz w:val="24"/>
                <w:szCs w:val="24"/>
              </w:rPr>
            </w:pPr>
            <w:r w:rsidRPr="00CE1E19">
              <w:rPr>
                <w:rFonts w:ascii="Times New Roman" w:hAnsi="Times New Roman"/>
                <w:bCs/>
                <w:color w:val="000000"/>
                <w:sz w:val="24"/>
                <w:szCs w:val="24"/>
              </w:rPr>
              <w:t xml:space="preserve">ЛР 9; ЛР 10; ЛР 15  </w:t>
            </w:r>
          </w:p>
        </w:tc>
        <w:tc>
          <w:tcPr>
            <w:tcW w:w="1276" w:type="dxa"/>
            <w:tcBorders>
              <w:left w:val="single" w:sz="4" w:space="0" w:color="auto"/>
              <w:right w:val="single" w:sz="4" w:space="0" w:color="auto"/>
            </w:tcBorders>
          </w:tcPr>
          <w:p w:rsidR="009A44AC" w:rsidRPr="00CE1E19" w:rsidRDefault="009A44AC" w:rsidP="00CE1E19">
            <w:pPr>
              <w:spacing w:line="23" w:lineRule="atLeast"/>
              <w:jc w:val="center"/>
              <w:rPr>
                <w:rFonts w:ascii="Times New Roman" w:hAnsi="Times New Roman"/>
                <w:bCs/>
                <w:color w:val="000000"/>
                <w:sz w:val="24"/>
                <w:szCs w:val="24"/>
              </w:rPr>
            </w:pPr>
            <w:r w:rsidRPr="00CE1E19">
              <w:rPr>
                <w:rFonts w:ascii="Times New Roman" w:hAnsi="Times New Roman"/>
                <w:bCs/>
                <w:color w:val="000000"/>
                <w:sz w:val="24"/>
                <w:szCs w:val="24"/>
              </w:rPr>
              <w:t xml:space="preserve">ОК 07; </w:t>
            </w:r>
            <w:r w:rsidRPr="00CE1E19">
              <w:rPr>
                <w:rFonts w:ascii="Times New Roman" w:hAnsi="Times New Roman"/>
                <w:sz w:val="24"/>
                <w:szCs w:val="24"/>
              </w:rPr>
              <w:t xml:space="preserve">ПК.1.3  </w:t>
            </w:r>
            <w:r w:rsidRPr="00CE1E19">
              <w:rPr>
                <w:rFonts w:ascii="Times New Roman" w:hAnsi="Times New Roman"/>
                <w:bCs/>
                <w:color w:val="000000"/>
                <w:sz w:val="24"/>
                <w:szCs w:val="24"/>
              </w:rPr>
              <w:t>ПК 1,5; ПК 2,1.</w:t>
            </w:r>
          </w:p>
        </w:tc>
        <w:tc>
          <w:tcPr>
            <w:tcW w:w="1276" w:type="dxa"/>
            <w:tcBorders>
              <w:left w:val="single" w:sz="4" w:space="0" w:color="auto"/>
              <w:right w:val="single" w:sz="4" w:space="0" w:color="auto"/>
            </w:tcBorders>
          </w:tcPr>
          <w:p w:rsidR="009A44AC" w:rsidRPr="00CE1E19" w:rsidRDefault="009A44AC" w:rsidP="00CE1E19">
            <w:pPr>
              <w:spacing w:line="23" w:lineRule="atLeast"/>
              <w:jc w:val="center"/>
              <w:rPr>
                <w:rFonts w:ascii="Times New Roman" w:eastAsia="Calibri" w:hAnsi="Times New Roman"/>
                <w:sz w:val="24"/>
                <w:szCs w:val="24"/>
              </w:rPr>
            </w:pPr>
            <w:r w:rsidRPr="00CE1E19">
              <w:rPr>
                <w:rFonts w:ascii="Times New Roman" w:hAnsi="Times New Roman"/>
                <w:sz w:val="24"/>
                <w:szCs w:val="24"/>
              </w:rPr>
              <w:t xml:space="preserve">Уо.07.02; Зо.07.01; Зо.07.02; Зо.07.03     </w:t>
            </w:r>
            <w:r w:rsidRPr="00CE1E19">
              <w:rPr>
                <w:rFonts w:ascii="Times New Roman" w:eastAsia="Calibri" w:hAnsi="Times New Roman"/>
                <w:sz w:val="24"/>
                <w:szCs w:val="24"/>
              </w:rPr>
              <w:t xml:space="preserve">З 2.1.02  </w:t>
            </w:r>
            <w:r w:rsidRPr="00CE1E19">
              <w:rPr>
                <w:rFonts w:ascii="Times New Roman" w:eastAsia="Calibri" w:hAnsi="Times New Roman"/>
                <w:sz w:val="24"/>
                <w:szCs w:val="24"/>
                <w:lang w:bidi="ru-RU"/>
              </w:rPr>
              <w:t>ПО 1.3.01</w:t>
            </w:r>
            <w:r w:rsidRPr="00CE1E19">
              <w:rPr>
                <w:rFonts w:ascii="Times New Roman" w:eastAsia="Calibri" w:hAnsi="Times New Roman"/>
                <w:sz w:val="24"/>
                <w:szCs w:val="24"/>
              </w:rPr>
              <w:t xml:space="preserve"> </w:t>
            </w:r>
            <w:r w:rsidRPr="00CE1E19">
              <w:rPr>
                <w:rFonts w:ascii="Times New Roman" w:eastAsia="Calibri" w:hAnsi="Times New Roman"/>
                <w:sz w:val="24"/>
                <w:szCs w:val="24"/>
                <w:lang w:bidi="ru-RU"/>
              </w:rPr>
              <w:t>ПО 1.5.01</w:t>
            </w:r>
          </w:p>
        </w:tc>
      </w:tr>
      <w:tr w:rsidR="009A44AC" w:rsidRPr="00CE1E19" w:rsidTr="009A44AC">
        <w:trPr>
          <w:trHeight w:val="425"/>
        </w:trPr>
        <w:tc>
          <w:tcPr>
            <w:tcW w:w="9781" w:type="dxa"/>
            <w:gridSpan w:val="2"/>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b/>
                <w:bCs/>
                <w:sz w:val="24"/>
                <w:szCs w:val="24"/>
              </w:rPr>
              <w:t>Всего:</w:t>
            </w:r>
          </w:p>
        </w:tc>
        <w:tc>
          <w:tcPr>
            <w:tcW w:w="1134" w:type="dxa"/>
            <w:tcBorders>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42</w:t>
            </w:r>
          </w:p>
        </w:tc>
        <w:tc>
          <w:tcPr>
            <w:tcW w:w="1984" w:type="dxa"/>
            <w:tcBorders>
              <w:left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sz w:val="24"/>
                <w:szCs w:val="24"/>
              </w:rPr>
            </w:pPr>
          </w:p>
        </w:tc>
        <w:tc>
          <w:tcPr>
            <w:tcW w:w="1276"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p>
        </w:tc>
        <w:tc>
          <w:tcPr>
            <w:tcW w:w="1276" w:type="dxa"/>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p>
        </w:tc>
      </w:tr>
    </w:tbl>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widowControl w:val="0"/>
        <w:spacing w:before="240" w:after="60" w:line="23" w:lineRule="atLeast"/>
        <w:ind w:firstLine="567"/>
        <w:jc w:val="both"/>
        <w:rPr>
          <w:rFonts w:ascii="Times New Roman" w:hAnsi="Times New Roman"/>
          <w:bCs/>
          <w:sz w:val="24"/>
          <w:szCs w:val="24"/>
          <w:lang w:eastAsia="nl-NL"/>
        </w:rPr>
      </w:pPr>
      <w:r w:rsidRPr="00CE1E19">
        <w:rPr>
          <w:rFonts w:ascii="Times New Roman" w:hAnsi="Times New Roman"/>
          <w:bCs/>
          <w:sz w:val="24"/>
          <w:szCs w:val="24"/>
        </w:rPr>
        <w:t xml:space="preserve">3.1. </w:t>
      </w:r>
      <w:r w:rsidRPr="00CE1E19">
        <w:rPr>
          <w:rFonts w:ascii="Times New Roman" w:hAnsi="Times New Roman"/>
          <w:sz w:val="24"/>
          <w:szCs w:val="24"/>
          <w:lang w:eastAsia="nl-NL"/>
        </w:rPr>
        <w:t>Для реализации программы учебной дисциплины должно быть предусмотрено следующее специальное помещение: к</w:t>
      </w:r>
      <w:r w:rsidRPr="00CE1E19">
        <w:rPr>
          <w:rFonts w:ascii="Times New Roman" w:hAnsi="Times New Roman"/>
          <w:bCs/>
          <w:sz w:val="24"/>
          <w:szCs w:val="24"/>
          <w:lang w:eastAsia="nl-NL"/>
        </w:rPr>
        <w:t>абинет «Безопасности жизнедеятельности и охраны труда»</w:t>
      </w:r>
      <w:r w:rsidRPr="00CE1E19">
        <w:rPr>
          <w:rFonts w:ascii="Times New Roman" w:hAnsi="Times New Roman"/>
          <w:sz w:val="24"/>
          <w:szCs w:val="24"/>
          <w:lang w:eastAsia="nl-NL"/>
        </w:rPr>
        <w:t>, оснащенный о</w:t>
      </w:r>
      <w:r w:rsidRPr="00CE1E19">
        <w:rPr>
          <w:rFonts w:ascii="Times New Roman" w:hAnsi="Times New Roman"/>
          <w:bCs/>
          <w:sz w:val="24"/>
          <w:szCs w:val="24"/>
          <w:lang w:eastAsia="nl-NL"/>
        </w:rPr>
        <w:t xml:space="preserve">борудованием: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 xml:space="preserve">- </w:t>
      </w:r>
      <w:r w:rsidRPr="00CE1E19">
        <w:rPr>
          <w:rFonts w:ascii="Times New Roman" w:hAnsi="Times New Roman"/>
          <w:sz w:val="24"/>
          <w:szCs w:val="24"/>
        </w:rPr>
        <w:t xml:space="preserve">оборудованные учебные посадочные места для обучающихся и преподавателя - классная доска (стандартная или интерактивная),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комплект учебно-методической документации.</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w:t>
      </w:r>
      <w:r w:rsidRPr="00CE1E19">
        <w:rPr>
          <w:rFonts w:ascii="Times New Roman" w:hAnsi="Times New Roman"/>
          <w:bCs/>
          <w:sz w:val="24"/>
          <w:szCs w:val="24"/>
        </w:rPr>
        <w:t>оборудование для выполнения практических работ;</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w:t>
      </w:r>
      <w:r w:rsidRPr="00CE1E19">
        <w:rPr>
          <w:rFonts w:ascii="Times New Roman" w:hAnsi="Times New Roman"/>
          <w:bCs/>
          <w:sz w:val="24"/>
          <w:szCs w:val="24"/>
        </w:rPr>
        <w:t>средства оказания первой медицинской помощи;</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w:t>
      </w:r>
      <w:r w:rsidRPr="00CE1E19">
        <w:rPr>
          <w:rFonts w:ascii="Times New Roman" w:hAnsi="Times New Roman"/>
          <w:bCs/>
          <w:sz w:val="24"/>
          <w:szCs w:val="24"/>
        </w:rPr>
        <w:t>средства индивидуальной защиты;</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sz w:val="24"/>
          <w:szCs w:val="24"/>
        </w:rPr>
        <w:t>- наглядные материалы</w:t>
      </w:r>
      <w:r w:rsidRPr="00CE1E19">
        <w:rPr>
          <w:rFonts w:ascii="Times New Roman" w:hAnsi="Times New Roman"/>
          <w:bCs/>
          <w:i/>
          <w:sz w:val="24"/>
          <w:szCs w:val="24"/>
        </w:rPr>
        <w:t xml:space="preserve">,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sz w:val="24"/>
          <w:szCs w:val="24"/>
        </w:rPr>
        <w:t>т</w:t>
      </w:r>
      <w:r w:rsidRPr="00CE1E19">
        <w:rPr>
          <w:rFonts w:ascii="Times New Roman" w:hAnsi="Times New Roman"/>
          <w:bCs/>
          <w:sz w:val="24"/>
          <w:szCs w:val="24"/>
        </w:rPr>
        <w:t xml:space="preserve">ехническими средствами обучения: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 xml:space="preserve">- </w:t>
      </w:r>
      <w:r w:rsidRPr="00CE1E19">
        <w:rPr>
          <w:rFonts w:ascii="Times New Roman" w:hAnsi="Times New Roman"/>
          <w:sz w:val="24"/>
          <w:szCs w:val="24"/>
        </w:rPr>
        <w:t>компьютер;</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мультимедийный проектор, интерактивная доска или экран;</w:t>
      </w:r>
    </w:p>
    <w:p w:rsidR="009A44AC" w:rsidRPr="00CE1E19" w:rsidRDefault="009A44AC" w:rsidP="00CE1E19">
      <w:pPr>
        <w:suppressAutoHyphens/>
        <w:spacing w:after="0" w:line="23" w:lineRule="atLeast"/>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 электронные издания:</w:t>
      </w:r>
    </w:p>
    <w:p w:rsidR="009A44AC" w:rsidRPr="00CE1E19" w:rsidRDefault="009A44AC" w:rsidP="00CE1E19">
      <w:pPr>
        <w:numPr>
          <w:ilvl w:val="0"/>
          <w:numId w:val="36"/>
        </w:numPr>
        <w:autoSpaceDE w:val="0"/>
        <w:autoSpaceDN w:val="0"/>
        <w:adjustRightInd w:val="0"/>
        <w:spacing w:after="0" w:line="23" w:lineRule="atLeast"/>
        <w:ind w:left="0" w:firstLine="426"/>
        <w:jc w:val="both"/>
        <w:rPr>
          <w:rFonts w:ascii="Times New Roman" w:eastAsia="Calibri" w:hAnsi="Times New Roman"/>
          <w:sz w:val="24"/>
          <w:szCs w:val="24"/>
          <w:lang w:val="x-none" w:eastAsia="en-US"/>
        </w:rPr>
      </w:pPr>
      <w:proofErr w:type="spellStart"/>
      <w:r w:rsidRPr="00CE1E19">
        <w:rPr>
          <w:rFonts w:ascii="Times New Roman" w:eastAsia="Calibri" w:hAnsi="Times New Roman"/>
          <w:sz w:val="24"/>
          <w:szCs w:val="24"/>
          <w:lang w:val="x-none" w:eastAsia="en-US"/>
        </w:rPr>
        <w:t>Карнаух</w:t>
      </w:r>
      <w:proofErr w:type="spellEnd"/>
      <w:r w:rsidRPr="00CE1E19">
        <w:rPr>
          <w:rFonts w:ascii="Times New Roman" w:eastAsia="Calibri" w:hAnsi="Times New Roman"/>
          <w:sz w:val="24"/>
          <w:szCs w:val="24"/>
          <w:lang w:val="x-none" w:eastAsia="en-US"/>
        </w:rPr>
        <w:t xml:space="preserve">, Н. Н.   Охрана труда : учебник. —М : Издательство </w:t>
      </w:r>
      <w:proofErr w:type="spellStart"/>
      <w:r w:rsidRPr="00CE1E19">
        <w:rPr>
          <w:rFonts w:ascii="Times New Roman" w:eastAsia="Calibri" w:hAnsi="Times New Roman"/>
          <w:sz w:val="24"/>
          <w:szCs w:val="24"/>
          <w:lang w:val="x-none" w:eastAsia="en-US"/>
        </w:rPr>
        <w:t>Юрайт</w:t>
      </w:r>
      <w:proofErr w:type="spellEnd"/>
      <w:r w:rsidRPr="00CE1E19">
        <w:rPr>
          <w:rFonts w:ascii="Times New Roman" w:eastAsia="Calibri" w:hAnsi="Times New Roman"/>
          <w:sz w:val="24"/>
          <w:szCs w:val="24"/>
          <w:lang w:val="x-none" w:eastAsia="en-US"/>
        </w:rPr>
        <w:t xml:space="preserve">, 2019.  — Текст : электронный // ЭБС </w:t>
      </w:r>
      <w:proofErr w:type="spellStart"/>
      <w:r w:rsidRPr="00CE1E19">
        <w:rPr>
          <w:rFonts w:ascii="Times New Roman" w:eastAsia="Calibri" w:hAnsi="Times New Roman"/>
          <w:sz w:val="24"/>
          <w:szCs w:val="24"/>
          <w:lang w:val="x-none" w:eastAsia="en-US"/>
        </w:rPr>
        <w:t>Юрайт</w:t>
      </w:r>
      <w:proofErr w:type="spellEnd"/>
      <w:r w:rsidRPr="00CE1E19">
        <w:rPr>
          <w:rFonts w:ascii="Times New Roman" w:eastAsia="Calibri" w:hAnsi="Times New Roman"/>
          <w:sz w:val="24"/>
          <w:szCs w:val="24"/>
          <w:lang w:val="x-none" w:eastAsia="en-US"/>
        </w:rPr>
        <w:t xml:space="preserve"> [сайт].</w:t>
      </w:r>
    </w:p>
    <w:p w:rsidR="009A44AC" w:rsidRPr="00CE1E19" w:rsidRDefault="009A44AC" w:rsidP="00CE1E19">
      <w:pPr>
        <w:spacing w:after="0" w:line="23" w:lineRule="atLeast"/>
        <w:ind w:firstLine="709"/>
        <w:contextualSpacing/>
        <w:jc w:val="both"/>
        <w:rPr>
          <w:rFonts w:ascii="Times New Roman" w:hAnsi="Times New Roman"/>
          <w:b/>
          <w:bCs/>
          <w:i/>
          <w:sz w:val="24"/>
          <w:szCs w:val="24"/>
        </w:rPr>
      </w:pPr>
    </w:p>
    <w:p w:rsidR="009A44AC" w:rsidRPr="00CE1E19" w:rsidRDefault="009A44AC" w:rsidP="00CE1E19">
      <w:pPr>
        <w:spacing w:after="0" w:line="23" w:lineRule="atLeast"/>
        <w:ind w:firstLine="709"/>
        <w:contextualSpacing/>
        <w:jc w:val="both"/>
        <w:rPr>
          <w:rFonts w:ascii="Times New Roman" w:hAnsi="Times New Roman"/>
          <w:bCs/>
          <w:i/>
          <w:sz w:val="24"/>
          <w:szCs w:val="24"/>
        </w:rPr>
      </w:pPr>
      <w:r w:rsidRPr="00CE1E19">
        <w:rPr>
          <w:rFonts w:ascii="Times New Roman" w:hAnsi="Times New Roman"/>
          <w:b/>
          <w:bCs/>
          <w:sz w:val="24"/>
          <w:szCs w:val="24"/>
        </w:rPr>
        <w:t>3.2.2. Дополнительные источники:</w:t>
      </w:r>
    </w:p>
    <w:p w:rsidR="009A44AC" w:rsidRPr="00CE1E19" w:rsidRDefault="009A44AC" w:rsidP="00CE1E19">
      <w:pPr>
        <w:numPr>
          <w:ilvl w:val="0"/>
          <w:numId w:val="73"/>
        </w:numPr>
        <w:autoSpaceDE w:val="0"/>
        <w:autoSpaceDN w:val="0"/>
        <w:adjustRightInd w:val="0"/>
        <w:spacing w:after="0" w:line="23" w:lineRule="atLeast"/>
        <w:ind w:left="0" w:firstLine="426"/>
        <w:jc w:val="both"/>
        <w:rPr>
          <w:rFonts w:ascii="Times New Roman" w:eastAsia="Calibri" w:hAnsi="Times New Roman"/>
          <w:sz w:val="24"/>
          <w:szCs w:val="24"/>
          <w:lang w:val="x-none" w:eastAsia="en-US"/>
        </w:rPr>
      </w:pPr>
      <w:r w:rsidRPr="00CE1E19">
        <w:rPr>
          <w:rFonts w:ascii="Times New Roman" w:eastAsia="Calibri" w:hAnsi="Times New Roman"/>
          <w:sz w:val="24"/>
          <w:szCs w:val="24"/>
          <w:lang w:val="x-none" w:eastAsia="en-US"/>
        </w:rPr>
        <w:t xml:space="preserve">Беляков, Г. И.  Безопасность жизнедеятельности и охрана труда в сельском хозяйстве . — М: Издательство </w:t>
      </w:r>
      <w:proofErr w:type="spellStart"/>
      <w:r w:rsidRPr="00CE1E19">
        <w:rPr>
          <w:rFonts w:ascii="Times New Roman" w:eastAsia="Calibri" w:hAnsi="Times New Roman"/>
          <w:sz w:val="24"/>
          <w:szCs w:val="24"/>
          <w:lang w:val="x-none" w:eastAsia="en-US"/>
        </w:rPr>
        <w:t>Юрайт</w:t>
      </w:r>
      <w:proofErr w:type="spellEnd"/>
      <w:r w:rsidRPr="00CE1E19">
        <w:rPr>
          <w:rFonts w:ascii="Times New Roman" w:eastAsia="Calibri" w:hAnsi="Times New Roman"/>
          <w:sz w:val="24"/>
          <w:szCs w:val="24"/>
          <w:lang w:val="x-none" w:eastAsia="en-US"/>
        </w:rPr>
        <w:t xml:space="preserve">, 2020.  — Текст : электронный // ЭБС </w:t>
      </w:r>
      <w:proofErr w:type="spellStart"/>
      <w:r w:rsidRPr="00CE1E19">
        <w:rPr>
          <w:rFonts w:ascii="Times New Roman" w:eastAsia="Calibri" w:hAnsi="Times New Roman"/>
          <w:sz w:val="24"/>
          <w:szCs w:val="24"/>
          <w:lang w:val="x-none" w:eastAsia="en-US"/>
        </w:rPr>
        <w:t>Юрайт</w:t>
      </w:r>
      <w:proofErr w:type="spellEnd"/>
      <w:r w:rsidRPr="00CE1E19">
        <w:rPr>
          <w:rFonts w:ascii="Times New Roman" w:eastAsia="Calibri" w:hAnsi="Times New Roman"/>
          <w:sz w:val="24"/>
          <w:szCs w:val="24"/>
          <w:lang w:val="x-none" w:eastAsia="en-US"/>
        </w:rPr>
        <w:t xml:space="preserve"> [сайт].</w:t>
      </w:r>
    </w:p>
    <w:p w:rsidR="009A44AC" w:rsidRPr="00CE1E19" w:rsidRDefault="009A44AC" w:rsidP="00CE1E19">
      <w:pPr>
        <w:numPr>
          <w:ilvl w:val="0"/>
          <w:numId w:val="73"/>
        </w:numPr>
        <w:autoSpaceDE w:val="0"/>
        <w:autoSpaceDN w:val="0"/>
        <w:adjustRightInd w:val="0"/>
        <w:spacing w:after="0" w:line="23" w:lineRule="atLeast"/>
        <w:ind w:left="0" w:firstLine="426"/>
        <w:jc w:val="both"/>
        <w:rPr>
          <w:rFonts w:ascii="Times New Roman" w:eastAsia="Calibri" w:hAnsi="Times New Roman"/>
          <w:sz w:val="24"/>
          <w:szCs w:val="24"/>
          <w:lang w:val="x-none" w:eastAsia="en-US"/>
        </w:rPr>
      </w:pPr>
      <w:proofErr w:type="spellStart"/>
      <w:r w:rsidRPr="00CE1E19">
        <w:rPr>
          <w:rFonts w:ascii="Times New Roman" w:hAnsi="Times New Roman"/>
          <w:bCs/>
          <w:sz w:val="24"/>
          <w:szCs w:val="24"/>
          <w:lang w:val="x-none" w:eastAsia="x-none"/>
        </w:rPr>
        <w:t>Девисилов</w:t>
      </w:r>
      <w:proofErr w:type="spellEnd"/>
      <w:r w:rsidRPr="00CE1E19">
        <w:rPr>
          <w:rFonts w:ascii="Times New Roman" w:hAnsi="Times New Roman"/>
          <w:bCs/>
          <w:sz w:val="24"/>
          <w:szCs w:val="24"/>
          <w:lang w:val="x-none" w:eastAsia="x-none"/>
        </w:rPr>
        <w:t xml:space="preserve"> В.А. Охрана труда: Учебное пособие для студ. </w:t>
      </w:r>
      <w:proofErr w:type="spellStart"/>
      <w:r w:rsidRPr="00CE1E19">
        <w:rPr>
          <w:rFonts w:ascii="Times New Roman" w:hAnsi="Times New Roman"/>
          <w:bCs/>
          <w:sz w:val="24"/>
          <w:szCs w:val="24"/>
          <w:lang w:val="x-none" w:eastAsia="x-none"/>
        </w:rPr>
        <w:t>средн.спец.учеб.завед</w:t>
      </w:r>
      <w:proofErr w:type="spellEnd"/>
      <w:r w:rsidRPr="00CE1E19">
        <w:rPr>
          <w:rFonts w:ascii="Times New Roman" w:hAnsi="Times New Roman"/>
          <w:bCs/>
          <w:sz w:val="24"/>
          <w:szCs w:val="24"/>
          <w:lang w:val="x-none" w:eastAsia="x-none"/>
        </w:rPr>
        <w:t>. – М.:ФОРУМ: ИНФРА-М, 2005.</w:t>
      </w:r>
    </w:p>
    <w:p w:rsidR="009A44AC" w:rsidRPr="00CE1E19" w:rsidRDefault="009A44AC" w:rsidP="00CE1E19">
      <w:pPr>
        <w:numPr>
          <w:ilvl w:val="0"/>
          <w:numId w:val="73"/>
        </w:numPr>
        <w:autoSpaceDE w:val="0"/>
        <w:autoSpaceDN w:val="0"/>
        <w:adjustRightInd w:val="0"/>
        <w:spacing w:after="0" w:line="23" w:lineRule="atLeast"/>
        <w:ind w:left="0" w:firstLine="426"/>
        <w:jc w:val="both"/>
        <w:rPr>
          <w:rFonts w:ascii="Times New Roman" w:eastAsia="Calibri" w:hAnsi="Times New Roman"/>
          <w:sz w:val="24"/>
          <w:szCs w:val="24"/>
          <w:lang w:val="x-none" w:eastAsia="en-US"/>
        </w:rPr>
      </w:pPr>
      <w:proofErr w:type="spellStart"/>
      <w:r w:rsidRPr="00CE1E19">
        <w:rPr>
          <w:rFonts w:ascii="Times New Roman" w:hAnsi="Times New Roman"/>
          <w:bCs/>
          <w:sz w:val="24"/>
          <w:szCs w:val="24"/>
          <w:lang w:val="x-none" w:eastAsia="x-none"/>
        </w:rPr>
        <w:t>Тургиев</w:t>
      </w:r>
      <w:proofErr w:type="spellEnd"/>
      <w:r w:rsidRPr="00CE1E19">
        <w:rPr>
          <w:rFonts w:ascii="Times New Roman" w:hAnsi="Times New Roman"/>
          <w:bCs/>
          <w:sz w:val="24"/>
          <w:szCs w:val="24"/>
          <w:lang w:val="x-none" w:eastAsia="x-none"/>
        </w:rPr>
        <w:t xml:space="preserve"> А.К. Охрана труда в сельском хозяйстве: </w:t>
      </w:r>
      <w:proofErr w:type="spellStart"/>
      <w:r w:rsidRPr="00CE1E19">
        <w:rPr>
          <w:rFonts w:ascii="Times New Roman" w:hAnsi="Times New Roman"/>
          <w:bCs/>
          <w:sz w:val="24"/>
          <w:szCs w:val="24"/>
          <w:lang w:val="x-none" w:eastAsia="x-none"/>
        </w:rPr>
        <w:t>Учеб.пособие</w:t>
      </w:r>
      <w:proofErr w:type="spellEnd"/>
      <w:r w:rsidRPr="00CE1E19">
        <w:rPr>
          <w:rFonts w:ascii="Times New Roman" w:hAnsi="Times New Roman"/>
          <w:bCs/>
          <w:sz w:val="24"/>
          <w:szCs w:val="24"/>
          <w:lang w:val="x-none" w:eastAsia="x-none"/>
        </w:rPr>
        <w:t xml:space="preserve"> для </w:t>
      </w:r>
      <w:proofErr w:type="spellStart"/>
      <w:r w:rsidRPr="00CE1E19">
        <w:rPr>
          <w:rFonts w:ascii="Times New Roman" w:hAnsi="Times New Roman"/>
          <w:bCs/>
          <w:sz w:val="24"/>
          <w:szCs w:val="24"/>
          <w:lang w:val="x-none" w:eastAsia="x-none"/>
        </w:rPr>
        <w:t>студ.сред.проф.образования</w:t>
      </w:r>
      <w:proofErr w:type="spellEnd"/>
      <w:r w:rsidRPr="00CE1E19">
        <w:rPr>
          <w:rFonts w:ascii="Times New Roman" w:hAnsi="Times New Roman"/>
          <w:bCs/>
          <w:sz w:val="24"/>
          <w:szCs w:val="24"/>
          <w:lang w:val="x-none" w:eastAsia="x-none"/>
        </w:rPr>
        <w:t>. – М.: Академия, 2003.</w:t>
      </w:r>
    </w:p>
    <w:p w:rsidR="009A44AC" w:rsidRPr="00CE1E19" w:rsidRDefault="009A44AC" w:rsidP="00CE1E19">
      <w:pPr>
        <w:numPr>
          <w:ilvl w:val="0"/>
          <w:numId w:val="73"/>
        </w:numPr>
        <w:autoSpaceDE w:val="0"/>
        <w:autoSpaceDN w:val="0"/>
        <w:adjustRightInd w:val="0"/>
        <w:spacing w:after="0" w:line="23" w:lineRule="atLeast"/>
        <w:jc w:val="both"/>
        <w:rPr>
          <w:rFonts w:ascii="Times New Roman" w:eastAsia="Calibri" w:hAnsi="Times New Roman"/>
          <w:sz w:val="24"/>
          <w:szCs w:val="24"/>
          <w:lang w:val="x-none" w:eastAsia="en-US"/>
        </w:rPr>
      </w:pPr>
      <w:r w:rsidRPr="00CE1E19">
        <w:rPr>
          <w:rFonts w:ascii="Times New Roman" w:eastAsia="Calibri" w:hAnsi="Times New Roman"/>
          <w:sz w:val="24"/>
          <w:szCs w:val="24"/>
          <w:lang w:val="x-none"/>
        </w:rPr>
        <w:t>Конституция Российской Федерации от 12.12.1993 (действующая редакция);</w:t>
      </w:r>
    </w:p>
    <w:p w:rsidR="009A44AC" w:rsidRPr="00CE1E19" w:rsidRDefault="009A44AC" w:rsidP="00CE1E19">
      <w:pPr>
        <w:numPr>
          <w:ilvl w:val="0"/>
          <w:numId w:val="73"/>
        </w:numPr>
        <w:spacing w:after="0" w:line="23" w:lineRule="atLeast"/>
        <w:jc w:val="both"/>
        <w:rPr>
          <w:rFonts w:ascii="Times New Roman" w:hAnsi="Times New Roman"/>
          <w:sz w:val="24"/>
          <w:szCs w:val="24"/>
        </w:rPr>
      </w:pPr>
      <w:r w:rsidRPr="00CE1E19">
        <w:rPr>
          <w:rFonts w:ascii="Times New Roman" w:hAnsi="Times New Roman"/>
          <w:sz w:val="24"/>
          <w:szCs w:val="24"/>
        </w:rPr>
        <w:t>Трудовой кодекс Российской Федерации.</w:t>
      </w:r>
    </w:p>
    <w:p w:rsidR="009A44AC" w:rsidRPr="00CE1E19" w:rsidRDefault="009A44AC" w:rsidP="00CE1E19">
      <w:pPr>
        <w:numPr>
          <w:ilvl w:val="0"/>
          <w:numId w:val="73"/>
        </w:numPr>
        <w:spacing w:after="0" w:line="23" w:lineRule="atLeast"/>
        <w:jc w:val="both"/>
        <w:rPr>
          <w:rFonts w:ascii="Times New Roman" w:hAnsi="Times New Roman"/>
          <w:sz w:val="24"/>
          <w:szCs w:val="24"/>
        </w:rPr>
      </w:pPr>
      <w:r w:rsidRPr="00CE1E19">
        <w:rPr>
          <w:rFonts w:ascii="Times New Roman" w:hAnsi="Times New Roman"/>
          <w:sz w:val="24"/>
          <w:szCs w:val="24"/>
        </w:rPr>
        <w:t>Уголовный кодекс Российской Федерации.</w:t>
      </w:r>
    </w:p>
    <w:p w:rsidR="009A44AC" w:rsidRPr="00CE1E19" w:rsidRDefault="009A44AC" w:rsidP="00CE1E19">
      <w:pPr>
        <w:numPr>
          <w:ilvl w:val="0"/>
          <w:numId w:val="73"/>
        </w:numPr>
        <w:spacing w:after="0" w:line="23" w:lineRule="atLeast"/>
        <w:jc w:val="both"/>
        <w:rPr>
          <w:rFonts w:ascii="Times New Roman" w:hAnsi="Times New Roman"/>
          <w:sz w:val="24"/>
          <w:szCs w:val="24"/>
        </w:rPr>
      </w:pPr>
      <w:r w:rsidRPr="00CE1E19">
        <w:rPr>
          <w:rFonts w:ascii="Times New Roman" w:hAnsi="Times New Roman"/>
          <w:sz w:val="24"/>
          <w:szCs w:val="24"/>
        </w:rPr>
        <w:t xml:space="preserve"> Административный кодекс Российской Федерации.</w:t>
      </w:r>
    </w:p>
    <w:p w:rsidR="009A44AC" w:rsidRPr="00CE1E19" w:rsidRDefault="009A44AC" w:rsidP="00CE1E19">
      <w:pPr>
        <w:numPr>
          <w:ilvl w:val="0"/>
          <w:numId w:val="73"/>
        </w:numPr>
        <w:spacing w:after="0" w:line="23" w:lineRule="atLeast"/>
        <w:jc w:val="both"/>
        <w:rPr>
          <w:rFonts w:ascii="Times New Roman" w:hAnsi="Times New Roman"/>
          <w:sz w:val="24"/>
          <w:szCs w:val="24"/>
        </w:rPr>
      </w:pPr>
      <w:r w:rsidRPr="00CE1E19">
        <w:rPr>
          <w:rFonts w:ascii="Times New Roman" w:hAnsi="Times New Roman"/>
          <w:sz w:val="24"/>
          <w:szCs w:val="24"/>
        </w:rPr>
        <w:t>Федеральный закон № 181- ФЗ от 17 июля 1999г. «Об основах охраны труда в Российской Федерации» (в ред. Федеральных законов от 20.05.2002 № 53 – ФЗ от 10.01.2003 № 15 – ФЗ).</w:t>
      </w:r>
    </w:p>
    <w:p w:rsidR="009A44AC" w:rsidRPr="00CE1E19" w:rsidRDefault="009A44AC" w:rsidP="00CE1E19">
      <w:pPr>
        <w:numPr>
          <w:ilvl w:val="0"/>
          <w:numId w:val="73"/>
        </w:numPr>
        <w:spacing w:after="0" w:line="23" w:lineRule="atLeast"/>
        <w:jc w:val="both"/>
        <w:rPr>
          <w:rFonts w:ascii="Times New Roman" w:hAnsi="Times New Roman"/>
          <w:sz w:val="24"/>
          <w:szCs w:val="24"/>
        </w:rPr>
      </w:pPr>
      <w:r w:rsidRPr="00CE1E19">
        <w:rPr>
          <w:rFonts w:ascii="Times New Roman" w:hAnsi="Times New Roman"/>
          <w:color w:val="000000"/>
          <w:sz w:val="24"/>
          <w:szCs w:val="24"/>
        </w:rPr>
        <w:t>Федеральный закон N 52-ФЗ от 30 марта 1999 г. "О санитарно-эпидемиологическом благополучии населения" ( в ред. От 02 июля 2021 г.)</w:t>
      </w:r>
    </w:p>
    <w:p w:rsidR="009A44AC" w:rsidRPr="00CE1E19" w:rsidRDefault="009A44AC" w:rsidP="00CE1E19">
      <w:pPr>
        <w:numPr>
          <w:ilvl w:val="0"/>
          <w:numId w:val="73"/>
        </w:numPr>
        <w:spacing w:after="0" w:line="23" w:lineRule="atLeast"/>
        <w:jc w:val="both"/>
        <w:rPr>
          <w:rFonts w:ascii="Times New Roman" w:hAnsi="Times New Roman"/>
          <w:sz w:val="24"/>
          <w:szCs w:val="24"/>
        </w:rPr>
      </w:pPr>
      <w:r w:rsidRPr="00CE1E19">
        <w:rPr>
          <w:rFonts w:ascii="Times New Roman" w:hAnsi="Times New Roman"/>
          <w:sz w:val="24"/>
          <w:szCs w:val="24"/>
          <w:shd w:val="clear" w:color="auto" w:fill="FFFFFF"/>
        </w:rPr>
        <w:t>Постановление Правительства РФ от 25.02.2000 № 163 «Об утверждении перечня тяжелых работ и работ с вредными и опасными условиями труда, при которых запрещается применение труда лиц моложе восемнадцати лет».</w:t>
      </w:r>
    </w:p>
    <w:p w:rsidR="009A44AC" w:rsidRPr="00CE1E19" w:rsidRDefault="003D453B" w:rsidP="00CE1E19">
      <w:pPr>
        <w:numPr>
          <w:ilvl w:val="0"/>
          <w:numId w:val="73"/>
        </w:numPr>
        <w:tabs>
          <w:tab w:val="left" w:pos="1134"/>
        </w:tabs>
        <w:spacing w:line="23" w:lineRule="atLeast"/>
        <w:contextualSpacing/>
        <w:jc w:val="both"/>
        <w:rPr>
          <w:rFonts w:ascii="Times New Roman" w:eastAsia="Calibri" w:hAnsi="Times New Roman"/>
          <w:sz w:val="24"/>
          <w:szCs w:val="24"/>
        </w:rPr>
      </w:pPr>
      <w:hyperlink r:id="rId29" w:history="1">
        <w:r w:rsidR="009A44AC" w:rsidRPr="00CE1E19">
          <w:rPr>
            <w:rFonts w:ascii="Times New Roman" w:hAnsi="Times New Roman"/>
            <w:color w:val="0000FF"/>
            <w:sz w:val="24"/>
            <w:szCs w:val="24"/>
            <w:u w:val="single"/>
            <w:shd w:val="clear" w:color="auto" w:fill="FFFFFF"/>
          </w:rPr>
          <w:t>Постановление Правительства РФ от 15.12.2000 N 967 “Об утверждении Положения о расследовании и учете профессиональных заболеваний”</w:t>
        </w:r>
      </w:hyperlink>
      <w:r w:rsidR="009A44AC" w:rsidRPr="00CE1E19">
        <w:rPr>
          <w:rFonts w:ascii="Times New Roman" w:hAnsi="Times New Roman"/>
          <w:sz w:val="24"/>
          <w:szCs w:val="24"/>
        </w:rPr>
        <w:t>.</w:t>
      </w:r>
    </w:p>
    <w:p w:rsidR="009A44AC" w:rsidRPr="00CE1E19" w:rsidRDefault="003D453B" w:rsidP="00CE1E19">
      <w:pPr>
        <w:numPr>
          <w:ilvl w:val="0"/>
          <w:numId w:val="73"/>
        </w:numPr>
        <w:tabs>
          <w:tab w:val="left" w:pos="1134"/>
        </w:tabs>
        <w:spacing w:line="23" w:lineRule="atLeast"/>
        <w:contextualSpacing/>
        <w:jc w:val="both"/>
        <w:rPr>
          <w:rFonts w:ascii="Times New Roman" w:eastAsia="Calibri" w:hAnsi="Times New Roman"/>
          <w:sz w:val="24"/>
          <w:szCs w:val="24"/>
        </w:rPr>
      </w:pPr>
      <w:hyperlink r:id="rId30" w:history="1">
        <w:r w:rsidR="009A44AC" w:rsidRPr="00CE1E19">
          <w:rPr>
            <w:rFonts w:ascii="Times New Roman" w:hAnsi="Times New Roman"/>
            <w:color w:val="0000FF"/>
            <w:sz w:val="24"/>
            <w:szCs w:val="24"/>
            <w:u w:val="single"/>
            <w:shd w:val="clear" w:color="auto" w:fill="FFFFFF"/>
          </w:rPr>
          <w:t>Постановление Правительства РФ от 15.12.2000 N 967 “Об утверждении Положения о расследовании и учете профессиональных заболеваний”</w:t>
        </w:r>
      </w:hyperlink>
      <w:r w:rsidR="009A44AC" w:rsidRPr="00CE1E19">
        <w:rPr>
          <w:rFonts w:ascii="Times New Roman" w:hAnsi="Times New Roman"/>
          <w:sz w:val="24"/>
          <w:szCs w:val="24"/>
        </w:rPr>
        <w:t>.</w:t>
      </w:r>
    </w:p>
    <w:p w:rsidR="009A44AC" w:rsidRPr="00CE1E19" w:rsidRDefault="003D453B" w:rsidP="00CE1E19">
      <w:pPr>
        <w:numPr>
          <w:ilvl w:val="0"/>
          <w:numId w:val="73"/>
        </w:numPr>
        <w:tabs>
          <w:tab w:val="left" w:pos="1134"/>
        </w:tabs>
        <w:spacing w:line="23" w:lineRule="atLeast"/>
        <w:contextualSpacing/>
        <w:jc w:val="both"/>
        <w:rPr>
          <w:rFonts w:ascii="Times New Roman" w:eastAsia="Calibri" w:hAnsi="Times New Roman"/>
          <w:sz w:val="24"/>
          <w:szCs w:val="24"/>
        </w:rPr>
      </w:pPr>
      <w:hyperlink r:id="rId31" w:history="1">
        <w:r w:rsidR="009A44AC" w:rsidRPr="00CE1E19">
          <w:rPr>
            <w:rFonts w:ascii="Times New Roman" w:hAnsi="Times New Roman"/>
            <w:color w:val="0000FF"/>
            <w:sz w:val="24"/>
            <w:szCs w:val="24"/>
            <w:u w:val="single"/>
            <w:shd w:val="clear" w:color="auto" w:fill="FFFFFF"/>
          </w:rPr>
          <w:t>Постановление Минтруда РФ и Минобразования РФ  от 13.01.2003 № 1/29 «Об утверждении порядка обучения по охране труда и проверки знаний требований охраны труда работников организаций».</w:t>
        </w:r>
      </w:hyperlink>
    </w:p>
    <w:p w:rsidR="009A44AC" w:rsidRPr="00CE1E19" w:rsidRDefault="003D453B" w:rsidP="00CE1E19">
      <w:pPr>
        <w:numPr>
          <w:ilvl w:val="0"/>
          <w:numId w:val="73"/>
        </w:numPr>
        <w:tabs>
          <w:tab w:val="left" w:pos="1134"/>
        </w:tabs>
        <w:spacing w:line="23" w:lineRule="atLeast"/>
        <w:contextualSpacing/>
        <w:jc w:val="both"/>
        <w:rPr>
          <w:rFonts w:ascii="Times New Roman" w:eastAsia="Calibri" w:hAnsi="Times New Roman"/>
          <w:sz w:val="24"/>
          <w:szCs w:val="24"/>
        </w:rPr>
      </w:pPr>
      <w:hyperlink r:id="rId32" w:history="1">
        <w:r w:rsidR="009A44AC" w:rsidRPr="00CE1E19">
          <w:rPr>
            <w:rFonts w:ascii="Times New Roman" w:hAnsi="Times New Roman"/>
            <w:color w:val="0000FF"/>
            <w:sz w:val="24"/>
            <w:szCs w:val="24"/>
            <w:u w:val="single"/>
            <w:shd w:val="clear" w:color="auto" w:fill="FFFFFF"/>
          </w:rPr>
          <w:t>Постановление Министерства труда и социальной защиты РФ от 22.01.2001 N 10  “Об утверждении Межотраслевых нормативов численности работников службы охраны труда в организациях</w:t>
        </w:r>
      </w:hyperlink>
      <w:r w:rsidR="009A44AC" w:rsidRPr="00CE1E19">
        <w:rPr>
          <w:rFonts w:ascii="Times New Roman" w:hAnsi="Times New Roman"/>
          <w:sz w:val="24"/>
          <w:szCs w:val="24"/>
        </w:rPr>
        <w:t>» (ред. от 12.02.2014).</w:t>
      </w:r>
    </w:p>
    <w:p w:rsidR="009A44AC" w:rsidRPr="00CE1E19" w:rsidRDefault="003D453B" w:rsidP="00CE1E19">
      <w:pPr>
        <w:numPr>
          <w:ilvl w:val="0"/>
          <w:numId w:val="73"/>
        </w:numPr>
        <w:tabs>
          <w:tab w:val="left" w:pos="1134"/>
        </w:tabs>
        <w:spacing w:line="23" w:lineRule="atLeast"/>
        <w:contextualSpacing/>
        <w:jc w:val="both"/>
        <w:rPr>
          <w:rFonts w:ascii="Times New Roman" w:eastAsia="Calibri" w:hAnsi="Times New Roman"/>
          <w:sz w:val="24"/>
          <w:szCs w:val="24"/>
        </w:rPr>
      </w:pPr>
      <w:hyperlink r:id="rId33" w:history="1">
        <w:r w:rsidR="009A44AC" w:rsidRPr="00CE1E19">
          <w:rPr>
            <w:rFonts w:ascii="Times New Roman" w:hAnsi="Times New Roman"/>
            <w:color w:val="0000FF"/>
            <w:sz w:val="24"/>
            <w:szCs w:val="24"/>
            <w:u w:val="single"/>
            <w:shd w:val="clear" w:color="auto" w:fill="FFFFFF"/>
          </w:rPr>
          <w:t>Постановление Министерства труда и социальной защиты РФ от 17 января 2001 г. N 7 “Об утверждении Рекомендаций по организации работы кабинета охраны труда и уголка охраны труда”</w:t>
        </w:r>
      </w:hyperlink>
      <w:r w:rsidR="009A44AC" w:rsidRPr="00CE1E19">
        <w:rPr>
          <w:rFonts w:ascii="Times New Roman" w:hAnsi="Times New Roman"/>
          <w:sz w:val="24"/>
          <w:szCs w:val="24"/>
        </w:rPr>
        <w:t>.</w:t>
      </w:r>
    </w:p>
    <w:p w:rsidR="009A44AC" w:rsidRPr="00CE1E19" w:rsidRDefault="009A44AC" w:rsidP="00CE1E1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sz w:val="24"/>
          <w:szCs w:val="24"/>
        </w:rPr>
        <w:t>Приказ Министерства здравоохранения и социального развития РФ от 01.03.2012г. №181н «Об утверждении типового перечня ежегодно реализуемых работодателе</w:t>
      </w:r>
      <w:r w:rsidRPr="00CE1E19">
        <w:rPr>
          <w:rFonts w:ascii="Times New Roman" w:hAnsi="Times New Roman"/>
          <w:bCs/>
          <w:sz w:val="24"/>
          <w:szCs w:val="24"/>
        </w:rPr>
        <w:t>м мероприятий по улучшению условий и охраны труда и снижению уровней профессиональных рисков».</w:t>
      </w:r>
    </w:p>
    <w:p w:rsidR="009A44AC" w:rsidRPr="00CE1E19" w:rsidRDefault="003D453B" w:rsidP="00CE1E1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hyperlink r:id="rId34" w:history="1">
        <w:r w:rsidR="009A44AC" w:rsidRPr="00CE1E19">
          <w:rPr>
            <w:rFonts w:ascii="Times New Roman" w:hAnsi="Times New Roman"/>
            <w:color w:val="0000FF"/>
            <w:sz w:val="24"/>
            <w:szCs w:val="24"/>
            <w:u w:val="single"/>
            <w:shd w:val="clear" w:color="auto" w:fill="FFFFFF"/>
          </w:rPr>
          <w:t>Приказ Министерства здравоохранения и социального развития РФ от 17.05.2012 г. № 559н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специалистов, осуществляющих работы в области охраны труда”</w:t>
        </w:r>
      </w:hyperlink>
      <w:r w:rsidR="009A44AC" w:rsidRPr="00CE1E19">
        <w:rPr>
          <w:rFonts w:ascii="Times New Roman" w:hAnsi="Times New Roman"/>
          <w:sz w:val="24"/>
          <w:szCs w:val="24"/>
        </w:rPr>
        <w:t>.</w:t>
      </w:r>
    </w:p>
    <w:p w:rsidR="009A44AC" w:rsidRPr="00CE1E19" w:rsidRDefault="003D453B" w:rsidP="00CE1E1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hyperlink r:id="rId35" w:history="1">
        <w:r w:rsidR="009A44AC" w:rsidRPr="00CE1E19">
          <w:rPr>
            <w:rFonts w:ascii="Times New Roman" w:hAnsi="Times New Roman"/>
            <w:color w:val="0000FF"/>
            <w:sz w:val="24"/>
            <w:szCs w:val="24"/>
            <w:u w:val="single"/>
            <w:shd w:val="clear" w:color="auto" w:fill="FFFFFF"/>
          </w:rPr>
          <w:t>Приказ Министерства здравоохранения и социального развития РФ от 01.06.2009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hyperlink>
    </w:p>
    <w:p w:rsidR="009A44AC" w:rsidRPr="00CE1E19" w:rsidRDefault="009A44AC" w:rsidP="00CE1E1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Приказ Минсельхоза РФ от 29.04.1997г. № 808 «Правила по охране труда при ремонте и техническом обслуживании сельскохозяйственной техники».</w:t>
      </w:r>
    </w:p>
    <w:p w:rsidR="009A44AC" w:rsidRPr="00CE1E19" w:rsidRDefault="003D453B" w:rsidP="00CE1E1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hyperlink r:id="rId36" w:history="1">
        <w:r w:rsidR="009A44AC" w:rsidRPr="00CE1E19">
          <w:rPr>
            <w:rFonts w:ascii="Times New Roman" w:hAnsi="Times New Roman"/>
            <w:color w:val="0000FF"/>
            <w:sz w:val="24"/>
            <w:szCs w:val="24"/>
            <w:u w:val="single"/>
            <w:shd w:val="clear" w:color="auto" w:fill="FFFFFF"/>
          </w:rPr>
          <w:t>Приказ Министерства труда и социальной защиты РФ от 03.07.2014 г. N 436н «Об утверждении Порядка передачи сведений о результатах проведения специальной оценки условий труда»</w:t>
        </w:r>
      </w:hyperlink>
      <w:r w:rsidR="009A44AC" w:rsidRPr="00CE1E19">
        <w:rPr>
          <w:rFonts w:ascii="Times New Roman" w:hAnsi="Times New Roman"/>
          <w:sz w:val="24"/>
          <w:szCs w:val="24"/>
        </w:rPr>
        <w:t>.</w:t>
      </w:r>
    </w:p>
    <w:p w:rsidR="009A44AC" w:rsidRPr="00CE1E19" w:rsidRDefault="009A44AC" w:rsidP="00CE1E1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ГОСТ 12.0.001-82 «Система стандартов безопасности труда. Основные положения»</w:t>
      </w:r>
    </w:p>
    <w:p w:rsidR="009A44AC" w:rsidRPr="00CE1E19" w:rsidRDefault="009A44AC" w:rsidP="00CE1E19">
      <w:pPr>
        <w:numPr>
          <w:ilvl w:val="0"/>
          <w:numId w:val="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 ГОСТ 12.0.003-74 «Система стандартов безопасности труда. Опасные и вредные производственные факторы. Классификация»</w:t>
      </w:r>
    </w:p>
    <w:p w:rsidR="009A44AC" w:rsidRPr="00CE1E19" w:rsidRDefault="009A44AC" w:rsidP="00CE1E19">
      <w:pPr>
        <w:spacing w:after="0" w:line="23" w:lineRule="atLeast"/>
        <w:ind w:firstLine="709"/>
        <w:contextualSpacing/>
        <w:rPr>
          <w:rFonts w:ascii="Times New Roman" w:hAnsi="Times New Roman"/>
          <w:bCs/>
          <w:sz w:val="24"/>
          <w:szCs w:val="24"/>
        </w:rPr>
      </w:pPr>
      <w:r w:rsidRPr="00CE1E19">
        <w:rPr>
          <w:rFonts w:ascii="Times New Roman" w:hAnsi="Times New Roman"/>
          <w:bCs/>
          <w:sz w:val="24"/>
          <w:szCs w:val="24"/>
        </w:rPr>
        <w:t xml:space="preserve"> ГОСТ 12.4.011-89 «Система стандартов безопасности труда. Средства защиты работающих. Общие требования и классификация».</w:t>
      </w:r>
    </w:p>
    <w:p w:rsidR="009A44AC" w:rsidRPr="00CE1E19" w:rsidRDefault="009A44AC" w:rsidP="00CE1E19">
      <w:pPr>
        <w:spacing w:after="0" w:line="23" w:lineRule="atLeast"/>
        <w:contextualSpacing/>
        <w:rPr>
          <w:rFonts w:ascii="Times New Roman" w:hAnsi="Times New Roman"/>
          <w:bCs/>
          <w:sz w:val="24"/>
          <w:szCs w:val="24"/>
        </w:rPr>
      </w:pPr>
      <w:r w:rsidRPr="00CE1E19">
        <w:rPr>
          <w:rFonts w:ascii="Times New Roman" w:hAnsi="Times New Roman"/>
          <w:bCs/>
          <w:sz w:val="24"/>
          <w:szCs w:val="24"/>
        </w:rPr>
        <w:t xml:space="preserve">23.  Электронно-библиотечная система ЭБС </w:t>
      </w:r>
      <w:proofErr w:type="spellStart"/>
      <w:r w:rsidRPr="00CE1E19">
        <w:rPr>
          <w:rFonts w:ascii="Times New Roman" w:hAnsi="Times New Roman"/>
          <w:bCs/>
          <w:sz w:val="24"/>
          <w:szCs w:val="24"/>
        </w:rPr>
        <w:t>Юрайт</w:t>
      </w:r>
      <w:proofErr w:type="spellEnd"/>
      <w:r w:rsidRPr="00CE1E19">
        <w:rPr>
          <w:rFonts w:ascii="Times New Roman" w:hAnsi="Times New Roman"/>
          <w:bCs/>
          <w:sz w:val="24"/>
          <w:szCs w:val="24"/>
        </w:rPr>
        <w:t xml:space="preserve"> http://www.urait.ru</w:t>
      </w:r>
    </w:p>
    <w:p w:rsidR="00C505F5" w:rsidRDefault="00C505F5">
      <w:pPr>
        <w:spacing w:after="0" w:line="240" w:lineRule="auto"/>
        <w:jc w:val="center"/>
        <w:rPr>
          <w:rFonts w:ascii="Times New Roman" w:hAnsi="Times New Roman"/>
          <w:b/>
          <w:sz w:val="24"/>
          <w:szCs w:val="24"/>
        </w:rPr>
      </w:pPr>
      <w:r>
        <w:rPr>
          <w:rFonts w:ascii="Times New Roman" w:hAnsi="Times New Roman"/>
          <w:b/>
          <w:sz w:val="24"/>
          <w:szCs w:val="24"/>
        </w:rPr>
        <w:br w:type="page"/>
      </w:r>
    </w:p>
    <w:p w:rsidR="009A44AC" w:rsidRPr="00CE1E19" w:rsidRDefault="009A44AC" w:rsidP="00CE1E19">
      <w:pPr>
        <w:spacing w:after="0" w:line="23" w:lineRule="atLeast"/>
        <w:ind w:firstLine="709"/>
        <w:contextualSpacing/>
        <w:rPr>
          <w:rFonts w:ascii="Times New Roman" w:hAnsi="Times New Roman"/>
          <w:bCs/>
          <w:sz w:val="24"/>
          <w:szCs w:val="24"/>
        </w:rPr>
      </w:pP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A44AC" w:rsidRPr="00CE1E19" w:rsidTr="009A44AC">
        <w:tc>
          <w:tcPr>
            <w:tcW w:w="1750"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Результаты обучения</w:t>
            </w:r>
          </w:p>
        </w:tc>
        <w:tc>
          <w:tcPr>
            <w:tcW w:w="1507"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Критерии оценки</w:t>
            </w:r>
          </w:p>
        </w:tc>
        <w:tc>
          <w:tcPr>
            <w:tcW w:w="1743"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c>
          <w:tcPr>
            <w:tcW w:w="1750" w:type="pct"/>
          </w:tcPr>
          <w:p w:rsidR="009A44AC" w:rsidRPr="00CE1E19" w:rsidRDefault="009A44AC" w:rsidP="00CE1E19">
            <w:pPr>
              <w:suppressAutoHyphens/>
              <w:spacing w:after="0" w:line="23" w:lineRule="atLeast"/>
              <w:rPr>
                <w:rFonts w:ascii="Times New Roman" w:hAnsi="Times New Roman"/>
                <w:bCs/>
                <w:iCs/>
                <w:sz w:val="24"/>
                <w:szCs w:val="24"/>
              </w:rPr>
            </w:pPr>
            <w:r w:rsidRPr="00CE1E19">
              <w:rPr>
                <w:rFonts w:ascii="Times New Roman" w:hAnsi="Times New Roman"/>
                <w:sz w:val="24"/>
                <w:szCs w:val="24"/>
              </w:rPr>
              <w:t>Зо.07.01</w:t>
            </w:r>
            <w:r w:rsidRPr="00CE1E19">
              <w:rPr>
                <w:rFonts w:ascii="Times New Roman" w:hAnsi="Times New Roman"/>
                <w:bCs/>
                <w:iCs/>
                <w:sz w:val="24"/>
                <w:szCs w:val="24"/>
              </w:rPr>
              <w:t xml:space="preserve"> правила экологической безопасности при ведении профессиональной деятельности;</w:t>
            </w:r>
          </w:p>
          <w:p w:rsidR="009A44AC" w:rsidRPr="00CE1E19" w:rsidRDefault="009A44AC" w:rsidP="00CE1E19">
            <w:pPr>
              <w:suppressAutoHyphens/>
              <w:spacing w:after="0" w:line="23" w:lineRule="atLeast"/>
              <w:rPr>
                <w:rFonts w:ascii="Times New Roman" w:hAnsi="Times New Roman"/>
                <w:bCs/>
                <w:iCs/>
                <w:sz w:val="24"/>
                <w:szCs w:val="24"/>
              </w:rPr>
            </w:pPr>
            <w:r w:rsidRPr="00CE1E19">
              <w:rPr>
                <w:rFonts w:ascii="Times New Roman" w:hAnsi="Times New Roman"/>
                <w:sz w:val="24"/>
                <w:szCs w:val="24"/>
              </w:rPr>
              <w:t>Зо.07.02</w:t>
            </w:r>
            <w:r w:rsidRPr="00CE1E19">
              <w:rPr>
                <w:rFonts w:ascii="Times New Roman" w:hAnsi="Times New Roman"/>
                <w:bCs/>
                <w:iCs/>
                <w:sz w:val="24"/>
                <w:szCs w:val="24"/>
              </w:rPr>
              <w:t xml:space="preserve"> основные ресурсы, задействованные в профессиональной деятельности;</w:t>
            </w:r>
          </w:p>
          <w:p w:rsidR="009A44AC" w:rsidRPr="00CE1E19" w:rsidRDefault="009A44AC" w:rsidP="00CE1E19">
            <w:pPr>
              <w:spacing w:line="23" w:lineRule="atLeast"/>
              <w:rPr>
                <w:rFonts w:ascii="Times New Roman" w:hAnsi="Times New Roman"/>
                <w:bCs/>
                <w:iCs/>
                <w:sz w:val="24"/>
                <w:szCs w:val="24"/>
              </w:rPr>
            </w:pPr>
            <w:r w:rsidRPr="00CE1E19">
              <w:rPr>
                <w:rFonts w:ascii="Times New Roman" w:hAnsi="Times New Roman"/>
                <w:sz w:val="24"/>
                <w:szCs w:val="24"/>
              </w:rPr>
              <w:t>Зо.07.03</w:t>
            </w:r>
            <w:r w:rsidRPr="00CE1E19">
              <w:rPr>
                <w:rFonts w:ascii="Times New Roman" w:hAnsi="Times New Roman"/>
                <w:bCs/>
                <w:iCs/>
                <w:sz w:val="24"/>
                <w:szCs w:val="24"/>
              </w:rPr>
              <w:t xml:space="preserve"> пути обеспечения ресурсосбережения</w:t>
            </w:r>
            <w:r w:rsidRPr="00CE1E19">
              <w:rPr>
                <w:rFonts w:ascii="Times New Roman" w:eastAsia="Calibri" w:hAnsi="Times New Roman"/>
                <w:sz w:val="24"/>
                <w:szCs w:val="24"/>
              </w:rPr>
              <w:t xml:space="preserve">                                     З 2.1.02.</w:t>
            </w:r>
            <w:r w:rsidRPr="00CE1E19">
              <w:rPr>
                <w:rFonts w:ascii="Times New Roman" w:hAnsi="Times New Roman"/>
                <w:sz w:val="24"/>
                <w:szCs w:val="24"/>
                <w:lang w:bidi="ru-RU"/>
              </w:rPr>
              <w:t xml:space="preserve"> </w:t>
            </w:r>
            <w:r w:rsidRPr="00CE1E19">
              <w:rPr>
                <w:rFonts w:ascii="Times New Roman" w:eastAsia="Arial Unicode MS" w:hAnsi="Times New Roman"/>
                <w:sz w:val="24"/>
                <w:szCs w:val="24"/>
                <w:lang w:bidi="ru-RU"/>
              </w:rPr>
              <w:t>требования охраны труда в сельском хозяйстве</w:t>
            </w:r>
          </w:p>
          <w:p w:rsidR="009A44AC" w:rsidRPr="00CE1E19" w:rsidRDefault="009A44AC" w:rsidP="00CE1E19">
            <w:pPr>
              <w:spacing w:line="23" w:lineRule="atLeast"/>
              <w:rPr>
                <w:rFonts w:ascii="Times New Roman" w:hAnsi="Times New Roman"/>
                <w:bCs/>
                <w:sz w:val="24"/>
                <w:szCs w:val="24"/>
              </w:rPr>
            </w:pPr>
          </w:p>
        </w:tc>
        <w:tc>
          <w:tcPr>
            <w:tcW w:w="1507"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Демонстрировать знания  воздействия негативных факторов на человека;</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 правовых, нормативных и организационных основ охраны труда в организации;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правил оформления документов;</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организации технического обслуживания и ремонта сельскохозяйственной техники и правил безопасности при выполнении этих работ:</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организационных и инженерно-технических мероприятий по защите от опасностей;</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средств индивидуальной защиты</w:t>
            </w:r>
          </w:p>
        </w:tc>
        <w:tc>
          <w:tcPr>
            <w:tcW w:w="1743"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tabs>
                <w:tab w:val="left" w:pos="149"/>
              </w:tabs>
              <w:spacing w:after="0" w:line="23" w:lineRule="atLeast"/>
              <w:ind w:left="7"/>
              <w:rPr>
                <w:rFonts w:ascii="Times New Roman" w:hAnsi="Times New Roman"/>
                <w:bCs/>
                <w:iCs/>
                <w:sz w:val="24"/>
                <w:szCs w:val="24"/>
              </w:rPr>
            </w:pPr>
            <w:r w:rsidRPr="00CE1E19">
              <w:rPr>
                <w:rFonts w:ascii="Times New Roman" w:hAnsi="Times New Roman"/>
                <w:sz w:val="24"/>
                <w:szCs w:val="24"/>
              </w:rPr>
              <w:t>Уо.07.01</w:t>
            </w:r>
            <w:r w:rsidRPr="00CE1E19">
              <w:rPr>
                <w:rFonts w:ascii="Times New Roman" w:hAnsi="Times New Roman"/>
                <w:bCs/>
                <w:iCs/>
                <w:sz w:val="24"/>
                <w:szCs w:val="24"/>
              </w:rPr>
              <w:t xml:space="preserve"> соблюдать нормы экологической безопасности;</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sz w:val="24"/>
                <w:szCs w:val="24"/>
              </w:rPr>
              <w:t>Уо.07.02</w:t>
            </w:r>
            <w:r w:rsidRPr="00CE1E19">
              <w:rPr>
                <w:rFonts w:ascii="Times New Roman" w:hAnsi="Times New Roman"/>
                <w:bCs/>
                <w:iCs/>
                <w:sz w:val="24"/>
                <w:szCs w:val="24"/>
              </w:rPr>
              <w:t xml:space="preserve"> определять направления ресурсосбережения в рамках профессиональной деятельности по профессии (специальности)              </w:t>
            </w:r>
            <w:r w:rsidRPr="00CE1E19">
              <w:rPr>
                <w:rFonts w:ascii="Times New Roman" w:eastAsia="Calibri" w:hAnsi="Times New Roman"/>
                <w:sz w:val="24"/>
                <w:szCs w:val="24"/>
                <w:lang w:bidi="ru-RU"/>
              </w:rPr>
              <w:t>ПО 1.5.01 устранении выявленных в ходе контроля качества технологических операций дефектов и недостатков;</w:t>
            </w:r>
          </w:p>
        </w:tc>
        <w:tc>
          <w:tcPr>
            <w:tcW w:w="1507"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Демонстрировать умение применять методы и средства защиты от опасностей технических систем и технологических процессов;  обеспечивать безопасные условия труда в профессиональной деятельности;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анализировать в профессиональной деятельности;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оформлять документы по охране труда на предприятии АПК;</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проводить ситуационный анализ несчастного случая с составлением схемы причинно-следственной связи;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проводить обследование рабочего места и составлять ведомость.</w:t>
            </w:r>
          </w:p>
        </w:tc>
        <w:tc>
          <w:tcPr>
            <w:tcW w:w="174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spacing w:line="23" w:lineRule="atLeast"/>
              <w:jc w:val="both"/>
              <w:rPr>
                <w:rFonts w:ascii="Times New Roman" w:hAnsi="Times New Roman"/>
                <w:bCs/>
                <w:color w:val="FF0000"/>
                <w:sz w:val="24"/>
                <w:szCs w:val="24"/>
                <w:highlight w:val="yellow"/>
              </w:rPr>
            </w:pPr>
            <w:r w:rsidRPr="00CE1E19">
              <w:rPr>
                <w:rFonts w:ascii="Times New Roman" w:hAnsi="Times New Roman"/>
                <w:bCs/>
                <w:color w:val="000000"/>
                <w:sz w:val="24"/>
                <w:szCs w:val="24"/>
              </w:rPr>
              <w:lastRenderedPageBreak/>
              <w:t xml:space="preserve">ЛР 9. </w:t>
            </w:r>
            <w:r w:rsidRPr="00CE1E19">
              <w:rPr>
                <w:rFonts w:ascii="Times New Roman" w:hAnsi="Times New Roman"/>
                <w:color w:val="000000"/>
                <w:sz w:val="24"/>
                <w:szCs w:val="24"/>
              </w:rPr>
              <w:t xml:space="preserve">Соблюдающий и пропагандирующий </w:t>
            </w:r>
            <w:r w:rsidRPr="00CE1E19">
              <w:rPr>
                <w:rFonts w:ascii="Times New Roman" w:hAnsi="Times New Roman"/>
                <w:sz w:val="24"/>
                <w:szCs w:val="24"/>
              </w:rPr>
              <w:t xml:space="preserve">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hAnsi="Times New Roman"/>
                <w:sz w:val="24"/>
                <w:szCs w:val="24"/>
              </w:rPr>
              <w:t>психоактивных</w:t>
            </w:r>
            <w:proofErr w:type="spellEnd"/>
            <w:r w:rsidRPr="00CE1E19">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507" w:type="pct"/>
          </w:tcPr>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проявление правовой активности и навыков правомерного поведения, уважения к Закону;</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фактов проявления идеологии терроризма и экстремизма среди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конструктивное взаимодействие в учебном коллективе/бригаде;</w:t>
            </w: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iCs/>
                <w:sz w:val="24"/>
                <w:szCs w:val="24"/>
              </w:rPr>
              <w:t>Экспертная оценка деятельности обучающихся</w:t>
            </w:r>
          </w:p>
        </w:tc>
      </w:tr>
      <w:tr w:rsidR="009A44AC" w:rsidRPr="00CE1E19" w:rsidTr="009A44AC">
        <w:trPr>
          <w:trHeight w:val="896"/>
        </w:trPr>
        <w:tc>
          <w:tcPr>
            <w:tcW w:w="1750" w:type="pct"/>
          </w:tcPr>
          <w:p w:rsidR="009A44AC" w:rsidRPr="00CE1E19" w:rsidRDefault="009A44AC" w:rsidP="00CE1E19">
            <w:pPr>
              <w:spacing w:line="23" w:lineRule="atLeast"/>
              <w:jc w:val="both"/>
              <w:rPr>
                <w:rFonts w:ascii="Times New Roman" w:hAnsi="Times New Roman"/>
                <w:bCs/>
                <w:color w:val="FF0000"/>
                <w:sz w:val="24"/>
                <w:szCs w:val="24"/>
                <w:highlight w:val="yellow"/>
              </w:rPr>
            </w:pPr>
            <w:r w:rsidRPr="00CE1E19">
              <w:rPr>
                <w:rFonts w:ascii="Times New Roman" w:hAnsi="Times New Roman"/>
                <w:bCs/>
                <w:color w:val="000000"/>
                <w:sz w:val="24"/>
                <w:szCs w:val="24"/>
              </w:rPr>
              <w:t xml:space="preserve">ЛР 9. </w:t>
            </w:r>
            <w:r w:rsidRPr="00CE1E19">
              <w:rPr>
                <w:rFonts w:ascii="Times New Roman" w:hAnsi="Times New Roman"/>
                <w:color w:val="000000"/>
                <w:sz w:val="24"/>
                <w:szCs w:val="24"/>
              </w:rPr>
              <w:t xml:space="preserve">Соблюдающий и пропагандирующий </w:t>
            </w:r>
            <w:r w:rsidRPr="00CE1E19">
              <w:rPr>
                <w:rFonts w:ascii="Times New Roman" w:hAnsi="Times New Roman"/>
                <w:sz w:val="24"/>
                <w:szCs w:val="24"/>
              </w:rPr>
              <w:t xml:space="preserve">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hAnsi="Times New Roman"/>
                <w:sz w:val="24"/>
                <w:szCs w:val="24"/>
              </w:rPr>
              <w:t>психоактивных</w:t>
            </w:r>
            <w:proofErr w:type="spellEnd"/>
            <w:r w:rsidRPr="00CE1E19">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507" w:type="pct"/>
          </w:tcPr>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проявление правовой активности и навыков правомерного поведения, уважения к Закону;</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фактов проявления идеологии терроризма и экстремизма среди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 xml:space="preserve">конструктивное взаимодействие в </w:t>
            </w:r>
            <w:r w:rsidRPr="00CE1E19">
              <w:rPr>
                <w:rFonts w:ascii="Times New Roman" w:hAnsi="Times New Roman"/>
                <w:sz w:val="24"/>
                <w:szCs w:val="24"/>
              </w:rPr>
              <w:lastRenderedPageBreak/>
              <w:t>учебном коллективе/бригаде;</w:t>
            </w: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iCs/>
                <w:sz w:val="24"/>
                <w:szCs w:val="24"/>
              </w:rPr>
              <w:lastRenderedPageBreak/>
              <w:t>Экспертная оценка деятельности обучающихся</w:t>
            </w:r>
          </w:p>
        </w:tc>
      </w:tr>
      <w:tr w:rsidR="009A44AC" w:rsidRPr="00CE1E19" w:rsidTr="009A44AC">
        <w:trPr>
          <w:trHeight w:val="896"/>
        </w:trPr>
        <w:tc>
          <w:tcPr>
            <w:tcW w:w="1750" w:type="pct"/>
          </w:tcPr>
          <w:p w:rsidR="009A44AC" w:rsidRPr="00CE1E19" w:rsidRDefault="009A44AC" w:rsidP="00CE1E19">
            <w:pPr>
              <w:spacing w:line="23" w:lineRule="atLeast"/>
              <w:jc w:val="both"/>
              <w:rPr>
                <w:rFonts w:ascii="Times New Roman" w:hAnsi="Times New Roman"/>
                <w:bCs/>
                <w:color w:val="FF0000"/>
                <w:sz w:val="24"/>
                <w:szCs w:val="24"/>
                <w:highlight w:val="yellow"/>
              </w:rPr>
            </w:pPr>
            <w:r w:rsidRPr="00CE1E19">
              <w:rPr>
                <w:rFonts w:ascii="Times New Roman" w:hAnsi="Times New Roman"/>
                <w:bCs/>
                <w:color w:val="000000"/>
                <w:sz w:val="24"/>
                <w:szCs w:val="24"/>
              </w:rPr>
              <w:lastRenderedPageBreak/>
              <w:t xml:space="preserve">ЛР 9. </w:t>
            </w:r>
            <w:r w:rsidRPr="00CE1E19">
              <w:rPr>
                <w:rFonts w:ascii="Times New Roman" w:hAnsi="Times New Roman"/>
                <w:color w:val="000000"/>
                <w:sz w:val="24"/>
                <w:szCs w:val="24"/>
              </w:rPr>
              <w:t xml:space="preserve">Соблюдающий и пропагандирующий </w:t>
            </w:r>
            <w:r w:rsidRPr="00CE1E19">
              <w:rPr>
                <w:rFonts w:ascii="Times New Roman" w:hAnsi="Times New Roman"/>
                <w:sz w:val="24"/>
                <w:szCs w:val="24"/>
              </w:rPr>
              <w:t xml:space="preserve">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hAnsi="Times New Roman"/>
                <w:sz w:val="24"/>
                <w:szCs w:val="24"/>
              </w:rPr>
              <w:t>психоактивных</w:t>
            </w:r>
            <w:proofErr w:type="spellEnd"/>
            <w:r w:rsidRPr="00CE1E19">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507" w:type="pct"/>
          </w:tcPr>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проявление правовой активности и навыков правомерного поведения, уважения к Закону;</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фактов проявления идеологии терроризма и экстремизма среди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конструктивное взаимодействие в учебном коллективе/бригаде;</w:t>
            </w: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iCs/>
                <w:sz w:val="24"/>
                <w:szCs w:val="24"/>
              </w:rPr>
              <w:t>Экспертная оценка деятельности обучающихся</w:t>
            </w: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sectPr w:rsidR="009A44AC" w:rsidRPr="00CE1E19" w:rsidSect="009A44AC">
          <w:footerReference w:type="even" r:id="rId37"/>
          <w:footerReference w:type="default" r:id="rId38"/>
          <w:pgSz w:w="11906" w:h="16838"/>
          <w:pgMar w:top="1134" w:right="851" w:bottom="1134" w:left="1701" w:header="709" w:footer="709" w:gutter="0"/>
          <w:cols w:space="708"/>
          <w:docGrid w:linePitch="360"/>
        </w:sectPr>
      </w:pPr>
    </w:p>
    <w:p w:rsidR="009A44AC" w:rsidRPr="00CE1E19" w:rsidRDefault="009A44AC" w:rsidP="00CE1E19">
      <w:pPr>
        <w:spacing w:after="0" w:line="23" w:lineRule="atLeast"/>
        <w:jc w:val="both"/>
        <w:rPr>
          <w:rFonts w:ascii="Times New Roman" w:hAnsi="Times New Roman"/>
          <w:b/>
          <w:sz w:val="24"/>
          <w:szCs w:val="24"/>
        </w:rPr>
      </w:pPr>
    </w:p>
    <w:p w:rsidR="00172565" w:rsidRPr="001A46C1" w:rsidRDefault="00172565" w:rsidP="00172565">
      <w:pPr>
        <w:spacing w:after="0" w:line="360" w:lineRule="auto"/>
        <w:ind w:right="283"/>
        <w:jc w:val="right"/>
        <w:rPr>
          <w:rFonts w:ascii="Times New Roman" w:hAnsi="Times New Roman"/>
          <w:b/>
          <w:sz w:val="24"/>
          <w:szCs w:val="24"/>
        </w:rPr>
      </w:pPr>
      <w:r>
        <w:rPr>
          <w:rFonts w:ascii="Times New Roman" w:hAnsi="Times New Roman"/>
          <w:b/>
          <w:sz w:val="24"/>
          <w:szCs w:val="24"/>
        </w:rPr>
        <w:t>Приложение 3</w:t>
      </w:r>
      <w:r w:rsidRPr="001A46C1">
        <w:rPr>
          <w:rFonts w:ascii="Times New Roman" w:hAnsi="Times New Roman"/>
          <w:b/>
          <w:sz w:val="24"/>
          <w:szCs w:val="24"/>
        </w:rPr>
        <w:t>.</w:t>
      </w:r>
      <w:r w:rsidRPr="0023497B">
        <w:rPr>
          <w:rFonts w:ascii="Times New Roman" w:hAnsi="Times New Roman"/>
          <w:b/>
          <w:noProof/>
          <w:sz w:val="24"/>
          <w:szCs w:val="24"/>
        </w:rPr>
        <w:t>15</w:t>
      </w:r>
      <w:r w:rsidRPr="001A46C1">
        <w:rPr>
          <w:rFonts w:ascii="Times New Roman" w:hAnsi="Times New Roman"/>
          <w:b/>
          <w:sz w:val="24"/>
          <w:szCs w:val="24"/>
        </w:rPr>
        <w:t xml:space="preserve"> </w:t>
      </w:r>
    </w:p>
    <w:p w:rsidR="00172565" w:rsidRPr="001A46C1" w:rsidRDefault="00172565" w:rsidP="00172565">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172565" w:rsidRPr="00DA32C2" w:rsidRDefault="00172565" w:rsidP="00172565">
      <w:pPr>
        <w:ind w:right="283"/>
        <w:jc w:val="right"/>
        <w:rPr>
          <w:rFonts w:ascii="Times New Roman" w:hAnsi="Times New Roman"/>
          <w:sz w:val="24"/>
          <w:szCs w:val="24"/>
        </w:rPr>
      </w:pPr>
      <w:r w:rsidRPr="00DA32C2">
        <w:rPr>
          <w:rFonts w:ascii="Times New Roman" w:hAnsi="Times New Roman"/>
          <w:sz w:val="24"/>
          <w:szCs w:val="24"/>
        </w:rPr>
        <w:t>35.02.05 Агрономия</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C55D99" w:rsidRDefault="00172565" w:rsidP="00172565">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172565" w:rsidRPr="00AB32B2" w:rsidRDefault="00172565" w:rsidP="00172565">
      <w:pPr>
        <w:ind w:right="283"/>
        <w:jc w:val="center"/>
        <w:rPr>
          <w:rFonts w:ascii="Times New Roman" w:hAnsi="Times New Roman"/>
          <w:b/>
          <w:sz w:val="24"/>
          <w:szCs w:val="24"/>
        </w:rPr>
      </w:pPr>
      <w:r w:rsidRPr="0023497B">
        <w:rPr>
          <w:rFonts w:ascii="Times New Roman" w:hAnsi="Times New Roman"/>
          <w:b/>
          <w:noProof/>
          <w:sz w:val="24"/>
          <w:szCs w:val="24"/>
        </w:rPr>
        <w:t>ОП.09 БЕЗОПАСНОСТЬ ЖИЗНЕДЕЯТЕЛЬНОСТИ</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1A46C1" w:rsidRDefault="00172565" w:rsidP="00172565">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96"/>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5"/>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95"/>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5"/>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numPr>
          <w:ilvl w:val="0"/>
          <w:numId w:val="97"/>
        </w:numPr>
        <w:suppressAutoHyphens/>
        <w:spacing w:after="0" w:line="23" w:lineRule="atLeast"/>
        <w:ind w:left="720"/>
        <w:jc w:val="center"/>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«БЕЗОПАСНОСТЬ ЖИЗНЕДЕЯТЕЛЬНОСТИ»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Учебная дисциплина «</w:t>
      </w:r>
      <w:r w:rsidRPr="00CE1E19">
        <w:rPr>
          <w:rFonts w:ascii="Times New Roman" w:hAnsi="Times New Roman"/>
          <w:b/>
          <w:sz w:val="24"/>
          <w:szCs w:val="24"/>
        </w:rPr>
        <w:t>Безопасность жизнедеятельности</w:t>
      </w:r>
      <w:r w:rsidRPr="00CE1E19">
        <w:rPr>
          <w:rFonts w:ascii="Times New Roman" w:hAnsi="Times New Roman"/>
          <w:sz w:val="24"/>
          <w:szCs w:val="24"/>
        </w:rPr>
        <w:t>» является обязательной частью общепрофессионального цикла ПООП-П</w:t>
      </w:r>
      <w:r w:rsidRPr="00CE1E19">
        <w:rPr>
          <w:rFonts w:ascii="Times New Roman" w:hAnsi="Times New Roman"/>
          <w:sz w:val="24"/>
          <w:szCs w:val="24"/>
        </w:rPr>
        <w:br/>
        <w:t xml:space="preserve">в соответствии с ФГОС СПО по </w:t>
      </w:r>
      <w:r w:rsidRPr="00CE1E19">
        <w:rPr>
          <w:rFonts w:ascii="Times New Roman" w:hAnsi="Times New Roman"/>
          <w:i/>
          <w:color w:val="000000"/>
          <w:sz w:val="24"/>
          <w:szCs w:val="24"/>
        </w:rPr>
        <w:t>специальности 35.02.05 Агрономия</w:t>
      </w:r>
      <w:r w:rsidRPr="00CE1E19">
        <w:rPr>
          <w:rFonts w:ascii="Times New Roman" w:hAnsi="Times New Roman"/>
          <w:sz w:val="24"/>
          <w:szCs w:val="24"/>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ОК.01, ОК.06, ОК.07</w:t>
      </w:r>
      <w:r w:rsidRPr="00CE1E19">
        <w:rPr>
          <w:rFonts w:ascii="Times New Roman" w:hAnsi="Times New Roman"/>
          <w:i/>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В рамках программы учебной дисциплины обучающимися осваиваются ОК</w:t>
      </w:r>
    </w:p>
    <w:p w:rsidR="009A44AC" w:rsidRPr="00CE1E19" w:rsidRDefault="009A44AC" w:rsidP="00CE1E19">
      <w:pPr>
        <w:suppressAutoHyphens/>
        <w:spacing w:after="0" w:line="23" w:lineRule="atLeast"/>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8398"/>
      </w:tblGrid>
      <w:tr w:rsidR="009A44AC" w:rsidRPr="00CE1E19" w:rsidTr="009A44AC">
        <w:tc>
          <w:tcPr>
            <w:tcW w:w="959" w:type="dxa"/>
          </w:tcPr>
          <w:p w:rsidR="009A44AC" w:rsidRPr="00CE1E19" w:rsidRDefault="009A44AC" w:rsidP="00CE1E19">
            <w:pPr>
              <w:suppressAutoHyphens/>
              <w:spacing w:after="0" w:line="23" w:lineRule="atLeast"/>
              <w:jc w:val="both"/>
              <w:rPr>
                <w:rFonts w:ascii="Times New Roman" w:hAnsi="Times New Roman"/>
                <w:i/>
                <w:sz w:val="24"/>
                <w:szCs w:val="24"/>
              </w:rPr>
            </w:pPr>
            <w:r w:rsidRPr="00CE1E19">
              <w:rPr>
                <w:rFonts w:ascii="Times New Roman" w:hAnsi="Times New Roman"/>
                <w:i/>
                <w:sz w:val="24"/>
                <w:szCs w:val="24"/>
              </w:rPr>
              <w:t>Код</w:t>
            </w:r>
          </w:p>
        </w:tc>
        <w:tc>
          <w:tcPr>
            <w:tcW w:w="8612" w:type="dxa"/>
          </w:tcPr>
          <w:p w:rsidR="009A44AC" w:rsidRPr="00CE1E19" w:rsidRDefault="009A44AC" w:rsidP="00CE1E19">
            <w:pPr>
              <w:suppressAutoHyphens/>
              <w:spacing w:after="0" w:line="23" w:lineRule="atLeast"/>
              <w:ind w:firstLine="709"/>
              <w:jc w:val="both"/>
              <w:rPr>
                <w:rFonts w:ascii="Times New Roman" w:hAnsi="Times New Roman"/>
                <w:iCs/>
                <w:sz w:val="24"/>
                <w:szCs w:val="24"/>
              </w:rPr>
            </w:pPr>
            <w:r w:rsidRPr="00CE1E19">
              <w:rPr>
                <w:rFonts w:ascii="Times New Roman" w:hAnsi="Times New Roman"/>
                <w:iCs/>
                <w:sz w:val="24"/>
                <w:szCs w:val="24"/>
              </w:rPr>
              <w:t>Наименование общих компетенций</w:t>
            </w:r>
          </w:p>
        </w:tc>
      </w:tr>
      <w:tr w:rsidR="009A44AC" w:rsidRPr="00CE1E19" w:rsidTr="009A44AC">
        <w:trPr>
          <w:trHeight w:val="327"/>
        </w:trPr>
        <w:tc>
          <w:tcPr>
            <w:tcW w:w="959" w:type="dxa"/>
          </w:tcPr>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ОК 01.</w:t>
            </w:r>
          </w:p>
        </w:tc>
        <w:tc>
          <w:tcPr>
            <w:tcW w:w="8612" w:type="dxa"/>
          </w:tcPr>
          <w:p w:rsidR="009A44AC" w:rsidRPr="00CE1E19" w:rsidRDefault="009A44AC" w:rsidP="00CE1E19">
            <w:pPr>
              <w:suppressAutoHyphens/>
              <w:spacing w:after="0" w:line="23" w:lineRule="atLeast"/>
              <w:ind w:firstLine="34"/>
              <w:jc w:val="both"/>
              <w:rPr>
                <w:rFonts w:ascii="Times New Roman" w:hAnsi="Times New Roman"/>
                <w:iCs/>
                <w:sz w:val="24"/>
                <w:szCs w:val="24"/>
              </w:rPr>
            </w:pPr>
            <w:r w:rsidRPr="00CE1E1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A44AC" w:rsidRPr="00CE1E19" w:rsidTr="009A44AC">
        <w:trPr>
          <w:trHeight w:val="327"/>
        </w:trPr>
        <w:tc>
          <w:tcPr>
            <w:tcW w:w="959" w:type="dxa"/>
          </w:tcPr>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ОК 06</w:t>
            </w:r>
          </w:p>
        </w:tc>
        <w:tc>
          <w:tcPr>
            <w:tcW w:w="8612" w:type="dxa"/>
            <w:shd w:val="clear" w:color="auto" w:fill="auto"/>
          </w:tcPr>
          <w:p w:rsidR="009A44AC" w:rsidRPr="00CE1E19" w:rsidRDefault="009A44AC" w:rsidP="00CE1E19">
            <w:pPr>
              <w:suppressAutoHyphens/>
              <w:spacing w:after="0" w:line="23" w:lineRule="atLeast"/>
              <w:ind w:firstLine="34"/>
              <w:jc w:val="both"/>
              <w:rPr>
                <w:rFonts w:ascii="Times New Roman" w:hAnsi="Times New Roman"/>
                <w:sz w:val="24"/>
                <w:szCs w:val="24"/>
              </w:rPr>
            </w:pPr>
            <w:r w:rsidRPr="00CE1E1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9A44AC" w:rsidRPr="00CE1E19" w:rsidTr="009A44AC">
        <w:trPr>
          <w:trHeight w:val="327"/>
        </w:trPr>
        <w:tc>
          <w:tcPr>
            <w:tcW w:w="959" w:type="dxa"/>
          </w:tcPr>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ОК 07</w:t>
            </w:r>
          </w:p>
        </w:tc>
        <w:tc>
          <w:tcPr>
            <w:tcW w:w="8612" w:type="dxa"/>
            <w:shd w:val="clear" w:color="auto" w:fill="auto"/>
          </w:tcPr>
          <w:p w:rsidR="009A44AC" w:rsidRPr="00CE1E19" w:rsidRDefault="009A44AC" w:rsidP="00CE1E19">
            <w:pPr>
              <w:suppressAutoHyphens/>
              <w:spacing w:after="0" w:line="23" w:lineRule="atLeast"/>
              <w:ind w:firstLine="34"/>
              <w:jc w:val="both"/>
              <w:rPr>
                <w:rFonts w:ascii="Times New Roman" w:hAnsi="Times New Roman"/>
                <w:sz w:val="24"/>
                <w:szCs w:val="24"/>
              </w:rPr>
            </w:pPr>
            <w:r w:rsidRPr="00CE1E1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A44AC" w:rsidRPr="00CE1E19" w:rsidTr="009A44AC">
        <w:trPr>
          <w:trHeight w:val="327"/>
        </w:trPr>
        <w:tc>
          <w:tcPr>
            <w:tcW w:w="959" w:type="dxa"/>
          </w:tcPr>
          <w:p w:rsidR="009A44AC" w:rsidRPr="00CE1E19" w:rsidRDefault="009A44AC" w:rsidP="00CE1E19">
            <w:pPr>
              <w:suppressAutoHyphens/>
              <w:spacing w:after="0" w:line="23" w:lineRule="atLeast"/>
              <w:jc w:val="both"/>
              <w:rPr>
                <w:rFonts w:ascii="Times New Roman" w:hAnsi="Times New Roman"/>
                <w:sz w:val="24"/>
                <w:szCs w:val="24"/>
              </w:rPr>
            </w:pPr>
            <w:r w:rsidRPr="00CE1E19">
              <w:rPr>
                <w:rFonts w:ascii="Times New Roman" w:hAnsi="Times New Roman"/>
                <w:b/>
                <w:sz w:val="24"/>
                <w:szCs w:val="24"/>
              </w:rPr>
              <w:t>ОК 08</w:t>
            </w:r>
          </w:p>
        </w:tc>
        <w:tc>
          <w:tcPr>
            <w:tcW w:w="8612" w:type="dxa"/>
          </w:tcPr>
          <w:p w:rsidR="009A44AC" w:rsidRPr="00CE1E19" w:rsidRDefault="009A44AC" w:rsidP="00CE1E19">
            <w:pPr>
              <w:suppressAutoHyphens/>
              <w:spacing w:after="0" w:line="23" w:lineRule="atLeast"/>
              <w:ind w:firstLine="34"/>
              <w:jc w:val="both"/>
              <w:rPr>
                <w:rFonts w:ascii="Times New Roman" w:hAnsi="Times New Roman"/>
                <w:iCs/>
                <w:sz w:val="24"/>
                <w:szCs w:val="24"/>
              </w:rPr>
            </w:pPr>
            <w:r w:rsidRPr="00CE1E19">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rsidR="009A44AC" w:rsidRPr="00CE1E19" w:rsidRDefault="009A44AC" w:rsidP="00CE1E19">
      <w:pPr>
        <w:suppressAutoHyphens/>
        <w:spacing w:after="0" w:line="23" w:lineRule="atLeast"/>
        <w:jc w:val="both"/>
        <w:rPr>
          <w:rFonts w:ascii="Times New Roman" w:hAnsi="Times New Roman"/>
          <w:sz w:val="24"/>
          <w:szCs w:val="24"/>
        </w:rPr>
      </w:pPr>
    </w:p>
    <w:p w:rsidR="009A44AC" w:rsidRPr="00CE1E19" w:rsidRDefault="009A44AC" w:rsidP="00CE1E19">
      <w:pPr>
        <w:suppressAutoHyphens/>
        <w:spacing w:after="0" w:line="23" w:lineRule="atLeast"/>
        <w:ind w:firstLine="709"/>
        <w:jc w:val="both"/>
        <w:rPr>
          <w:rFonts w:ascii="Times New Roman" w:hAnsi="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gridCol w:w="2126"/>
      </w:tblGrid>
      <w:tr w:rsidR="009A44AC" w:rsidRPr="00CE1E19" w:rsidTr="009A44AC">
        <w:tc>
          <w:tcPr>
            <w:tcW w:w="7792" w:type="dxa"/>
          </w:tcPr>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b/>
                <w:bCs/>
                <w:sz w:val="24"/>
                <w:szCs w:val="24"/>
                <w:lang w:eastAsia="en-US"/>
              </w:rPr>
              <w:t xml:space="preserve">Личностные результаты </w:t>
            </w:r>
          </w:p>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b/>
                <w:bCs/>
                <w:sz w:val="24"/>
                <w:szCs w:val="24"/>
                <w:lang w:eastAsia="en-US"/>
              </w:rPr>
              <w:t xml:space="preserve">реализации программы воспитания </w:t>
            </w:r>
          </w:p>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i/>
                <w:iCs/>
                <w:sz w:val="24"/>
                <w:szCs w:val="24"/>
                <w:lang w:eastAsia="en-US"/>
              </w:rPr>
              <w:t>(дескрипторы)</w:t>
            </w:r>
          </w:p>
        </w:tc>
        <w:tc>
          <w:tcPr>
            <w:tcW w:w="2126" w:type="dxa"/>
            <w:vAlign w:val="center"/>
          </w:tcPr>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b/>
                <w:bCs/>
                <w:sz w:val="24"/>
                <w:szCs w:val="24"/>
                <w:lang w:eastAsia="en-US"/>
              </w:rPr>
              <w:t xml:space="preserve">Код личностных результатов реализации </w:t>
            </w:r>
            <w:r w:rsidRPr="00CE1E19">
              <w:rPr>
                <w:rFonts w:ascii="Times New Roman" w:eastAsia="Calibri" w:hAnsi="Times New Roman"/>
                <w:b/>
                <w:bCs/>
                <w:sz w:val="24"/>
                <w:szCs w:val="24"/>
                <w:lang w:eastAsia="en-US"/>
              </w:rPr>
              <w:br/>
              <w:t xml:space="preserve">программы </w:t>
            </w:r>
            <w:r w:rsidRPr="00CE1E19">
              <w:rPr>
                <w:rFonts w:ascii="Times New Roman" w:eastAsia="Calibri" w:hAnsi="Times New Roman"/>
                <w:b/>
                <w:bCs/>
                <w:sz w:val="24"/>
                <w:szCs w:val="24"/>
                <w:lang w:eastAsia="en-US"/>
              </w:rPr>
              <w:br/>
              <w:t>воспитания</w:t>
            </w:r>
          </w:p>
        </w:tc>
      </w:tr>
      <w:tr w:rsidR="009A44AC" w:rsidRPr="00CE1E19" w:rsidTr="009A44AC">
        <w:trPr>
          <w:trHeight w:val="279"/>
        </w:trPr>
        <w:tc>
          <w:tcPr>
            <w:tcW w:w="7792" w:type="dxa"/>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before="120" w:after="0" w:line="23" w:lineRule="atLeast"/>
              <w:jc w:val="both"/>
              <w:rPr>
                <w:rFonts w:ascii="Times New Roman" w:eastAsia="Calibri" w:hAnsi="Times New Roman"/>
                <w:b/>
                <w:bCs/>
                <w:i/>
                <w:iCs/>
                <w:sz w:val="24"/>
                <w:szCs w:val="24"/>
                <w:lang w:val="x-none" w:eastAsia="x-none"/>
              </w:rPr>
            </w:pPr>
            <w:r w:rsidRPr="00CE1E19">
              <w:rPr>
                <w:rFonts w:ascii="Times New Roman" w:eastAsia="Calibri" w:hAnsi="Times New Roman"/>
                <w:sz w:val="24"/>
                <w:szCs w:val="24"/>
                <w:lang w:eastAsia="en-US"/>
              </w:rPr>
              <w:t>Осознающий себя гражданином и защитником великой страны</w:t>
            </w:r>
          </w:p>
        </w:tc>
        <w:tc>
          <w:tcPr>
            <w:tcW w:w="2126" w:type="dxa"/>
            <w:vAlign w:val="center"/>
          </w:tcPr>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b/>
                <w:bCs/>
                <w:sz w:val="24"/>
                <w:szCs w:val="24"/>
                <w:lang w:eastAsia="en-US"/>
              </w:rPr>
              <w:t>ЛР 1</w:t>
            </w:r>
          </w:p>
        </w:tc>
      </w:tr>
      <w:tr w:rsidR="009A44AC" w:rsidRPr="00CE1E19" w:rsidTr="009A44AC">
        <w:tc>
          <w:tcPr>
            <w:tcW w:w="7792" w:type="dxa"/>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after="0" w:line="23" w:lineRule="atLeast"/>
              <w:ind w:firstLine="33"/>
              <w:jc w:val="both"/>
              <w:rPr>
                <w:rFonts w:ascii="Times New Roman" w:eastAsia="Calibri" w:hAnsi="Times New Roman"/>
                <w:b/>
                <w:bCs/>
                <w:sz w:val="24"/>
                <w:szCs w:val="24"/>
                <w:lang w:eastAsia="en-US"/>
              </w:rPr>
            </w:pPr>
            <w:r w:rsidRPr="00CE1E19">
              <w:rPr>
                <w:rFonts w:ascii="Times New Roman" w:eastAsia="Calibri" w:hAnsi="Times New Roman"/>
                <w:sz w:val="24"/>
                <w:szCs w:val="24"/>
                <w:lang w:eastAsia="en-US"/>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CE1E19">
              <w:rPr>
                <w:rFonts w:ascii="Times New Roman" w:eastAsia="Calibri" w:hAnsi="Times New Roman"/>
                <w:sz w:val="24"/>
                <w:szCs w:val="24"/>
                <w:lang w:eastAsia="en-US"/>
              </w:rPr>
              <w:t>девиантным</w:t>
            </w:r>
            <w:proofErr w:type="spellEnd"/>
            <w:r w:rsidRPr="00CE1E19">
              <w:rPr>
                <w:rFonts w:ascii="Times New Roman" w:eastAsia="Calibri" w:hAnsi="Times New Roman"/>
                <w:sz w:val="24"/>
                <w:szCs w:val="24"/>
                <w:lang w:eastAsia="en-US"/>
              </w:rPr>
              <w:t xml:space="preserve"> поведением. Демонстрирующий неприятие и предупреждающий социально опасное поведение окружающих</w:t>
            </w:r>
          </w:p>
        </w:tc>
        <w:tc>
          <w:tcPr>
            <w:tcW w:w="2126" w:type="dxa"/>
            <w:vAlign w:val="center"/>
          </w:tcPr>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b/>
                <w:bCs/>
                <w:sz w:val="24"/>
                <w:szCs w:val="24"/>
                <w:lang w:eastAsia="en-US"/>
              </w:rPr>
              <w:t>ЛР 3</w:t>
            </w:r>
          </w:p>
        </w:tc>
      </w:tr>
      <w:tr w:rsidR="009A44AC" w:rsidRPr="00CE1E19" w:rsidTr="009A44AC">
        <w:tc>
          <w:tcPr>
            <w:tcW w:w="7792" w:type="dxa"/>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after="0" w:line="23" w:lineRule="atLeast"/>
              <w:ind w:firstLine="33"/>
              <w:jc w:val="both"/>
              <w:rPr>
                <w:rFonts w:ascii="Times New Roman" w:eastAsia="Calibri" w:hAnsi="Times New Roman"/>
                <w:b/>
                <w:bCs/>
                <w:sz w:val="24"/>
                <w:szCs w:val="24"/>
                <w:lang w:eastAsia="en-US"/>
              </w:rPr>
            </w:pPr>
            <w:r w:rsidRPr="00CE1E19">
              <w:rPr>
                <w:rFonts w:ascii="Times New Roman" w:eastAsia="Calibri" w:hAnsi="Times New Roman"/>
                <w:sz w:val="24"/>
                <w:szCs w:val="24"/>
                <w:lang w:eastAsia="en-US"/>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eastAsia="Calibri" w:hAnsi="Times New Roman"/>
                <w:sz w:val="24"/>
                <w:szCs w:val="24"/>
                <w:lang w:eastAsia="en-US"/>
              </w:rPr>
              <w:t>психоактивных</w:t>
            </w:r>
            <w:proofErr w:type="spellEnd"/>
            <w:r w:rsidRPr="00CE1E19">
              <w:rPr>
                <w:rFonts w:ascii="Times New Roman" w:eastAsia="Calibri" w:hAnsi="Times New Roman"/>
                <w:sz w:val="24"/>
                <w:szCs w:val="24"/>
                <w:lang w:eastAsia="en-US"/>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tcPr>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b/>
                <w:bCs/>
                <w:sz w:val="24"/>
                <w:szCs w:val="24"/>
                <w:lang w:eastAsia="en-US"/>
              </w:rPr>
              <w:t>ЛР 9</w:t>
            </w:r>
          </w:p>
        </w:tc>
      </w:tr>
      <w:tr w:rsidR="009A44AC" w:rsidRPr="00CE1E19" w:rsidTr="009A44AC">
        <w:tc>
          <w:tcPr>
            <w:tcW w:w="7792" w:type="dxa"/>
            <w:tcBorders>
              <w:top w:val="single" w:sz="8" w:space="0" w:color="000000"/>
              <w:left w:val="single" w:sz="8" w:space="0" w:color="000000"/>
              <w:bottom w:val="single" w:sz="8" w:space="0" w:color="000000"/>
              <w:right w:val="single" w:sz="8" w:space="0" w:color="000000"/>
            </w:tcBorders>
            <w:shd w:val="clear" w:color="auto" w:fill="auto"/>
          </w:tcPr>
          <w:p w:rsidR="009A44AC" w:rsidRPr="00CE1E19" w:rsidRDefault="009A44AC" w:rsidP="00CE1E19">
            <w:pPr>
              <w:spacing w:after="0" w:line="23" w:lineRule="atLeast"/>
              <w:jc w:val="both"/>
              <w:rPr>
                <w:rFonts w:ascii="Times New Roman" w:eastAsia="Calibri" w:hAnsi="Times New Roman"/>
                <w:b/>
                <w:bCs/>
                <w:sz w:val="24"/>
                <w:szCs w:val="24"/>
                <w:lang w:eastAsia="en-US"/>
              </w:rPr>
            </w:pPr>
            <w:r w:rsidRPr="00CE1E19">
              <w:rPr>
                <w:rFonts w:ascii="Times New Roman" w:eastAsia="Calibri" w:hAnsi="Times New Roman"/>
                <w:sz w:val="24"/>
                <w:szCs w:val="24"/>
                <w:lang w:eastAsia="en-US"/>
              </w:rPr>
              <w:t>Заботящийся о защите окружающей среды, собственной и чужой безопасности, в том числе цифровой</w:t>
            </w:r>
          </w:p>
        </w:tc>
        <w:tc>
          <w:tcPr>
            <w:tcW w:w="2126" w:type="dxa"/>
            <w:vAlign w:val="center"/>
          </w:tcPr>
          <w:p w:rsidR="009A44AC" w:rsidRPr="00CE1E19" w:rsidRDefault="009A44AC" w:rsidP="00CE1E19">
            <w:pPr>
              <w:spacing w:after="0" w:line="23" w:lineRule="atLeast"/>
              <w:ind w:firstLine="33"/>
              <w:jc w:val="center"/>
              <w:rPr>
                <w:rFonts w:ascii="Times New Roman" w:eastAsia="Calibri" w:hAnsi="Times New Roman"/>
                <w:b/>
                <w:bCs/>
                <w:sz w:val="24"/>
                <w:szCs w:val="24"/>
                <w:lang w:eastAsia="en-US"/>
              </w:rPr>
            </w:pPr>
            <w:r w:rsidRPr="00CE1E19">
              <w:rPr>
                <w:rFonts w:ascii="Times New Roman" w:eastAsia="Calibri" w:hAnsi="Times New Roman"/>
                <w:b/>
                <w:bCs/>
                <w:sz w:val="24"/>
                <w:szCs w:val="24"/>
                <w:lang w:eastAsia="en-US"/>
              </w:rPr>
              <w:t>ЛР 10</w:t>
            </w:r>
          </w:p>
        </w:tc>
      </w:tr>
    </w:tbl>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lastRenderedPageBreak/>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138</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24</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70</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34</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 в виде экзамена</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10</w:t>
            </w: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bCs/>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6658"/>
        <w:gridCol w:w="1748"/>
        <w:gridCol w:w="1901"/>
        <w:gridCol w:w="1123"/>
        <w:gridCol w:w="1118"/>
      </w:tblGrid>
      <w:tr w:rsidR="009A44AC" w:rsidRPr="00CE1E19" w:rsidTr="009A44AC">
        <w:trPr>
          <w:trHeight w:val="20"/>
        </w:trPr>
        <w:tc>
          <w:tcPr>
            <w:tcW w:w="748"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2279"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570"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611"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97"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395"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Н/У/З</w:t>
            </w:r>
          </w:p>
        </w:tc>
      </w:tr>
      <w:tr w:rsidR="009A44AC" w:rsidRPr="00CE1E19" w:rsidTr="009A44AC">
        <w:trPr>
          <w:trHeight w:hRule="exact" w:val="284"/>
        </w:trPr>
        <w:tc>
          <w:tcPr>
            <w:tcW w:w="748"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w:t>
            </w:r>
          </w:p>
        </w:tc>
        <w:tc>
          <w:tcPr>
            <w:tcW w:w="2279"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570"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3</w:t>
            </w:r>
          </w:p>
        </w:tc>
        <w:tc>
          <w:tcPr>
            <w:tcW w:w="611"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397"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95"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9A44AC">
        <w:trPr>
          <w:trHeight w:hRule="exact" w:val="284"/>
        </w:trPr>
        <w:tc>
          <w:tcPr>
            <w:tcW w:w="748"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Введение </w:t>
            </w:r>
          </w:p>
        </w:tc>
        <w:tc>
          <w:tcPr>
            <w:tcW w:w="2279"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Основные понятия, цели и задачи дисциплины</w:t>
            </w:r>
          </w:p>
        </w:tc>
        <w:tc>
          <w:tcPr>
            <w:tcW w:w="570" w:type="pct"/>
          </w:tcPr>
          <w:p w:rsidR="009A44AC" w:rsidRPr="00CE1E19" w:rsidRDefault="009A44AC" w:rsidP="00CE1E19">
            <w:pPr>
              <w:spacing w:line="23" w:lineRule="atLeast"/>
              <w:jc w:val="center"/>
              <w:rPr>
                <w:rFonts w:ascii="Times New Roman" w:hAnsi="Times New Roman"/>
                <w:b/>
                <w:bCs/>
                <w:iCs/>
                <w:sz w:val="24"/>
                <w:szCs w:val="24"/>
              </w:rPr>
            </w:pPr>
            <w:r w:rsidRPr="00CE1E19">
              <w:rPr>
                <w:rFonts w:ascii="Times New Roman" w:hAnsi="Times New Roman"/>
                <w:b/>
                <w:bCs/>
                <w:iCs/>
                <w:sz w:val="24"/>
                <w:szCs w:val="24"/>
              </w:rPr>
              <w:t>2</w:t>
            </w:r>
          </w:p>
        </w:tc>
        <w:tc>
          <w:tcPr>
            <w:tcW w:w="611" w:type="pct"/>
          </w:tcPr>
          <w:p w:rsidR="009A44AC" w:rsidRPr="00CE1E19" w:rsidRDefault="009A44AC" w:rsidP="00CE1E19">
            <w:pPr>
              <w:spacing w:line="23" w:lineRule="atLeast"/>
              <w:jc w:val="center"/>
              <w:rPr>
                <w:rFonts w:ascii="Times New Roman" w:hAnsi="Times New Roman"/>
                <w:b/>
                <w:bCs/>
                <w:iCs/>
                <w:sz w:val="24"/>
                <w:szCs w:val="24"/>
              </w:rPr>
            </w:pPr>
          </w:p>
        </w:tc>
        <w:tc>
          <w:tcPr>
            <w:tcW w:w="397" w:type="pct"/>
          </w:tcPr>
          <w:p w:rsidR="009A44AC" w:rsidRPr="00CE1E19" w:rsidRDefault="009A44AC" w:rsidP="00CE1E19">
            <w:pPr>
              <w:spacing w:line="23" w:lineRule="atLeast"/>
              <w:jc w:val="center"/>
              <w:rPr>
                <w:rFonts w:ascii="Times New Roman" w:hAnsi="Times New Roman"/>
                <w:b/>
                <w:bCs/>
                <w:iCs/>
                <w:sz w:val="24"/>
                <w:szCs w:val="24"/>
              </w:rPr>
            </w:pPr>
          </w:p>
        </w:tc>
        <w:tc>
          <w:tcPr>
            <w:tcW w:w="395" w:type="pct"/>
          </w:tcPr>
          <w:p w:rsidR="009A44AC" w:rsidRPr="00CE1E19" w:rsidRDefault="009A44AC" w:rsidP="00CE1E19">
            <w:pPr>
              <w:spacing w:line="23" w:lineRule="atLeast"/>
              <w:jc w:val="center"/>
              <w:rPr>
                <w:rFonts w:ascii="Times New Roman" w:hAnsi="Times New Roman"/>
                <w:b/>
                <w:bCs/>
                <w:i/>
                <w:iCs/>
                <w:sz w:val="24"/>
                <w:szCs w:val="24"/>
              </w:rPr>
            </w:pPr>
          </w:p>
        </w:tc>
      </w:tr>
      <w:tr w:rsidR="009A44AC" w:rsidRPr="00CE1E19" w:rsidTr="009A44AC">
        <w:trPr>
          <w:trHeight w:hRule="exact" w:val="284"/>
        </w:trPr>
        <w:tc>
          <w:tcPr>
            <w:tcW w:w="3027"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Чрезвычайные ситуации</w:t>
            </w:r>
          </w:p>
        </w:tc>
        <w:tc>
          <w:tcPr>
            <w:tcW w:w="570" w:type="pct"/>
          </w:tcPr>
          <w:p w:rsidR="009A44AC" w:rsidRPr="00CE1E19" w:rsidRDefault="009A44AC" w:rsidP="00CE1E19">
            <w:pPr>
              <w:spacing w:line="23" w:lineRule="atLeast"/>
              <w:jc w:val="center"/>
              <w:rPr>
                <w:rFonts w:ascii="Times New Roman" w:hAnsi="Times New Roman"/>
                <w:b/>
                <w:bCs/>
                <w:iCs/>
                <w:sz w:val="24"/>
                <w:szCs w:val="24"/>
              </w:rPr>
            </w:pPr>
            <w:r w:rsidRPr="00CE1E19">
              <w:rPr>
                <w:rFonts w:ascii="Times New Roman" w:hAnsi="Times New Roman"/>
                <w:b/>
                <w:bCs/>
                <w:iCs/>
                <w:sz w:val="24"/>
                <w:szCs w:val="24"/>
              </w:rPr>
              <w:t>14/6</w:t>
            </w:r>
          </w:p>
        </w:tc>
        <w:tc>
          <w:tcPr>
            <w:tcW w:w="611" w:type="pct"/>
          </w:tcPr>
          <w:p w:rsidR="009A44AC" w:rsidRPr="00CE1E19" w:rsidRDefault="009A44AC" w:rsidP="00CE1E19">
            <w:pPr>
              <w:spacing w:line="23" w:lineRule="atLeast"/>
              <w:jc w:val="center"/>
              <w:rPr>
                <w:rFonts w:ascii="Times New Roman" w:hAnsi="Times New Roman"/>
                <w:b/>
                <w:bCs/>
                <w:i/>
                <w:iCs/>
                <w:sz w:val="24"/>
                <w:szCs w:val="24"/>
              </w:rPr>
            </w:pPr>
          </w:p>
        </w:tc>
        <w:tc>
          <w:tcPr>
            <w:tcW w:w="397" w:type="pct"/>
          </w:tcPr>
          <w:p w:rsidR="009A44AC" w:rsidRPr="00CE1E19" w:rsidRDefault="009A44AC" w:rsidP="00CE1E19">
            <w:pPr>
              <w:spacing w:line="23" w:lineRule="atLeast"/>
              <w:jc w:val="center"/>
              <w:rPr>
                <w:rFonts w:ascii="Times New Roman" w:hAnsi="Times New Roman"/>
                <w:b/>
                <w:bCs/>
                <w:i/>
                <w:iCs/>
                <w:sz w:val="24"/>
                <w:szCs w:val="24"/>
              </w:rPr>
            </w:pPr>
          </w:p>
        </w:tc>
        <w:tc>
          <w:tcPr>
            <w:tcW w:w="395" w:type="pct"/>
          </w:tcPr>
          <w:p w:rsidR="009A44AC" w:rsidRPr="00CE1E19" w:rsidRDefault="009A44AC" w:rsidP="00CE1E19">
            <w:pPr>
              <w:spacing w:line="23" w:lineRule="atLeast"/>
              <w:jc w:val="center"/>
              <w:rPr>
                <w:rFonts w:ascii="Times New Roman" w:hAnsi="Times New Roman"/>
                <w:b/>
                <w:bCs/>
                <w:i/>
                <w:iCs/>
                <w:sz w:val="24"/>
                <w:szCs w:val="24"/>
              </w:rPr>
            </w:pPr>
          </w:p>
        </w:tc>
      </w:tr>
      <w:tr w:rsidR="009A44AC" w:rsidRPr="00CE1E19" w:rsidTr="009A44AC">
        <w:trPr>
          <w:trHeight w:hRule="exact" w:val="284"/>
        </w:trPr>
        <w:tc>
          <w:tcPr>
            <w:tcW w:w="74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w:t>
            </w:r>
            <w:r w:rsidRPr="00CE1E19">
              <w:rPr>
                <w:rFonts w:ascii="Times New Roman" w:hAnsi="Times New Roman"/>
                <w:sz w:val="24"/>
                <w:szCs w:val="24"/>
                <w:lang w:eastAsia="ar-SA"/>
              </w:rPr>
              <w:t xml:space="preserve">  Общая классификация чрезвычайных ситуаций</w:t>
            </w:r>
          </w:p>
        </w:tc>
        <w:tc>
          <w:tcPr>
            <w:tcW w:w="2279" w:type="pct"/>
          </w:tcPr>
          <w:p w:rsidR="009A44AC" w:rsidRPr="00CE1E19" w:rsidRDefault="009A44AC" w:rsidP="00CE1E19">
            <w:pPr>
              <w:spacing w:after="0" w:line="23" w:lineRule="atLeast"/>
              <w:rPr>
                <w:rFonts w:ascii="Times New Roman" w:hAnsi="Times New Roman"/>
                <w:b/>
                <w:bCs/>
                <w:i/>
                <w:sz w:val="24"/>
                <w:szCs w:val="24"/>
              </w:rPr>
            </w:pPr>
            <w:r w:rsidRPr="00CE1E19">
              <w:rPr>
                <w:rFonts w:ascii="Times New Roman" w:hAnsi="Times New Roman"/>
                <w:b/>
                <w:sz w:val="24"/>
                <w:szCs w:val="24"/>
              </w:rPr>
              <w:t>Дидактические единицы, содержание</w:t>
            </w:r>
          </w:p>
        </w:tc>
        <w:tc>
          <w:tcPr>
            <w:tcW w:w="570" w:type="pct"/>
            <w:vAlign w:val="center"/>
          </w:tcPr>
          <w:p w:rsidR="009A44AC" w:rsidRPr="00CE1E19" w:rsidRDefault="009A44AC" w:rsidP="00CE1E19">
            <w:pPr>
              <w:suppressAutoHyphens/>
              <w:spacing w:after="0" w:line="23" w:lineRule="atLeast"/>
              <w:jc w:val="center"/>
              <w:rPr>
                <w:rFonts w:ascii="Times New Roman" w:hAnsi="Times New Roman"/>
                <w:b/>
                <w:iCs/>
                <w:sz w:val="24"/>
                <w:szCs w:val="24"/>
              </w:rPr>
            </w:pPr>
            <w:r w:rsidRPr="00CE1E19">
              <w:rPr>
                <w:rFonts w:ascii="Times New Roman" w:hAnsi="Times New Roman"/>
                <w:b/>
                <w:iCs/>
                <w:sz w:val="24"/>
                <w:szCs w:val="24"/>
              </w:rPr>
              <w:t>6</w:t>
            </w:r>
          </w:p>
        </w:tc>
        <w:tc>
          <w:tcPr>
            <w:tcW w:w="611" w:type="pct"/>
          </w:tcPr>
          <w:p w:rsidR="009A44AC" w:rsidRPr="00CE1E19" w:rsidRDefault="009A44AC" w:rsidP="00CE1E19">
            <w:pPr>
              <w:spacing w:after="0" w:line="23" w:lineRule="atLeast"/>
              <w:jc w:val="center"/>
              <w:rPr>
                <w:rFonts w:ascii="Times New Roman" w:hAnsi="Times New Roman"/>
                <w:sz w:val="24"/>
                <w:szCs w:val="24"/>
              </w:rPr>
            </w:pPr>
          </w:p>
        </w:tc>
        <w:tc>
          <w:tcPr>
            <w:tcW w:w="397" w:type="pct"/>
          </w:tcPr>
          <w:p w:rsidR="009A44AC" w:rsidRPr="00CE1E19" w:rsidRDefault="009A44AC" w:rsidP="00CE1E19">
            <w:pPr>
              <w:spacing w:after="0" w:line="23" w:lineRule="atLeast"/>
              <w:jc w:val="center"/>
              <w:rPr>
                <w:rFonts w:ascii="Times New Roman" w:hAnsi="Times New Roman"/>
                <w:sz w:val="24"/>
                <w:szCs w:val="24"/>
              </w:rPr>
            </w:pPr>
          </w:p>
        </w:tc>
        <w:tc>
          <w:tcPr>
            <w:tcW w:w="395" w:type="pct"/>
          </w:tcPr>
          <w:p w:rsidR="009A44AC" w:rsidRPr="00CE1E19" w:rsidRDefault="009A44AC" w:rsidP="00CE1E19">
            <w:pPr>
              <w:spacing w:after="0" w:line="23" w:lineRule="atLeast"/>
              <w:jc w:val="center"/>
              <w:rPr>
                <w:rFonts w:ascii="Times New Roman" w:hAnsi="Times New Roman"/>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i/>
                <w:sz w:val="24"/>
                <w:szCs w:val="24"/>
              </w:rPr>
            </w:pPr>
          </w:p>
        </w:tc>
        <w:tc>
          <w:tcPr>
            <w:tcW w:w="2279" w:type="pct"/>
          </w:tcPr>
          <w:p w:rsidR="009A44AC" w:rsidRPr="00CE1E19" w:rsidRDefault="009A44AC" w:rsidP="00CE1E19">
            <w:pPr>
              <w:spacing w:line="23" w:lineRule="atLeast"/>
              <w:jc w:val="both"/>
              <w:rPr>
                <w:rFonts w:ascii="Times New Roman" w:hAnsi="Times New Roman"/>
                <w:b/>
                <w:bCs/>
                <w:sz w:val="24"/>
                <w:szCs w:val="24"/>
              </w:rPr>
            </w:pPr>
            <w:r w:rsidRPr="00CE1E19">
              <w:rPr>
                <w:rFonts w:ascii="Times New Roman" w:hAnsi="Times New Roman"/>
                <w:bCs/>
                <w:sz w:val="24"/>
                <w:szCs w:val="24"/>
              </w:rPr>
              <w:t>Понятия и классификация</w:t>
            </w:r>
            <w:r w:rsidRPr="00CE1E19">
              <w:rPr>
                <w:rFonts w:ascii="Times New Roman" w:hAnsi="Times New Roman"/>
                <w:bCs/>
                <w:i/>
                <w:sz w:val="24"/>
                <w:szCs w:val="24"/>
              </w:rPr>
              <w:t xml:space="preserve"> </w:t>
            </w:r>
            <w:r w:rsidRPr="00CE1E19">
              <w:rPr>
                <w:rFonts w:ascii="Times New Roman" w:hAnsi="Times New Roman"/>
                <w:bCs/>
                <w:sz w:val="24"/>
                <w:szCs w:val="24"/>
              </w:rPr>
              <w:t>чрезвычайных ситуаций</w:t>
            </w:r>
          </w:p>
        </w:tc>
        <w:tc>
          <w:tcPr>
            <w:tcW w:w="570" w:type="pct"/>
            <w:vAlign w:val="center"/>
          </w:tcPr>
          <w:p w:rsidR="009A44AC" w:rsidRPr="00CE1E19" w:rsidRDefault="009A44AC" w:rsidP="00CE1E19">
            <w:pPr>
              <w:suppressAutoHyphens/>
              <w:spacing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611"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ЛР 3</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06</w:t>
            </w:r>
          </w:p>
        </w:tc>
        <w:tc>
          <w:tcPr>
            <w:tcW w:w="397"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06</w:t>
            </w:r>
          </w:p>
        </w:tc>
        <w:tc>
          <w:tcPr>
            <w:tcW w:w="395"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Уо.06.02</w:t>
            </w:r>
          </w:p>
          <w:p w:rsidR="009A44AC" w:rsidRPr="00CE1E19" w:rsidRDefault="009A44AC" w:rsidP="00CE1E19">
            <w:pPr>
              <w:spacing w:line="23" w:lineRule="atLeast"/>
              <w:jc w:val="center"/>
              <w:rPr>
                <w:rFonts w:ascii="Times New Roman" w:hAnsi="Times New Roman"/>
                <w:b/>
                <w:bCs/>
                <w:i/>
                <w:sz w:val="24"/>
                <w:szCs w:val="24"/>
              </w:rPr>
            </w:pPr>
            <w:r w:rsidRPr="00CE1E19">
              <w:rPr>
                <w:rFonts w:ascii="Times New Roman" w:hAnsi="Times New Roman"/>
                <w:bCs/>
                <w:sz w:val="24"/>
                <w:szCs w:val="24"/>
              </w:rPr>
              <w:t>Зо.06.01</w:t>
            </w: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i/>
                <w:sz w:val="24"/>
                <w:szCs w:val="24"/>
              </w:rPr>
            </w:pPr>
          </w:p>
        </w:tc>
        <w:tc>
          <w:tcPr>
            <w:tcW w:w="2279" w:type="pct"/>
          </w:tcPr>
          <w:p w:rsidR="009A44AC" w:rsidRPr="00CE1E19" w:rsidRDefault="009A44AC" w:rsidP="00CE1E19">
            <w:pPr>
              <w:spacing w:line="23" w:lineRule="atLeast"/>
              <w:jc w:val="both"/>
              <w:rPr>
                <w:rFonts w:ascii="Times New Roman" w:hAnsi="Times New Roman"/>
                <w:b/>
                <w:bCs/>
                <w:i/>
                <w:sz w:val="24"/>
                <w:szCs w:val="24"/>
              </w:rPr>
            </w:pPr>
            <w:r w:rsidRPr="00CE1E19">
              <w:rPr>
                <w:rFonts w:ascii="Times New Roman" w:hAnsi="Times New Roman"/>
                <w:bCs/>
                <w:sz w:val="24"/>
                <w:szCs w:val="24"/>
              </w:rPr>
              <w:t>Чрезвычайные ситуации мирного времени</w:t>
            </w:r>
          </w:p>
        </w:tc>
        <w:tc>
          <w:tcPr>
            <w:tcW w:w="570" w:type="pct"/>
            <w:vAlign w:val="center"/>
          </w:tcPr>
          <w:p w:rsidR="009A44AC" w:rsidRPr="00CE1E19" w:rsidRDefault="009A44AC" w:rsidP="00CE1E19">
            <w:pPr>
              <w:suppressAutoHyphens/>
              <w:spacing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611" w:type="pct"/>
            <w:vMerge/>
          </w:tcPr>
          <w:p w:rsidR="009A44AC" w:rsidRPr="00CE1E19" w:rsidRDefault="009A44AC" w:rsidP="00CE1E19">
            <w:pPr>
              <w:spacing w:line="23" w:lineRule="atLeast"/>
              <w:rPr>
                <w:rFonts w:ascii="Times New Roman" w:hAnsi="Times New Roman"/>
                <w:b/>
                <w:bCs/>
                <w:i/>
                <w:sz w:val="24"/>
                <w:szCs w:val="24"/>
              </w:rPr>
            </w:pPr>
          </w:p>
        </w:tc>
        <w:tc>
          <w:tcPr>
            <w:tcW w:w="397" w:type="pct"/>
            <w:vMerge/>
          </w:tcPr>
          <w:p w:rsidR="009A44AC" w:rsidRPr="00CE1E19" w:rsidRDefault="009A44AC" w:rsidP="00CE1E19">
            <w:pPr>
              <w:spacing w:line="23" w:lineRule="atLeast"/>
              <w:rPr>
                <w:rFonts w:ascii="Times New Roman" w:hAnsi="Times New Roman"/>
                <w:b/>
                <w:bCs/>
                <w:i/>
                <w:sz w:val="24"/>
                <w:szCs w:val="24"/>
              </w:rPr>
            </w:pPr>
          </w:p>
        </w:tc>
        <w:tc>
          <w:tcPr>
            <w:tcW w:w="395" w:type="pct"/>
            <w:vMerge/>
          </w:tcPr>
          <w:p w:rsidR="009A44AC" w:rsidRPr="00CE1E19" w:rsidRDefault="009A44AC" w:rsidP="00CE1E19">
            <w:pPr>
              <w:spacing w:line="23" w:lineRule="atLeast"/>
              <w:rPr>
                <w:rFonts w:ascii="Times New Roman" w:hAnsi="Times New Roman"/>
                <w:b/>
                <w:bCs/>
                <w:i/>
                <w:sz w:val="24"/>
                <w:szCs w:val="24"/>
              </w:rPr>
            </w:pPr>
          </w:p>
        </w:tc>
      </w:tr>
      <w:tr w:rsidR="009A44AC" w:rsidRPr="00CE1E19" w:rsidTr="009A44AC">
        <w:trPr>
          <w:trHeight w:val="347"/>
        </w:trPr>
        <w:tc>
          <w:tcPr>
            <w:tcW w:w="748" w:type="pct"/>
            <w:vMerge/>
            <w:tcBorders>
              <w:bottom w:val="single" w:sz="4" w:space="0" w:color="auto"/>
            </w:tcBorders>
          </w:tcPr>
          <w:p w:rsidR="009A44AC" w:rsidRPr="00CE1E19" w:rsidRDefault="009A44AC" w:rsidP="00CE1E19">
            <w:pPr>
              <w:spacing w:line="23" w:lineRule="atLeast"/>
              <w:rPr>
                <w:rFonts w:ascii="Times New Roman" w:hAnsi="Times New Roman"/>
                <w:b/>
                <w:bCs/>
                <w:i/>
                <w:sz w:val="24"/>
                <w:szCs w:val="24"/>
              </w:rPr>
            </w:pPr>
          </w:p>
        </w:tc>
        <w:tc>
          <w:tcPr>
            <w:tcW w:w="2279" w:type="pct"/>
            <w:tcBorders>
              <w:bottom w:val="single" w:sz="4" w:space="0" w:color="auto"/>
            </w:tcBorders>
          </w:tcPr>
          <w:p w:rsidR="009A44AC" w:rsidRPr="00CE1E19" w:rsidRDefault="009A44AC" w:rsidP="00CE1E19">
            <w:pPr>
              <w:spacing w:line="23" w:lineRule="atLeast"/>
              <w:jc w:val="both"/>
              <w:rPr>
                <w:rFonts w:ascii="Times New Roman" w:hAnsi="Times New Roman"/>
                <w:bCs/>
                <w:sz w:val="24"/>
                <w:szCs w:val="24"/>
              </w:rPr>
            </w:pPr>
            <w:r w:rsidRPr="00CE1E19">
              <w:rPr>
                <w:rFonts w:ascii="Times New Roman" w:hAnsi="Times New Roman"/>
                <w:bCs/>
                <w:sz w:val="24"/>
                <w:szCs w:val="24"/>
              </w:rPr>
              <w:t>Чрезвычайные ситуации военного времени</w:t>
            </w:r>
          </w:p>
        </w:tc>
        <w:tc>
          <w:tcPr>
            <w:tcW w:w="570" w:type="pct"/>
            <w:tcBorders>
              <w:bottom w:val="single" w:sz="4" w:space="0" w:color="auto"/>
            </w:tcBorders>
            <w:vAlign w:val="center"/>
          </w:tcPr>
          <w:p w:rsidR="009A44AC" w:rsidRPr="00CE1E19" w:rsidRDefault="009A44AC" w:rsidP="00CE1E19">
            <w:pPr>
              <w:suppressAutoHyphens/>
              <w:spacing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611" w:type="pct"/>
            <w:vMerge/>
            <w:tcBorders>
              <w:bottom w:val="single" w:sz="4" w:space="0" w:color="auto"/>
            </w:tcBorders>
          </w:tcPr>
          <w:p w:rsidR="009A44AC" w:rsidRPr="00CE1E19" w:rsidRDefault="009A44AC" w:rsidP="00CE1E19">
            <w:pPr>
              <w:spacing w:line="23" w:lineRule="atLeast"/>
              <w:rPr>
                <w:rFonts w:ascii="Times New Roman" w:hAnsi="Times New Roman"/>
                <w:b/>
                <w:bCs/>
                <w:i/>
                <w:sz w:val="24"/>
                <w:szCs w:val="24"/>
              </w:rPr>
            </w:pPr>
          </w:p>
        </w:tc>
        <w:tc>
          <w:tcPr>
            <w:tcW w:w="397" w:type="pct"/>
            <w:vMerge/>
            <w:tcBorders>
              <w:bottom w:val="single" w:sz="4" w:space="0" w:color="auto"/>
            </w:tcBorders>
          </w:tcPr>
          <w:p w:rsidR="009A44AC" w:rsidRPr="00CE1E19" w:rsidRDefault="009A44AC" w:rsidP="00CE1E19">
            <w:pPr>
              <w:spacing w:line="23" w:lineRule="atLeast"/>
              <w:rPr>
                <w:rFonts w:ascii="Times New Roman" w:hAnsi="Times New Roman"/>
                <w:b/>
                <w:bCs/>
                <w:i/>
                <w:sz w:val="24"/>
                <w:szCs w:val="24"/>
              </w:rPr>
            </w:pPr>
          </w:p>
        </w:tc>
        <w:tc>
          <w:tcPr>
            <w:tcW w:w="395" w:type="pct"/>
            <w:vMerge/>
            <w:tcBorders>
              <w:bottom w:val="single" w:sz="4" w:space="0" w:color="auto"/>
            </w:tcBorders>
          </w:tcPr>
          <w:p w:rsidR="009A44AC" w:rsidRPr="00CE1E19" w:rsidRDefault="009A44AC" w:rsidP="00CE1E19">
            <w:pPr>
              <w:spacing w:line="23" w:lineRule="atLeast"/>
              <w:rPr>
                <w:rFonts w:ascii="Times New Roman" w:hAnsi="Times New Roman"/>
                <w:b/>
                <w:bCs/>
                <w:i/>
                <w:sz w:val="24"/>
                <w:szCs w:val="24"/>
              </w:rPr>
            </w:pPr>
          </w:p>
        </w:tc>
      </w:tr>
      <w:tr w:rsidR="009A44AC" w:rsidRPr="00CE1E19" w:rsidTr="009A44AC">
        <w:trPr>
          <w:trHeight w:hRule="exact" w:val="284"/>
        </w:trPr>
        <w:tc>
          <w:tcPr>
            <w:tcW w:w="74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2 </w:t>
            </w:r>
            <w:r w:rsidRPr="00CE1E19">
              <w:rPr>
                <w:rFonts w:ascii="Times New Roman" w:hAnsi="Times New Roman"/>
                <w:bCs/>
                <w:sz w:val="24"/>
                <w:szCs w:val="24"/>
              </w:rPr>
              <w:t>Организация защиты населения и территорий в условиях чрезвычайных ситуация</w:t>
            </w:r>
          </w:p>
        </w:tc>
        <w:tc>
          <w:tcPr>
            <w:tcW w:w="2279"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sz w:val="24"/>
                <w:szCs w:val="24"/>
              </w:rPr>
              <w:t>Дидактические единицы, содержание</w:t>
            </w:r>
          </w:p>
        </w:tc>
        <w:tc>
          <w:tcPr>
            <w:tcW w:w="570" w:type="pct"/>
            <w:vAlign w:val="center"/>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8</w:t>
            </w:r>
          </w:p>
          <w:p w:rsidR="009A44AC" w:rsidRPr="00CE1E19" w:rsidRDefault="009A44AC" w:rsidP="00CE1E19">
            <w:pPr>
              <w:spacing w:after="0" w:line="23" w:lineRule="atLeast"/>
              <w:jc w:val="center"/>
              <w:rPr>
                <w:rFonts w:ascii="Times New Roman" w:hAnsi="Times New Roman"/>
                <w:b/>
                <w:bCs/>
                <w:sz w:val="24"/>
                <w:szCs w:val="24"/>
              </w:rPr>
            </w:pPr>
          </w:p>
        </w:tc>
        <w:tc>
          <w:tcPr>
            <w:tcW w:w="611" w:type="pct"/>
            <w:vMerge w:val="restar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ОК 01</w:t>
            </w:r>
          </w:p>
        </w:tc>
        <w:tc>
          <w:tcPr>
            <w:tcW w:w="397" w:type="pct"/>
          </w:tcPr>
          <w:p w:rsidR="009A44AC" w:rsidRPr="00CE1E19" w:rsidRDefault="009A44AC" w:rsidP="00CE1E19">
            <w:pPr>
              <w:spacing w:after="0" w:line="23" w:lineRule="atLeast"/>
              <w:rPr>
                <w:rFonts w:ascii="Times New Roman" w:hAnsi="Times New Roman"/>
                <w:b/>
                <w:sz w:val="24"/>
                <w:szCs w:val="24"/>
              </w:rPr>
            </w:pPr>
          </w:p>
        </w:tc>
        <w:tc>
          <w:tcPr>
            <w:tcW w:w="395" w:type="pct"/>
          </w:tcPr>
          <w:p w:rsidR="009A44AC" w:rsidRPr="00CE1E19" w:rsidRDefault="009A44AC" w:rsidP="00CE1E19">
            <w:pPr>
              <w:spacing w:after="0" w:line="23" w:lineRule="atLeast"/>
              <w:rPr>
                <w:rFonts w:ascii="Times New Roman" w:hAnsi="Times New Roman"/>
                <w:b/>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Cs/>
                <w:sz w:val="24"/>
                <w:szCs w:val="24"/>
              </w:rPr>
              <w:t>Единая государственная система защиты</w:t>
            </w:r>
            <w:r w:rsidRPr="00CE1E19">
              <w:rPr>
                <w:rFonts w:ascii="Times New Roman" w:hAnsi="Times New Roman"/>
                <w:b/>
                <w:bCs/>
                <w:sz w:val="24"/>
                <w:szCs w:val="24"/>
              </w:rPr>
              <w:t xml:space="preserve"> </w:t>
            </w:r>
            <w:r w:rsidRPr="00CE1E19">
              <w:rPr>
                <w:rFonts w:ascii="Times New Roman" w:hAnsi="Times New Roman"/>
                <w:bCs/>
                <w:sz w:val="24"/>
                <w:szCs w:val="24"/>
              </w:rPr>
              <w:t>и гражданская оборона</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rPr>
                <w:rFonts w:ascii="Times New Roman" w:hAnsi="Times New Roman"/>
                <w:b/>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bCs/>
                <w:sz w:val="24"/>
                <w:szCs w:val="24"/>
              </w:rPr>
              <w:t>В том числе практических и лабораторных занятий</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6</w:t>
            </w:r>
          </w:p>
        </w:tc>
        <w:tc>
          <w:tcPr>
            <w:tcW w:w="611" w:type="pct"/>
            <w:vMerge/>
          </w:tcPr>
          <w:p w:rsidR="009A44AC" w:rsidRPr="00CE1E19" w:rsidRDefault="009A44AC" w:rsidP="00CE1E19">
            <w:pPr>
              <w:spacing w:line="23" w:lineRule="atLeast"/>
              <w:rPr>
                <w:rFonts w:ascii="Times New Roman" w:hAnsi="Times New Roman"/>
                <w:b/>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647"/>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1    </w:t>
            </w:r>
            <w:r w:rsidRPr="00CE1E19">
              <w:rPr>
                <w:rFonts w:ascii="Times New Roman" w:hAnsi="Times New Roman"/>
                <w:bCs/>
                <w:sz w:val="24"/>
                <w:szCs w:val="24"/>
              </w:rPr>
              <w:t>Организация получения и использования средств индивидуальной защиты в чрезвычайных ситуациях.</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rPr>
                <w:rFonts w:ascii="Times New Roman" w:hAnsi="Times New Roman"/>
                <w:b/>
                <w:bCs/>
                <w:sz w:val="24"/>
                <w:szCs w:val="24"/>
              </w:rPr>
            </w:pPr>
          </w:p>
        </w:tc>
        <w:tc>
          <w:tcPr>
            <w:tcW w:w="397"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01</w:t>
            </w:r>
          </w:p>
        </w:tc>
        <w:tc>
          <w:tcPr>
            <w:tcW w:w="395"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Зо.01.01</w:t>
            </w:r>
          </w:p>
        </w:tc>
      </w:tr>
      <w:tr w:rsidR="009A44AC" w:rsidRPr="00CE1E19" w:rsidTr="009A44AC">
        <w:trPr>
          <w:trHeight w:hRule="exact" w:val="636"/>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 </w:t>
            </w:r>
            <w:r w:rsidRPr="00CE1E19">
              <w:rPr>
                <w:rFonts w:ascii="Times New Roman" w:hAnsi="Times New Roman"/>
                <w:bCs/>
                <w:sz w:val="24"/>
                <w:szCs w:val="24"/>
              </w:rPr>
              <w:t>Определение порядка использования инженерных сооружений для защиты работающих и населения от чрезвычайных ситуаций.</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rPr>
                <w:rFonts w:ascii="Times New Roman" w:hAnsi="Times New Roman"/>
                <w:b/>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641"/>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vAlign w:val="bottom"/>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3 </w:t>
            </w:r>
            <w:r w:rsidRPr="00CE1E19">
              <w:rPr>
                <w:rFonts w:ascii="Times New Roman" w:hAnsi="Times New Roman"/>
                <w:bCs/>
                <w:sz w:val="24"/>
                <w:szCs w:val="24"/>
              </w:rPr>
              <w:t>Планирование и организация выполнения эвакуационных мероприятий</w:t>
            </w:r>
            <w:r w:rsidRPr="00CE1E19">
              <w:rPr>
                <w:rFonts w:ascii="Times New Roman" w:hAnsi="Times New Roman"/>
                <w:b/>
                <w:bCs/>
                <w:sz w:val="24"/>
                <w:szCs w:val="24"/>
              </w:rPr>
              <w:t xml:space="preserve"> </w:t>
            </w:r>
          </w:p>
        </w:tc>
        <w:tc>
          <w:tcPr>
            <w:tcW w:w="570" w:type="pct"/>
            <w:vAlign w:val="center"/>
          </w:tcPr>
          <w:p w:rsidR="009A44AC" w:rsidRPr="00CE1E19" w:rsidRDefault="009A44AC" w:rsidP="00CE1E19">
            <w:pPr>
              <w:spacing w:line="23" w:lineRule="atLeast"/>
              <w:jc w:val="center"/>
              <w:rPr>
                <w:rFonts w:ascii="Times New Roman" w:hAnsi="Times New Roman"/>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rPr>
                <w:rFonts w:ascii="Times New Roman" w:hAnsi="Times New Roman"/>
                <w:b/>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3027"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Раздел 2 Основы военной службы</w:t>
            </w:r>
          </w:p>
        </w:tc>
        <w:tc>
          <w:tcPr>
            <w:tcW w:w="5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48/42</w:t>
            </w:r>
          </w:p>
        </w:tc>
        <w:tc>
          <w:tcPr>
            <w:tcW w:w="611" w:type="pct"/>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Тема 2.1 </w:t>
            </w:r>
            <w:r w:rsidRPr="00CE1E19">
              <w:rPr>
                <w:rFonts w:ascii="Times New Roman" w:hAnsi="Times New Roman"/>
                <w:bCs/>
                <w:sz w:val="24"/>
                <w:szCs w:val="24"/>
              </w:rPr>
              <w:t xml:space="preserve">Национальная и </w:t>
            </w:r>
            <w:r w:rsidRPr="00CE1E19">
              <w:rPr>
                <w:rFonts w:ascii="Times New Roman" w:hAnsi="Times New Roman"/>
                <w:bCs/>
                <w:sz w:val="24"/>
                <w:szCs w:val="24"/>
              </w:rPr>
              <w:lastRenderedPageBreak/>
              <w:t>военная безопасность</w:t>
            </w: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Дидактические единицы, содержание</w:t>
            </w:r>
          </w:p>
        </w:tc>
        <w:tc>
          <w:tcPr>
            <w:tcW w:w="5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24</w:t>
            </w:r>
          </w:p>
        </w:tc>
        <w:tc>
          <w:tcPr>
            <w:tcW w:w="611"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ЛР 10</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06</w:t>
            </w: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Задачи и структура вооруженных Сил Российской Федерации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Порядок прохождения военной службы</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20</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60"/>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4</w:t>
            </w:r>
            <w:r w:rsidRPr="00CE1E19">
              <w:rPr>
                <w:rFonts w:ascii="Times New Roman" w:hAnsi="Times New Roman"/>
                <w:bCs/>
                <w:sz w:val="24"/>
                <w:szCs w:val="24"/>
              </w:rPr>
              <w:t xml:space="preserve">   Основные мероприятия по обеспечению безопасности военной службы.</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ЛР 10</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06</w:t>
            </w:r>
          </w:p>
        </w:tc>
        <w:tc>
          <w:tcPr>
            <w:tcW w:w="395" w:type="pct"/>
            <w:vMerge w:val="restart"/>
          </w:tcPr>
          <w:p w:rsidR="009A44AC" w:rsidRPr="00CE1E19" w:rsidRDefault="009A44AC" w:rsidP="00CE1E19">
            <w:pPr>
              <w:spacing w:line="23" w:lineRule="atLeast"/>
              <w:jc w:val="center"/>
              <w:rPr>
                <w:rFonts w:ascii="Times New Roman" w:hAnsi="Times New Roman"/>
                <w:bCs/>
                <w:sz w:val="24"/>
                <w:szCs w:val="24"/>
              </w:rPr>
            </w:pP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Уо.06.02</w:t>
            </w:r>
          </w:p>
          <w:p w:rsidR="009A44AC" w:rsidRPr="00CE1E19" w:rsidRDefault="009A44AC" w:rsidP="00CE1E19">
            <w:pPr>
              <w:spacing w:line="23" w:lineRule="atLeast"/>
              <w:jc w:val="center"/>
              <w:rPr>
                <w:rFonts w:ascii="Times New Roman" w:hAnsi="Times New Roman"/>
                <w:bCs/>
                <w:sz w:val="24"/>
                <w:szCs w:val="24"/>
              </w:rPr>
            </w:pPr>
            <w:proofErr w:type="spellStart"/>
            <w:r w:rsidRPr="00CE1E19">
              <w:rPr>
                <w:rFonts w:ascii="Times New Roman" w:hAnsi="Times New Roman"/>
                <w:bCs/>
                <w:sz w:val="24"/>
                <w:szCs w:val="24"/>
              </w:rPr>
              <w:t>Зо</w:t>
            </w:r>
            <w:proofErr w:type="spellEnd"/>
            <w:r w:rsidRPr="00CE1E19">
              <w:rPr>
                <w:rFonts w:ascii="Times New Roman" w:hAnsi="Times New Roman"/>
                <w:bCs/>
                <w:sz w:val="24"/>
                <w:szCs w:val="24"/>
              </w:rPr>
              <w:t>. 06.01</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Зо.06.03</w:t>
            </w:r>
          </w:p>
        </w:tc>
      </w:tr>
      <w:tr w:rsidR="009A44AC" w:rsidRPr="00CE1E19" w:rsidTr="009A44AC">
        <w:trPr>
          <w:trHeight w:hRule="exact" w:val="838"/>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w:t>
            </w:r>
            <w:r w:rsidRPr="00CE1E19">
              <w:rPr>
                <w:rFonts w:ascii="Times New Roman" w:hAnsi="Times New Roman"/>
                <w:bCs/>
                <w:sz w:val="24"/>
                <w:szCs w:val="24"/>
              </w:rPr>
              <w:t xml:space="preserve"> </w:t>
            </w:r>
            <w:r w:rsidRPr="00CE1E19">
              <w:rPr>
                <w:rFonts w:ascii="Times New Roman" w:hAnsi="Times New Roman"/>
                <w:b/>
                <w:bCs/>
                <w:sz w:val="24"/>
                <w:szCs w:val="24"/>
              </w:rPr>
              <w:t xml:space="preserve">5 </w:t>
            </w:r>
            <w:r w:rsidRPr="00CE1E19">
              <w:rPr>
                <w:rFonts w:ascii="Times New Roman" w:hAnsi="Times New Roman"/>
                <w:bCs/>
                <w:sz w:val="24"/>
                <w:szCs w:val="24"/>
              </w:rPr>
              <w:t>Военнослужащие Вооруженных Сил Российской Федерации и взаимоотношения между ними. Размещение военнослужащих.</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67"/>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6</w:t>
            </w:r>
            <w:r w:rsidRPr="00CE1E19">
              <w:rPr>
                <w:rFonts w:ascii="Times New Roman" w:hAnsi="Times New Roman"/>
                <w:bCs/>
                <w:sz w:val="24"/>
                <w:szCs w:val="24"/>
              </w:rPr>
              <w:t xml:space="preserve">    Распределение времени и внутренний порядок. Распорядок дня и регламент служебного времени.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75"/>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7</w:t>
            </w:r>
            <w:r w:rsidRPr="00CE1E19">
              <w:rPr>
                <w:rFonts w:ascii="Times New Roman" w:hAnsi="Times New Roman"/>
                <w:bCs/>
                <w:sz w:val="24"/>
                <w:szCs w:val="24"/>
              </w:rPr>
              <w:t xml:space="preserve">   Обязанности лиц суточного наряда. Назначение суточного наряда, его состав и вооружение. Подчиненность и обязанности дневального по роте.</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1122"/>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8   </w:t>
            </w:r>
            <w:r w:rsidRPr="00CE1E19">
              <w:rPr>
                <w:rFonts w:ascii="Times New Roman" w:hAnsi="Times New Roman"/>
                <w:bCs/>
                <w:sz w:val="24"/>
                <w:szCs w:val="24"/>
              </w:rPr>
              <w:t>Назначение, боевые свойства и устройство автомата, разборка и сборка. Работа частей и механизмов автомата при заряжании и стрельбе. Уход за стрелковым оружием, хранение и сбережение.</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840"/>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9 </w:t>
            </w:r>
            <w:r w:rsidRPr="00CE1E19">
              <w:rPr>
                <w:rFonts w:ascii="Times New Roman" w:hAnsi="Times New Roman"/>
                <w:bCs/>
                <w:sz w:val="24"/>
                <w:szCs w:val="24"/>
              </w:rPr>
              <w:t>Требования безопасности при проведении занятий по огневой подготовке. Правила стрельбы из стрелкового оружия.</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68"/>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10 </w:t>
            </w:r>
            <w:r w:rsidRPr="00CE1E19">
              <w:rPr>
                <w:rFonts w:ascii="Times New Roman" w:hAnsi="Times New Roman"/>
                <w:bCs/>
                <w:sz w:val="24"/>
                <w:szCs w:val="24"/>
              </w:rPr>
              <w:t xml:space="preserve">Средства индивидуальной защиты и пользование ими. </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62"/>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11</w:t>
            </w:r>
            <w:r w:rsidRPr="00CE1E19">
              <w:rPr>
                <w:rFonts w:ascii="Times New Roman" w:hAnsi="Times New Roman"/>
                <w:bCs/>
                <w:sz w:val="24"/>
                <w:szCs w:val="24"/>
              </w:rPr>
              <w:t xml:space="preserve"> Способы действий личного состава в условиях радиационного, химического и биологического заражения.</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70"/>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12     </w:t>
            </w:r>
            <w:r w:rsidRPr="00CE1E19">
              <w:rPr>
                <w:rFonts w:ascii="Times New Roman" w:hAnsi="Times New Roman"/>
                <w:bCs/>
                <w:sz w:val="24"/>
                <w:szCs w:val="24"/>
              </w:rPr>
              <w:t>Практическая стрельба из пневматической винтовки.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1132"/>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13      </w:t>
            </w:r>
            <w:r w:rsidRPr="00CE1E19">
              <w:rPr>
                <w:rFonts w:ascii="Times New Roman" w:hAnsi="Times New Roman"/>
                <w:bCs/>
                <w:sz w:val="24"/>
                <w:szCs w:val="24"/>
              </w:rPr>
              <w:t>Комната для хранения оружия, ее оборудование. Порядок хранения оружия и боеприпасов. Допуск личного состава в комнату для хранения оружия. Порядок выдачи оружия и боеприпасов.</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Тема 2.2 </w:t>
            </w:r>
            <w:r w:rsidRPr="00CE1E19">
              <w:rPr>
                <w:rFonts w:ascii="Times New Roman" w:hAnsi="Times New Roman"/>
                <w:bCs/>
                <w:sz w:val="24"/>
                <w:szCs w:val="24"/>
              </w:rPr>
              <w:t>Военная служба</w:t>
            </w: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Дидактические единицы, содержание</w:t>
            </w:r>
          </w:p>
        </w:tc>
        <w:tc>
          <w:tcPr>
            <w:tcW w:w="5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24</w:t>
            </w:r>
          </w:p>
        </w:tc>
        <w:tc>
          <w:tcPr>
            <w:tcW w:w="611" w:type="pct"/>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71"/>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Основы военно-патриотического воспитания: боевые традиции ВС РФ, символы воинской чести.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ЛР 01</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07</w:t>
            </w:r>
          </w:p>
        </w:tc>
        <w:tc>
          <w:tcPr>
            <w:tcW w:w="397" w:type="pc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ЛР 01</w:t>
            </w: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В том числе практических и лабораторных занятий</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1146"/>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14     </w:t>
            </w:r>
            <w:r w:rsidRPr="00CE1E19">
              <w:rPr>
                <w:rFonts w:ascii="Times New Roman" w:hAnsi="Times New Roman"/>
                <w:bCs/>
                <w:sz w:val="24"/>
                <w:szCs w:val="24"/>
              </w:rPr>
              <w:t>Воинская дисциплина. Поощрение и дисциплинарные взыскания. Права военнослужащего. Дисциплинарная, административная и уголовная ответственность военнослужащих.</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07</w:t>
            </w:r>
          </w:p>
        </w:tc>
        <w:tc>
          <w:tcPr>
            <w:tcW w:w="395"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Зо.07.02</w:t>
            </w:r>
          </w:p>
        </w:tc>
      </w:tr>
      <w:tr w:rsidR="009A44AC" w:rsidRPr="00CE1E19" w:rsidTr="009A44AC">
        <w:trPr>
          <w:trHeight w:hRule="exact" w:val="850"/>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15   </w:t>
            </w:r>
            <w:r w:rsidRPr="00CE1E19">
              <w:rPr>
                <w:rFonts w:ascii="Times New Roman" w:hAnsi="Times New Roman"/>
                <w:bCs/>
                <w:sz w:val="24"/>
                <w:szCs w:val="24"/>
              </w:rPr>
              <w:t>Несение караульной службы – выполнение боевой задачи, состав караула. Часовой и караульный. Обязанности часового. Пост и его оборудование.</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1132"/>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w:t>
            </w:r>
            <w:r w:rsidRPr="00CE1E19">
              <w:rPr>
                <w:rFonts w:ascii="Times New Roman" w:hAnsi="Times New Roman"/>
                <w:bCs/>
                <w:sz w:val="24"/>
                <w:szCs w:val="24"/>
              </w:rPr>
              <w:t xml:space="preserve"> </w:t>
            </w:r>
            <w:r w:rsidRPr="00CE1E19">
              <w:rPr>
                <w:rFonts w:ascii="Times New Roman" w:hAnsi="Times New Roman"/>
                <w:b/>
                <w:bCs/>
                <w:sz w:val="24"/>
                <w:szCs w:val="24"/>
              </w:rPr>
              <w:t xml:space="preserve">16 </w:t>
            </w:r>
            <w:r w:rsidRPr="00CE1E19">
              <w:rPr>
                <w:rFonts w:ascii="Times New Roman" w:hAnsi="Times New Roman"/>
                <w:bCs/>
                <w:sz w:val="24"/>
                <w:szCs w:val="24"/>
              </w:rPr>
              <w:t xml:space="preserve">  Строевые приемы и движения без оружия. Выполнение команд: «Становись», «Равняйсь», «Смирно», «Вольно», «Заправиться», «Отставить», «Головные уборы снять (одеть)». Повороты на месте. Движение строевым шагом.</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67"/>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17   </w:t>
            </w:r>
            <w:r w:rsidRPr="00CE1E19">
              <w:rPr>
                <w:rFonts w:ascii="Times New Roman" w:hAnsi="Times New Roman"/>
                <w:bCs/>
                <w:sz w:val="24"/>
                <w:szCs w:val="24"/>
              </w:rPr>
              <w:t>Строевые приемы и движения без оружия. Выполнение воинского приветствия на месте и в движении.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858"/>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18   </w:t>
            </w:r>
            <w:r w:rsidRPr="00CE1E19">
              <w:rPr>
                <w:rFonts w:ascii="Times New Roman" w:hAnsi="Times New Roman"/>
                <w:bCs/>
                <w:sz w:val="24"/>
                <w:szCs w:val="24"/>
              </w:rPr>
              <w:t>Построения, перестроения, повороты, перемена направления движения.</w:t>
            </w:r>
            <w:r w:rsidRPr="00CE1E19">
              <w:rPr>
                <w:bCs/>
                <w:color w:val="000000"/>
                <w:sz w:val="24"/>
                <w:szCs w:val="24"/>
              </w:rPr>
              <w:t xml:space="preserve"> </w:t>
            </w:r>
            <w:r w:rsidRPr="00CE1E19">
              <w:rPr>
                <w:rFonts w:ascii="Times New Roman" w:hAnsi="Times New Roman"/>
                <w:bCs/>
                <w:sz w:val="24"/>
                <w:szCs w:val="24"/>
              </w:rPr>
              <w:t>Выполнения воинского приветствия в строю на месте и в движении.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58"/>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19 </w:t>
            </w:r>
            <w:r w:rsidRPr="00CE1E19">
              <w:rPr>
                <w:rFonts w:ascii="Times New Roman" w:hAnsi="Times New Roman"/>
                <w:bCs/>
                <w:sz w:val="24"/>
                <w:szCs w:val="24"/>
              </w:rPr>
              <w:t>Строи подразделений в пешем порядке. Развернутый и походный строй взвода.</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80"/>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20   </w:t>
            </w:r>
            <w:r w:rsidRPr="00CE1E19">
              <w:rPr>
                <w:rFonts w:ascii="Times New Roman" w:hAnsi="Times New Roman"/>
                <w:bCs/>
                <w:sz w:val="24"/>
                <w:szCs w:val="24"/>
              </w:rPr>
              <w:t>Движения солдата в бою. Передвижения на поле боя.</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84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21  </w:t>
            </w:r>
            <w:r w:rsidRPr="00CE1E19">
              <w:rPr>
                <w:rFonts w:ascii="Times New Roman" w:hAnsi="Times New Roman"/>
                <w:bCs/>
                <w:sz w:val="24"/>
                <w:szCs w:val="24"/>
              </w:rPr>
              <w:t>Обязанности наблюдателя. Выбор места наблюдения, его занятие, оборудование и маскировка, оснащение наблюдательного поста.</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857"/>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22    </w:t>
            </w:r>
            <w:r w:rsidRPr="00CE1E19">
              <w:rPr>
                <w:rFonts w:ascii="Times New Roman" w:hAnsi="Times New Roman"/>
                <w:bCs/>
                <w:sz w:val="24"/>
                <w:szCs w:val="24"/>
              </w:rPr>
              <w:t>Передвижения на поле боя. Выбор места и скрытное расположение на нем для наблюдения и ведения огня, самоокапывание и маскировка.</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42"/>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23</w:t>
            </w:r>
            <w:r w:rsidRPr="00CE1E19">
              <w:rPr>
                <w:rFonts w:ascii="Times New Roman" w:hAnsi="Times New Roman"/>
                <w:bCs/>
                <w:sz w:val="24"/>
                <w:szCs w:val="24"/>
              </w:rPr>
              <w:t xml:space="preserve"> Принятие положение для стрельбы, подготовка автомата к стрельбе, прицеливание</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24</w:t>
            </w:r>
            <w:r w:rsidRPr="00CE1E19">
              <w:rPr>
                <w:rFonts w:ascii="Times New Roman" w:hAnsi="Times New Roman"/>
                <w:bCs/>
                <w:sz w:val="24"/>
                <w:szCs w:val="24"/>
              </w:rPr>
              <w:t xml:space="preserve">     Строевая стойка и повороты на месте.</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3027"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Раздел 3 Основы медицинских знаний и здорового образа жизни</w:t>
            </w:r>
          </w:p>
        </w:tc>
        <w:tc>
          <w:tcPr>
            <w:tcW w:w="5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30/22</w:t>
            </w:r>
          </w:p>
        </w:tc>
        <w:tc>
          <w:tcPr>
            <w:tcW w:w="611" w:type="pct"/>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Тема 3.1 </w:t>
            </w:r>
            <w:r w:rsidRPr="00CE1E19">
              <w:rPr>
                <w:rFonts w:ascii="Times New Roman" w:hAnsi="Times New Roman"/>
                <w:bCs/>
                <w:sz w:val="24"/>
                <w:szCs w:val="24"/>
              </w:rPr>
              <w:t>Здоровый образ жизни</w:t>
            </w: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Дидактические единицы, содержание</w:t>
            </w:r>
          </w:p>
        </w:tc>
        <w:tc>
          <w:tcPr>
            <w:tcW w:w="5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16</w:t>
            </w:r>
          </w:p>
        </w:tc>
        <w:tc>
          <w:tcPr>
            <w:tcW w:w="611" w:type="pct"/>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77"/>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Здоровый образ жизни как необходимое условие сохранения и укрепления здоровья человека и общества.</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ЛР 09</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08</w:t>
            </w: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Факторы, формирующие и разрушающие здоровье</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79"/>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25 </w:t>
            </w:r>
            <w:r w:rsidRPr="00CE1E19">
              <w:rPr>
                <w:rFonts w:ascii="Times New Roman" w:hAnsi="Times New Roman"/>
                <w:bCs/>
                <w:sz w:val="24"/>
                <w:szCs w:val="24"/>
              </w:rPr>
              <w:t>Тренировка в беге на длинные дистанции (кросс на 3 км).</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ЛР 9</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lastRenderedPageBreak/>
              <w:t>ОК 08</w:t>
            </w:r>
          </w:p>
        </w:tc>
        <w:tc>
          <w:tcPr>
            <w:tcW w:w="395" w:type="pct"/>
            <w:vMerge w:val="restart"/>
          </w:tcPr>
          <w:p w:rsidR="009A44AC" w:rsidRPr="00CE1E19" w:rsidRDefault="009A44AC" w:rsidP="00CE1E19">
            <w:pPr>
              <w:spacing w:line="23" w:lineRule="atLeast"/>
              <w:jc w:val="center"/>
              <w:rPr>
                <w:rFonts w:ascii="Times New Roman" w:hAnsi="Times New Roman"/>
                <w:bCs/>
                <w:sz w:val="24"/>
                <w:szCs w:val="24"/>
              </w:rPr>
            </w:pP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lastRenderedPageBreak/>
              <w:t>Уо.08.01</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Уо.08.02</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Зо.08.01</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Зо.08.02</w:t>
            </w:r>
          </w:p>
        </w:tc>
      </w:tr>
      <w:tr w:rsidR="009A44AC" w:rsidRPr="00CE1E19" w:rsidTr="009A44AC">
        <w:trPr>
          <w:trHeight w:hRule="exact" w:val="843"/>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26 </w:t>
            </w:r>
            <w:r w:rsidRPr="00CE1E19">
              <w:rPr>
                <w:rFonts w:ascii="Times New Roman" w:hAnsi="Times New Roman"/>
                <w:bCs/>
                <w:sz w:val="24"/>
                <w:szCs w:val="24"/>
              </w:rPr>
              <w:t>Разучивание и совершенствование физических упражнений, выполняемых на утренней физической зарядке.</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841"/>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27 </w:t>
            </w:r>
            <w:r w:rsidRPr="00CE1E19">
              <w:rPr>
                <w:rFonts w:ascii="Times New Roman" w:hAnsi="Times New Roman"/>
                <w:bCs/>
                <w:sz w:val="24"/>
                <w:szCs w:val="24"/>
              </w:rPr>
              <w:t>Совершенствование упражнений на гимнастических снарядах и контроль упражнений в подтягивании на перекладине и сгибаниях и разгибаниях рук в упоре лежа.</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5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28 </w:t>
            </w:r>
            <w:r w:rsidRPr="00CE1E19">
              <w:rPr>
                <w:rFonts w:ascii="Times New Roman" w:hAnsi="Times New Roman"/>
                <w:bCs/>
                <w:sz w:val="24"/>
                <w:szCs w:val="24"/>
              </w:rPr>
              <w:t>Совершенствование и контроль упражнений в беге на 100 м и метании гранаты.</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76"/>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29 </w:t>
            </w:r>
            <w:r w:rsidRPr="00CE1E19">
              <w:rPr>
                <w:rFonts w:ascii="Times New Roman" w:hAnsi="Times New Roman"/>
                <w:bCs/>
                <w:sz w:val="24"/>
                <w:szCs w:val="24"/>
              </w:rPr>
              <w:t>Совершенствование и контроль упражнения в беге на 1 км.</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70"/>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30 </w:t>
            </w:r>
            <w:r w:rsidRPr="00CE1E19">
              <w:rPr>
                <w:rFonts w:ascii="Times New Roman" w:hAnsi="Times New Roman"/>
                <w:bCs/>
                <w:sz w:val="24"/>
                <w:szCs w:val="24"/>
              </w:rPr>
              <w:t>Основы сохранения здоровья военнослужащих.</w:t>
            </w:r>
            <w:r w:rsidRPr="00CE1E19">
              <w:rPr>
                <w:rFonts w:ascii="Times New Roman" w:hAnsi="Times New Roman"/>
                <w:b/>
                <w:bCs/>
                <w:sz w:val="24"/>
                <w:szCs w:val="24"/>
              </w:rPr>
              <w:t xml:space="preserve"> </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3.2. Основы медицинский знаний</w:t>
            </w: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Дидактические единицы, содержание</w:t>
            </w:r>
          </w:p>
        </w:tc>
        <w:tc>
          <w:tcPr>
            <w:tcW w:w="5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14</w:t>
            </w:r>
          </w:p>
        </w:tc>
        <w:tc>
          <w:tcPr>
            <w:tcW w:w="611" w:type="pct"/>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Общие правила оказания первой медицинской помощи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07</w:t>
            </w: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Правовые основы оказания первой медицинской помощи.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10</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67"/>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31    </w:t>
            </w:r>
            <w:r w:rsidRPr="00CE1E19">
              <w:rPr>
                <w:rFonts w:ascii="Times New Roman" w:hAnsi="Times New Roman"/>
                <w:bCs/>
                <w:sz w:val="24"/>
                <w:szCs w:val="24"/>
              </w:rPr>
              <w:t>Оказание первой помощи. Неотложные реанимационные мероприятия.</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07</w:t>
            </w:r>
          </w:p>
        </w:tc>
        <w:tc>
          <w:tcPr>
            <w:tcW w:w="395"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Уо.07.02</w:t>
            </w:r>
          </w:p>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Зо.07.02</w:t>
            </w:r>
          </w:p>
        </w:tc>
      </w:tr>
      <w:tr w:rsidR="009A44AC" w:rsidRPr="00CE1E19" w:rsidTr="009A44AC">
        <w:trPr>
          <w:trHeight w:hRule="exact" w:val="561"/>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32 </w:t>
            </w:r>
            <w:r w:rsidRPr="00CE1E19">
              <w:rPr>
                <w:rFonts w:ascii="Times New Roman" w:hAnsi="Times New Roman"/>
                <w:bCs/>
                <w:sz w:val="24"/>
                <w:szCs w:val="24"/>
              </w:rPr>
              <w:t>Приобретение навыков оказания первой медицинской помощи при кровотечении.</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54"/>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33 </w:t>
            </w:r>
            <w:r w:rsidRPr="00CE1E19">
              <w:rPr>
                <w:rFonts w:ascii="Times New Roman" w:hAnsi="Times New Roman"/>
                <w:bCs/>
                <w:sz w:val="24"/>
                <w:szCs w:val="24"/>
              </w:rPr>
              <w:t>Приобретение навыков оказания первой медицинской помощи при травмах опорно-двигательного аппарата</w:t>
            </w:r>
            <w:r w:rsidRPr="00CE1E19">
              <w:rPr>
                <w:rFonts w:ascii="Times New Roman" w:hAnsi="Times New Roman"/>
                <w:b/>
                <w:bCs/>
                <w:sz w:val="24"/>
                <w:szCs w:val="24"/>
              </w:rPr>
              <w:t xml:space="preserve"> </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562"/>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34 </w:t>
            </w:r>
            <w:r w:rsidRPr="00CE1E19">
              <w:rPr>
                <w:rFonts w:ascii="Times New Roman" w:hAnsi="Times New Roman"/>
                <w:bCs/>
                <w:sz w:val="24"/>
                <w:szCs w:val="24"/>
              </w:rPr>
              <w:t>Приобретение навыков оказания первой медицинской помощи при ожогах.</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868"/>
        </w:trPr>
        <w:tc>
          <w:tcPr>
            <w:tcW w:w="748" w:type="pct"/>
            <w:vMerge/>
          </w:tcPr>
          <w:p w:rsidR="009A44AC" w:rsidRPr="00CE1E19" w:rsidRDefault="009A44AC" w:rsidP="00CE1E19">
            <w:pPr>
              <w:spacing w:line="23" w:lineRule="atLeast"/>
              <w:rPr>
                <w:rFonts w:ascii="Times New Roman" w:hAnsi="Times New Roman"/>
                <w:b/>
                <w:bCs/>
                <w:sz w:val="24"/>
                <w:szCs w:val="24"/>
              </w:rPr>
            </w:pPr>
          </w:p>
        </w:tc>
        <w:tc>
          <w:tcPr>
            <w:tcW w:w="227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35 </w:t>
            </w:r>
            <w:r w:rsidRPr="00CE1E19">
              <w:rPr>
                <w:rFonts w:ascii="Times New Roman" w:hAnsi="Times New Roman"/>
                <w:bCs/>
                <w:sz w:val="24"/>
                <w:szCs w:val="24"/>
              </w:rPr>
              <w:t xml:space="preserve">Приобретение навыков оказания первой медицинской помощи при отравлении аварийно-химически опасными веществами (АХОВ) </w:t>
            </w:r>
          </w:p>
        </w:tc>
        <w:tc>
          <w:tcPr>
            <w:tcW w:w="570"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611" w:type="pct"/>
            <w:vMerge/>
          </w:tcPr>
          <w:p w:rsidR="009A44AC" w:rsidRPr="00CE1E19" w:rsidRDefault="009A44AC" w:rsidP="00CE1E19">
            <w:pPr>
              <w:spacing w:line="23" w:lineRule="atLeast"/>
              <w:jc w:val="center"/>
              <w:rPr>
                <w:rFonts w:ascii="Times New Roman" w:hAnsi="Times New Roman"/>
                <w:bCs/>
                <w:sz w:val="24"/>
                <w:szCs w:val="24"/>
              </w:rPr>
            </w:pPr>
          </w:p>
        </w:tc>
        <w:tc>
          <w:tcPr>
            <w:tcW w:w="397"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hRule="exact" w:val="284"/>
        </w:trPr>
        <w:tc>
          <w:tcPr>
            <w:tcW w:w="3027"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Примерный перечень тематики самостоятельной работы</w:t>
            </w:r>
          </w:p>
        </w:tc>
        <w:tc>
          <w:tcPr>
            <w:tcW w:w="570"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34</w:t>
            </w:r>
          </w:p>
        </w:tc>
        <w:tc>
          <w:tcPr>
            <w:tcW w:w="611" w:type="pct"/>
          </w:tcPr>
          <w:p w:rsidR="009A44AC" w:rsidRPr="00CE1E19" w:rsidRDefault="009A44AC" w:rsidP="00CE1E19">
            <w:pPr>
              <w:spacing w:line="23" w:lineRule="atLeast"/>
              <w:jc w:val="center"/>
              <w:rPr>
                <w:rFonts w:ascii="Times New Roman" w:hAnsi="Times New Roman"/>
                <w:bCs/>
                <w:sz w:val="24"/>
                <w:szCs w:val="24"/>
              </w:rPr>
            </w:pPr>
          </w:p>
        </w:tc>
        <w:tc>
          <w:tcPr>
            <w:tcW w:w="397"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5195D">
        <w:trPr>
          <w:trHeight w:hRule="exact" w:val="6412"/>
        </w:trPr>
        <w:tc>
          <w:tcPr>
            <w:tcW w:w="3027" w:type="pct"/>
            <w:gridSpan w:val="2"/>
          </w:tcPr>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lastRenderedPageBreak/>
              <w:t>ЧС геологического характера</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 xml:space="preserve">ЧС метеорологического характера </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ЧС гидрологического характера</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Биологические ЧС</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 xml:space="preserve">Космические ЧС </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Экологические ЧС</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ЧС без загрязнения окружающей среды</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ЧС с загрязнением окружающей среды</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 xml:space="preserve">Терроризм </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Ядерное оружие и его поражающие факторы</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Химическое оружие и его характеристика</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Биологическое оружие и его характеристика</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 xml:space="preserve">Прогнозирование чрезвычайных ситуаций.  </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 xml:space="preserve">Единая государственная система предупреждения и ликвидации чрезвычайных ситуаций.      </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Терроризм как серьезная угроза национальной безопасности России.</w:t>
            </w:r>
            <w:r w:rsidRPr="00CE1E19">
              <w:rPr>
                <w:rFonts w:ascii="Times New Roman" w:hAnsi="Times New Roman"/>
                <w:sz w:val="24"/>
                <w:szCs w:val="24"/>
                <w:lang w:eastAsia="ar-SA"/>
              </w:rPr>
              <w:t xml:space="preserve">                          </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Символы воинской</w:t>
            </w:r>
            <w:r w:rsidRPr="00CE1E19">
              <w:rPr>
                <w:rFonts w:ascii="Times New Roman" w:hAnsi="Times New Roman"/>
                <w:b/>
                <w:sz w:val="24"/>
                <w:szCs w:val="24"/>
              </w:rPr>
              <w:t xml:space="preserve"> </w:t>
            </w:r>
            <w:r w:rsidRPr="00CE1E19">
              <w:rPr>
                <w:rFonts w:ascii="Times New Roman" w:hAnsi="Times New Roman"/>
                <w:sz w:val="24"/>
                <w:szCs w:val="24"/>
              </w:rPr>
              <w:t xml:space="preserve">части.                                                                                                        </w:t>
            </w:r>
          </w:p>
          <w:p w:rsidR="009A44AC" w:rsidRPr="00CE1E19" w:rsidRDefault="009A44AC" w:rsidP="0095195D">
            <w:pPr>
              <w:numPr>
                <w:ilvl w:val="0"/>
                <w:numId w:val="74"/>
              </w:numPr>
              <w:suppressAutoHyphens/>
              <w:spacing w:after="0"/>
              <w:ind w:left="0" w:firstLine="0"/>
              <w:rPr>
                <w:rFonts w:ascii="Times New Roman" w:hAnsi="Times New Roman"/>
                <w:sz w:val="24"/>
                <w:szCs w:val="24"/>
              </w:rPr>
            </w:pPr>
            <w:r w:rsidRPr="00CE1E19">
              <w:rPr>
                <w:rFonts w:ascii="Times New Roman" w:hAnsi="Times New Roman"/>
                <w:sz w:val="24"/>
                <w:szCs w:val="24"/>
              </w:rPr>
              <w:t>Правила приема в военные образовательные учреждения профессионального образования гражданской молодежи</w:t>
            </w:r>
          </w:p>
        </w:tc>
        <w:tc>
          <w:tcPr>
            <w:tcW w:w="570" w:type="pct"/>
            <w:vAlign w:val="center"/>
          </w:tcPr>
          <w:p w:rsidR="009A44AC" w:rsidRPr="00CE1E19" w:rsidRDefault="009A44AC" w:rsidP="00CE1E19">
            <w:pPr>
              <w:spacing w:line="23" w:lineRule="atLeast"/>
              <w:jc w:val="center"/>
              <w:rPr>
                <w:rFonts w:ascii="Times New Roman" w:hAnsi="Times New Roman"/>
                <w:sz w:val="24"/>
                <w:szCs w:val="24"/>
              </w:rPr>
            </w:pPr>
          </w:p>
        </w:tc>
        <w:tc>
          <w:tcPr>
            <w:tcW w:w="611" w:type="pct"/>
          </w:tcPr>
          <w:p w:rsidR="009A44AC" w:rsidRPr="00CE1E19" w:rsidRDefault="009A44AC" w:rsidP="00CE1E19">
            <w:pPr>
              <w:spacing w:line="23" w:lineRule="atLeast"/>
              <w:jc w:val="center"/>
              <w:rPr>
                <w:rFonts w:ascii="Times New Roman" w:hAnsi="Times New Roman"/>
                <w:sz w:val="24"/>
                <w:szCs w:val="24"/>
              </w:rPr>
            </w:pPr>
          </w:p>
        </w:tc>
        <w:tc>
          <w:tcPr>
            <w:tcW w:w="397" w:type="pct"/>
          </w:tcPr>
          <w:p w:rsidR="009A44AC" w:rsidRPr="00CE1E19" w:rsidRDefault="009A44AC" w:rsidP="00CE1E19">
            <w:pPr>
              <w:spacing w:line="23" w:lineRule="atLeast"/>
              <w:rPr>
                <w:rFonts w:ascii="Times New Roman" w:hAnsi="Times New Roman"/>
                <w:b/>
                <w:sz w:val="24"/>
                <w:szCs w:val="24"/>
              </w:rPr>
            </w:pPr>
          </w:p>
        </w:tc>
        <w:tc>
          <w:tcPr>
            <w:tcW w:w="395" w:type="pct"/>
          </w:tcPr>
          <w:p w:rsidR="009A44AC" w:rsidRPr="00CE1E19" w:rsidRDefault="009A44AC" w:rsidP="00CE1E19">
            <w:pPr>
              <w:spacing w:line="23" w:lineRule="atLeast"/>
              <w:rPr>
                <w:rFonts w:ascii="Times New Roman" w:hAnsi="Times New Roman"/>
                <w:b/>
                <w:sz w:val="24"/>
                <w:szCs w:val="24"/>
              </w:rPr>
            </w:pPr>
          </w:p>
        </w:tc>
      </w:tr>
      <w:tr w:rsidR="009A44AC" w:rsidRPr="00CE1E19" w:rsidTr="009A44AC">
        <w:trPr>
          <w:trHeight w:hRule="exact" w:val="284"/>
        </w:trPr>
        <w:tc>
          <w:tcPr>
            <w:tcW w:w="3027" w:type="pct"/>
            <w:gridSpan w:val="2"/>
          </w:tcPr>
          <w:p w:rsidR="009A44AC" w:rsidRPr="00CE1E19" w:rsidRDefault="009A44AC" w:rsidP="00CE1E19">
            <w:pPr>
              <w:spacing w:line="23" w:lineRule="atLeast"/>
              <w:rPr>
                <w:rFonts w:ascii="Times New Roman" w:hAnsi="Times New Roman"/>
                <w:b/>
                <w:bCs/>
                <w:i/>
                <w:sz w:val="24"/>
                <w:szCs w:val="24"/>
              </w:rPr>
            </w:pPr>
            <w:r w:rsidRPr="00CE1E19">
              <w:rPr>
                <w:rFonts w:ascii="Times New Roman" w:hAnsi="Times New Roman"/>
                <w:b/>
                <w:bCs/>
                <w:i/>
                <w:sz w:val="24"/>
                <w:szCs w:val="24"/>
              </w:rPr>
              <w:t>Консультация</w:t>
            </w:r>
          </w:p>
        </w:tc>
        <w:tc>
          <w:tcPr>
            <w:tcW w:w="570" w:type="pct"/>
            <w:vAlign w:val="center"/>
          </w:tcPr>
          <w:p w:rsidR="009A44AC" w:rsidRPr="00CE1E19" w:rsidRDefault="009A44AC" w:rsidP="00CE1E19">
            <w:pPr>
              <w:spacing w:line="23" w:lineRule="atLeast"/>
              <w:jc w:val="center"/>
              <w:rPr>
                <w:rFonts w:ascii="Times New Roman" w:hAnsi="Times New Roman"/>
                <w:i/>
                <w:sz w:val="24"/>
                <w:szCs w:val="24"/>
              </w:rPr>
            </w:pPr>
            <w:r w:rsidRPr="00CE1E19">
              <w:rPr>
                <w:rFonts w:ascii="Times New Roman" w:hAnsi="Times New Roman"/>
                <w:i/>
                <w:sz w:val="24"/>
                <w:szCs w:val="24"/>
              </w:rPr>
              <w:t>4</w:t>
            </w:r>
          </w:p>
        </w:tc>
        <w:tc>
          <w:tcPr>
            <w:tcW w:w="611" w:type="pct"/>
          </w:tcPr>
          <w:p w:rsidR="009A44AC" w:rsidRPr="00CE1E19" w:rsidRDefault="009A44AC" w:rsidP="00CE1E19">
            <w:pPr>
              <w:spacing w:line="23" w:lineRule="atLeast"/>
              <w:jc w:val="center"/>
              <w:rPr>
                <w:rFonts w:ascii="Times New Roman" w:hAnsi="Times New Roman"/>
                <w:i/>
                <w:sz w:val="24"/>
                <w:szCs w:val="24"/>
              </w:rPr>
            </w:pPr>
          </w:p>
        </w:tc>
        <w:tc>
          <w:tcPr>
            <w:tcW w:w="397" w:type="pct"/>
          </w:tcPr>
          <w:p w:rsidR="009A44AC" w:rsidRPr="00CE1E19" w:rsidRDefault="009A44AC" w:rsidP="00CE1E19">
            <w:pPr>
              <w:spacing w:line="23" w:lineRule="atLeast"/>
              <w:rPr>
                <w:rFonts w:ascii="Times New Roman" w:hAnsi="Times New Roman"/>
                <w:b/>
                <w:i/>
                <w:sz w:val="24"/>
                <w:szCs w:val="24"/>
              </w:rPr>
            </w:pPr>
          </w:p>
        </w:tc>
        <w:tc>
          <w:tcPr>
            <w:tcW w:w="395" w:type="pct"/>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hRule="exact" w:val="284"/>
        </w:trPr>
        <w:tc>
          <w:tcPr>
            <w:tcW w:w="3027" w:type="pct"/>
            <w:gridSpan w:val="2"/>
          </w:tcPr>
          <w:p w:rsidR="009A44AC" w:rsidRPr="00CE1E19" w:rsidRDefault="009A44AC" w:rsidP="00CE1E19">
            <w:pPr>
              <w:suppressAutoHyphens/>
              <w:spacing w:line="23" w:lineRule="atLeast"/>
              <w:rPr>
                <w:rFonts w:ascii="Times New Roman" w:hAnsi="Times New Roman"/>
                <w:b/>
                <w:bCs/>
                <w:sz w:val="24"/>
                <w:szCs w:val="24"/>
              </w:rPr>
            </w:pPr>
            <w:r w:rsidRPr="00CE1E19">
              <w:rPr>
                <w:rFonts w:ascii="Times New Roman" w:hAnsi="Times New Roman"/>
                <w:b/>
                <w:bCs/>
                <w:sz w:val="24"/>
                <w:szCs w:val="24"/>
              </w:rPr>
              <w:t xml:space="preserve">Экзамен </w:t>
            </w:r>
          </w:p>
        </w:tc>
        <w:tc>
          <w:tcPr>
            <w:tcW w:w="570" w:type="pct"/>
            <w:vAlign w:val="center"/>
          </w:tcPr>
          <w:p w:rsidR="009A44AC" w:rsidRPr="00CE1E19" w:rsidRDefault="009A44AC" w:rsidP="00CE1E19">
            <w:pPr>
              <w:spacing w:line="23" w:lineRule="atLeast"/>
              <w:jc w:val="center"/>
              <w:rPr>
                <w:rFonts w:ascii="Times New Roman" w:hAnsi="Times New Roman"/>
                <w:i/>
                <w:sz w:val="24"/>
                <w:szCs w:val="24"/>
              </w:rPr>
            </w:pPr>
            <w:r w:rsidRPr="00CE1E19">
              <w:rPr>
                <w:rFonts w:ascii="Times New Roman" w:hAnsi="Times New Roman"/>
                <w:i/>
                <w:sz w:val="24"/>
                <w:szCs w:val="24"/>
              </w:rPr>
              <w:t>6</w:t>
            </w:r>
          </w:p>
        </w:tc>
        <w:tc>
          <w:tcPr>
            <w:tcW w:w="611" w:type="pct"/>
          </w:tcPr>
          <w:p w:rsidR="009A44AC" w:rsidRPr="00CE1E19" w:rsidRDefault="009A44AC" w:rsidP="00CE1E19">
            <w:pPr>
              <w:spacing w:line="23" w:lineRule="atLeast"/>
              <w:jc w:val="center"/>
              <w:rPr>
                <w:rFonts w:ascii="Times New Roman" w:hAnsi="Times New Roman"/>
                <w:i/>
                <w:sz w:val="24"/>
                <w:szCs w:val="24"/>
              </w:rPr>
            </w:pPr>
          </w:p>
        </w:tc>
        <w:tc>
          <w:tcPr>
            <w:tcW w:w="397" w:type="pct"/>
          </w:tcPr>
          <w:p w:rsidR="009A44AC" w:rsidRPr="00CE1E19" w:rsidRDefault="009A44AC" w:rsidP="00CE1E19">
            <w:pPr>
              <w:spacing w:line="23" w:lineRule="atLeast"/>
              <w:rPr>
                <w:rFonts w:ascii="Times New Roman" w:hAnsi="Times New Roman"/>
                <w:b/>
                <w:i/>
                <w:sz w:val="24"/>
                <w:szCs w:val="24"/>
              </w:rPr>
            </w:pPr>
          </w:p>
        </w:tc>
        <w:tc>
          <w:tcPr>
            <w:tcW w:w="395" w:type="pct"/>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3027"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570" w:type="pct"/>
            <w:vAlign w:val="center"/>
          </w:tcPr>
          <w:p w:rsidR="009A44AC" w:rsidRPr="00CE1E19" w:rsidRDefault="009A44AC" w:rsidP="00CE1E19">
            <w:pPr>
              <w:spacing w:line="23" w:lineRule="atLeast"/>
              <w:jc w:val="center"/>
              <w:rPr>
                <w:rFonts w:ascii="Times New Roman" w:hAnsi="Times New Roman"/>
                <w:bCs/>
                <w:i/>
                <w:sz w:val="24"/>
                <w:szCs w:val="24"/>
              </w:rPr>
            </w:pPr>
            <w:r w:rsidRPr="00CE1E19">
              <w:rPr>
                <w:rFonts w:ascii="Times New Roman" w:hAnsi="Times New Roman"/>
                <w:bCs/>
                <w:i/>
                <w:sz w:val="24"/>
                <w:szCs w:val="24"/>
              </w:rPr>
              <w:t>138</w:t>
            </w:r>
          </w:p>
        </w:tc>
        <w:tc>
          <w:tcPr>
            <w:tcW w:w="611" w:type="pct"/>
          </w:tcPr>
          <w:p w:rsidR="009A44AC" w:rsidRPr="00CE1E19" w:rsidRDefault="009A44AC" w:rsidP="00CE1E19">
            <w:pPr>
              <w:spacing w:line="23" w:lineRule="atLeast"/>
              <w:jc w:val="center"/>
              <w:rPr>
                <w:rFonts w:ascii="Times New Roman" w:hAnsi="Times New Roman"/>
                <w:bCs/>
                <w:i/>
                <w:sz w:val="24"/>
                <w:szCs w:val="24"/>
              </w:rPr>
            </w:pPr>
          </w:p>
        </w:tc>
        <w:tc>
          <w:tcPr>
            <w:tcW w:w="397" w:type="pct"/>
          </w:tcPr>
          <w:p w:rsidR="009A44AC" w:rsidRPr="00CE1E19" w:rsidRDefault="009A44AC" w:rsidP="00CE1E19">
            <w:pPr>
              <w:spacing w:line="23" w:lineRule="atLeast"/>
              <w:rPr>
                <w:rFonts w:ascii="Times New Roman" w:hAnsi="Times New Roman"/>
                <w:b/>
                <w:bCs/>
                <w:i/>
                <w:sz w:val="24"/>
                <w:szCs w:val="24"/>
              </w:rPr>
            </w:pPr>
          </w:p>
        </w:tc>
        <w:tc>
          <w:tcPr>
            <w:tcW w:w="395" w:type="pct"/>
          </w:tcPr>
          <w:p w:rsidR="009A44AC" w:rsidRPr="00CE1E19" w:rsidRDefault="009A44AC" w:rsidP="00CE1E19">
            <w:pPr>
              <w:spacing w:line="23" w:lineRule="atLeast"/>
              <w:rPr>
                <w:rFonts w:ascii="Times New Roman" w:hAnsi="Times New Roman"/>
                <w:b/>
                <w:bCs/>
                <w:i/>
                <w:sz w:val="24"/>
                <w:szCs w:val="24"/>
              </w:rPr>
            </w:pPr>
          </w:p>
        </w:tc>
      </w:tr>
    </w:tbl>
    <w:p w:rsidR="009A44AC" w:rsidRPr="00CE1E19" w:rsidRDefault="009A44AC" w:rsidP="00CE1E19">
      <w:pPr>
        <w:suppressAutoHyphens/>
        <w:spacing w:line="23" w:lineRule="atLeast"/>
        <w:jc w:val="both"/>
        <w:rPr>
          <w:rFonts w:ascii="Times New Roman" w:hAnsi="Times New Roman"/>
          <w:bCs/>
          <w:i/>
          <w:sz w:val="24"/>
          <w:szCs w:val="24"/>
        </w:rPr>
      </w:pP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A44AC" w:rsidRPr="00CE1E19" w:rsidRDefault="009A44AC" w:rsidP="00CE1E19">
      <w:pPr>
        <w:suppressAutoHyphens/>
        <w:autoSpaceDE w:val="0"/>
        <w:autoSpaceDN w:val="0"/>
        <w:adjustRightInd w:val="0"/>
        <w:spacing w:after="0" w:line="23" w:lineRule="atLeast"/>
        <w:ind w:firstLine="709"/>
        <w:jc w:val="both"/>
        <w:rPr>
          <w:rFonts w:ascii="Times New Roman" w:hAnsi="Times New Roman"/>
          <w:bCs/>
          <w:i/>
          <w:sz w:val="24"/>
          <w:szCs w:val="24"/>
        </w:rPr>
      </w:pPr>
      <w:r w:rsidRPr="00CE1E19">
        <w:rPr>
          <w:rFonts w:ascii="Times New Roman" w:hAnsi="Times New Roman"/>
          <w:bCs/>
          <w:sz w:val="24"/>
          <w:szCs w:val="24"/>
        </w:rPr>
        <w:t>Кабинет</w:t>
      </w:r>
      <w:r w:rsidRPr="00CE1E19">
        <w:rPr>
          <w:rFonts w:ascii="Times New Roman" w:hAnsi="Times New Roman"/>
          <w:bCs/>
          <w:i/>
          <w:sz w:val="24"/>
          <w:szCs w:val="24"/>
        </w:rPr>
        <w:t xml:space="preserve"> «Безопасности жизнедеятельности и охраны труда»</w:t>
      </w:r>
      <w:r w:rsidRPr="00CE1E19">
        <w:rPr>
          <w:rFonts w:ascii="Times New Roman" w:hAnsi="Times New Roman"/>
          <w:sz w:val="24"/>
          <w:szCs w:val="24"/>
          <w:lang w:eastAsia="en-US"/>
        </w:rPr>
        <w:t xml:space="preserve">, </w:t>
      </w:r>
      <w:r w:rsidRPr="00CE1E19">
        <w:rPr>
          <w:rFonts w:ascii="Times New Roman" w:hAnsi="Times New Roman"/>
          <w:i/>
          <w:sz w:val="24"/>
          <w:szCs w:val="24"/>
          <w:vertAlign w:val="superscript"/>
          <w:lang w:eastAsia="en-US"/>
        </w:rPr>
        <w:t xml:space="preserve">                                    </w:t>
      </w:r>
      <w:r w:rsidRPr="00CE1E19">
        <w:rPr>
          <w:rFonts w:ascii="Times New Roman" w:hAnsi="Times New Roman"/>
          <w:bCs/>
          <w:sz w:val="24"/>
          <w:szCs w:val="24"/>
        </w:rPr>
        <w:t xml:space="preserve">оснащенный в соответствии с п. 6.1.2.1 образовательной программы по </w:t>
      </w:r>
      <w:r w:rsidRPr="00CE1E19">
        <w:rPr>
          <w:rFonts w:ascii="Times New Roman" w:hAnsi="Times New Roman"/>
          <w:bCs/>
          <w:i/>
          <w:sz w:val="24"/>
          <w:szCs w:val="24"/>
        </w:rPr>
        <w:t>специальности.</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Оборудование учебного кабинета:</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w:t>
      </w:r>
      <w:r w:rsidRPr="00CE1E19">
        <w:rPr>
          <w:rFonts w:ascii="Times New Roman" w:hAnsi="Times New Roman"/>
          <w:bCs/>
          <w:i/>
          <w:sz w:val="24"/>
          <w:szCs w:val="24"/>
        </w:rPr>
        <w:tab/>
        <w:t>посадочные места по количеству обучающихся;</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w:t>
      </w:r>
      <w:r w:rsidRPr="00CE1E19">
        <w:rPr>
          <w:rFonts w:ascii="Times New Roman" w:hAnsi="Times New Roman"/>
          <w:bCs/>
          <w:i/>
          <w:sz w:val="24"/>
          <w:szCs w:val="24"/>
        </w:rPr>
        <w:tab/>
        <w:t>рабочее место преподавателя;</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w:t>
      </w:r>
      <w:r w:rsidRPr="00CE1E19">
        <w:rPr>
          <w:rFonts w:ascii="Times New Roman" w:hAnsi="Times New Roman"/>
          <w:bCs/>
          <w:i/>
          <w:sz w:val="24"/>
          <w:szCs w:val="24"/>
        </w:rPr>
        <w:tab/>
        <w:t>учебно-планирующая документация;</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w:t>
      </w:r>
      <w:r w:rsidRPr="00CE1E19">
        <w:rPr>
          <w:rFonts w:ascii="Times New Roman" w:hAnsi="Times New Roman"/>
          <w:bCs/>
          <w:i/>
          <w:sz w:val="24"/>
          <w:szCs w:val="24"/>
        </w:rPr>
        <w:tab/>
        <w:t xml:space="preserve">комплект учебно-наглядных пособий: макеты защитных сооружений, макет участка местности учебного заведения и прилегающих районов; приборы дозиметрического контроля, </w:t>
      </w:r>
      <w:proofErr w:type="spellStart"/>
      <w:r w:rsidRPr="00CE1E19">
        <w:rPr>
          <w:rFonts w:ascii="Times New Roman" w:hAnsi="Times New Roman"/>
          <w:bCs/>
          <w:i/>
          <w:sz w:val="24"/>
          <w:szCs w:val="24"/>
        </w:rPr>
        <w:t>газоизмерительные</w:t>
      </w:r>
      <w:proofErr w:type="spellEnd"/>
      <w:r w:rsidRPr="00CE1E19">
        <w:rPr>
          <w:rFonts w:ascii="Times New Roman" w:hAnsi="Times New Roman"/>
          <w:bCs/>
          <w:i/>
          <w:sz w:val="24"/>
          <w:szCs w:val="24"/>
        </w:rPr>
        <w:t xml:space="preserve"> приборы;</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w:t>
      </w:r>
      <w:r w:rsidRPr="00CE1E19">
        <w:rPr>
          <w:rFonts w:ascii="Times New Roman" w:hAnsi="Times New Roman"/>
          <w:bCs/>
          <w:i/>
          <w:sz w:val="24"/>
          <w:szCs w:val="24"/>
        </w:rPr>
        <w:tab/>
        <w:t xml:space="preserve">индивидуальные средства защиты органов дыхания и кожи, </w:t>
      </w:r>
      <w:proofErr w:type="spellStart"/>
      <w:r w:rsidRPr="00CE1E19">
        <w:rPr>
          <w:rFonts w:ascii="Times New Roman" w:hAnsi="Times New Roman"/>
          <w:bCs/>
          <w:i/>
          <w:sz w:val="24"/>
          <w:szCs w:val="24"/>
        </w:rPr>
        <w:t>самоспасатели</w:t>
      </w:r>
      <w:proofErr w:type="spellEnd"/>
      <w:r w:rsidRPr="00CE1E19">
        <w:rPr>
          <w:rFonts w:ascii="Times New Roman" w:hAnsi="Times New Roman"/>
          <w:bCs/>
          <w:i/>
          <w:sz w:val="24"/>
          <w:szCs w:val="24"/>
        </w:rPr>
        <w:t>; медицинские средства защиты, санитарная сумка; первичные средства пожаротушения (в т. ч. все виды огнетушителей).</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Технические средства обучения:</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w:t>
      </w:r>
      <w:r w:rsidRPr="00CE1E19">
        <w:rPr>
          <w:rFonts w:ascii="Times New Roman" w:hAnsi="Times New Roman"/>
          <w:bCs/>
          <w:i/>
          <w:sz w:val="24"/>
          <w:szCs w:val="24"/>
        </w:rPr>
        <w:tab/>
        <w:t xml:space="preserve">компьютер с лицензионным программным обеспечением на рабочем месте преподавателя с выходом в </w:t>
      </w:r>
      <w:proofErr w:type="spellStart"/>
      <w:r w:rsidRPr="00CE1E19">
        <w:rPr>
          <w:rFonts w:ascii="Times New Roman" w:hAnsi="Times New Roman"/>
          <w:bCs/>
          <w:i/>
          <w:sz w:val="24"/>
          <w:szCs w:val="24"/>
        </w:rPr>
        <w:t>Internet</w:t>
      </w:r>
      <w:proofErr w:type="spellEnd"/>
      <w:r w:rsidRPr="00CE1E19">
        <w:rPr>
          <w:rFonts w:ascii="Times New Roman" w:hAnsi="Times New Roman"/>
          <w:bCs/>
          <w:i/>
          <w:sz w:val="24"/>
          <w:szCs w:val="24"/>
        </w:rPr>
        <w:t>;</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bCs/>
          <w:i/>
          <w:sz w:val="24"/>
          <w:szCs w:val="24"/>
        </w:rPr>
        <w:t>-</w:t>
      </w:r>
      <w:r w:rsidRPr="00CE1E19">
        <w:rPr>
          <w:rFonts w:ascii="Times New Roman" w:hAnsi="Times New Roman"/>
          <w:bCs/>
          <w:i/>
          <w:sz w:val="24"/>
          <w:szCs w:val="24"/>
        </w:rPr>
        <w:tab/>
        <w:t>мультимедийный проектор.</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3.2.1. Основные печатные и электронные издания</w:t>
      </w:r>
    </w:p>
    <w:p w:rsidR="009A44AC" w:rsidRPr="00CE1E19" w:rsidRDefault="009A44AC" w:rsidP="00CE1E19">
      <w:pPr>
        <w:widowControl w:val="0"/>
        <w:numPr>
          <w:ilvl w:val="1"/>
          <w:numId w:val="75"/>
        </w:numPr>
        <w:shd w:val="clear" w:color="auto" w:fill="FFFFFF"/>
        <w:tabs>
          <w:tab w:val="left" w:pos="956"/>
          <w:tab w:val="num" w:pos="1134"/>
        </w:tabs>
        <w:suppressAutoHyphens/>
        <w:spacing w:after="0" w:line="23" w:lineRule="atLeast"/>
        <w:ind w:left="0" w:firstLine="0"/>
        <w:jc w:val="both"/>
        <w:rPr>
          <w:rFonts w:ascii="Times New Roman" w:hAnsi="Times New Roman"/>
          <w:color w:val="000000"/>
          <w:sz w:val="24"/>
          <w:szCs w:val="24"/>
          <w:lang w:eastAsia="ar-SA"/>
        </w:rPr>
      </w:pPr>
      <w:r w:rsidRPr="00CE1E19">
        <w:rPr>
          <w:rFonts w:ascii="Times New Roman" w:hAnsi="Times New Roman"/>
          <w:sz w:val="24"/>
          <w:szCs w:val="24"/>
        </w:rPr>
        <w:t xml:space="preserve">Безопасность жизнедеятельности./ под общей редакцией В. П. Соломина. — М.: Издательство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2020. - Текст : электронный // ЭБС </w:t>
      </w:r>
      <w:proofErr w:type="spellStart"/>
      <w:r w:rsidRPr="00CE1E19">
        <w:rPr>
          <w:rFonts w:ascii="Times New Roman" w:hAnsi="Times New Roman"/>
          <w:sz w:val="24"/>
          <w:szCs w:val="24"/>
        </w:rPr>
        <w:t>Юрайт</w:t>
      </w:r>
      <w:proofErr w:type="spellEnd"/>
      <w:r w:rsidRPr="00CE1E19">
        <w:rPr>
          <w:rFonts w:ascii="Times New Roman" w:hAnsi="Times New Roman"/>
          <w:sz w:val="24"/>
          <w:szCs w:val="24"/>
        </w:rPr>
        <w:t xml:space="preserve"> [сайт].</w:t>
      </w:r>
    </w:p>
    <w:p w:rsidR="009A44AC" w:rsidRPr="00CE1E19" w:rsidRDefault="009A44AC" w:rsidP="00CE1E19">
      <w:pPr>
        <w:widowControl w:val="0"/>
        <w:numPr>
          <w:ilvl w:val="1"/>
          <w:numId w:val="75"/>
        </w:numPr>
        <w:shd w:val="clear" w:color="auto" w:fill="FFFFFF"/>
        <w:tabs>
          <w:tab w:val="left" w:pos="956"/>
        </w:tabs>
        <w:suppressAutoHyphens/>
        <w:spacing w:after="0" w:line="23" w:lineRule="atLeast"/>
        <w:ind w:left="0" w:firstLine="0"/>
        <w:jc w:val="both"/>
        <w:rPr>
          <w:rFonts w:ascii="Times New Roman" w:hAnsi="Times New Roman"/>
          <w:color w:val="000000"/>
          <w:spacing w:val="-4"/>
          <w:sz w:val="24"/>
          <w:szCs w:val="24"/>
          <w:lang w:eastAsia="ar-SA"/>
        </w:rPr>
      </w:pPr>
      <w:r w:rsidRPr="00CE1E19">
        <w:rPr>
          <w:rFonts w:ascii="Times New Roman" w:hAnsi="Times New Roman"/>
          <w:color w:val="000000"/>
          <w:spacing w:val="-4"/>
          <w:sz w:val="24"/>
          <w:szCs w:val="24"/>
          <w:lang w:eastAsia="ar-SA"/>
        </w:rPr>
        <w:t xml:space="preserve">Безопасность жизнедеятельности./ под общей редакцией В. П. Соломина. — М.: Издательство </w:t>
      </w:r>
      <w:proofErr w:type="spellStart"/>
      <w:r w:rsidRPr="00CE1E19">
        <w:rPr>
          <w:rFonts w:ascii="Times New Roman" w:hAnsi="Times New Roman"/>
          <w:color w:val="000000"/>
          <w:spacing w:val="-4"/>
          <w:sz w:val="24"/>
          <w:szCs w:val="24"/>
          <w:lang w:eastAsia="ar-SA"/>
        </w:rPr>
        <w:t>Юрайт</w:t>
      </w:r>
      <w:proofErr w:type="spellEnd"/>
      <w:r w:rsidRPr="00CE1E19">
        <w:rPr>
          <w:rFonts w:ascii="Times New Roman" w:hAnsi="Times New Roman"/>
          <w:color w:val="000000"/>
          <w:spacing w:val="-4"/>
          <w:sz w:val="24"/>
          <w:szCs w:val="24"/>
          <w:lang w:eastAsia="ar-SA"/>
        </w:rPr>
        <w:t xml:space="preserve">, 2020. - Текст : электронный // ЭБС </w:t>
      </w:r>
      <w:proofErr w:type="spellStart"/>
      <w:r w:rsidRPr="00CE1E19">
        <w:rPr>
          <w:rFonts w:ascii="Times New Roman" w:hAnsi="Times New Roman"/>
          <w:color w:val="000000"/>
          <w:spacing w:val="-4"/>
          <w:sz w:val="24"/>
          <w:szCs w:val="24"/>
          <w:lang w:eastAsia="ar-SA"/>
        </w:rPr>
        <w:t>Юрайт</w:t>
      </w:r>
      <w:proofErr w:type="spellEnd"/>
      <w:r w:rsidRPr="00CE1E19">
        <w:rPr>
          <w:rFonts w:ascii="Times New Roman" w:hAnsi="Times New Roman"/>
          <w:color w:val="000000"/>
          <w:spacing w:val="-4"/>
          <w:sz w:val="24"/>
          <w:szCs w:val="24"/>
          <w:lang w:eastAsia="ar-SA"/>
        </w:rPr>
        <w:t xml:space="preserve"> [сайт].</w:t>
      </w:r>
    </w:p>
    <w:p w:rsidR="009A44AC" w:rsidRPr="00CE1E19" w:rsidRDefault="009A44AC" w:rsidP="00CE1E19">
      <w:pPr>
        <w:widowControl w:val="0"/>
        <w:shd w:val="clear" w:color="auto" w:fill="FFFFFF"/>
        <w:tabs>
          <w:tab w:val="left" w:pos="956"/>
        </w:tabs>
        <w:suppressAutoHyphens/>
        <w:spacing w:after="0" w:line="23" w:lineRule="atLeast"/>
        <w:jc w:val="both"/>
        <w:rPr>
          <w:rFonts w:ascii="Times New Roman" w:hAnsi="Times New Roman"/>
          <w:color w:val="000000"/>
          <w:spacing w:val="-4"/>
          <w:sz w:val="24"/>
          <w:szCs w:val="24"/>
          <w:lang w:eastAsia="ar-SA"/>
        </w:rPr>
      </w:pPr>
    </w:p>
    <w:p w:rsidR="009A44AC" w:rsidRPr="00CE1E19" w:rsidRDefault="009A44AC" w:rsidP="00CE1E19">
      <w:pPr>
        <w:spacing w:after="0" w:line="23" w:lineRule="atLeast"/>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p>
    <w:p w:rsidR="009A44AC" w:rsidRPr="00CE1E19" w:rsidRDefault="009A44AC" w:rsidP="00CE1E19">
      <w:pPr>
        <w:shd w:val="clear" w:color="auto" w:fill="FFFFFF"/>
        <w:suppressAutoHyphens/>
        <w:spacing w:after="0" w:line="23" w:lineRule="atLeast"/>
        <w:jc w:val="both"/>
        <w:rPr>
          <w:rFonts w:ascii="Times New Roman" w:hAnsi="Times New Roman"/>
          <w:b/>
          <w:bCs/>
          <w:iCs/>
          <w:color w:val="000000"/>
          <w:spacing w:val="-10"/>
          <w:sz w:val="24"/>
          <w:szCs w:val="24"/>
          <w:lang w:eastAsia="ar-SA"/>
        </w:rPr>
      </w:pPr>
      <w:r w:rsidRPr="00CE1E19">
        <w:rPr>
          <w:rFonts w:ascii="Times New Roman" w:hAnsi="Times New Roman"/>
          <w:b/>
          <w:bCs/>
          <w:iCs/>
          <w:color w:val="000000"/>
          <w:spacing w:val="-10"/>
          <w:sz w:val="24"/>
          <w:szCs w:val="24"/>
          <w:lang w:eastAsia="ar-SA"/>
        </w:rPr>
        <w:t xml:space="preserve">  </w:t>
      </w:r>
      <w:r w:rsidRPr="00CE1E19">
        <w:rPr>
          <w:rFonts w:ascii="Times New Roman" w:hAnsi="Times New Roman"/>
          <w:b/>
          <w:bCs/>
          <w:iCs/>
          <w:color w:val="000000"/>
          <w:spacing w:val="-3"/>
          <w:sz w:val="24"/>
          <w:szCs w:val="24"/>
          <w:lang w:eastAsia="ar-SA"/>
        </w:rPr>
        <w:t xml:space="preserve"> </w:t>
      </w:r>
      <w:r w:rsidRPr="00CE1E19">
        <w:rPr>
          <w:rFonts w:ascii="Times New Roman" w:hAnsi="Times New Roman"/>
          <w:color w:val="000000"/>
          <w:spacing w:val="-4"/>
          <w:sz w:val="24"/>
          <w:szCs w:val="24"/>
          <w:lang w:eastAsia="ar-SA"/>
        </w:rPr>
        <w:t xml:space="preserve">Ястребов Г.С. Безопасность жизнедеятельности и медицина катастроф: учеб. пособие / Г.С. Ястребов под ред. Б.В. </w:t>
      </w:r>
      <w:proofErr w:type="spellStart"/>
      <w:r w:rsidRPr="00CE1E19">
        <w:rPr>
          <w:rFonts w:ascii="Times New Roman" w:hAnsi="Times New Roman"/>
          <w:color w:val="000000"/>
          <w:spacing w:val="-4"/>
          <w:sz w:val="24"/>
          <w:szCs w:val="24"/>
          <w:lang w:eastAsia="ar-SA"/>
        </w:rPr>
        <w:t>Кабарухина</w:t>
      </w:r>
      <w:proofErr w:type="spellEnd"/>
      <w:r w:rsidRPr="00CE1E19">
        <w:rPr>
          <w:rFonts w:ascii="Times New Roman" w:hAnsi="Times New Roman"/>
          <w:color w:val="000000"/>
          <w:spacing w:val="-4"/>
          <w:sz w:val="24"/>
          <w:szCs w:val="24"/>
          <w:lang w:eastAsia="ar-SA"/>
        </w:rPr>
        <w:t>. - Изд. 7-е. - Ростов н/Д : Феникс, 2012. - 397 с.</w:t>
      </w:r>
    </w:p>
    <w:p w:rsidR="009A44AC" w:rsidRPr="00CE1E19" w:rsidRDefault="009A44AC" w:rsidP="00CE1E19">
      <w:pPr>
        <w:numPr>
          <w:ilvl w:val="3"/>
          <w:numId w:val="38"/>
        </w:numPr>
        <w:shd w:val="clear" w:color="auto" w:fill="FFFFFF"/>
        <w:tabs>
          <w:tab w:val="clear" w:pos="153"/>
          <w:tab w:val="num" w:pos="0"/>
          <w:tab w:val="left" w:pos="720"/>
          <w:tab w:val="num" w:pos="1778"/>
        </w:tabs>
        <w:suppressAutoHyphens/>
        <w:spacing w:after="0" w:line="23" w:lineRule="atLeast"/>
        <w:ind w:left="0" w:firstLine="0"/>
        <w:jc w:val="both"/>
        <w:rPr>
          <w:rFonts w:ascii="Times New Roman" w:hAnsi="Times New Roman"/>
          <w:bCs/>
          <w:iCs/>
          <w:color w:val="000000"/>
          <w:spacing w:val="-10"/>
          <w:sz w:val="24"/>
          <w:szCs w:val="24"/>
          <w:lang w:eastAsia="ar-SA"/>
        </w:rPr>
      </w:pPr>
      <w:r w:rsidRPr="00CE1E19">
        <w:rPr>
          <w:rFonts w:ascii="Times New Roman" w:hAnsi="Times New Roman"/>
          <w:bCs/>
          <w:iCs/>
          <w:color w:val="000000"/>
          <w:spacing w:val="-10"/>
          <w:sz w:val="24"/>
          <w:szCs w:val="24"/>
          <w:lang w:eastAsia="ar-SA"/>
        </w:rPr>
        <w:t xml:space="preserve">Косолапова Н.В. Основы безопасности жизнедеятельности: учебник для учреждений нач. и сред. проф. образования / Н.В. Косолапова, Н. А. Прокопенко. – 8-е изд., </w:t>
      </w:r>
      <w:proofErr w:type="spellStart"/>
      <w:r w:rsidRPr="00CE1E19">
        <w:rPr>
          <w:rFonts w:ascii="Times New Roman" w:hAnsi="Times New Roman"/>
          <w:bCs/>
          <w:iCs/>
          <w:color w:val="000000"/>
          <w:spacing w:val="-10"/>
          <w:sz w:val="24"/>
          <w:szCs w:val="24"/>
          <w:lang w:eastAsia="ar-SA"/>
        </w:rPr>
        <w:t>перераб</w:t>
      </w:r>
      <w:proofErr w:type="spellEnd"/>
      <w:r w:rsidRPr="00CE1E19">
        <w:rPr>
          <w:rFonts w:ascii="Times New Roman" w:hAnsi="Times New Roman"/>
          <w:bCs/>
          <w:iCs/>
          <w:color w:val="000000"/>
          <w:spacing w:val="-10"/>
          <w:sz w:val="24"/>
          <w:szCs w:val="24"/>
          <w:lang w:eastAsia="ar-SA"/>
        </w:rPr>
        <w:t>. – М.: Издательский центр «Академия», 2013. –336 с.</w:t>
      </w:r>
    </w:p>
    <w:p w:rsidR="009A44AC" w:rsidRPr="00CE1E19" w:rsidRDefault="009A44AC" w:rsidP="00CE1E19">
      <w:pPr>
        <w:numPr>
          <w:ilvl w:val="3"/>
          <w:numId w:val="38"/>
        </w:numPr>
        <w:shd w:val="clear" w:color="auto" w:fill="FFFFFF"/>
        <w:tabs>
          <w:tab w:val="clear" w:pos="153"/>
          <w:tab w:val="num" w:pos="0"/>
          <w:tab w:val="left" w:pos="720"/>
          <w:tab w:val="num" w:pos="1778"/>
        </w:tabs>
        <w:suppressAutoHyphens/>
        <w:spacing w:after="0" w:line="23" w:lineRule="atLeast"/>
        <w:ind w:left="0" w:firstLine="0"/>
        <w:jc w:val="both"/>
        <w:rPr>
          <w:rFonts w:ascii="Times New Roman" w:hAnsi="Times New Roman"/>
          <w:b/>
          <w:bCs/>
          <w:iCs/>
          <w:color w:val="000000"/>
          <w:spacing w:val="-10"/>
          <w:sz w:val="24"/>
          <w:szCs w:val="24"/>
          <w:lang w:eastAsia="ar-SA"/>
        </w:rPr>
      </w:pPr>
      <w:r w:rsidRPr="00CE1E19">
        <w:rPr>
          <w:rFonts w:ascii="Times New Roman" w:hAnsi="Times New Roman"/>
          <w:color w:val="000000"/>
          <w:spacing w:val="-4"/>
          <w:sz w:val="24"/>
          <w:szCs w:val="24"/>
          <w:lang w:eastAsia="ar-SA"/>
        </w:rPr>
        <w:t xml:space="preserve">Безопасность жизнедеятельности: учеб. для студ. сред. проф. учеб. заведений / [Э. А. </w:t>
      </w:r>
      <w:proofErr w:type="spellStart"/>
      <w:r w:rsidRPr="00CE1E19">
        <w:rPr>
          <w:rFonts w:ascii="Times New Roman" w:hAnsi="Times New Roman"/>
          <w:color w:val="000000"/>
          <w:spacing w:val="-4"/>
          <w:sz w:val="24"/>
          <w:szCs w:val="24"/>
          <w:lang w:eastAsia="ar-SA"/>
        </w:rPr>
        <w:t>Арустамов</w:t>
      </w:r>
      <w:proofErr w:type="spellEnd"/>
      <w:r w:rsidRPr="00CE1E19">
        <w:rPr>
          <w:rFonts w:ascii="Times New Roman" w:hAnsi="Times New Roman"/>
          <w:color w:val="000000"/>
          <w:spacing w:val="-4"/>
          <w:sz w:val="24"/>
          <w:szCs w:val="24"/>
          <w:lang w:eastAsia="ar-SA"/>
        </w:rPr>
        <w:t>, Н.В. Косолапова, Н.А. Прокопенко, Г.В. Гуськов].– М.: Издательский центр «Академия», 2009. – 176 с.</w:t>
      </w:r>
    </w:p>
    <w:p w:rsidR="009A44AC" w:rsidRPr="00CE1E19" w:rsidRDefault="009A44AC" w:rsidP="00CE1E19">
      <w:pPr>
        <w:shd w:val="clear" w:color="auto" w:fill="FFFFFF"/>
        <w:tabs>
          <w:tab w:val="left" w:pos="1541"/>
          <w:tab w:val="left" w:pos="2823"/>
        </w:tabs>
        <w:suppressAutoHyphens/>
        <w:spacing w:after="0" w:line="23" w:lineRule="atLeast"/>
        <w:rPr>
          <w:rFonts w:ascii="Times New Roman" w:hAnsi="Times New Roman"/>
          <w:bCs/>
          <w:iCs/>
          <w:color w:val="000000"/>
          <w:spacing w:val="-3"/>
          <w:sz w:val="24"/>
          <w:szCs w:val="24"/>
          <w:lang w:eastAsia="ar-SA"/>
        </w:rPr>
      </w:pPr>
      <w:r w:rsidRPr="00CE1E19">
        <w:rPr>
          <w:rFonts w:ascii="Times New Roman" w:hAnsi="Times New Roman"/>
          <w:bCs/>
          <w:iCs/>
          <w:color w:val="000000"/>
          <w:spacing w:val="-3"/>
          <w:sz w:val="24"/>
          <w:szCs w:val="24"/>
          <w:lang w:eastAsia="ar-SA"/>
        </w:rPr>
        <w:t xml:space="preserve">  Интернет-ресурсы:</w:t>
      </w:r>
    </w:p>
    <w:p w:rsidR="009A44AC" w:rsidRPr="00CE1E19" w:rsidRDefault="003D453B" w:rsidP="00CE1E19">
      <w:pPr>
        <w:numPr>
          <w:ilvl w:val="0"/>
          <w:numId w:val="39"/>
        </w:numPr>
        <w:shd w:val="clear" w:color="auto" w:fill="FFFFFF"/>
        <w:tabs>
          <w:tab w:val="clear" w:pos="360"/>
          <w:tab w:val="num" w:pos="720"/>
          <w:tab w:val="left" w:pos="1541"/>
          <w:tab w:val="left" w:pos="2823"/>
        </w:tabs>
        <w:suppressAutoHyphens/>
        <w:spacing w:after="0" w:line="23" w:lineRule="atLeast"/>
        <w:ind w:left="0" w:firstLine="0"/>
        <w:jc w:val="both"/>
        <w:rPr>
          <w:rFonts w:ascii="Times New Roman" w:hAnsi="Times New Roman"/>
          <w:spacing w:val="-3"/>
          <w:sz w:val="24"/>
          <w:szCs w:val="24"/>
          <w:lang w:eastAsia="ar-SA"/>
        </w:rPr>
      </w:pPr>
      <w:hyperlink r:id="rId39" w:history="1">
        <w:r w:rsidR="009A44AC" w:rsidRPr="00CE1E19">
          <w:rPr>
            <w:rFonts w:ascii="Times New Roman" w:hAnsi="Times New Roman"/>
            <w:sz w:val="24"/>
            <w:szCs w:val="24"/>
          </w:rPr>
          <w:t>www.mchc.gov.ru</w:t>
        </w:r>
      </w:hyperlink>
      <w:r w:rsidR="009A44AC" w:rsidRPr="00CE1E19">
        <w:rPr>
          <w:rFonts w:ascii="Times New Roman" w:hAnsi="Times New Roman"/>
          <w:sz w:val="24"/>
          <w:szCs w:val="24"/>
          <w:lang w:eastAsia="ar-SA"/>
        </w:rPr>
        <w:t xml:space="preserve"> (МЧС России)</w:t>
      </w:r>
    </w:p>
    <w:p w:rsidR="009A44AC" w:rsidRPr="00CE1E19" w:rsidRDefault="003D453B" w:rsidP="00CE1E19">
      <w:pPr>
        <w:numPr>
          <w:ilvl w:val="0"/>
          <w:numId w:val="39"/>
        </w:numPr>
        <w:shd w:val="clear" w:color="auto" w:fill="FFFFFF"/>
        <w:tabs>
          <w:tab w:val="clear" w:pos="360"/>
          <w:tab w:val="num" w:pos="720"/>
          <w:tab w:val="left" w:pos="1541"/>
          <w:tab w:val="left" w:pos="2823"/>
        </w:tabs>
        <w:suppressAutoHyphens/>
        <w:spacing w:after="0" w:line="23" w:lineRule="atLeast"/>
        <w:ind w:left="0" w:firstLine="0"/>
        <w:jc w:val="both"/>
        <w:rPr>
          <w:rFonts w:ascii="Times New Roman" w:hAnsi="Times New Roman"/>
          <w:color w:val="000000"/>
          <w:spacing w:val="-3"/>
          <w:sz w:val="24"/>
          <w:szCs w:val="24"/>
          <w:lang w:eastAsia="ar-SA"/>
        </w:rPr>
      </w:pPr>
      <w:hyperlink r:id="rId40" w:history="1">
        <w:r w:rsidR="009A44AC" w:rsidRPr="00CE1E19">
          <w:rPr>
            <w:rFonts w:ascii="Times New Roman" w:hAnsi="Times New Roman"/>
            <w:spacing w:val="-3"/>
            <w:sz w:val="24"/>
            <w:szCs w:val="24"/>
            <w:lang w:val="en-US" w:eastAsia="ar-SA"/>
          </w:rPr>
          <w:t>www</w:t>
        </w:r>
        <w:r w:rsidR="009A44AC" w:rsidRPr="00CE1E19">
          <w:rPr>
            <w:rFonts w:ascii="Times New Roman" w:hAnsi="Times New Roman"/>
            <w:spacing w:val="-3"/>
            <w:sz w:val="24"/>
            <w:szCs w:val="24"/>
            <w:lang w:eastAsia="ar-SA"/>
          </w:rPr>
          <w:t>.</w:t>
        </w:r>
        <w:proofErr w:type="spellStart"/>
        <w:r w:rsidR="009A44AC" w:rsidRPr="00CE1E19">
          <w:rPr>
            <w:rFonts w:ascii="Times New Roman" w:hAnsi="Times New Roman"/>
            <w:spacing w:val="-3"/>
            <w:sz w:val="24"/>
            <w:szCs w:val="24"/>
            <w:lang w:val="en-US" w:eastAsia="ar-SA"/>
          </w:rPr>
          <w:t>onispasut</w:t>
        </w:r>
        <w:proofErr w:type="spellEnd"/>
        <w:r w:rsidR="009A44AC" w:rsidRPr="00CE1E19">
          <w:rPr>
            <w:rFonts w:ascii="Times New Roman" w:hAnsi="Times New Roman"/>
            <w:spacing w:val="-3"/>
            <w:sz w:val="24"/>
            <w:szCs w:val="24"/>
            <w:lang w:eastAsia="ar-SA"/>
          </w:rPr>
          <w:t>.</w:t>
        </w:r>
        <w:proofErr w:type="spellStart"/>
        <w:r w:rsidR="009A44AC" w:rsidRPr="00CE1E19">
          <w:rPr>
            <w:rFonts w:ascii="Times New Roman" w:hAnsi="Times New Roman"/>
            <w:spacing w:val="-3"/>
            <w:sz w:val="24"/>
            <w:szCs w:val="24"/>
            <w:lang w:val="en-US" w:eastAsia="ar-SA"/>
          </w:rPr>
          <w:t>ru</w:t>
        </w:r>
        <w:proofErr w:type="spellEnd"/>
      </w:hyperlink>
      <w:r w:rsidR="009A44AC" w:rsidRPr="00CE1E19">
        <w:rPr>
          <w:rFonts w:ascii="Times New Roman" w:hAnsi="Times New Roman"/>
          <w:color w:val="000000"/>
          <w:spacing w:val="-3"/>
          <w:sz w:val="24"/>
          <w:szCs w:val="24"/>
          <w:lang w:eastAsia="ar-SA"/>
        </w:rPr>
        <w:t xml:space="preserve"> (МЧС России).</w:t>
      </w:r>
    </w:p>
    <w:p w:rsidR="009A44AC" w:rsidRPr="00CE1E19" w:rsidRDefault="009A44AC" w:rsidP="00CE1E19">
      <w:pPr>
        <w:spacing w:after="0" w:line="23" w:lineRule="atLeast"/>
        <w:contextualSpacing/>
        <w:jc w:val="center"/>
        <w:rPr>
          <w:rFonts w:ascii="Times New Roman" w:hAnsi="Times New Roman"/>
          <w:b/>
          <w:sz w:val="24"/>
          <w:szCs w:val="24"/>
        </w:rPr>
      </w:pPr>
      <w:r w:rsidRPr="00CE1E19">
        <w:rPr>
          <w:rFonts w:ascii="Times New Roman" w:hAnsi="Times New Roman"/>
          <w:b/>
          <w:sz w:val="24"/>
          <w:szCs w:val="24"/>
        </w:rPr>
        <w:br w:type="page"/>
      </w: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321"/>
        <w:gridCol w:w="2596"/>
      </w:tblGrid>
      <w:tr w:rsidR="009A44AC" w:rsidRPr="00CE1E19" w:rsidTr="009A44AC">
        <w:tc>
          <w:tcPr>
            <w:tcW w:w="1834"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Результаты обучения</w:t>
            </w:r>
          </w:p>
        </w:tc>
        <w:tc>
          <w:tcPr>
            <w:tcW w:w="1777"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Критерии оценки</w:t>
            </w:r>
          </w:p>
        </w:tc>
        <w:tc>
          <w:tcPr>
            <w:tcW w:w="1389"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c>
          <w:tcPr>
            <w:tcW w:w="5000" w:type="pct"/>
            <w:gridSpan w:val="3"/>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ЗНАНИЯ</w:t>
            </w:r>
          </w:p>
        </w:tc>
      </w:tr>
      <w:tr w:rsidR="009A44AC" w:rsidRPr="00CE1E19" w:rsidTr="009A44AC">
        <w:trPr>
          <w:trHeight w:val="1418"/>
        </w:trPr>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Актуальный профессиональный и социальный контекст, в котором приходится работать и жить</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обоснованность постановки цели, выбора и применения методов и способов решения профессиональных задач; </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Интерпретация результатов наблюдений за деятельностью обучающегося в процессе освоения образовательной программы </w:t>
            </w:r>
          </w:p>
        </w:tc>
      </w:tr>
      <w:tr w:rsidR="009A44AC" w:rsidRPr="00CE1E19" w:rsidTr="009A44AC">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06 Значимость профессиональной деятельности по специальности</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соблюдение норм поведения во время учебных занятий и прохождения учебной практики</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Наблюдения за действием обучающегося</w:t>
            </w:r>
          </w:p>
        </w:tc>
      </w:tr>
      <w:tr w:rsidR="009A44AC" w:rsidRPr="00CE1E19" w:rsidTr="009A44AC">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07 Основные ресурсы, задействованные в профессиональной деятельности</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 эффективность выполнения правил ТБ во время учебных занятий, при прохождении учебной и производственной практик;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знание и использование ресурсосберегающих технологий в области телекоммуникаций</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Экспертная оценка</w:t>
            </w:r>
          </w:p>
        </w:tc>
      </w:tr>
      <w:tr w:rsidR="009A44AC" w:rsidRPr="00CE1E19" w:rsidTr="009A44AC">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08 Роль физической культуры в общекультурном, профессиональном и социальном развитии человека. Основы здорового образа жизни.</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Правильность выполнения поставленных задач</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Экспертная оценка</w:t>
            </w:r>
          </w:p>
        </w:tc>
      </w:tr>
      <w:tr w:rsidR="009A44AC" w:rsidRPr="00CE1E19" w:rsidTr="009A44AC">
        <w:trPr>
          <w:trHeight w:val="309"/>
        </w:trPr>
        <w:tc>
          <w:tcPr>
            <w:tcW w:w="5000" w:type="pct"/>
            <w:gridSpan w:val="3"/>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УМЕНИЯ</w:t>
            </w:r>
          </w:p>
        </w:tc>
      </w:tr>
      <w:tr w:rsidR="009A44AC" w:rsidRPr="00CE1E19" w:rsidTr="009A44AC">
        <w:trPr>
          <w:trHeight w:val="896"/>
        </w:trPr>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Распознавать задачу или проблему в профессиональном и социальном контексте</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адекватная оценка и самооценка эффективности и качества выполнения профессиональных задач</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Экспертное наблюдение за ходом выполнения практической работы</w:t>
            </w:r>
          </w:p>
        </w:tc>
      </w:tr>
      <w:tr w:rsidR="009A44AC" w:rsidRPr="00CE1E19" w:rsidTr="009A44AC">
        <w:trPr>
          <w:trHeight w:val="896"/>
        </w:trPr>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06. Описывать значимость своей специальности и применять стандарты антикоррупционного поведения</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Соблюдение норм поведения на теоретических, практических занятиях, в стенах техникума</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Наблюдение </w:t>
            </w:r>
          </w:p>
        </w:tc>
      </w:tr>
      <w:tr w:rsidR="009A44AC" w:rsidRPr="00CE1E19" w:rsidTr="009A44AC">
        <w:trPr>
          <w:trHeight w:val="896"/>
        </w:trPr>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ОК 07. Определять направления ресурсосбережения в рамках профессиональной деятельности по специальности</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знание и использование ресурсосберегающих технологий</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Экспертная оценка</w:t>
            </w:r>
          </w:p>
        </w:tc>
      </w:tr>
      <w:tr w:rsidR="009A44AC" w:rsidRPr="00CE1E19" w:rsidTr="009A44AC">
        <w:trPr>
          <w:trHeight w:val="896"/>
        </w:trPr>
        <w:tc>
          <w:tcPr>
            <w:tcW w:w="1834"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08 Применять рациональные приемы двигательных функций в профессиональной деятельности </w:t>
            </w:r>
          </w:p>
        </w:tc>
        <w:tc>
          <w:tcPr>
            <w:tcW w:w="1777"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Выполнение физических упражнений по заданию</w:t>
            </w:r>
          </w:p>
        </w:tc>
        <w:tc>
          <w:tcPr>
            <w:tcW w:w="1389"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Экспертное наблюдение за ходом выполнения заданий</w:t>
            </w: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Default="009A44AC" w:rsidP="00CE1E19">
      <w:pPr>
        <w:spacing w:after="0" w:line="23" w:lineRule="atLeast"/>
        <w:jc w:val="both"/>
        <w:rPr>
          <w:rFonts w:ascii="Times New Roman" w:hAnsi="Times New Roman"/>
          <w:b/>
          <w:sz w:val="24"/>
          <w:szCs w:val="24"/>
        </w:rPr>
      </w:pPr>
    </w:p>
    <w:p w:rsidR="0095195D" w:rsidRPr="00CE1E19" w:rsidRDefault="0095195D"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172565" w:rsidRPr="001A46C1" w:rsidRDefault="00172565" w:rsidP="0017256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16</w:t>
      </w:r>
      <w:r w:rsidRPr="001A46C1">
        <w:rPr>
          <w:rFonts w:ascii="Times New Roman" w:hAnsi="Times New Roman"/>
          <w:b/>
          <w:sz w:val="24"/>
          <w:szCs w:val="24"/>
        </w:rPr>
        <w:t xml:space="preserve"> </w:t>
      </w:r>
    </w:p>
    <w:p w:rsidR="00172565" w:rsidRPr="001A46C1" w:rsidRDefault="00172565" w:rsidP="00172565">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172565" w:rsidRPr="00DA32C2" w:rsidRDefault="00172565" w:rsidP="00172565">
      <w:pPr>
        <w:ind w:right="283"/>
        <w:jc w:val="right"/>
        <w:rPr>
          <w:rFonts w:ascii="Times New Roman" w:hAnsi="Times New Roman"/>
          <w:sz w:val="24"/>
          <w:szCs w:val="24"/>
        </w:rPr>
      </w:pPr>
      <w:r w:rsidRPr="00DA32C2">
        <w:rPr>
          <w:rFonts w:ascii="Times New Roman" w:hAnsi="Times New Roman"/>
          <w:sz w:val="24"/>
          <w:szCs w:val="24"/>
        </w:rPr>
        <w:t>35.02.05 Агрономия</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C55D99" w:rsidRDefault="00172565" w:rsidP="00172565">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172565" w:rsidRPr="00AB32B2" w:rsidRDefault="00172565" w:rsidP="00172565">
      <w:pPr>
        <w:ind w:right="283"/>
        <w:jc w:val="center"/>
        <w:rPr>
          <w:rFonts w:ascii="Times New Roman" w:hAnsi="Times New Roman"/>
          <w:b/>
          <w:sz w:val="24"/>
          <w:szCs w:val="24"/>
        </w:rPr>
      </w:pPr>
      <w:r w:rsidRPr="0023497B">
        <w:rPr>
          <w:rFonts w:ascii="Times New Roman" w:hAnsi="Times New Roman"/>
          <w:b/>
          <w:noProof/>
          <w:sz w:val="24"/>
          <w:szCs w:val="24"/>
        </w:rPr>
        <w:t>ОП.10 КОРМОПРОИЗВОДСТВО</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1A46C1" w:rsidRDefault="00172565" w:rsidP="00172565">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98"/>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7"/>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97"/>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7"/>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suppressAutoHyphens/>
        <w:spacing w:after="0" w:line="23" w:lineRule="atLeast"/>
        <w:ind w:left="720"/>
        <w:rPr>
          <w:rFonts w:ascii="Times New Roman" w:hAnsi="Times New Roman"/>
          <w:sz w:val="24"/>
          <w:szCs w:val="24"/>
          <w:vertAlign w:val="superscript"/>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1. 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«КОРМОПРОИЗВОДСТВО»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 xml:space="preserve">Учебная дисциплина «Кормопроизводство» является обязательной частью общепрофессионального цикла  ПООП-П в соответствии с ФГОС СПО по </w:t>
      </w:r>
      <w:r w:rsidRPr="00CE1E19">
        <w:rPr>
          <w:rFonts w:ascii="Times New Roman" w:hAnsi="Times New Roman"/>
          <w:i/>
          <w:color w:val="000000"/>
          <w:sz w:val="24"/>
          <w:szCs w:val="24"/>
        </w:rPr>
        <w:t>35.02.05 «Агрономия»</w:t>
      </w:r>
      <w:r w:rsidRPr="00CE1E19">
        <w:rPr>
          <w:rFonts w:ascii="Times New Roman" w:hAnsi="Times New Roman"/>
          <w:sz w:val="24"/>
          <w:szCs w:val="24"/>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 01, ОК 02, ОК 04, ПК 2.2,   ЛР 2, ЛР7.</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sz w:val="24"/>
          <w:szCs w:val="24"/>
        </w:rPr>
      </w:pPr>
    </w:p>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Код 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2"/>
        </w:trPr>
        <w:tc>
          <w:tcPr>
            <w:tcW w:w="1589" w:type="dxa"/>
          </w:tcPr>
          <w:p w:rsidR="009A44AC" w:rsidRPr="00CE1E19" w:rsidRDefault="009A44AC" w:rsidP="00CE1E19">
            <w:pPr>
              <w:suppressAutoHyphens/>
              <w:spacing w:after="0" w:line="23" w:lineRule="atLeast"/>
              <w:jc w:val="center"/>
              <w:rPr>
                <w:rFonts w:ascii="Times New Roman" w:hAnsi="Times New Roman"/>
                <w:i/>
                <w:sz w:val="24"/>
                <w:szCs w:val="24"/>
              </w:rPr>
            </w:pPr>
            <w:r w:rsidRPr="00CE1E19">
              <w:rPr>
                <w:rFonts w:ascii="Times New Roman" w:hAnsi="Times New Roman"/>
                <w:i/>
                <w:sz w:val="24"/>
                <w:szCs w:val="24"/>
              </w:rPr>
              <w:t>ОК 01, ОК 02, ОК 04,  ПК 2.2,</w:t>
            </w:r>
          </w:p>
        </w:tc>
        <w:tc>
          <w:tcPr>
            <w:tcW w:w="3764"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различать кормовые культуры и травы по морфологическим особенностям;</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составлять агротехническую часть технологической карты возделывания ведущих кормовых </w:t>
            </w:r>
            <w:r w:rsidRPr="00CE1E19">
              <w:rPr>
                <w:rFonts w:ascii="Times New Roman" w:hAnsi="Times New Roman"/>
                <w:sz w:val="24"/>
                <w:szCs w:val="24"/>
              </w:rPr>
              <w:tab/>
              <w:t xml:space="preserve">   культур Иркутской области;</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проводить обследование природных кормовых угодий;</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проводить учет кормов.</w:t>
            </w:r>
          </w:p>
        </w:tc>
        <w:tc>
          <w:tcPr>
            <w:tcW w:w="3895"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качественные характеристики и классификацию кормов, природных кормовых угодий;</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системы и способы улучшения природных кормовых угодий;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рациональные способы использования сенокосов и пастбищ;</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 технологии возделывания полевых культур; </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технологии возделывания полевых кормовых культур;</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заготовку и хранение кормов.</w:t>
            </w: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должно способствовать формированию личностных результатов программы воспитания: ЛР 2, ЛР 7</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jc w:val="both"/>
              <w:rPr>
                <w:rFonts w:ascii="Times New Roman" w:hAnsi="Times New Roman"/>
                <w:b/>
                <w:sz w:val="24"/>
                <w:szCs w:val="24"/>
              </w:rPr>
            </w:pPr>
            <w:r w:rsidRPr="00CE1E1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jc w:val="center"/>
              <w:rPr>
                <w:rFonts w:ascii="Times New Roman" w:hAnsi="Times New Roman"/>
                <w:b/>
                <w:sz w:val="24"/>
                <w:szCs w:val="24"/>
                <w:lang w:val="en-US"/>
              </w:rPr>
            </w:pPr>
            <w:r w:rsidRPr="00CE1E19">
              <w:rPr>
                <w:rFonts w:ascii="Times New Roman" w:hAnsi="Times New Roman"/>
                <w:b/>
                <w:sz w:val="24"/>
                <w:szCs w:val="24"/>
                <w:lang w:val="en-US"/>
              </w:rPr>
              <w:t>ЛР 2</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jc w:val="center"/>
              <w:rPr>
                <w:rFonts w:ascii="Times New Roman" w:hAnsi="Times New Roman"/>
                <w:b/>
                <w:sz w:val="24"/>
                <w:szCs w:val="24"/>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338" w:type="dxa"/>
            <w:vAlign w:val="center"/>
          </w:tcPr>
          <w:p w:rsidR="009A44AC" w:rsidRPr="00CE1E19" w:rsidRDefault="009A44AC" w:rsidP="00CE1E19">
            <w:pPr>
              <w:widowControl w:val="0"/>
              <w:autoSpaceDE w:val="0"/>
              <w:autoSpaceDN w:val="0"/>
              <w:spacing w:after="0" w:line="23" w:lineRule="atLeast"/>
              <w:jc w:val="both"/>
              <w:rPr>
                <w:rFonts w:ascii="Times New Roman" w:hAnsi="Times New Roman"/>
                <w:sz w:val="24"/>
                <w:szCs w:val="24"/>
              </w:rPr>
            </w:pPr>
            <w:r w:rsidRPr="00CE1E19">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013" w:type="dxa"/>
            <w:vAlign w:val="center"/>
          </w:tcPr>
          <w:p w:rsidR="009A44AC" w:rsidRPr="00CE1E19" w:rsidRDefault="009A44AC" w:rsidP="00CE1E19">
            <w:pPr>
              <w:widowControl w:val="0"/>
              <w:autoSpaceDE w:val="0"/>
              <w:autoSpaceDN w:val="0"/>
              <w:spacing w:after="0" w:line="23" w:lineRule="atLeast"/>
              <w:jc w:val="center"/>
              <w:rPr>
                <w:rFonts w:ascii="Times New Roman" w:hAnsi="Times New Roman"/>
                <w:b/>
                <w:sz w:val="24"/>
                <w:szCs w:val="24"/>
                <w:lang w:val="en-US"/>
              </w:rPr>
            </w:pPr>
            <w:r w:rsidRPr="00CE1E19">
              <w:rPr>
                <w:rFonts w:ascii="Times New Roman" w:hAnsi="Times New Roman"/>
                <w:b/>
                <w:sz w:val="24"/>
                <w:szCs w:val="24"/>
                <w:lang w:val="en-US"/>
              </w:rPr>
              <w:t>ЛР 7</w:t>
            </w:r>
          </w:p>
        </w:tc>
      </w:tr>
    </w:tbl>
    <w:p w:rsidR="009A44AC" w:rsidRPr="00CE1E19" w:rsidRDefault="009A44AC" w:rsidP="00CE1E19">
      <w:pPr>
        <w:suppressAutoHyphens/>
        <w:spacing w:after="240" w:line="23" w:lineRule="atLeast"/>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lastRenderedPageBreak/>
        <w:t>2. СТРУКТУРА И СОДЕРЖАНИЕ УЧЕБНОЙ ДИСЦИПЛИНЫ</w:t>
      </w:r>
    </w:p>
    <w:p w:rsidR="009A44AC" w:rsidRPr="00CE1E19" w:rsidRDefault="009A44AC" w:rsidP="00CE1E19">
      <w:pPr>
        <w:suppressAutoHyphens/>
        <w:spacing w:after="240" w:line="23" w:lineRule="atLeast"/>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130</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40</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лабораторные работы</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52</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28</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 xml:space="preserve">Промежуточная аттестация экзамен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10</w:t>
            </w: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4646"/>
        <w:gridCol w:w="2268"/>
        <w:gridCol w:w="2967"/>
        <w:gridCol w:w="1088"/>
        <w:gridCol w:w="1166"/>
      </w:tblGrid>
      <w:tr w:rsidR="009A44AC" w:rsidRPr="00CE1E19" w:rsidTr="009A44AC">
        <w:trPr>
          <w:trHeight w:val="20"/>
        </w:trPr>
        <w:tc>
          <w:tcPr>
            <w:tcW w:w="742"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1622"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802"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1043"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95"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396"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Н/У/З</w:t>
            </w:r>
          </w:p>
        </w:tc>
      </w:tr>
      <w:tr w:rsidR="009A44AC" w:rsidRPr="00CE1E19" w:rsidTr="009A44AC">
        <w:trPr>
          <w:trHeight w:val="20"/>
        </w:trPr>
        <w:tc>
          <w:tcPr>
            <w:tcW w:w="742"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w:t>
            </w:r>
          </w:p>
        </w:tc>
        <w:tc>
          <w:tcPr>
            <w:tcW w:w="1622"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802"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3</w:t>
            </w:r>
          </w:p>
        </w:tc>
        <w:tc>
          <w:tcPr>
            <w:tcW w:w="1043"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395"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396"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9A44AC">
        <w:trPr>
          <w:trHeight w:val="20"/>
        </w:trPr>
        <w:tc>
          <w:tcPr>
            <w:tcW w:w="2364"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Полевые кормовые культуры</w:t>
            </w:r>
          </w:p>
        </w:tc>
        <w:tc>
          <w:tcPr>
            <w:tcW w:w="802" w:type="pct"/>
          </w:tcPr>
          <w:p w:rsidR="009A44AC" w:rsidRPr="00CE1E19" w:rsidRDefault="009A44AC" w:rsidP="00CE1E19">
            <w:pPr>
              <w:spacing w:line="23" w:lineRule="atLeast"/>
              <w:jc w:val="center"/>
              <w:rPr>
                <w:rFonts w:ascii="Times New Roman" w:hAnsi="Times New Roman"/>
                <w:b/>
                <w:bCs/>
                <w:i/>
                <w:iCs/>
                <w:sz w:val="24"/>
                <w:szCs w:val="24"/>
              </w:rPr>
            </w:pPr>
            <w:r w:rsidRPr="00CE1E19">
              <w:rPr>
                <w:rFonts w:ascii="Times New Roman" w:hAnsi="Times New Roman"/>
                <w:b/>
                <w:bCs/>
                <w:i/>
                <w:iCs/>
                <w:sz w:val="24"/>
                <w:szCs w:val="24"/>
              </w:rPr>
              <w:t>60/22</w:t>
            </w:r>
          </w:p>
        </w:tc>
        <w:tc>
          <w:tcPr>
            <w:tcW w:w="1043" w:type="pct"/>
          </w:tcPr>
          <w:p w:rsidR="009A44AC" w:rsidRPr="00CE1E19" w:rsidRDefault="009A44AC" w:rsidP="00CE1E19">
            <w:pPr>
              <w:spacing w:line="23" w:lineRule="atLeast"/>
              <w:jc w:val="center"/>
              <w:rPr>
                <w:rFonts w:ascii="Times New Roman" w:hAnsi="Times New Roman"/>
                <w:b/>
                <w:bCs/>
                <w:i/>
                <w:iCs/>
                <w:sz w:val="24"/>
                <w:szCs w:val="24"/>
              </w:rPr>
            </w:pPr>
          </w:p>
        </w:tc>
        <w:tc>
          <w:tcPr>
            <w:tcW w:w="395" w:type="pct"/>
          </w:tcPr>
          <w:p w:rsidR="009A44AC" w:rsidRPr="00CE1E19" w:rsidRDefault="009A44AC" w:rsidP="00CE1E19">
            <w:pPr>
              <w:spacing w:line="23" w:lineRule="atLeast"/>
              <w:jc w:val="center"/>
              <w:rPr>
                <w:rFonts w:ascii="Times New Roman" w:hAnsi="Times New Roman"/>
                <w:b/>
                <w:bCs/>
                <w:i/>
                <w:iCs/>
                <w:sz w:val="24"/>
                <w:szCs w:val="24"/>
              </w:rPr>
            </w:pPr>
          </w:p>
        </w:tc>
        <w:tc>
          <w:tcPr>
            <w:tcW w:w="396" w:type="pct"/>
          </w:tcPr>
          <w:p w:rsidR="009A44AC" w:rsidRPr="00CE1E19" w:rsidRDefault="009A44AC" w:rsidP="00CE1E19">
            <w:pPr>
              <w:spacing w:line="23" w:lineRule="atLeast"/>
              <w:jc w:val="center"/>
              <w:rPr>
                <w:rFonts w:ascii="Times New Roman" w:hAnsi="Times New Roman"/>
                <w:b/>
                <w:bCs/>
                <w:i/>
                <w:iCs/>
                <w:sz w:val="24"/>
                <w:szCs w:val="24"/>
              </w:rPr>
            </w:pPr>
          </w:p>
        </w:tc>
      </w:tr>
      <w:tr w:rsidR="009A44AC" w:rsidRPr="00CE1E19" w:rsidTr="009A44AC">
        <w:trPr>
          <w:trHeight w:val="20"/>
        </w:trPr>
        <w:tc>
          <w:tcPr>
            <w:tcW w:w="742"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1.1. Технология возделывания однолетних крестоцветных культур и подсолнечника на кормовые цели</w:t>
            </w:r>
          </w:p>
        </w:tc>
        <w:tc>
          <w:tcPr>
            <w:tcW w:w="1622" w:type="pct"/>
          </w:tcPr>
          <w:p w:rsidR="009A44AC" w:rsidRPr="00CE1E19" w:rsidRDefault="009A44AC" w:rsidP="00CE1E19">
            <w:pPr>
              <w:spacing w:after="0" w:line="23" w:lineRule="atLeast"/>
              <w:rPr>
                <w:rFonts w:ascii="Times New Roman" w:hAnsi="Times New Roman"/>
                <w:b/>
                <w:bCs/>
                <w:i/>
                <w:sz w:val="24"/>
                <w:szCs w:val="24"/>
              </w:rPr>
            </w:pPr>
            <w:r w:rsidRPr="00CE1E19">
              <w:rPr>
                <w:rFonts w:ascii="Times New Roman" w:hAnsi="Times New Roman"/>
                <w:b/>
                <w:bCs/>
                <w:i/>
                <w:sz w:val="24"/>
                <w:szCs w:val="24"/>
              </w:rPr>
              <w:t xml:space="preserve">Содержание учебного материала </w:t>
            </w:r>
          </w:p>
        </w:tc>
        <w:tc>
          <w:tcPr>
            <w:tcW w:w="802" w:type="pct"/>
            <w:vAlign w:val="center"/>
          </w:tcPr>
          <w:p w:rsidR="009A44AC" w:rsidRPr="00CE1E19" w:rsidRDefault="009A44AC" w:rsidP="00CE1E19">
            <w:pPr>
              <w:suppressAutoHyphens/>
              <w:spacing w:after="0" w:line="23" w:lineRule="atLeast"/>
              <w:jc w:val="center"/>
              <w:rPr>
                <w:rFonts w:ascii="Times New Roman" w:hAnsi="Times New Roman"/>
                <w:b/>
                <w:i/>
                <w:iCs/>
                <w:sz w:val="24"/>
                <w:szCs w:val="24"/>
              </w:rPr>
            </w:pPr>
            <w:r w:rsidRPr="00CE1E19">
              <w:rPr>
                <w:rFonts w:ascii="Times New Roman" w:hAnsi="Times New Roman"/>
                <w:b/>
                <w:i/>
                <w:iCs/>
                <w:sz w:val="24"/>
                <w:szCs w:val="24"/>
              </w:rPr>
              <w:t>2</w:t>
            </w:r>
          </w:p>
        </w:tc>
        <w:tc>
          <w:tcPr>
            <w:tcW w:w="1043" w:type="pct"/>
            <w:vMerge w:val="restart"/>
          </w:tcPr>
          <w:p w:rsidR="009A44AC" w:rsidRPr="00CE1E19" w:rsidRDefault="009A44AC" w:rsidP="00CE1E19">
            <w:pPr>
              <w:spacing w:after="0" w:line="23" w:lineRule="atLeast"/>
              <w:rPr>
                <w:rFonts w:ascii="Times New Roman" w:hAnsi="Times New Roman"/>
                <w:b/>
                <w:i/>
                <w:sz w:val="24"/>
                <w:szCs w:val="24"/>
              </w:rPr>
            </w:pPr>
            <w:r w:rsidRPr="00CE1E19">
              <w:rPr>
                <w:rFonts w:ascii="Times New Roman" w:hAnsi="Times New Roman"/>
                <w:b/>
                <w:i/>
                <w:sz w:val="24"/>
                <w:szCs w:val="24"/>
              </w:rPr>
              <w:t>ОК 01, ОК 02, ОК 04, ПК 2.2,   ЛР 2</w:t>
            </w: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i/>
                <w:sz w:val="24"/>
                <w:szCs w:val="24"/>
              </w:rPr>
            </w:pPr>
          </w:p>
        </w:tc>
        <w:tc>
          <w:tcPr>
            <w:tcW w:w="1622" w:type="pct"/>
          </w:tcPr>
          <w:p w:rsidR="009A44AC" w:rsidRPr="00CE1E19" w:rsidRDefault="009A44AC" w:rsidP="00CE1E19">
            <w:pPr>
              <w:spacing w:line="23" w:lineRule="atLeast"/>
              <w:jc w:val="both"/>
              <w:rPr>
                <w:rFonts w:ascii="Times New Roman" w:hAnsi="Times New Roman"/>
                <w:bCs/>
                <w:sz w:val="24"/>
                <w:szCs w:val="24"/>
              </w:rPr>
            </w:pPr>
            <w:r w:rsidRPr="00CE1E19">
              <w:rPr>
                <w:rFonts w:ascii="Times New Roman" w:hAnsi="Times New Roman"/>
                <w:bCs/>
                <w:sz w:val="24"/>
                <w:szCs w:val="24"/>
              </w:rPr>
              <w:t xml:space="preserve">1.Народнохозяйственное значение культур. Биологические особенности и сорта. </w:t>
            </w:r>
          </w:p>
        </w:tc>
        <w:tc>
          <w:tcPr>
            <w:tcW w:w="802" w:type="pct"/>
            <w:vAlign w:val="center"/>
          </w:tcPr>
          <w:p w:rsidR="009A44AC" w:rsidRPr="00CE1E19" w:rsidRDefault="009A44AC" w:rsidP="00CE1E19">
            <w:pPr>
              <w:suppressAutoHyphens/>
              <w:spacing w:line="23" w:lineRule="atLeast"/>
              <w:jc w:val="center"/>
              <w:rPr>
                <w:rFonts w:ascii="Times New Roman" w:hAnsi="Times New Roman"/>
                <w:bCs/>
                <w:i/>
                <w:iCs/>
                <w:sz w:val="24"/>
                <w:szCs w:val="24"/>
              </w:rPr>
            </w:pPr>
            <w:r w:rsidRPr="00CE1E19">
              <w:rPr>
                <w:rFonts w:ascii="Times New Roman" w:hAnsi="Times New Roman"/>
                <w:bCs/>
                <w:i/>
                <w:iCs/>
                <w:sz w:val="24"/>
                <w:szCs w:val="24"/>
              </w:rPr>
              <w:t>2</w:t>
            </w:r>
          </w:p>
        </w:tc>
        <w:tc>
          <w:tcPr>
            <w:tcW w:w="1043" w:type="pct"/>
            <w:vMerge/>
          </w:tcPr>
          <w:p w:rsidR="009A44AC" w:rsidRPr="00CE1E19" w:rsidRDefault="009A44AC" w:rsidP="00CE1E19">
            <w:pPr>
              <w:spacing w:line="23" w:lineRule="atLeast"/>
              <w:rPr>
                <w:rFonts w:ascii="Times New Roman" w:hAnsi="Times New Roman"/>
                <w:b/>
                <w:bCs/>
                <w:i/>
                <w:sz w:val="24"/>
                <w:szCs w:val="24"/>
              </w:rPr>
            </w:pPr>
          </w:p>
        </w:tc>
        <w:tc>
          <w:tcPr>
            <w:tcW w:w="395" w:type="pct"/>
            <w:vMerge/>
          </w:tcPr>
          <w:p w:rsidR="009A44AC" w:rsidRPr="00CE1E19" w:rsidRDefault="009A44AC" w:rsidP="00CE1E19">
            <w:pPr>
              <w:spacing w:line="23" w:lineRule="atLeast"/>
              <w:rPr>
                <w:rFonts w:ascii="Times New Roman" w:hAnsi="Times New Roman"/>
                <w:b/>
                <w:bCs/>
                <w:i/>
                <w:sz w:val="24"/>
                <w:szCs w:val="24"/>
              </w:rPr>
            </w:pPr>
          </w:p>
        </w:tc>
        <w:tc>
          <w:tcPr>
            <w:tcW w:w="396" w:type="pct"/>
            <w:vMerge/>
          </w:tcPr>
          <w:p w:rsidR="009A44AC" w:rsidRPr="00CE1E19" w:rsidRDefault="009A44AC" w:rsidP="00CE1E19">
            <w:pPr>
              <w:spacing w:line="23" w:lineRule="atLeast"/>
              <w:rPr>
                <w:rFonts w:ascii="Times New Roman" w:hAnsi="Times New Roman"/>
                <w:b/>
                <w:bCs/>
                <w:i/>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i/>
                <w:sz w:val="24"/>
                <w:szCs w:val="24"/>
              </w:rPr>
            </w:pPr>
          </w:p>
        </w:tc>
        <w:tc>
          <w:tcPr>
            <w:tcW w:w="1622" w:type="pct"/>
          </w:tcPr>
          <w:p w:rsidR="009A44AC" w:rsidRPr="00CE1E19" w:rsidRDefault="009A44AC" w:rsidP="00CE1E19">
            <w:pPr>
              <w:spacing w:line="23" w:lineRule="atLeast"/>
              <w:jc w:val="both"/>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uppressAutoHyphens/>
              <w:spacing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1043" w:type="pct"/>
            <w:vMerge/>
          </w:tcPr>
          <w:p w:rsidR="009A44AC" w:rsidRPr="00CE1E19" w:rsidRDefault="009A44AC" w:rsidP="00CE1E19">
            <w:pPr>
              <w:spacing w:line="23" w:lineRule="atLeast"/>
              <w:rPr>
                <w:rFonts w:ascii="Times New Roman" w:hAnsi="Times New Roman"/>
                <w:b/>
                <w:bCs/>
                <w:i/>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i/>
                <w:sz w:val="24"/>
                <w:szCs w:val="24"/>
              </w:rPr>
            </w:pPr>
          </w:p>
        </w:tc>
        <w:tc>
          <w:tcPr>
            <w:tcW w:w="1622" w:type="pct"/>
          </w:tcPr>
          <w:p w:rsidR="009A44AC" w:rsidRPr="00CE1E19" w:rsidRDefault="009A44AC" w:rsidP="00CE1E19">
            <w:pPr>
              <w:spacing w:line="23" w:lineRule="atLeast"/>
              <w:jc w:val="both"/>
              <w:rPr>
                <w:rFonts w:ascii="Times New Roman" w:hAnsi="Times New Roman"/>
                <w:bCs/>
                <w:sz w:val="24"/>
                <w:szCs w:val="24"/>
              </w:rPr>
            </w:pPr>
            <w:r w:rsidRPr="00CE1E19">
              <w:rPr>
                <w:rFonts w:ascii="Times New Roman" w:hAnsi="Times New Roman"/>
                <w:b/>
                <w:bCs/>
                <w:sz w:val="24"/>
                <w:szCs w:val="24"/>
              </w:rPr>
              <w:t>Практическая работа</w:t>
            </w:r>
            <w:r w:rsidRPr="00CE1E19">
              <w:rPr>
                <w:rFonts w:ascii="Times New Roman" w:hAnsi="Times New Roman"/>
                <w:bCs/>
                <w:sz w:val="24"/>
                <w:szCs w:val="24"/>
              </w:rPr>
              <w:t xml:space="preserve"> №1 Агротехника возделывания однолетних крестоцветных культур на кормовые цели </w:t>
            </w:r>
          </w:p>
        </w:tc>
        <w:tc>
          <w:tcPr>
            <w:tcW w:w="802" w:type="pct"/>
            <w:vAlign w:val="center"/>
          </w:tcPr>
          <w:p w:rsidR="009A44AC" w:rsidRPr="00CE1E19" w:rsidRDefault="009A44AC" w:rsidP="00CE1E19">
            <w:pPr>
              <w:suppressAutoHyphens/>
              <w:spacing w:line="23" w:lineRule="atLeast"/>
              <w:jc w:val="center"/>
              <w:rPr>
                <w:rFonts w:ascii="Times New Roman" w:hAnsi="Times New Roman"/>
                <w:bCs/>
                <w:i/>
                <w:iCs/>
                <w:sz w:val="24"/>
                <w:szCs w:val="24"/>
              </w:rPr>
            </w:pPr>
            <w:r w:rsidRPr="00CE1E19">
              <w:rPr>
                <w:rFonts w:ascii="Times New Roman" w:hAnsi="Times New Roman"/>
                <w:bCs/>
                <w:i/>
                <w:iCs/>
                <w:sz w:val="24"/>
                <w:szCs w:val="24"/>
              </w:rPr>
              <w:t>2</w:t>
            </w:r>
          </w:p>
        </w:tc>
        <w:tc>
          <w:tcPr>
            <w:tcW w:w="1043" w:type="pct"/>
            <w:vMerge/>
          </w:tcPr>
          <w:p w:rsidR="009A44AC" w:rsidRPr="00CE1E19" w:rsidRDefault="009A44AC" w:rsidP="00CE1E19">
            <w:pPr>
              <w:spacing w:line="23" w:lineRule="atLeast"/>
              <w:rPr>
                <w:rFonts w:ascii="Times New Roman" w:hAnsi="Times New Roman"/>
                <w:b/>
                <w:bCs/>
                <w:i/>
                <w:sz w:val="24"/>
                <w:szCs w:val="24"/>
              </w:rPr>
            </w:pPr>
          </w:p>
        </w:tc>
        <w:tc>
          <w:tcPr>
            <w:tcW w:w="395" w:type="pct"/>
            <w:vMerge/>
          </w:tcPr>
          <w:p w:rsidR="009A44AC" w:rsidRPr="00CE1E19" w:rsidRDefault="009A44AC" w:rsidP="00CE1E19">
            <w:pPr>
              <w:spacing w:line="23" w:lineRule="atLeast"/>
              <w:rPr>
                <w:rFonts w:ascii="Times New Roman" w:hAnsi="Times New Roman"/>
                <w:b/>
                <w:bCs/>
                <w:i/>
                <w:sz w:val="24"/>
                <w:szCs w:val="24"/>
              </w:rPr>
            </w:pPr>
          </w:p>
        </w:tc>
        <w:tc>
          <w:tcPr>
            <w:tcW w:w="396" w:type="pct"/>
            <w:vMerge/>
          </w:tcPr>
          <w:p w:rsidR="009A44AC" w:rsidRPr="00CE1E19" w:rsidRDefault="009A44AC" w:rsidP="00CE1E19">
            <w:pPr>
              <w:spacing w:line="23" w:lineRule="atLeast"/>
              <w:rPr>
                <w:rFonts w:ascii="Times New Roman" w:hAnsi="Times New Roman"/>
                <w:b/>
                <w:bCs/>
                <w:i/>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802" w:type="pct"/>
            <w:vAlign w:val="center"/>
          </w:tcPr>
          <w:p w:rsidR="009A44AC" w:rsidRPr="00CE1E19" w:rsidRDefault="009A44AC" w:rsidP="00CE1E19">
            <w:pPr>
              <w:suppressAutoHyphens/>
              <w:spacing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1043" w:type="pct"/>
            <w:vMerge/>
          </w:tcPr>
          <w:p w:rsidR="009A44AC" w:rsidRPr="00CE1E19" w:rsidRDefault="009A44AC" w:rsidP="00CE1E19">
            <w:pPr>
              <w:spacing w:line="23" w:lineRule="atLeast"/>
              <w:rPr>
                <w:rFonts w:ascii="Times New Roman" w:hAnsi="Times New Roman"/>
                <w:b/>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Конспектирование по теме: Кормовые корнеплоды, земляная груша, кормовая капуста. </w:t>
            </w:r>
          </w:p>
        </w:tc>
        <w:tc>
          <w:tcPr>
            <w:tcW w:w="802" w:type="pct"/>
            <w:vAlign w:val="center"/>
          </w:tcPr>
          <w:p w:rsidR="009A44AC" w:rsidRPr="00CE1E19" w:rsidRDefault="009A44AC" w:rsidP="00CE1E19">
            <w:pPr>
              <w:suppressAutoHyphens/>
              <w:spacing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1043" w:type="pct"/>
            <w:vMerge/>
          </w:tcPr>
          <w:p w:rsidR="009A44AC" w:rsidRPr="00CE1E19" w:rsidRDefault="009A44AC" w:rsidP="00CE1E19">
            <w:pPr>
              <w:spacing w:line="23" w:lineRule="atLeast"/>
              <w:rPr>
                <w:rFonts w:ascii="Times New Roman" w:hAnsi="Times New Roman"/>
                <w:b/>
                <w:sz w:val="24"/>
                <w:szCs w:val="24"/>
              </w:rPr>
            </w:pPr>
          </w:p>
        </w:tc>
        <w:tc>
          <w:tcPr>
            <w:tcW w:w="395" w:type="pct"/>
            <w:vMerge/>
          </w:tcPr>
          <w:p w:rsidR="009A44AC" w:rsidRPr="00CE1E19" w:rsidRDefault="009A44AC" w:rsidP="00CE1E19">
            <w:pPr>
              <w:spacing w:line="23" w:lineRule="atLeast"/>
              <w:rPr>
                <w:rFonts w:ascii="Times New Roman" w:hAnsi="Times New Roman"/>
                <w:b/>
                <w:sz w:val="24"/>
                <w:szCs w:val="24"/>
              </w:rPr>
            </w:pPr>
          </w:p>
        </w:tc>
        <w:tc>
          <w:tcPr>
            <w:tcW w:w="396"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Подготовить доклад по теме: Новые комовые культуры.</w:t>
            </w:r>
          </w:p>
        </w:tc>
        <w:tc>
          <w:tcPr>
            <w:tcW w:w="802" w:type="pct"/>
            <w:vAlign w:val="center"/>
          </w:tcPr>
          <w:p w:rsidR="009A44AC" w:rsidRPr="00CE1E19" w:rsidRDefault="009A44AC" w:rsidP="00CE1E19">
            <w:pPr>
              <w:suppressAutoHyphens/>
              <w:spacing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1043" w:type="pct"/>
            <w:vMerge/>
          </w:tcPr>
          <w:p w:rsidR="009A44AC" w:rsidRPr="00CE1E19" w:rsidRDefault="009A44AC" w:rsidP="00CE1E19">
            <w:pPr>
              <w:spacing w:line="23" w:lineRule="atLeast"/>
              <w:rPr>
                <w:rFonts w:ascii="Times New Roman" w:hAnsi="Times New Roman"/>
                <w:b/>
                <w:sz w:val="24"/>
                <w:szCs w:val="24"/>
              </w:rPr>
            </w:pPr>
          </w:p>
        </w:tc>
        <w:tc>
          <w:tcPr>
            <w:tcW w:w="395" w:type="pct"/>
            <w:vMerge/>
          </w:tcPr>
          <w:p w:rsidR="009A44AC" w:rsidRPr="00CE1E19" w:rsidRDefault="009A44AC" w:rsidP="00CE1E19">
            <w:pPr>
              <w:spacing w:line="23" w:lineRule="atLeast"/>
              <w:rPr>
                <w:rFonts w:ascii="Times New Roman" w:hAnsi="Times New Roman"/>
                <w:b/>
                <w:sz w:val="24"/>
                <w:szCs w:val="24"/>
              </w:rPr>
            </w:pPr>
          </w:p>
        </w:tc>
        <w:tc>
          <w:tcPr>
            <w:tcW w:w="396" w:type="pct"/>
            <w:vMerge/>
          </w:tcPr>
          <w:p w:rsidR="009A44AC" w:rsidRPr="00CE1E19" w:rsidRDefault="009A44AC" w:rsidP="00CE1E19">
            <w:pPr>
              <w:spacing w:line="23" w:lineRule="atLeast"/>
              <w:rPr>
                <w:rFonts w:ascii="Times New Roman" w:hAnsi="Times New Roman"/>
                <w:b/>
                <w:sz w:val="24"/>
                <w:szCs w:val="24"/>
              </w:rPr>
            </w:pPr>
          </w:p>
        </w:tc>
      </w:tr>
      <w:tr w:rsidR="009A44AC" w:rsidRPr="00CE1E19" w:rsidTr="009A44AC">
        <w:trPr>
          <w:trHeight w:val="20"/>
        </w:trPr>
        <w:tc>
          <w:tcPr>
            <w:tcW w:w="742"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 xml:space="preserve">Тема 1.2. Однолетние травы, </w:t>
            </w:r>
            <w:r w:rsidRPr="00CE1E19">
              <w:rPr>
                <w:rFonts w:ascii="Times New Roman" w:hAnsi="Times New Roman"/>
                <w:b/>
                <w:bCs/>
                <w:sz w:val="24"/>
                <w:szCs w:val="24"/>
              </w:rPr>
              <w:lastRenderedPageBreak/>
              <w:t>их роль в кормопроизводстве</w:t>
            </w:r>
          </w:p>
        </w:tc>
        <w:tc>
          <w:tcPr>
            <w:tcW w:w="1622"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802" w:type="pct"/>
            <w:vAlign w:val="center"/>
          </w:tcPr>
          <w:p w:rsidR="009A44AC" w:rsidRPr="00CE1E19" w:rsidRDefault="009A44AC" w:rsidP="00CE1E19">
            <w:pPr>
              <w:spacing w:after="0" w:line="23" w:lineRule="atLeast"/>
              <w:jc w:val="center"/>
              <w:rPr>
                <w:rFonts w:ascii="Times New Roman" w:hAnsi="Times New Roman"/>
                <w:b/>
                <w:sz w:val="24"/>
                <w:szCs w:val="24"/>
              </w:rPr>
            </w:pPr>
          </w:p>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1043" w:type="pct"/>
            <w:vMerge w:val="restart"/>
          </w:tcPr>
          <w:p w:rsidR="009A44AC" w:rsidRPr="00CE1E19" w:rsidRDefault="009A44AC" w:rsidP="00CE1E19">
            <w:pPr>
              <w:spacing w:after="0" w:line="23" w:lineRule="atLeast"/>
              <w:rPr>
                <w:rFonts w:ascii="Times New Roman" w:hAnsi="Times New Roman"/>
                <w:b/>
                <w:sz w:val="24"/>
                <w:szCs w:val="24"/>
              </w:rPr>
            </w:pPr>
            <w:r w:rsidRPr="00CE1E19">
              <w:rPr>
                <w:rFonts w:ascii="Times New Roman" w:hAnsi="Times New Roman"/>
                <w:b/>
                <w:sz w:val="24"/>
                <w:szCs w:val="24"/>
              </w:rPr>
              <w:t>ОК 01, ОК 02, ОК 04, ПК 2.2,   ЛР 2, ЛР7.</w:t>
            </w:r>
          </w:p>
        </w:tc>
        <w:tc>
          <w:tcPr>
            <w:tcW w:w="395"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02,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ПК 2.2. ЛР 7</w:t>
            </w:r>
          </w:p>
        </w:tc>
        <w:tc>
          <w:tcPr>
            <w:tcW w:w="396"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Уо.02.01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ПО 2.2.01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 2.2.01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  Значение однолетних сеянных трав. Классификация. Краткая характеристика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2.Морфологическая и биологическая характеристика однолетних злаковых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548"/>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3.Морфологическая и биологическая характеристика однолетних бобовых трав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8</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№2 </w:t>
            </w:r>
            <w:r w:rsidRPr="00CE1E19">
              <w:rPr>
                <w:sz w:val="24"/>
                <w:szCs w:val="24"/>
              </w:rPr>
              <w:t xml:space="preserve"> </w:t>
            </w:r>
            <w:r w:rsidRPr="00CE1E19">
              <w:rPr>
                <w:rFonts w:ascii="Times New Roman" w:hAnsi="Times New Roman"/>
                <w:sz w:val="24"/>
                <w:szCs w:val="24"/>
              </w:rPr>
              <w:t>Изучение морфологических отличий однолетних злаковых сеяных трав по соцветиям.</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Практическая работа №3  Изучение морфологических отличий однолетних злаковых сеяных трав по семенам и листьям.</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№4  </w:t>
            </w:r>
            <w:r w:rsidRPr="00CE1E19">
              <w:rPr>
                <w:rFonts w:ascii="Times New Roman" w:hAnsi="Times New Roman"/>
                <w:sz w:val="24"/>
                <w:szCs w:val="24"/>
              </w:rPr>
              <w:t>Изучение морфологических отличий однолетних бобовых  сеяных трав по соцветиям.</w:t>
            </w:r>
          </w:p>
        </w:tc>
        <w:tc>
          <w:tcPr>
            <w:tcW w:w="802" w:type="pct"/>
            <w:vAlign w:val="center"/>
          </w:tcPr>
          <w:p w:rsidR="009A44AC" w:rsidRPr="00CE1E19" w:rsidRDefault="009A44AC" w:rsidP="00CE1E19">
            <w:pPr>
              <w:spacing w:line="23" w:lineRule="atLeast"/>
              <w:jc w:val="center"/>
              <w:rPr>
                <w:rFonts w:ascii="Times New Roman" w:hAnsi="Times New Roman"/>
                <w:b/>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vAlign w:val="bottom"/>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№5  </w:t>
            </w:r>
            <w:r w:rsidRPr="00CE1E19">
              <w:rPr>
                <w:rFonts w:ascii="Times New Roman" w:hAnsi="Times New Roman"/>
                <w:sz w:val="24"/>
                <w:szCs w:val="24"/>
              </w:rPr>
              <w:t>Изучение морфологических отличий однолетних бобовых  сеяных трав по семенам и листьям</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02</w:t>
            </w:r>
          </w:p>
          <w:p w:rsidR="009A44AC" w:rsidRPr="00CE1E19" w:rsidRDefault="009A44AC" w:rsidP="00CE1E19">
            <w:pPr>
              <w:spacing w:line="23" w:lineRule="atLeast"/>
              <w:rPr>
                <w:rFonts w:ascii="Times New Roman" w:hAnsi="Times New Roman"/>
                <w:bCs/>
                <w:sz w:val="24"/>
                <w:szCs w:val="24"/>
              </w:rPr>
            </w:pP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742" w:type="pct"/>
            <w:tcBorders>
              <w:top w:val="nil"/>
            </w:tcBorders>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Конспектирование по теме: Однолетние сеяные травы в смешанных посевах</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1.3. Возделывание  однолетних сеяных трав</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02, ОК 04, ПК 2.2, ЛР7.</w:t>
            </w: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ПК 2.2.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ЛР 7 </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Уо.01.01.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1.Технология возделывания однолетних злаковых трав</w:t>
            </w:r>
          </w:p>
        </w:tc>
        <w:tc>
          <w:tcPr>
            <w:tcW w:w="802"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2.Технология возделывания однолетних бобовых трав</w:t>
            </w:r>
          </w:p>
        </w:tc>
        <w:tc>
          <w:tcPr>
            <w:tcW w:w="802"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 6. </w:t>
            </w:r>
            <w:r w:rsidRPr="00CE1E19">
              <w:rPr>
                <w:rFonts w:ascii="Times New Roman" w:hAnsi="Times New Roman"/>
                <w:bCs/>
                <w:sz w:val="24"/>
                <w:szCs w:val="24"/>
              </w:rPr>
              <w:t>Составление агротехнического плана возделывания однолетних сеяных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№7 . </w:t>
            </w:r>
            <w:r w:rsidRPr="00CE1E19">
              <w:rPr>
                <w:rFonts w:ascii="Times New Roman" w:hAnsi="Times New Roman"/>
                <w:bCs/>
                <w:sz w:val="24"/>
                <w:szCs w:val="24"/>
              </w:rPr>
              <w:t>Составление агротехнического плана возделывания однолетних сеяных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802" w:type="pct"/>
            <w:vAlign w:val="center"/>
          </w:tcPr>
          <w:p w:rsidR="009A44AC" w:rsidRPr="00CE1E19" w:rsidRDefault="009A44AC" w:rsidP="00CE1E19">
            <w:pPr>
              <w:spacing w:line="23" w:lineRule="atLeast"/>
              <w:jc w:val="center"/>
              <w:rPr>
                <w:rFonts w:ascii="Times New Roman" w:hAnsi="Times New Roman"/>
                <w:b/>
                <w:bCs/>
                <w:i/>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Составление агротехнологического плана возделывания однолетних сеяных трав в смешанных посевах</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1.4. Многолетние сеянные травы, их характеристика</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02, ОК 04, ПК 2.2,   ЛР 2, ЛР7.</w:t>
            </w: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1.Значение многолетних сеянных трав. Классификация. Краткая характеристика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2.Морфологическая и биологическая характеристика многолетних злаковых трав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3.Морфологическая характеристика многолетних бобовых сеянных трав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162"/>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№8 </w:t>
            </w:r>
            <w:r w:rsidRPr="00CE1E19">
              <w:rPr>
                <w:rFonts w:ascii="Times New Roman" w:hAnsi="Times New Roman"/>
                <w:bCs/>
                <w:sz w:val="24"/>
                <w:szCs w:val="24"/>
              </w:rPr>
              <w:t>Изучение морфологических отличий многолетних злаковых сеяных трав по соцветиям, семенам и листьям.</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№9</w:t>
            </w:r>
            <w:r w:rsidRPr="00CE1E19">
              <w:rPr>
                <w:rFonts w:ascii="Times New Roman" w:hAnsi="Times New Roman"/>
                <w:bCs/>
                <w:sz w:val="24"/>
                <w:szCs w:val="24"/>
              </w:rPr>
              <w:t xml:space="preserve"> Изучение морфологических отличий многолетних бобовых сеяных трав по соцветиям, семенам и листьям.</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Конспектирование по теме: Особенности возделывания смешанных посевов (</w:t>
            </w:r>
            <w:proofErr w:type="spellStart"/>
            <w:r w:rsidRPr="00CE1E19">
              <w:rPr>
                <w:rFonts w:ascii="Times New Roman" w:hAnsi="Times New Roman"/>
                <w:bCs/>
                <w:sz w:val="24"/>
                <w:szCs w:val="24"/>
              </w:rPr>
              <w:t>бобовые+злаковые</w:t>
            </w:r>
            <w:proofErr w:type="spellEnd"/>
            <w:r w:rsidRPr="00CE1E19">
              <w:rPr>
                <w:rFonts w:ascii="Times New Roman" w:hAnsi="Times New Roman"/>
                <w:bCs/>
                <w:sz w:val="24"/>
                <w:szCs w:val="24"/>
              </w:rPr>
              <w:t>)</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1.5. Возделывание многолетних сеянных трав.</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04, ПК 2.2,   ЛР 2, ЛР7.</w:t>
            </w: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Технология возделывания многолетних злаковых  сеянных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tabs>
                <w:tab w:val="left" w:pos="967"/>
              </w:tabs>
              <w:spacing w:line="23" w:lineRule="atLeast"/>
              <w:rPr>
                <w:rFonts w:ascii="Times New Roman" w:hAnsi="Times New Roman"/>
                <w:bCs/>
                <w:sz w:val="24"/>
                <w:szCs w:val="24"/>
              </w:rPr>
            </w:pPr>
            <w:r w:rsidRPr="00CE1E19">
              <w:rPr>
                <w:rFonts w:ascii="Times New Roman" w:hAnsi="Times New Roman"/>
                <w:bCs/>
                <w:sz w:val="24"/>
                <w:szCs w:val="24"/>
              </w:rPr>
              <w:t>Технология возделывания многолетних бобовых сеянных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tabs>
                <w:tab w:val="left" w:pos="967"/>
              </w:tabs>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ЛР 7 </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tabs>
                <w:tab w:val="left" w:pos="967"/>
              </w:tabs>
              <w:spacing w:line="23" w:lineRule="atLeast"/>
              <w:rPr>
                <w:rFonts w:ascii="Times New Roman" w:hAnsi="Times New Roman"/>
                <w:bCs/>
                <w:sz w:val="24"/>
                <w:szCs w:val="24"/>
              </w:rPr>
            </w:pPr>
            <w:r w:rsidRPr="00CE1E19">
              <w:rPr>
                <w:rFonts w:ascii="Times New Roman" w:hAnsi="Times New Roman"/>
                <w:bCs/>
                <w:sz w:val="24"/>
                <w:szCs w:val="24"/>
              </w:rPr>
              <w:t xml:space="preserve">Практическая работа № 10. Составить агротехнический план  возделывания многолетних злаковых сеянных трав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tabs>
                <w:tab w:val="left" w:pos="967"/>
              </w:tabs>
              <w:spacing w:line="23" w:lineRule="atLeast"/>
              <w:rPr>
                <w:rFonts w:ascii="Times New Roman" w:hAnsi="Times New Roman"/>
                <w:bCs/>
                <w:sz w:val="24"/>
                <w:szCs w:val="24"/>
              </w:rPr>
            </w:pPr>
            <w:r w:rsidRPr="00CE1E19">
              <w:rPr>
                <w:rFonts w:ascii="Times New Roman" w:hAnsi="Times New Roman"/>
                <w:bCs/>
                <w:sz w:val="24"/>
                <w:szCs w:val="24"/>
              </w:rPr>
              <w:t>Практическая работа № 11.  Составить агротехнический план  возделывания многолетних бобовых сеянных трав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1.6. Семеноводство трав.</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ОК 01, ПК 2.2,   ЛР 2, </w:t>
            </w: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Технология возделывания многолетних сеянных трав на семена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2364"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Раздел 2.  Луговое кормопроизводство.</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24/12</w:t>
            </w:r>
          </w:p>
        </w:tc>
        <w:tc>
          <w:tcPr>
            <w:tcW w:w="1043" w:type="pct"/>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c>
          <w:tcPr>
            <w:tcW w:w="396" w:type="pc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2.1. Роль природных кормовых угодий. Классификация.</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ЛР7.</w:t>
            </w: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Значение кормовых угодий. Фитоценологическая классификация. Растительность</w:t>
            </w:r>
          </w:p>
        </w:tc>
        <w:tc>
          <w:tcPr>
            <w:tcW w:w="802"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2.2. Мероприятия по поверхностному улучшению  природных кормовых угодий</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02, ОК 04, ПК 2.2,   ЛР7.</w:t>
            </w: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 .</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1364"/>
        </w:trPr>
        <w:tc>
          <w:tcPr>
            <w:tcW w:w="742" w:type="pct"/>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1622" w:type="pct"/>
            <w:tcBorders>
              <w:bottom w:val="single" w:sz="4" w:space="0" w:color="auto"/>
            </w:tcBorders>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Гидротехнические мероприятия. </w:t>
            </w:r>
            <w:proofErr w:type="spellStart"/>
            <w:r w:rsidRPr="00CE1E19">
              <w:rPr>
                <w:rFonts w:ascii="Times New Roman" w:hAnsi="Times New Roman"/>
                <w:bCs/>
                <w:sz w:val="24"/>
                <w:szCs w:val="24"/>
              </w:rPr>
              <w:t>Культуртехнические</w:t>
            </w:r>
            <w:proofErr w:type="spellEnd"/>
            <w:r w:rsidRPr="00CE1E19">
              <w:rPr>
                <w:rFonts w:ascii="Times New Roman" w:hAnsi="Times New Roman"/>
                <w:bCs/>
                <w:sz w:val="24"/>
                <w:szCs w:val="24"/>
              </w:rPr>
              <w:t xml:space="preserve"> мероприятия. Улучшение пищевого режима. Уход за дерниной и травостоем.</w:t>
            </w:r>
          </w:p>
        </w:tc>
        <w:tc>
          <w:tcPr>
            <w:tcW w:w="802" w:type="pct"/>
            <w:tcBorders>
              <w:bottom w:val="single" w:sz="4" w:space="0" w:color="auto"/>
            </w:tcBorders>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3" w:type="pct"/>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395" w:type="pct"/>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c>
          <w:tcPr>
            <w:tcW w:w="396" w:type="pct"/>
            <w:vMerge/>
            <w:tcBorders>
              <w:bottom w:val="single" w:sz="4" w:space="0" w:color="auto"/>
            </w:tcBorders>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 xml:space="preserve">ПК 2.2 </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Уо.04.01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Зо.04.02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Практическая работа № 12 Составление плана по поверхностному улучшению  природных кормовых угодий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Составление технологической схемы поверхностного улучшения участка по заданию преподавателя.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2.3. Мероприятия по коренному улучшению  сенокосов и пастбищ.</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02, ОК 04, ПК 2.2,   ЛР 2, ЛР7.</w:t>
            </w: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1.Понятие коренного улучшения кормовых угодий и условия его проведения.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 xml:space="preserve">Практическая работа № 13 </w:t>
            </w:r>
            <w:r w:rsidRPr="00CE1E19">
              <w:rPr>
                <w:rFonts w:ascii="Times New Roman" w:hAnsi="Times New Roman"/>
                <w:bCs/>
                <w:sz w:val="24"/>
                <w:szCs w:val="24"/>
              </w:rPr>
              <w:t xml:space="preserve">Разработка мероприятий по поверхностному </w:t>
            </w:r>
          </w:p>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Cs/>
                <w:sz w:val="24"/>
                <w:szCs w:val="24"/>
              </w:rPr>
              <w:t>улучшению сенокосов и пастбищ.</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Практическая работа № 14 Разработка мероприятий по коренному улучшению сенокосов и пастбищ.</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Зо.02.03</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Проведение работ по первоначальному освоению территории. Проведение </w:t>
            </w:r>
            <w:proofErr w:type="spellStart"/>
            <w:r w:rsidRPr="00CE1E19">
              <w:rPr>
                <w:rFonts w:ascii="Times New Roman" w:hAnsi="Times New Roman"/>
                <w:bCs/>
                <w:sz w:val="24"/>
                <w:szCs w:val="24"/>
              </w:rPr>
              <w:t>залужения</w:t>
            </w:r>
            <w:proofErr w:type="spellEnd"/>
            <w:r w:rsidRPr="00CE1E19">
              <w:rPr>
                <w:rFonts w:ascii="Times New Roman" w:hAnsi="Times New Roman"/>
                <w:bCs/>
                <w:sz w:val="24"/>
                <w:szCs w:val="24"/>
              </w:rPr>
              <w:t>, или посев травосмесей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Тема 2.4.Значение и эксплуатация  сенокосов и пастбищ.</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ОК 01, , ОК 04, ПК 2.2,   ЛР 2, </w:t>
            </w: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Кормовое значение сена. </w:t>
            </w:r>
            <w:proofErr w:type="spellStart"/>
            <w:r w:rsidRPr="00CE1E19">
              <w:rPr>
                <w:rFonts w:ascii="Times New Roman" w:hAnsi="Times New Roman"/>
                <w:bCs/>
                <w:sz w:val="24"/>
                <w:szCs w:val="24"/>
              </w:rPr>
              <w:t>Сенокосооборот</w:t>
            </w:r>
            <w:proofErr w:type="spellEnd"/>
            <w:r w:rsidRPr="00CE1E19">
              <w:rPr>
                <w:rFonts w:ascii="Times New Roman" w:hAnsi="Times New Roman"/>
                <w:bCs/>
                <w:sz w:val="24"/>
                <w:szCs w:val="24"/>
              </w:rPr>
              <w:t>. Значение пастбищ и их рациональное использование. Содержание скота на пастбище.</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№15</w:t>
            </w:r>
            <w:r w:rsidRPr="00CE1E19">
              <w:rPr>
                <w:rFonts w:ascii="Times New Roman" w:hAnsi="Times New Roman"/>
                <w:bCs/>
                <w:sz w:val="24"/>
                <w:szCs w:val="24"/>
              </w:rPr>
              <w:t xml:space="preserve"> Составление плана рационального использования сенокосов и пастбищ.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1332"/>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№16 </w:t>
            </w:r>
            <w:r w:rsidRPr="00CE1E19">
              <w:rPr>
                <w:rFonts w:ascii="Times New Roman" w:hAnsi="Times New Roman"/>
                <w:bCs/>
                <w:sz w:val="24"/>
                <w:szCs w:val="24"/>
              </w:rPr>
              <w:t>Разработка плана организации пастбищной территории; определение поливной нормы и дозы удобрений для пастбищных и сенокосных травостоев.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 17 </w:t>
            </w:r>
            <w:r w:rsidRPr="00CE1E19">
              <w:rPr>
                <w:rFonts w:ascii="Times New Roman" w:hAnsi="Times New Roman"/>
                <w:bCs/>
                <w:sz w:val="24"/>
                <w:szCs w:val="24"/>
              </w:rPr>
              <w:t>Составление травосмесей, определение нормы высева семян трав и покровной культуры</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2364"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Раздел 3. Заготовка и хранение кормов.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38/18</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ОК 02, ОК 04, ПК 2.2,   ЛР 2, </w:t>
            </w: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ОК 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2.2 </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3.1. Понятие о зеленом конвейере.</w:t>
            </w:r>
          </w:p>
        </w:tc>
        <w:tc>
          <w:tcPr>
            <w:tcW w:w="1622"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Значение и принципы составления  зеленого конвейера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Практическая работа №18</w:t>
            </w:r>
            <w:r w:rsidRPr="00CE1E19">
              <w:rPr>
                <w:rFonts w:ascii="Times New Roman" w:hAnsi="Times New Roman"/>
                <w:bCs/>
                <w:sz w:val="24"/>
                <w:szCs w:val="24"/>
              </w:rPr>
              <w:t xml:space="preserve"> Составить типы и схемы зеленого конвейера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Тема 3.2. Технология заготовки, хранения и контроля  за хранением сена.</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02, ОК 04, ПК 2.2,   ЛР 2, ЛР7.</w:t>
            </w: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Основы сушки трав.  Скашивание. Плющение и ворошение. Скирдование и стогование сена.  Активное вентилирование сена.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Практическая работа №19 Способы заготовки сена.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Практическая работа №20  Хранение и контроль качества сена..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Подготовить сообщение  по теме: Экономическая эффективность заготовки разных видов сена.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Тема 3.3. Значение и технология  заготовки травяной муки. </w:t>
            </w:r>
            <w:r w:rsidRPr="00CE1E19">
              <w:rPr>
                <w:rFonts w:ascii="Times New Roman" w:hAnsi="Times New Roman"/>
                <w:b/>
                <w:bCs/>
                <w:sz w:val="24"/>
                <w:szCs w:val="24"/>
              </w:rPr>
              <w:lastRenderedPageBreak/>
              <w:t>Гранулирование и брикетирование кормов. Хранение</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Самостоятельная работа обучающихся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ОК 01, ОК 04, ПК 2.2,   ЛР 2, </w:t>
            </w: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Конспектирование по теме. Кормовое значение травяной муки.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Конспектирование по теме. Сырье для производства  </w:t>
            </w:r>
            <w:proofErr w:type="spellStart"/>
            <w:r w:rsidRPr="00CE1E19">
              <w:rPr>
                <w:rFonts w:ascii="Times New Roman" w:hAnsi="Times New Roman"/>
                <w:bCs/>
                <w:sz w:val="24"/>
                <w:szCs w:val="24"/>
              </w:rPr>
              <w:t>исскуственно</w:t>
            </w:r>
            <w:proofErr w:type="spellEnd"/>
            <w:r w:rsidRPr="00CE1E19">
              <w:rPr>
                <w:rFonts w:ascii="Times New Roman" w:hAnsi="Times New Roman"/>
                <w:bCs/>
                <w:sz w:val="24"/>
                <w:szCs w:val="24"/>
              </w:rPr>
              <w:t xml:space="preserve"> высушенных кормов.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Составить план по теме: Сушка травяной массы.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 21.</w:t>
            </w:r>
            <w:r w:rsidRPr="00CE1E19">
              <w:rPr>
                <w:rFonts w:ascii="Times New Roman" w:hAnsi="Times New Roman"/>
                <w:bCs/>
                <w:sz w:val="24"/>
                <w:szCs w:val="24"/>
              </w:rPr>
              <w:t xml:space="preserve"> Технология заготовки зеленной массы. Контроль и хранение.</w:t>
            </w:r>
          </w:p>
        </w:tc>
        <w:tc>
          <w:tcPr>
            <w:tcW w:w="802"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№22</w:t>
            </w:r>
            <w:r w:rsidRPr="00CE1E19">
              <w:rPr>
                <w:rFonts w:ascii="Times New Roman" w:hAnsi="Times New Roman"/>
                <w:bCs/>
                <w:sz w:val="24"/>
                <w:szCs w:val="24"/>
              </w:rPr>
              <w:t xml:space="preserve"> Технические средства для  производства  высушенных кормов. Гранулирование травяной муки. Брикетирование травяной муки. Контроль и хранение</w:t>
            </w:r>
          </w:p>
        </w:tc>
        <w:tc>
          <w:tcPr>
            <w:tcW w:w="802"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3.4. Технология заготовки силоса, хранение</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04, ПК 2.2,   ЛР 2, ЛР7.</w:t>
            </w: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1.Значение силоса и сущность силосования. Сырье, используемое для силосования. Силосные сооружения. Техника и технология силосования.  Хранение силоса.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№23.</w:t>
            </w:r>
            <w:r w:rsidRPr="00CE1E19">
              <w:rPr>
                <w:rFonts w:ascii="Times New Roman" w:hAnsi="Times New Roman"/>
                <w:bCs/>
                <w:sz w:val="24"/>
                <w:szCs w:val="24"/>
              </w:rPr>
              <w:t xml:space="preserve"> Требования ГОСТа к консервированным кормам.</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 24 </w:t>
            </w:r>
            <w:r w:rsidRPr="00CE1E19">
              <w:rPr>
                <w:rFonts w:ascii="Times New Roman" w:hAnsi="Times New Roman"/>
                <w:bCs/>
                <w:sz w:val="24"/>
                <w:szCs w:val="24"/>
              </w:rPr>
              <w:t xml:space="preserve">Учет консервированных влажных кормов и </w:t>
            </w:r>
            <w:r w:rsidRPr="00CE1E19">
              <w:rPr>
                <w:rFonts w:ascii="Times New Roman" w:hAnsi="Times New Roman"/>
                <w:bCs/>
                <w:sz w:val="24"/>
                <w:szCs w:val="24"/>
              </w:rPr>
              <w:lastRenderedPageBreak/>
              <w:t>оценка их качества в соответствии с требованиями ГОСТов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lastRenderedPageBreak/>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Тема 3.5.Технология заготовки сенажа. Химическое консервирование.</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04, ПК 2.2,   ЛР 2, ЛР7.</w:t>
            </w: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1.Значение сенажа. Уборка и транспортировка  сенажной массы. Закладка и хранение сенажа. Выемка сенажа.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ПК 2.2.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ЛР 2</w:t>
            </w:r>
          </w:p>
        </w:tc>
        <w:tc>
          <w:tcPr>
            <w:tcW w:w="396"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Уо.04.01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 25.</w:t>
            </w:r>
            <w:r w:rsidRPr="00CE1E19">
              <w:rPr>
                <w:rFonts w:ascii="Times New Roman" w:hAnsi="Times New Roman"/>
                <w:bCs/>
                <w:sz w:val="24"/>
                <w:szCs w:val="24"/>
              </w:rPr>
              <w:t xml:space="preserve"> Правила безопасности труда при заготовке силоса и сенажа.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Практическая работа № 26 Обследование Хранилищ</w:t>
            </w:r>
            <w:r w:rsidRPr="00CE1E19">
              <w:rPr>
                <w:rFonts w:ascii="Times New Roman" w:hAnsi="Times New Roman"/>
                <w:b/>
                <w:bCs/>
                <w:sz w:val="24"/>
                <w:szCs w:val="24"/>
              </w:rPr>
              <w:tab/>
              <w:t>для</w:t>
            </w:r>
            <w:r w:rsidRPr="00CE1E19">
              <w:rPr>
                <w:rFonts w:ascii="Times New Roman" w:hAnsi="Times New Roman"/>
                <w:b/>
                <w:bCs/>
                <w:sz w:val="24"/>
                <w:szCs w:val="24"/>
              </w:rPr>
              <w:tab/>
              <w:t>силоса</w:t>
            </w:r>
            <w:r w:rsidRPr="00CE1E19">
              <w:rPr>
                <w:rFonts w:ascii="Times New Roman" w:hAnsi="Times New Roman"/>
                <w:b/>
                <w:bCs/>
                <w:sz w:val="24"/>
                <w:szCs w:val="24"/>
              </w:rPr>
              <w:tab/>
              <w:t>и</w:t>
            </w:r>
            <w:r w:rsidRPr="00CE1E19">
              <w:rPr>
                <w:rFonts w:ascii="Times New Roman" w:hAnsi="Times New Roman"/>
                <w:b/>
                <w:bCs/>
                <w:sz w:val="24"/>
                <w:szCs w:val="24"/>
              </w:rPr>
              <w:tab/>
              <w:t>сенажа.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3.6.Организация  кормопроизводства на животноводческих фермах и комплексах</w:t>
            </w: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02, ОК 04, ПК 2.2,   ЛР 2, ЛР7.</w:t>
            </w: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w:t>
            </w:r>
            <w:r w:rsidRPr="00CE1E19">
              <w:rPr>
                <w:sz w:val="24"/>
                <w:szCs w:val="24"/>
              </w:rPr>
              <w:t xml:space="preserve"> </w:t>
            </w:r>
            <w:r w:rsidRPr="00CE1E19">
              <w:rPr>
                <w:rFonts w:ascii="Times New Roman" w:hAnsi="Times New Roman"/>
                <w:bCs/>
                <w:sz w:val="24"/>
                <w:szCs w:val="24"/>
              </w:rPr>
              <w:t xml:space="preserve">Характеристика и типы  комплексов. </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numPr>
                <w:ilvl w:val="0"/>
                <w:numId w:val="86"/>
              </w:numPr>
              <w:spacing w:line="23" w:lineRule="atLeast"/>
              <w:rPr>
                <w:rFonts w:ascii="Times New Roman" w:hAnsi="Times New Roman"/>
                <w:bCs/>
                <w:sz w:val="24"/>
                <w:szCs w:val="24"/>
              </w:rPr>
            </w:pPr>
            <w:r w:rsidRPr="00CE1E19">
              <w:rPr>
                <w:rFonts w:ascii="Times New Roman" w:hAnsi="Times New Roman"/>
                <w:bCs/>
                <w:sz w:val="24"/>
                <w:szCs w:val="24"/>
              </w:rPr>
              <w:t>Кормовая база животноводческих ферм и комплексов</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1</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val="restart"/>
          </w:tcPr>
          <w:p w:rsidR="009A44AC" w:rsidRPr="00CE1E19" w:rsidRDefault="009A44AC" w:rsidP="00CE1E19">
            <w:pPr>
              <w:spacing w:line="23" w:lineRule="atLeast"/>
              <w:rPr>
                <w:rFonts w:ascii="Times New Roman" w:hAnsi="Times New Roman"/>
                <w:b/>
                <w:bCs/>
                <w:sz w:val="24"/>
                <w:szCs w:val="24"/>
              </w:rPr>
            </w:pPr>
          </w:p>
        </w:tc>
        <w:tc>
          <w:tcPr>
            <w:tcW w:w="396" w:type="pct"/>
            <w:vMerge w:val="restart"/>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vMerge/>
          </w:tcPr>
          <w:p w:rsidR="009A44AC" w:rsidRPr="00CE1E19" w:rsidRDefault="009A44AC" w:rsidP="00CE1E19">
            <w:pPr>
              <w:spacing w:line="23" w:lineRule="atLeast"/>
              <w:rPr>
                <w:rFonts w:ascii="Times New Roman" w:hAnsi="Times New Roman"/>
                <w:b/>
                <w:bCs/>
                <w:sz w:val="24"/>
                <w:szCs w:val="24"/>
              </w:rPr>
            </w:pPr>
          </w:p>
        </w:tc>
        <w:tc>
          <w:tcPr>
            <w:tcW w:w="396" w:type="pct"/>
            <w:vMerge/>
          </w:tcPr>
          <w:p w:rsidR="009A44AC" w:rsidRPr="00CE1E19" w:rsidRDefault="009A44AC" w:rsidP="00CE1E19">
            <w:pPr>
              <w:spacing w:line="23" w:lineRule="atLeast"/>
              <w:rPr>
                <w:rFonts w:ascii="Times New Roman" w:hAnsi="Times New Roman"/>
                <w:b/>
                <w:bCs/>
                <w:sz w:val="24"/>
                <w:szCs w:val="24"/>
              </w:rPr>
            </w:pPr>
          </w:p>
        </w:tc>
      </w:tr>
      <w:tr w:rsidR="009A44AC" w:rsidRPr="00CE1E19" w:rsidTr="009A44AC">
        <w:trPr>
          <w:trHeight w:val="20"/>
        </w:trPr>
        <w:tc>
          <w:tcPr>
            <w:tcW w:w="742" w:type="pct"/>
            <w:vMerge/>
          </w:tcPr>
          <w:p w:rsidR="009A44AC" w:rsidRPr="00CE1E19" w:rsidRDefault="009A44AC" w:rsidP="00CE1E19">
            <w:pPr>
              <w:spacing w:line="23" w:lineRule="atLeast"/>
              <w:rPr>
                <w:rFonts w:ascii="Times New Roman" w:hAnsi="Times New Roman"/>
                <w:b/>
                <w:bCs/>
                <w:sz w:val="24"/>
                <w:szCs w:val="24"/>
              </w:rPr>
            </w:pPr>
          </w:p>
        </w:tc>
        <w:tc>
          <w:tcPr>
            <w:tcW w:w="1622"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Составить план по теме: </w:t>
            </w:r>
            <w:r w:rsidRPr="00CE1E19">
              <w:rPr>
                <w:sz w:val="24"/>
                <w:szCs w:val="24"/>
              </w:rPr>
              <w:t xml:space="preserve"> </w:t>
            </w:r>
            <w:r w:rsidRPr="00CE1E19">
              <w:rPr>
                <w:rFonts w:ascii="Times New Roman" w:hAnsi="Times New Roman"/>
                <w:bCs/>
                <w:sz w:val="24"/>
                <w:szCs w:val="24"/>
              </w:rPr>
              <w:t xml:space="preserve">Организация кормовой базы  откормочных комплексах по производству говядины.  Организация </w:t>
            </w:r>
            <w:r w:rsidRPr="00CE1E19">
              <w:rPr>
                <w:rFonts w:ascii="Times New Roman" w:hAnsi="Times New Roman"/>
                <w:bCs/>
                <w:sz w:val="24"/>
                <w:szCs w:val="24"/>
              </w:rPr>
              <w:lastRenderedPageBreak/>
              <w:t>кормовой базы на свиноводческих комплексах.</w:t>
            </w:r>
          </w:p>
        </w:tc>
        <w:tc>
          <w:tcPr>
            <w:tcW w:w="802"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lastRenderedPageBreak/>
              <w:t>2</w:t>
            </w:r>
          </w:p>
        </w:tc>
        <w:tc>
          <w:tcPr>
            <w:tcW w:w="1043" w:type="pct"/>
            <w:vMerge/>
          </w:tcPr>
          <w:p w:rsidR="009A44AC" w:rsidRPr="00CE1E19" w:rsidRDefault="009A44AC" w:rsidP="00CE1E19">
            <w:pPr>
              <w:spacing w:line="23" w:lineRule="atLeast"/>
              <w:rPr>
                <w:rFonts w:ascii="Times New Roman" w:hAnsi="Times New Roman"/>
                <w:b/>
                <w:bCs/>
                <w:sz w:val="24"/>
                <w:szCs w:val="24"/>
              </w:rPr>
            </w:pPr>
          </w:p>
        </w:tc>
        <w:tc>
          <w:tcPr>
            <w:tcW w:w="395"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07</w:t>
            </w:r>
          </w:p>
        </w:tc>
        <w:tc>
          <w:tcPr>
            <w:tcW w:w="396"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З 2.2.01</w:t>
            </w:r>
          </w:p>
        </w:tc>
      </w:tr>
      <w:tr w:rsidR="009A44AC" w:rsidRPr="00CE1E19" w:rsidTr="009A44AC">
        <w:trPr>
          <w:trHeight w:val="20"/>
        </w:trPr>
        <w:tc>
          <w:tcPr>
            <w:tcW w:w="2364" w:type="pct"/>
            <w:gridSpan w:val="2"/>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lastRenderedPageBreak/>
              <w:t>Промежуточная аттестация</w:t>
            </w:r>
          </w:p>
        </w:tc>
        <w:tc>
          <w:tcPr>
            <w:tcW w:w="802"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10</w:t>
            </w:r>
          </w:p>
        </w:tc>
        <w:tc>
          <w:tcPr>
            <w:tcW w:w="1043" w:type="pct"/>
          </w:tcPr>
          <w:p w:rsidR="009A44AC" w:rsidRPr="00CE1E19" w:rsidRDefault="009A44AC" w:rsidP="00CE1E19">
            <w:pPr>
              <w:spacing w:line="23" w:lineRule="atLeast"/>
              <w:rPr>
                <w:rFonts w:ascii="Times New Roman" w:hAnsi="Times New Roman"/>
                <w:b/>
                <w:i/>
                <w:sz w:val="24"/>
                <w:szCs w:val="24"/>
              </w:rPr>
            </w:pPr>
          </w:p>
        </w:tc>
        <w:tc>
          <w:tcPr>
            <w:tcW w:w="395" w:type="pct"/>
          </w:tcPr>
          <w:p w:rsidR="009A44AC" w:rsidRPr="00CE1E19" w:rsidRDefault="009A44AC" w:rsidP="00CE1E19">
            <w:pPr>
              <w:spacing w:line="23" w:lineRule="atLeast"/>
              <w:rPr>
                <w:rFonts w:ascii="Times New Roman" w:hAnsi="Times New Roman"/>
                <w:b/>
                <w:i/>
                <w:sz w:val="24"/>
                <w:szCs w:val="24"/>
              </w:rPr>
            </w:pPr>
          </w:p>
        </w:tc>
        <w:tc>
          <w:tcPr>
            <w:tcW w:w="396" w:type="pct"/>
          </w:tcPr>
          <w:p w:rsidR="009A44AC" w:rsidRPr="00CE1E19" w:rsidRDefault="009A44AC" w:rsidP="00CE1E19">
            <w:pPr>
              <w:spacing w:line="23" w:lineRule="atLeast"/>
              <w:rPr>
                <w:rFonts w:ascii="Times New Roman" w:hAnsi="Times New Roman"/>
                <w:b/>
                <w:i/>
                <w:sz w:val="24"/>
                <w:szCs w:val="24"/>
              </w:rPr>
            </w:pPr>
          </w:p>
        </w:tc>
      </w:tr>
      <w:tr w:rsidR="009A44AC" w:rsidRPr="00CE1E19" w:rsidTr="009A44AC">
        <w:trPr>
          <w:trHeight w:val="20"/>
        </w:trPr>
        <w:tc>
          <w:tcPr>
            <w:tcW w:w="2364"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802" w:type="pct"/>
            <w:vAlign w:val="center"/>
          </w:tcPr>
          <w:p w:rsidR="009A44AC" w:rsidRPr="00CE1E19" w:rsidRDefault="009A44AC" w:rsidP="00CE1E19">
            <w:pPr>
              <w:spacing w:line="23" w:lineRule="atLeast"/>
              <w:jc w:val="center"/>
              <w:rPr>
                <w:rFonts w:ascii="Times New Roman" w:hAnsi="Times New Roman"/>
                <w:b/>
                <w:bCs/>
                <w:i/>
                <w:sz w:val="24"/>
                <w:szCs w:val="24"/>
              </w:rPr>
            </w:pPr>
            <w:r w:rsidRPr="00CE1E19">
              <w:rPr>
                <w:rFonts w:ascii="Times New Roman" w:hAnsi="Times New Roman"/>
                <w:b/>
                <w:bCs/>
                <w:i/>
                <w:sz w:val="24"/>
                <w:szCs w:val="24"/>
              </w:rPr>
              <w:t>130</w:t>
            </w:r>
          </w:p>
        </w:tc>
        <w:tc>
          <w:tcPr>
            <w:tcW w:w="1043" w:type="pct"/>
          </w:tcPr>
          <w:p w:rsidR="009A44AC" w:rsidRPr="00CE1E19" w:rsidRDefault="009A44AC" w:rsidP="00CE1E19">
            <w:pPr>
              <w:spacing w:line="23" w:lineRule="atLeast"/>
              <w:rPr>
                <w:rFonts w:ascii="Times New Roman" w:hAnsi="Times New Roman"/>
                <w:b/>
                <w:bCs/>
                <w:i/>
                <w:sz w:val="24"/>
                <w:szCs w:val="24"/>
              </w:rPr>
            </w:pPr>
          </w:p>
        </w:tc>
        <w:tc>
          <w:tcPr>
            <w:tcW w:w="395" w:type="pct"/>
          </w:tcPr>
          <w:p w:rsidR="009A44AC" w:rsidRPr="00CE1E19" w:rsidRDefault="009A44AC" w:rsidP="00CE1E19">
            <w:pPr>
              <w:spacing w:line="23" w:lineRule="atLeast"/>
              <w:rPr>
                <w:rFonts w:ascii="Times New Roman" w:hAnsi="Times New Roman"/>
                <w:b/>
                <w:bCs/>
                <w:i/>
                <w:sz w:val="24"/>
                <w:szCs w:val="24"/>
              </w:rPr>
            </w:pPr>
          </w:p>
        </w:tc>
        <w:tc>
          <w:tcPr>
            <w:tcW w:w="396" w:type="pct"/>
          </w:tcPr>
          <w:p w:rsidR="009A44AC" w:rsidRPr="00CE1E19" w:rsidRDefault="009A44AC" w:rsidP="00CE1E19">
            <w:pPr>
              <w:spacing w:line="23" w:lineRule="atLeast"/>
              <w:rPr>
                <w:rFonts w:ascii="Times New Roman" w:hAnsi="Times New Roman"/>
                <w:b/>
                <w:bCs/>
                <w:i/>
                <w:sz w:val="24"/>
                <w:szCs w:val="24"/>
              </w:rPr>
            </w:pPr>
          </w:p>
        </w:tc>
      </w:tr>
    </w:tbl>
    <w:p w:rsidR="009A44AC" w:rsidRPr="00CE1E19" w:rsidRDefault="009A44AC" w:rsidP="00CE1E19">
      <w:pPr>
        <w:suppressAutoHyphens/>
        <w:spacing w:line="23" w:lineRule="atLeast"/>
        <w:jc w:val="both"/>
        <w:rPr>
          <w:i/>
          <w:sz w:val="24"/>
          <w:szCs w:val="24"/>
        </w:rPr>
      </w:pPr>
      <w:r w:rsidRPr="00CE1E19">
        <w:rPr>
          <w:rFonts w:ascii="Times New Roman" w:hAnsi="Times New Roman"/>
          <w:bCs/>
          <w:i/>
          <w:sz w:val="24"/>
          <w:szCs w:val="24"/>
        </w:rPr>
        <w:t xml:space="preserve"> </w:t>
      </w:r>
    </w:p>
    <w:p w:rsidR="009A44AC" w:rsidRPr="00CE1E19" w:rsidRDefault="009A44AC" w:rsidP="00CE1E19">
      <w:pPr>
        <w:spacing w:line="23" w:lineRule="atLeast"/>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лаборатория Технологии производства продуктов растениеводства.</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Оборудование лаборатории и рабочих мест лаборатории:  рабочие места по количеству обучающихся; наборы семян трав, гербарий трав, плакаты,  комплект учебно-методической документации</w:t>
      </w:r>
    </w:p>
    <w:p w:rsidR="009A44AC" w:rsidRPr="00CE1E19" w:rsidRDefault="009A44AC" w:rsidP="00CE1E19">
      <w:pPr>
        <w:suppressAutoHyphens/>
        <w:spacing w:after="0" w:line="23" w:lineRule="atLeast"/>
        <w:jc w:val="both"/>
        <w:rPr>
          <w:rFonts w:ascii="Times New Roman" w:hAnsi="Times New Roman"/>
          <w:bCs/>
          <w:sz w:val="24"/>
          <w:szCs w:val="24"/>
        </w:rPr>
      </w:pPr>
      <w:r w:rsidRPr="00CE1E19">
        <w:rPr>
          <w:rFonts w:ascii="Times New Roman" w:hAnsi="Times New Roman"/>
          <w:bCs/>
          <w:sz w:val="24"/>
          <w:szCs w:val="24"/>
        </w:rPr>
        <w:t>Технические средства обучения: компьютер, проектор, колонки.</w:t>
      </w:r>
    </w:p>
    <w:p w:rsidR="009A44AC" w:rsidRPr="00CE1E19" w:rsidRDefault="009A44AC" w:rsidP="00CE1E19">
      <w:pPr>
        <w:suppressAutoHyphens/>
        <w:spacing w:after="0" w:line="23" w:lineRule="atLeast"/>
        <w:jc w:val="both"/>
        <w:rPr>
          <w:rFonts w:ascii="Times New Roman" w:hAnsi="Times New Roman"/>
          <w:bCs/>
          <w:sz w:val="24"/>
          <w:szCs w:val="24"/>
        </w:rPr>
      </w:pPr>
    </w:p>
    <w:p w:rsidR="009A44AC" w:rsidRPr="00CE1E19" w:rsidRDefault="009A44AC" w:rsidP="00CE1E19">
      <w:pPr>
        <w:suppressAutoHyphens/>
        <w:spacing w:after="0" w:line="23" w:lineRule="atLeast"/>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jc w:val="both"/>
        <w:rPr>
          <w:rFonts w:ascii="Times New Roman" w:hAnsi="Times New Roman"/>
          <w:sz w:val="24"/>
          <w:szCs w:val="24"/>
        </w:rPr>
      </w:pPr>
    </w:p>
    <w:p w:rsidR="009A44AC" w:rsidRPr="00CE1E19" w:rsidRDefault="009A44AC" w:rsidP="00CE1E19">
      <w:pPr>
        <w:suppressAutoHyphens/>
        <w:spacing w:after="0" w:line="23" w:lineRule="atLeast"/>
        <w:jc w:val="both"/>
        <w:rPr>
          <w:rFonts w:ascii="Times New Roman" w:hAnsi="Times New Roman"/>
          <w:b/>
          <w:sz w:val="24"/>
          <w:szCs w:val="24"/>
        </w:rPr>
      </w:pPr>
      <w:r w:rsidRPr="00CE1E19">
        <w:rPr>
          <w:rFonts w:ascii="Times New Roman" w:hAnsi="Times New Roman"/>
          <w:b/>
          <w:sz w:val="24"/>
          <w:szCs w:val="24"/>
        </w:rPr>
        <w:t xml:space="preserve">3.2.1. Основные печатные и электронные издания </w:t>
      </w:r>
    </w:p>
    <w:p w:rsidR="009A44AC" w:rsidRPr="00CE1E19" w:rsidRDefault="009A44AC" w:rsidP="00CE1E19">
      <w:pPr>
        <w:spacing w:after="0" w:line="23" w:lineRule="atLeast"/>
        <w:contextualSpacing/>
        <w:jc w:val="both"/>
        <w:rPr>
          <w:rFonts w:ascii="Times New Roman" w:hAnsi="Times New Roman"/>
          <w:i/>
          <w:iCs/>
          <w:sz w:val="24"/>
          <w:szCs w:val="24"/>
          <w:lang w:eastAsia="nl-NL"/>
        </w:rPr>
      </w:pPr>
      <w:r w:rsidRPr="00CE1E19">
        <w:rPr>
          <w:rFonts w:ascii="Times New Roman" w:hAnsi="Times New Roman"/>
          <w:i/>
          <w:iCs/>
          <w:sz w:val="24"/>
          <w:szCs w:val="24"/>
          <w:lang w:eastAsia="nl-NL"/>
        </w:rPr>
        <w:t>1.</w:t>
      </w:r>
      <w:r w:rsidRPr="00CE1E19">
        <w:rPr>
          <w:rFonts w:ascii="Times New Roman" w:hAnsi="Times New Roman"/>
          <w:i/>
          <w:iCs/>
          <w:sz w:val="24"/>
          <w:szCs w:val="24"/>
          <w:lang w:eastAsia="nl-NL"/>
        </w:rPr>
        <w:tab/>
      </w:r>
      <w:proofErr w:type="spellStart"/>
      <w:r w:rsidRPr="00CE1E19">
        <w:rPr>
          <w:rFonts w:ascii="Times New Roman" w:hAnsi="Times New Roman"/>
          <w:i/>
          <w:iCs/>
          <w:sz w:val="24"/>
          <w:szCs w:val="24"/>
          <w:lang w:eastAsia="nl-NL"/>
        </w:rPr>
        <w:t>Надежкин</w:t>
      </w:r>
      <w:proofErr w:type="spellEnd"/>
      <w:r w:rsidRPr="00CE1E19">
        <w:rPr>
          <w:rFonts w:ascii="Times New Roman" w:hAnsi="Times New Roman"/>
          <w:i/>
          <w:iCs/>
          <w:sz w:val="24"/>
          <w:szCs w:val="24"/>
          <w:lang w:eastAsia="nl-NL"/>
        </w:rPr>
        <w:t xml:space="preserve"> С.Н. Практикум по кормопроизводству с основами тестового</w:t>
      </w:r>
    </w:p>
    <w:p w:rsidR="009A44AC" w:rsidRPr="00CE1E19" w:rsidRDefault="009A44AC" w:rsidP="00CE1E19">
      <w:pPr>
        <w:spacing w:after="0" w:line="23" w:lineRule="atLeast"/>
        <w:contextualSpacing/>
        <w:jc w:val="both"/>
        <w:rPr>
          <w:rFonts w:ascii="Times New Roman" w:hAnsi="Times New Roman"/>
          <w:i/>
          <w:iCs/>
          <w:sz w:val="24"/>
          <w:szCs w:val="24"/>
          <w:lang w:eastAsia="nl-NL"/>
        </w:rPr>
      </w:pPr>
      <w:r w:rsidRPr="00CE1E19">
        <w:rPr>
          <w:rFonts w:ascii="Times New Roman" w:hAnsi="Times New Roman"/>
          <w:i/>
          <w:iCs/>
          <w:sz w:val="24"/>
          <w:szCs w:val="24"/>
          <w:lang w:eastAsia="nl-NL"/>
        </w:rPr>
        <w:t xml:space="preserve">контроля знаний. </w:t>
      </w:r>
      <w:proofErr w:type="spellStart"/>
      <w:r w:rsidRPr="00CE1E19">
        <w:rPr>
          <w:rFonts w:ascii="Times New Roman" w:hAnsi="Times New Roman"/>
          <w:i/>
          <w:iCs/>
          <w:sz w:val="24"/>
          <w:szCs w:val="24"/>
          <w:lang w:eastAsia="nl-NL"/>
        </w:rPr>
        <w:t>Изд</w:t>
      </w:r>
      <w:proofErr w:type="spellEnd"/>
      <w:r w:rsidRPr="00CE1E19">
        <w:rPr>
          <w:rFonts w:ascii="Times New Roman" w:hAnsi="Times New Roman"/>
          <w:i/>
          <w:iCs/>
          <w:sz w:val="24"/>
          <w:szCs w:val="24"/>
          <w:lang w:eastAsia="nl-NL"/>
        </w:rPr>
        <w:t>: Мир. 2005.-336 с.</w:t>
      </w:r>
    </w:p>
    <w:p w:rsidR="009A44AC" w:rsidRPr="00CE1E19" w:rsidRDefault="009A44AC" w:rsidP="00CE1E19">
      <w:pPr>
        <w:numPr>
          <w:ilvl w:val="0"/>
          <w:numId w:val="98"/>
        </w:numPr>
        <w:spacing w:after="0" w:line="23" w:lineRule="atLeast"/>
        <w:ind w:left="0" w:firstLine="0"/>
        <w:contextualSpacing/>
        <w:jc w:val="both"/>
        <w:rPr>
          <w:rFonts w:ascii="Times New Roman" w:hAnsi="Times New Roman"/>
          <w:i/>
          <w:iCs/>
          <w:sz w:val="24"/>
          <w:szCs w:val="24"/>
          <w:lang w:eastAsia="nl-NL"/>
        </w:rPr>
      </w:pPr>
      <w:r w:rsidRPr="00CE1E19">
        <w:rPr>
          <w:rFonts w:ascii="Times New Roman" w:hAnsi="Times New Roman"/>
          <w:i/>
          <w:iCs/>
          <w:sz w:val="24"/>
          <w:szCs w:val="24"/>
          <w:lang w:eastAsia="nl-NL"/>
        </w:rPr>
        <w:t xml:space="preserve">Хохлов Н.Ф. Кормопроизводство. </w:t>
      </w:r>
      <w:proofErr w:type="spellStart"/>
      <w:r w:rsidRPr="00CE1E19">
        <w:rPr>
          <w:rFonts w:ascii="Times New Roman" w:hAnsi="Times New Roman"/>
          <w:i/>
          <w:iCs/>
          <w:sz w:val="24"/>
          <w:szCs w:val="24"/>
          <w:lang w:eastAsia="nl-NL"/>
        </w:rPr>
        <w:t>Изд</w:t>
      </w:r>
      <w:proofErr w:type="spellEnd"/>
      <w:r w:rsidRPr="00CE1E19">
        <w:rPr>
          <w:rFonts w:ascii="Times New Roman" w:hAnsi="Times New Roman"/>
          <w:i/>
          <w:iCs/>
          <w:sz w:val="24"/>
          <w:szCs w:val="24"/>
          <w:lang w:eastAsia="nl-NL"/>
        </w:rPr>
        <w:t xml:space="preserve">: </w:t>
      </w:r>
      <w:proofErr w:type="spellStart"/>
      <w:r w:rsidRPr="00CE1E19">
        <w:rPr>
          <w:rFonts w:ascii="Times New Roman" w:hAnsi="Times New Roman"/>
          <w:i/>
          <w:iCs/>
          <w:sz w:val="24"/>
          <w:szCs w:val="24"/>
          <w:lang w:eastAsia="nl-NL"/>
        </w:rPr>
        <w:t>КолосС</w:t>
      </w:r>
      <w:proofErr w:type="spellEnd"/>
      <w:r w:rsidRPr="00CE1E19">
        <w:rPr>
          <w:rFonts w:ascii="Times New Roman" w:hAnsi="Times New Roman"/>
          <w:i/>
          <w:iCs/>
          <w:sz w:val="24"/>
          <w:szCs w:val="24"/>
          <w:lang w:eastAsia="nl-NL"/>
        </w:rPr>
        <w:t>. – 2007. – 240 с.</w:t>
      </w:r>
    </w:p>
    <w:p w:rsidR="009A44AC" w:rsidRPr="00CE1E19" w:rsidRDefault="009A44AC" w:rsidP="00CE1E19">
      <w:pPr>
        <w:spacing w:after="0" w:line="23" w:lineRule="atLeast"/>
        <w:contextualSpacing/>
        <w:jc w:val="both"/>
        <w:rPr>
          <w:rFonts w:ascii="Times New Roman" w:hAnsi="Times New Roman"/>
          <w:b/>
          <w:bCs/>
          <w:i/>
          <w:sz w:val="24"/>
          <w:szCs w:val="24"/>
        </w:rPr>
      </w:pPr>
    </w:p>
    <w:p w:rsidR="009A44AC" w:rsidRPr="00CE1E19" w:rsidRDefault="009A44AC" w:rsidP="00CE1E19">
      <w:pPr>
        <w:spacing w:after="0" w:line="23" w:lineRule="atLeast"/>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r w:rsidRPr="00CE1E19">
        <w:rPr>
          <w:rFonts w:ascii="Times New Roman" w:hAnsi="Times New Roman"/>
          <w:bCs/>
          <w:i/>
          <w:sz w:val="24"/>
          <w:szCs w:val="24"/>
        </w:rPr>
        <w:t>(при необходимости)</w:t>
      </w:r>
    </w:p>
    <w:p w:rsidR="009A44AC" w:rsidRPr="00CE1E19" w:rsidRDefault="009A44AC" w:rsidP="00CE1E19">
      <w:pPr>
        <w:spacing w:after="0" w:line="23" w:lineRule="atLeast"/>
        <w:contextualSpacing/>
        <w:jc w:val="both"/>
        <w:rPr>
          <w:rFonts w:ascii="Times New Roman" w:hAnsi="Times New Roman"/>
          <w:bCs/>
          <w:i/>
          <w:sz w:val="24"/>
          <w:szCs w:val="24"/>
        </w:rPr>
      </w:pPr>
      <w:r w:rsidRPr="00CE1E19">
        <w:rPr>
          <w:rFonts w:ascii="Times New Roman" w:hAnsi="Times New Roman"/>
          <w:bCs/>
          <w:i/>
          <w:sz w:val="24"/>
          <w:szCs w:val="24"/>
        </w:rPr>
        <w:t>1.</w:t>
      </w:r>
      <w:r w:rsidRPr="00CE1E19">
        <w:rPr>
          <w:rFonts w:ascii="Times New Roman" w:hAnsi="Times New Roman"/>
          <w:bCs/>
          <w:i/>
          <w:sz w:val="24"/>
          <w:szCs w:val="24"/>
        </w:rPr>
        <w:tab/>
        <w:t>Кормопроизводство с основами земледелия. Учебник для сред. спец. учеб. заведений. 2007. – 360 с.</w:t>
      </w:r>
    </w:p>
    <w:p w:rsidR="009A44AC" w:rsidRPr="00CE1E19" w:rsidRDefault="009A44AC" w:rsidP="00CE1E19">
      <w:pPr>
        <w:spacing w:after="0" w:line="23" w:lineRule="atLeast"/>
        <w:contextualSpacing/>
        <w:jc w:val="both"/>
        <w:rPr>
          <w:rFonts w:ascii="Times New Roman" w:hAnsi="Times New Roman"/>
          <w:bCs/>
          <w:i/>
          <w:sz w:val="24"/>
          <w:szCs w:val="24"/>
        </w:rPr>
      </w:pPr>
      <w:r w:rsidRPr="00CE1E19">
        <w:rPr>
          <w:rFonts w:ascii="Times New Roman" w:hAnsi="Times New Roman"/>
          <w:bCs/>
          <w:i/>
          <w:sz w:val="24"/>
          <w:szCs w:val="24"/>
        </w:rPr>
        <w:t>2.</w:t>
      </w:r>
      <w:r w:rsidRPr="00CE1E19">
        <w:rPr>
          <w:rFonts w:ascii="Times New Roman" w:hAnsi="Times New Roman"/>
          <w:bCs/>
          <w:i/>
          <w:sz w:val="24"/>
          <w:szCs w:val="24"/>
        </w:rPr>
        <w:tab/>
        <w:t xml:space="preserve">Кормопроизводство. Учебное пособие. </w:t>
      </w:r>
      <w:proofErr w:type="spellStart"/>
      <w:r w:rsidRPr="00CE1E19">
        <w:rPr>
          <w:rFonts w:ascii="Times New Roman" w:hAnsi="Times New Roman"/>
          <w:bCs/>
          <w:i/>
          <w:sz w:val="24"/>
          <w:szCs w:val="24"/>
        </w:rPr>
        <w:t>Изд:Новое</w:t>
      </w:r>
      <w:proofErr w:type="spellEnd"/>
      <w:r w:rsidRPr="00CE1E19">
        <w:rPr>
          <w:rFonts w:ascii="Times New Roman" w:hAnsi="Times New Roman"/>
          <w:bCs/>
          <w:i/>
          <w:sz w:val="24"/>
          <w:szCs w:val="24"/>
        </w:rPr>
        <w:t xml:space="preserve"> знание. 2008. – 256 с.</w:t>
      </w:r>
    </w:p>
    <w:p w:rsidR="009A44AC" w:rsidRPr="00CE1E19" w:rsidRDefault="009A44AC" w:rsidP="00CE1E19">
      <w:pPr>
        <w:spacing w:after="0" w:line="23" w:lineRule="atLeast"/>
        <w:contextualSpacing/>
        <w:jc w:val="both"/>
        <w:rPr>
          <w:rFonts w:ascii="Times New Roman" w:hAnsi="Times New Roman"/>
          <w:bCs/>
          <w:i/>
          <w:sz w:val="24"/>
          <w:szCs w:val="24"/>
        </w:rPr>
      </w:pPr>
      <w:proofErr w:type="spellStart"/>
      <w:r w:rsidRPr="00CE1E19">
        <w:rPr>
          <w:rFonts w:ascii="Times New Roman" w:hAnsi="Times New Roman"/>
          <w:bCs/>
          <w:i/>
          <w:sz w:val="24"/>
          <w:szCs w:val="24"/>
        </w:rPr>
        <w:t>Ю.Н.Ковалев</w:t>
      </w:r>
      <w:proofErr w:type="spellEnd"/>
      <w:r w:rsidRPr="00CE1E19">
        <w:rPr>
          <w:rFonts w:ascii="Times New Roman" w:hAnsi="Times New Roman"/>
          <w:bCs/>
          <w:i/>
          <w:sz w:val="24"/>
          <w:szCs w:val="24"/>
        </w:rPr>
        <w:t xml:space="preserve">. </w:t>
      </w:r>
      <w:proofErr w:type="spellStart"/>
      <w:r w:rsidRPr="00CE1E19">
        <w:rPr>
          <w:rFonts w:ascii="Times New Roman" w:hAnsi="Times New Roman"/>
          <w:bCs/>
          <w:i/>
          <w:sz w:val="24"/>
          <w:szCs w:val="24"/>
        </w:rPr>
        <w:t>Копрмопроизводство.Изд</w:t>
      </w:r>
      <w:proofErr w:type="spellEnd"/>
      <w:r w:rsidRPr="00CE1E19">
        <w:rPr>
          <w:rFonts w:ascii="Times New Roman" w:hAnsi="Times New Roman"/>
          <w:bCs/>
          <w:i/>
          <w:sz w:val="24"/>
          <w:szCs w:val="24"/>
        </w:rPr>
        <w:t>: Академия, 2007. – 240 с.</w:t>
      </w:r>
    </w:p>
    <w:p w:rsidR="009A44AC" w:rsidRPr="00CE1E19" w:rsidRDefault="009A44AC" w:rsidP="00CE1E19">
      <w:pPr>
        <w:spacing w:after="0" w:line="23" w:lineRule="atLeast"/>
        <w:contextualSpacing/>
        <w:jc w:val="both"/>
        <w:rPr>
          <w:rFonts w:ascii="Times New Roman" w:hAnsi="Times New Roman"/>
          <w:bCs/>
          <w:i/>
          <w:sz w:val="24"/>
          <w:szCs w:val="24"/>
        </w:rPr>
      </w:pPr>
      <w:r w:rsidRPr="00CE1E19">
        <w:rPr>
          <w:rFonts w:ascii="Times New Roman" w:hAnsi="Times New Roman"/>
          <w:bCs/>
          <w:i/>
          <w:sz w:val="24"/>
          <w:szCs w:val="24"/>
        </w:rPr>
        <w:t>3.</w:t>
      </w:r>
      <w:r w:rsidRPr="00CE1E19">
        <w:rPr>
          <w:rFonts w:ascii="Times New Roman" w:hAnsi="Times New Roman"/>
          <w:bCs/>
          <w:i/>
          <w:sz w:val="24"/>
          <w:szCs w:val="24"/>
        </w:rPr>
        <w:tab/>
        <w:t>Справочник по кормопроизводству и кормление с/х животных в Иркутской области. Иркутск, 2005;</w:t>
      </w:r>
    </w:p>
    <w:p w:rsidR="009A44AC" w:rsidRPr="00CE1E19" w:rsidRDefault="009A44AC" w:rsidP="00CE1E19">
      <w:pPr>
        <w:spacing w:after="0" w:line="23" w:lineRule="atLeast"/>
        <w:contextualSpacing/>
        <w:jc w:val="both"/>
        <w:rPr>
          <w:rFonts w:ascii="Times New Roman" w:hAnsi="Times New Roman"/>
          <w:bCs/>
          <w:i/>
          <w:sz w:val="24"/>
          <w:szCs w:val="24"/>
        </w:rPr>
      </w:pPr>
    </w:p>
    <w:p w:rsidR="009A44AC" w:rsidRPr="00CE1E19" w:rsidRDefault="009A44AC" w:rsidP="00CE1E19">
      <w:pPr>
        <w:spacing w:after="0" w:line="23" w:lineRule="atLeast"/>
        <w:contextualSpacing/>
        <w:jc w:val="both"/>
        <w:rPr>
          <w:rFonts w:ascii="Times New Roman" w:hAnsi="Times New Roman"/>
          <w:bCs/>
          <w:i/>
          <w:sz w:val="24"/>
          <w:szCs w:val="24"/>
        </w:rPr>
      </w:pPr>
    </w:p>
    <w:p w:rsidR="007B1A49" w:rsidRDefault="007B1A49">
      <w:pPr>
        <w:spacing w:after="0" w:line="240" w:lineRule="auto"/>
        <w:jc w:val="center"/>
        <w:rPr>
          <w:rFonts w:ascii="Times New Roman" w:hAnsi="Times New Roman"/>
          <w:b/>
          <w:sz w:val="24"/>
          <w:szCs w:val="24"/>
        </w:rPr>
      </w:pPr>
      <w:r>
        <w:rPr>
          <w:rFonts w:ascii="Times New Roman" w:hAnsi="Times New Roman"/>
          <w:b/>
          <w:sz w:val="24"/>
          <w:szCs w:val="24"/>
        </w:rPr>
        <w:br w:type="page"/>
      </w:r>
    </w:p>
    <w:p w:rsidR="009A44AC" w:rsidRPr="00CE1E19" w:rsidRDefault="009A44AC" w:rsidP="00CE1E19">
      <w:pPr>
        <w:spacing w:after="0" w:line="23" w:lineRule="atLeast"/>
        <w:contextualSpacing/>
        <w:jc w:val="both"/>
        <w:rPr>
          <w:rFonts w:ascii="Times New Roman" w:hAnsi="Times New Roman"/>
          <w:b/>
          <w:sz w:val="24"/>
          <w:szCs w:val="24"/>
        </w:rPr>
      </w:pP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A44AC" w:rsidRPr="00CE1E19" w:rsidTr="009A44AC">
        <w:tc>
          <w:tcPr>
            <w:tcW w:w="1750"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Результаты обучения</w:t>
            </w:r>
          </w:p>
        </w:tc>
        <w:tc>
          <w:tcPr>
            <w:tcW w:w="1507"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Критерии оценки</w:t>
            </w:r>
          </w:p>
        </w:tc>
        <w:tc>
          <w:tcPr>
            <w:tcW w:w="1743"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c>
          <w:tcPr>
            <w:tcW w:w="1750"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качественные характеристики и классификацию кормов, природных кормовых угодий;</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 системы и способы улучшения природных кормовых угодий;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рациональные способы использования сенокосов и пастбищ;</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 технологии возделывания полевых культур; </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технологии возделывания полевых кормовых культур;</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заготовку и хранение кормов.</w:t>
            </w:r>
          </w:p>
        </w:tc>
        <w:tc>
          <w:tcPr>
            <w:tcW w:w="1507"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оценка «удовлетворительно» выставляется обучающемуся, если он имеет знания только основного материала, но </w:t>
            </w:r>
            <w:r w:rsidRPr="00CE1E19">
              <w:rPr>
                <w:rFonts w:ascii="Times New Roman" w:hAnsi="Times New Roman"/>
                <w:bCs/>
                <w:sz w:val="24"/>
                <w:szCs w:val="24"/>
              </w:rPr>
              <w:lastRenderedPageBreak/>
              <w:t>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9A44AC" w:rsidRPr="00CE1E19" w:rsidRDefault="009A44AC" w:rsidP="00CE1E19">
            <w:pPr>
              <w:spacing w:line="23" w:lineRule="atLeast"/>
              <w:rPr>
                <w:rFonts w:ascii="Times New Roman" w:hAnsi="Times New Roman"/>
                <w:bCs/>
                <w:sz w:val="24"/>
                <w:szCs w:val="24"/>
              </w:rPr>
            </w:pP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c>
          <w:tcPr>
            <w:tcW w:w="175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различать кормовые культуры и травы по морфологическим особенностям;</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 составлять агротехническую часть технологической карты возделывания ведущих кормовых </w:t>
            </w:r>
            <w:r w:rsidRPr="00CE1E19">
              <w:rPr>
                <w:rFonts w:ascii="Times New Roman" w:hAnsi="Times New Roman"/>
                <w:bCs/>
                <w:sz w:val="24"/>
                <w:szCs w:val="24"/>
              </w:rPr>
              <w:tab/>
              <w:t xml:space="preserve">   культур Иркутской области;</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проводить обследование природных кормовых угодий;</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проводить учет кормов.</w:t>
            </w: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p w:rsidR="009A44AC" w:rsidRPr="00CE1E19" w:rsidRDefault="009A44AC" w:rsidP="00CE1E19">
            <w:pPr>
              <w:spacing w:line="23" w:lineRule="atLeast"/>
              <w:rPr>
                <w:rFonts w:ascii="Times New Roman" w:hAnsi="Times New Roman"/>
                <w:bCs/>
                <w:sz w:val="24"/>
                <w:szCs w:val="24"/>
              </w:rPr>
            </w:pPr>
          </w:p>
        </w:tc>
        <w:tc>
          <w:tcPr>
            <w:tcW w:w="1507" w:type="pct"/>
            <w:vMerge/>
          </w:tcPr>
          <w:p w:rsidR="009A44AC" w:rsidRPr="00CE1E19" w:rsidRDefault="009A44AC" w:rsidP="00CE1E19">
            <w:pPr>
              <w:spacing w:line="23" w:lineRule="atLeast"/>
              <w:rPr>
                <w:rFonts w:ascii="Times New Roman" w:hAnsi="Times New Roman"/>
                <w:bCs/>
                <w:sz w:val="24"/>
                <w:szCs w:val="24"/>
              </w:rPr>
            </w:pP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vMerge/>
          </w:tcPr>
          <w:p w:rsidR="009A44AC" w:rsidRPr="00CE1E19" w:rsidRDefault="009A44AC" w:rsidP="00CE1E19">
            <w:pPr>
              <w:spacing w:line="23" w:lineRule="atLeast"/>
              <w:rPr>
                <w:rFonts w:ascii="Times New Roman" w:hAnsi="Times New Roman"/>
                <w:bCs/>
                <w:sz w:val="24"/>
                <w:szCs w:val="24"/>
              </w:rPr>
            </w:pPr>
          </w:p>
        </w:tc>
        <w:tc>
          <w:tcPr>
            <w:tcW w:w="1507" w:type="pct"/>
            <w:vMerge/>
          </w:tcPr>
          <w:p w:rsidR="009A44AC" w:rsidRPr="00CE1E19" w:rsidRDefault="009A44AC" w:rsidP="00CE1E19">
            <w:pPr>
              <w:spacing w:line="23" w:lineRule="atLeast"/>
              <w:rPr>
                <w:rFonts w:ascii="Times New Roman" w:hAnsi="Times New Roman"/>
                <w:bCs/>
                <w:sz w:val="24"/>
                <w:szCs w:val="24"/>
              </w:rPr>
            </w:pPr>
          </w:p>
        </w:tc>
        <w:tc>
          <w:tcPr>
            <w:tcW w:w="1743" w:type="pct"/>
          </w:tcPr>
          <w:p w:rsidR="009A44AC" w:rsidRPr="00CE1E19" w:rsidRDefault="009A44AC" w:rsidP="00CE1E19">
            <w:pPr>
              <w:spacing w:line="23" w:lineRule="atLeast"/>
              <w:rPr>
                <w:rFonts w:ascii="Times New Roman" w:hAnsi="Times New Roman"/>
                <w:bCs/>
                <w:sz w:val="24"/>
                <w:szCs w:val="24"/>
              </w:rPr>
            </w:pP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ЛР 2Проявляющий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07" w:type="pct"/>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Сформированность</w:t>
            </w:r>
            <w:proofErr w:type="spellEnd"/>
            <w:r w:rsidRPr="00CE1E19">
              <w:rPr>
                <w:rFonts w:ascii="Times New Roman" w:hAnsi="Times New Roman"/>
                <w:bCs/>
                <w:iCs/>
                <w:sz w:val="24"/>
                <w:szCs w:val="24"/>
              </w:rPr>
              <w:t xml:space="preserve"> мотивации к обучению</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tc>
        <w:tc>
          <w:tcPr>
            <w:tcW w:w="174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2Проявляющий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7</w:t>
            </w:r>
            <w:r w:rsidRPr="00CE1E19">
              <w:rPr>
                <w:sz w:val="24"/>
                <w:szCs w:val="24"/>
              </w:rPr>
              <w:t xml:space="preserve"> </w:t>
            </w:r>
            <w:r w:rsidRPr="00CE1E19">
              <w:rPr>
                <w:rFonts w:ascii="Times New Roman" w:hAnsi="Times New Roman"/>
                <w:bCs/>
                <w:sz w:val="24"/>
                <w:szCs w:val="24"/>
              </w:rPr>
              <w:t xml:space="preserve">Осознающий приоритетную ценность личности человека; уважающий собственную и чужую уникальность в </w:t>
            </w:r>
            <w:r w:rsidRPr="00CE1E19">
              <w:rPr>
                <w:rFonts w:ascii="Times New Roman" w:hAnsi="Times New Roman"/>
                <w:bCs/>
                <w:sz w:val="24"/>
                <w:szCs w:val="24"/>
              </w:rPr>
              <w:lastRenderedPageBreak/>
              <w:t>различных ситуациях, во всех формах и видах деятельности.</w:t>
            </w:r>
          </w:p>
        </w:tc>
        <w:tc>
          <w:tcPr>
            <w:tcW w:w="1507" w:type="pct"/>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lastRenderedPageBreak/>
              <w:t>Сформированность</w:t>
            </w:r>
            <w:proofErr w:type="spellEnd"/>
            <w:r w:rsidRPr="00CE1E19">
              <w:rPr>
                <w:rFonts w:ascii="Times New Roman" w:hAnsi="Times New Roman"/>
                <w:bCs/>
                <w:iCs/>
                <w:sz w:val="24"/>
                <w:szCs w:val="24"/>
              </w:rPr>
              <w:t xml:space="preserve"> внутренней позиции обучающегося, которая находит отражение в эмоционально-</w:t>
            </w:r>
            <w:r w:rsidRPr="00CE1E19">
              <w:rPr>
                <w:rFonts w:ascii="Times New Roman" w:hAnsi="Times New Roman"/>
                <w:bCs/>
                <w:iCs/>
                <w:sz w:val="24"/>
                <w:szCs w:val="24"/>
              </w:rPr>
              <w:lastRenderedPageBreak/>
              <w:t>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tc>
        <w:tc>
          <w:tcPr>
            <w:tcW w:w="174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ЛР 7</w:t>
            </w:r>
            <w:r w:rsidRPr="00CE1E19">
              <w:rPr>
                <w:sz w:val="24"/>
                <w:szCs w:val="24"/>
              </w:rPr>
              <w:t xml:space="preserve"> </w:t>
            </w:r>
            <w:r w:rsidRPr="00CE1E19">
              <w:rPr>
                <w:rFonts w:ascii="Times New Roman" w:hAnsi="Times New Roman"/>
                <w:bCs/>
                <w:sz w:val="24"/>
                <w:szCs w:val="24"/>
              </w:rPr>
              <w:t xml:space="preserve">Осознающий приоритетную ценность личности человека; уважающий собственную и чужую уникальность в </w:t>
            </w:r>
            <w:r w:rsidRPr="00CE1E19">
              <w:rPr>
                <w:rFonts w:ascii="Times New Roman" w:hAnsi="Times New Roman"/>
                <w:bCs/>
                <w:sz w:val="24"/>
                <w:szCs w:val="24"/>
              </w:rPr>
              <w:lastRenderedPageBreak/>
              <w:t>различных ситуациях, во всех формах и видах деятельности.</w:t>
            </w: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7B1A49" w:rsidRDefault="007B1A49">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172565" w:rsidRPr="001A46C1" w:rsidRDefault="00172565" w:rsidP="0017256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17</w:t>
      </w:r>
      <w:r w:rsidRPr="001A46C1">
        <w:rPr>
          <w:rFonts w:ascii="Times New Roman" w:hAnsi="Times New Roman"/>
          <w:b/>
          <w:sz w:val="24"/>
          <w:szCs w:val="24"/>
        </w:rPr>
        <w:t xml:space="preserve"> </w:t>
      </w:r>
    </w:p>
    <w:p w:rsidR="00172565" w:rsidRPr="001A46C1" w:rsidRDefault="00172565" w:rsidP="00172565">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172565" w:rsidRPr="00DA32C2" w:rsidRDefault="00172565" w:rsidP="00172565">
      <w:pPr>
        <w:ind w:right="283"/>
        <w:jc w:val="right"/>
        <w:rPr>
          <w:rFonts w:ascii="Times New Roman" w:hAnsi="Times New Roman"/>
          <w:sz w:val="24"/>
          <w:szCs w:val="24"/>
        </w:rPr>
      </w:pPr>
      <w:r w:rsidRPr="00DA32C2">
        <w:rPr>
          <w:rFonts w:ascii="Times New Roman" w:hAnsi="Times New Roman"/>
          <w:sz w:val="24"/>
          <w:szCs w:val="24"/>
        </w:rPr>
        <w:t>35.02.05 Агрономия</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C55D99" w:rsidRDefault="00172565" w:rsidP="00172565">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172565" w:rsidRPr="00AB32B2" w:rsidRDefault="00172565" w:rsidP="00172565">
      <w:pPr>
        <w:ind w:right="283"/>
        <w:jc w:val="center"/>
        <w:rPr>
          <w:rFonts w:ascii="Times New Roman" w:hAnsi="Times New Roman"/>
          <w:b/>
          <w:sz w:val="24"/>
          <w:szCs w:val="24"/>
        </w:rPr>
      </w:pPr>
      <w:r w:rsidRPr="0023497B">
        <w:rPr>
          <w:rFonts w:ascii="Times New Roman" w:hAnsi="Times New Roman"/>
          <w:b/>
          <w:noProof/>
          <w:sz w:val="24"/>
          <w:szCs w:val="24"/>
        </w:rPr>
        <w:t>ОП.11 ОВОЩЕВОДСТВО</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1A46C1" w:rsidRDefault="00172565" w:rsidP="00172565">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99"/>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9"/>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99"/>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99"/>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CE1E19">
      <w:pPr>
        <w:numPr>
          <w:ilvl w:val="0"/>
          <w:numId w:val="100"/>
        </w:numPr>
        <w:suppressAutoHyphens/>
        <w:spacing w:after="0" w:line="23" w:lineRule="atLeast"/>
        <w:rPr>
          <w:rFonts w:ascii="Times New Roman" w:hAnsi="Times New Roman"/>
          <w:sz w:val="24"/>
          <w:szCs w:val="24"/>
          <w:vertAlign w:val="superscript"/>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«ОВОЩЕВОДСТВО»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«Овощеводство» является обязательной частью дополнительного профессионального блока  ПООП-П в соответствии с ФГОС СПО по </w:t>
      </w:r>
      <w:r w:rsidRPr="00CE1E19">
        <w:rPr>
          <w:rFonts w:ascii="Times New Roman" w:hAnsi="Times New Roman"/>
          <w:i/>
          <w:color w:val="000000"/>
          <w:sz w:val="24"/>
          <w:szCs w:val="24"/>
        </w:rPr>
        <w:t>35.02.05 «Агрономия»</w:t>
      </w:r>
      <w:r w:rsidRPr="00CE1E19">
        <w:rPr>
          <w:rFonts w:ascii="Times New Roman" w:hAnsi="Times New Roman"/>
          <w:sz w:val="24"/>
          <w:szCs w:val="24"/>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FF0000"/>
          <w:sz w:val="24"/>
          <w:szCs w:val="24"/>
        </w:rPr>
      </w:pPr>
      <w:r w:rsidRPr="00CE1E19">
        <w:rPr>
          <w:rFonts w:ascii="Times New Roman" w:hAnsi="Times New Roman"/>
          <w:sz w:val="24"/>
          <w:szCs w:val="24"/>
        </w:rPr>
        <w:t xml:space="preserve">Особое значение дисциплина имеет при формировании и развитии ОК 01, ОК 02, ОК 04, ПК 2.1, ПК 2.2.,   ЛР 2, ЛР7.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A44AC" w:rsidRPr="00CE1E19" w:rsidTr="009A44AC">
        <w:trPr>
          <w:trHeight w:val="649"/>
        </w:trPr>
        <w:tc>
          <w:tcPr>
            <w:tcW w:w="1589" w:type="dxa"/>
            <w:hideMark/>
          </w:tcPr>
          <w:p w:rsidR="009A44AC" w:rsidRPr="00CE1E19" w:rsidRDefault="009A44AC" w:rsidP="00CE1E19">
            <w:pPr>
              <w:suppressAutoHyphens/>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Код ПК, ОК</w:t>
            </w:r>
          </w:p>
        </w:tc>
        <w:tc>
          <w:tcPr>
            <w:tcW w:w="3764" w:type="dxa"/>
            <w:hideMark/>
          </w:tcPr>
          <w:p w:rsidR="009A44AC" w:rsidRPr="00CE1E19" w:rsidRDefault="009A44AC" w:rsidP="00CE1E19">
            <w:pPr>
              <w:suppressAutoHyphens/>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Умения</w:t>
            </w:r>
          </w:p>
        </w:tc>
        <w:tc>
          <w:tcPr>
            <w:tcW w:w="3895" w:type="dxa"/>
            <w:hideMark/>
          </w:tcPr>
          <w:p w:rsidR="009A44AC" w:rsidRPr="00CE1E19" w:rsidRDefault="009A44AC" w:rsidP="00CE1E19">
            <w:pPr>
              <w:suppressAutoHyphens/>
              <w:spacing w:after="0" w:line="23" w:lineRule="atLeast"/>
              <w:jc w:val="center"/>
              <w:rPr>
                <w:rFonts w:ascii="Times New Roman" w:hAnsi="Times New Roman"/>
                <w:color w:val="000000"/>
                <w:sz w:val="24"/>
                <w:szCs w:val="24"/>
              </w:rPr>
            </w:pPr>
            <w:r w:rsidRPr="00CE1E19">
              <w:rPr>
                <w:rFonts w:ascii="Times New Roman" w:hAnsi="Times New Roman"/>
                <w:color w:val="000000"/>
                <w:sz w:val="24"/>
                <w:szCs w:val="24"/>
              </w:rPr>
              <w:t>Знания</w:t>
            </w:r>
          </w:p>
        </w:tc>
      </w:tr>
      <w:tr w:rsidR="009A44AC" w:rsidRPr="00CE1E19" w:rsidTr="009A44AC">
        <w:trPr>
          <w:trHeight w:val="212"/>
        </w:trPr>
        <w:tc>
          <w:tcPr>
            <w:tcW w:w="1589" w:type="dxa"/>
          </w:tcPr>
          <w:p w:rsidR="009A44AC" w:rsidRPr="00CE1E19" w:rsidRDefault="009A44AC" w:rsidP="00CE1E19">
            <w:pPr>
              <w:suppressAutoHyphens/>
              <w:spacing w:after="0" w:line="23" w:lineRule="atLeast"/>
              <w:jc w:val="center"/>
              <w:rPr>
                <w:rFonts w:ascii="Times New Roman" w:hAnsi="Times New Roman"/>
                <w:i/>
                <w:color w:val="000000"/>
                <w:sz w:val="24"/>
                <w:szCs w:val="24"/>
              </w:rPr>
            </w:pPr>
            <w:r w:rsidRPr="00CE1E19">
              <w:rPr>
                <w:rFonts w:ascii="Times New Roman" w:hAnsi="Times New Roman"/>
                <w:i/>
                <w:color w:val="000000"/>
                <w:sz w:val="24"/>
                <w:szCs w:val="24"/>
              </w:rPr>
              <w:t xml:space="preserve">ОК 01, ОК 02, ОК 04, ПК 2.1, ПК 2.2,   </w:t>
            </w:r>
          </w:p>
        </w:tc>
        <w:tc>
          <w:tcPr>
            <w:tcW w:w="3764" w:type="dxa"/>
          </w:tcPr>
          <w:p w:rsidR="009A44AC" w:rsidRPr="00CE1E19" w:rsidRDefault="009A44AC" w:rsidP="00CE1E19">
            <w:pPr>
              <w:suppressAutoHyphens/>
              <w:spacing w:after="0" w:line="23" w:lineRule="atLeast"/>
              <w:rPr>
                <w:rFonts w:ascii="Times New Roman" w:hAnsi="Times New Roman"/>
                <w:color w:val="000000"/>
                <w:sz w:val="24"/>
                <w:szCs w:val="24"/>
              </w:rPr>
            </w:pPr>
            <w:r w:rsidRPr="00CE1E19">
              <w:rPr>
                <w:rFonts w:ascii="Times New Roman" w:hAnsi="Times New Roman"/>
                <w:i/>
                <w:color w:val="000000"/>
                <w:sz w:val="24"/>
                <w:szCs w:val="24"/>
              </w:rPr>
              <w:t xml:space="preserve">- </w:t>
            </w:r>
            <w:r w:rsidRPr="00CE1E19">
              <w:rPr>
                <w:rFonts w:ascii="Times New Roman" w:hAnsi="Times New Roman"/>
                <w:color w:val="000000"/>
                <w:sz w:val="24"/>
                <w:szCs w:val="24"/>
              </w:rPr>
              <w:t>определять виды и сорта овощных культур  по  признакам</w:t>
            </w:r>
          </w:p>
          <w:p w:rsidR="009A44AC" w:rsidRPr="00CE1E19" w:rsidRDefault="009A44AC" w:rsidP="00CE1E19">
            <w:pPr>
              <w:suppressAutoHyphens/>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внешнего строения    </w:t>
            </w:r>
          </w:p>
          <w:p w:rsidR="009A44AC" w:rsidRPr="00CE1E19" w:rsidRDefault="009A44AC" w:rsidP="00CE1E19">
            <w:pPr>
              <w:suppressAutoHyphens/>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 - определять  особенности выращивания отдельных овощных  культур с учетом их биологических особенностей и </w:t>
            </w:r>
          </w:p>
          <w:p w:rsidR="009A44AC" w:rsidRPr="00CE1E19" w:rsidRDefault="009A44AC" w:rsidP="00CE1E19">
            <w:pPr>
              <w:suppressAutoHyphens/>
              <w:spacing w:after="0" w:line="23" w:lineRule="atLeast"/>
              <w:rPr>
                <w:rFonts w:ascii="Times New Roman" w:hAnsi="Times New Roman"/>
                <w:color w:val="000000"/>
                <w:sz w:val="24"/>
                <w:szCs w:val="24"/>
              </w:rPr>
            </w:pPr>
            <w:r w:rsidRPr="00CE1E19">
              <w:rPr>
                <w:rFonts w:ascii="Times New Roman" w:hAnsi="Times New Roman"/>
                <w:color w:val="000000"/>
                <w:sz w:val="24"/>
                <w:szCs w:val="24"/>
              </w:rPr>
              <w:t xml:space="preserve">выбирать наиболее приемлемые </w:t>
            </w:r>
          </w:p>
          <w:p w:rsidR="009A44AC" w:rsidRPr="00CE1E19" w:rsidRDefault="009A44AC" w:rsidP="00CE1E19">
            <w:pPr>
              <w:suppressAutoHyphens/>
              <w:spacing w:after="0" w:line="23" w:lineRule="atLeast"/>
              <w:rPr>
                <w:rFonts w:ascii="Times New Roman" w:hAnsi="Times New Roman"/>
                <w:i/>
                <w:color w:val="000000"/>
                <w:sz w:val="24"/>
                <w:szCs w:val="24"/>
              </w:rPr>
            </w:pPr>
            <w:r w:rsidRPr="00CE1E19">
              <w:rPr>
                <w:rFonts w:ascii="Times New Roman" w:hAnsi="Times New Roman"/>
                <w:color w:val="000000"/>
                <w:sz w:val="24"/>
                <w:szCs w:val="24"/>
              </w:rPr>
              <w:t>в конкретных условиях  приемы и методы их  возделывания.</w:t>
            </w:r>
          </w:p>
        </w:tc>
        <w:tc>
          <w:tcPr>
            <w:tcW w:w="3895" w:type="dxa"/>
          </w:tcPr>
          <w:p w:rsidR="009A44AC" w:rsidRPr="00CE1E19" w:rsidRDefault="009A44AC" w:rsidP="00CE1E19">
            <w:pPr>
              <w:spacing w:after="0" w:line="23" w:lineRule="atLeast"/>
              <w:ind w:right="730"/>
              <w:rPr>
                <w:rFonts w:ascii="Times New Roman" w:eastAsia="Arial" w:hAnsi="Times New Roman"/>
                <w:color w:val="000000"/>
                <w:sz w:val="24"/>
                <w:szCs w:val="24"/>
              </w:rPr>
            </w:pPr>
            <w:r w:rsidRPr="00CE1E19">
              <w:rPr>
                <w:rFonts w:ascii="Times New Roman" w:eastAsia="Arial" w:hAnsi="Times New Roman"/>
                <w:color w:val="000000"/>
                <w:sz w:val="24"/>
                <w:szCs w:val="24"/>
              </w:rPr>
              <w:t>-основные овощные культуры; отличительные особенности их строения и биологии;</w:t>
            </w:r>
          </w:p>
          <w:p w:rsidR="009A44AC" w:rsidRPr="00CE1E19" w:rsidRDefault="009A44AC" w:rsidP="00CE1E19">
            <w:pPr>
              <w:suppressAutoHyphens/>
              <w:spacing w:after="0" w:line="23" w:lineRule="atLeast"/>
              <w:rPr>
                <w:rFonts w:ascii="Times New Roman" w:hAnsi="Times New Roman"/>
                <w:i/>
                <w:color w:val="000000"/>
                <w:sz w:val="24"/>
                <w:szCs w:val="24"/>
              </w:rPr>
            </w:pPr>
            <w:r w:rsidRPr="00CE1E19">
              <w:rPr>
                <w:rFonts w:ascii="Times New Roman" w:eastAsia="Arial" w:hAnsi="Times New Roman"/>
                <w:color w:val="000000"/>
                <w:sz w:val="24"/>
                <w:szCs w:val="24"/>
              </w:rPr>
              <w:t xml:space="preserve"> -основные приемы и технологии возделывания овощей в открытом и защищённом грунте.</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должно способствовать формированию личностных результатов программы воспитания: ЛР 2, ЛР 7</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widowControl w:val="0"/>
              <w:autoSpaceDE w:val="0"/>
              <w:autoSpaceDN w:val="0"/>
              <w:spacing w:after="0" w:line="23" w:lineRule="atLeast"/>
              <w:ind w:firstLine="33"/>
              <w:jc w:val="both"/>
              <w:rPr>
                <w:rFonts w:ascii="Times New Roman" w:hAnsi="Times New Roman"/>
                <w:b/>
                <w:sz w:val="24"/>
                <w:szCs w:val="24"/>
              </w:rPr>
            </w:pPr>
            <w:r w:rsidRPr="00CE1E1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2</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338" w:type="dxa"/>
            <w:vAlign w:val="center"/>
          </w:tcPr>
          <w:p w:rsidR="009A44AC" w:rsidRPr="00CE1E19" w:rsidRDefault="009A44AC" w:rsidP="00CE1E19">
            <w:pPr>
              <w:widowControl w:val="0"/>
              <w:autoSpaceDE w:val="0"/>
              <w:autoSpaceDN w:val="0"/>
              <w:spacing w:after="0" w:line="23" w:lineRule="atLeast"/>
              <w:jc w:val="both"/>
              <w:rPr>
                <w:rFonts w:ascii="Times New Roman" w:hAnsi="Times New Roman"/>
                <w:sz w:val="24"/>
                <w:szCs w:val="24"/>
              </w:rPr>
            </w:pPr>
            <w:r w:rsidRPr="00CE1E19">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013" w:type="dxa"/>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lang w:val="en-US"/>
              </w:rPr>
            </w:pPr>
            <w:r w:rsidRPr="00CE1E19">
              <w:rPr>
                <w:rFonts w:ascii="Times New Roman" w:hAnsi="Times New Roman"/>
                <w:b/>
                <w:sz w:val="24"/>
                <w:szCs w:val="24"/>
                <w:lang w:val="en-US"/>
              </w:rPr>
              <w:t>ЛР 7</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Default="009A44AC" w:rsidP="00CE1E19">
      <w:pPr>
        <w:suppressAutoHyphens/>
        <w:spacing w:after="240" w:line="23" w:lineRule="atLeast"/>
        <w:ind w:firstLine="709"/>
        <w:rPr>
          <w:rFonts w:ascii="Times New Roman" w:hAnsi="Times New Roman"/>
          <w:b/>
          <w:sz w:val="24"/>
          <w:szCs w:val="24"/>
        </w:rPr>
      </w:pPr>
    </w:p>
    <w:p w:rsidR="007B1A49" w:rsidRDefault="007B1A49"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lastRenderedPageBreak/>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val="49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80</w:t>
            </w:r>
          </w:p>
        </w:tc>
      </w:tr>
      <w:tr w:rsidR="009A44AC" w:rsidRPr="00CE1E19" w:rsidTr="009A44AC">
        <w:trPr>
          <w:trHeight w:val="49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rPr>
                <w:rFonts w:ascii="Times New Roman" w:hAnsi="Times New Roman"/>
                <w:iCs/>
                <w:sz w:val="24"/>
                <w:szCs w:val="24"/>
              </w:rPr>
            </w:pPr>
          </w:p>
        </w:tc>
      </w:tr>
      <w:tr w:rsidR="009A44AC" w:rsidRPr="00CE1E19" w:rsidTr="009A44AC">
        <w:trPr>
          <w:trHeight w:val="336"/>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24</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лабораторные работы</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w:t>
            </w:r>
          </w:p>
        </w:tc>
      </w:tr>
      <w:tr w:rsidR="009A44AC" w:rsidRPr="00CE1E19" w:rsidTr="009A44AC">
        <w:trPr>
          <w:trHeight w:val="49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(если предусмотрено)</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26</w:t>
            </w:r>
          </w:p>
        </w:tc>
      </w:tr>
      <w:tr w:rsidR="009A44AC" w:rsidRPr="00CE1E19" w:rsidTr="009A44AC">
        <w:trPr>
          <w:trHeight w:val="267"/>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20</w:t>
            </w:r>
          </w:p>
        </w:tc>
      </w:tr>
      <w:tr w:rsidR="009A44AC" w:rsidRPr="00CE1E19" w:rsidTr="009A44AC">
        <w:trPr>
          <w:trHeight w:val="33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 xml:space="preserve">Промежуточная аттестация экзамен </w:t>
            </w:r>
          </w:p>
        </w:tc>
        <w:tc>
          <w:tcPr>
            <w:tcW w:w="1315" w:type="pct"/>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iCs/>
                <w:sz w:val="24"/>
                <w:szCs w:val="24"/>
              </w:rPr>
              <w:t>10</w:t>
            </w:r>
          </w:p>
        </w:tc>
      </w:tr>
    </w:tbl>
    <w:p w:rsidR="009A44AC" w:rsidRPr="00CE1E19" w:rsidRDefault="009A44AC" w:rsidP="00CE1E19">
      <w:pPr>
        <w:suppressAutoHyphens/>
        <w:spacing w:after="120" w:line="23" w:lineRule="atLeast"/>
        <w:rPr>
          <w:rFonts w:ascii="Times New Roman" w:hAnsi="Times New Roman"/>
          <w:b/>
          <w:i/>
          <w:sz w:val="24"/>
          <w:szCs w:val="24"/>
        </w:rPr>
      </w:pPr>
    </w:p>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ind w:firstLine="709"/>
        <w:rPr>
          <w:rFonts w:ascii="Times New Roman" w:hAnsi="Times New Roman"/>
          <w:b/>
          <w:bCs/>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7"/>
        <w:gridCol w:w="5574"/>
        <w:gridCol w:w="1883"/>
        <w:gridCol w:w="2851"/>
        <w:gridCol w:w="1131"/>
        <w:gridCol w:w="1577"/>
      </w:tblGrid>
      <w:tr w:rsidR="009A44AC" w:rsidRPr="00CE1E19" w:rsidTr="007B1A49">
        <w:trPr>
          <w:trHeight w:val="20"/>
        </w:trPr>
        <w:tc>
          <w:tcPr>
            <w:tcW w:w="708"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1838"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621" w:type="pct"/>
            <w:vAlign w:val="center"/>
          </w:tcPr>
          <w:p w:rsidR="009A44AC" w:rsidRPr="00CE1E19" w:rsidRDefault="009A44AC" w:rsidP="00CE1E19">
            <w:pPr>
              <w:suppressAutoHyphens/>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940" w:type="pct"/>
            <w:vAlign w:val="center"/>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 формированию которых способствует элемент программы</w:t>
            </w:r>
          </w:p>
        </w:tc>
        <w:tc>
          <w:tcPr>
            <w:tcW w:w="373"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ПК, ОК</w:t>
            </w:r>
          </w:p>
        </w:tc>
        <w:tc>
          <w:tcPr>
            <w:tcW w:w="521" w:type="pct"/>
          </w:tcPr>
          <w:p w:rsidR="009A44AC" w:rsidRPr="00CE1E19" w:rsidRDefault="009A44AC" w:rsidP="00CE1E19">
            <w:pPr>
              <w:suppressAutoHyphens/>
              <w:spacing w:line="23" w:lineRule="atLeast"/>
              <w:jc w:val="center"/>
              <w:rPr>
                <w:rFonts w:ascii="Times New Roman" w:hAnsi="Times New Roman"/>
                <w:b/>
                <w:bCs/>
                <w:sz w:val="24"/>
                <w:szCs w:val="24"/>
              </w:rPr>
            </w:pPr>
            <w:r w:rsidRPr="00CE1E19">
              <w:rPr>
                <w:rFonts w:ascii="Times New Roman" w:hAnsi="Times New Roman"/>
                <w:sz w:val="24"/>
                <w:szCs w:val="24"/>
              </w:rPr>
              <w:t>Код Н/У/З</w:t>
            </w:r>
          </w:p>
        </w:tc>
      </w:tr>
      <w:tr w:rsidR="009A44AC" w:rsidRPr="00CE1E19" w:rsidTr="007B1A49">
        <w:trPr>
          <w:trHeight w:val="20"/>
        </w:trPr>
        <w:tc>
          <w:tcPr>
            <w:tcW w:w="708"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1</w:t>
            </w:r>
          </w:p>
        </w:tc>
        <w:tc>
          <w:tcPr>
            <w:tcW w:w="1838"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2</w:t>
            </w:r>
          </w:p>
        </w:tc>
        <w:tc>
          <w:tcPr>
            <w:tcW w:w="621"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3</w:t>
            </w:r>
          </w:p>
        </w:tc>
        <w:tc>
          <w:tcPr>
            <w:tcW w:w="940" w:type="pct"/>
          </w:tcPr>
          <w:p w:rsidR="009A44AC" w:rsidRPr="00CE1E19" w:rsidRDefault="009A44AC" w:rsidP="00CE1E19">
            <w:pPr>
              <w:spacing w:after="0" w:line="23" w:lineRule="atLeast"/>
              <w:jc w:val="center"/>
              <w:rPr>
                <w:rFonts w:ascii="Times New Roman" w:hAnsi="Times New Roman"/>
                <w:b/>
                <w:bCs/>
                <w:i/>
                <w:iCs/>
                <w:sz w:val="24"/>
                <w:szCs w:val="24"/>
              </w:rPr>
            </w:pPr>
            <w:r w:rsidRPr="00CE1E19">
              <w:rPr>
                <w:rFonts w:ascii="Times New Roman" w:hAnsi="Times New Roman"/>
                <w:b/>
                <w:bCs/>
                <w:i/>
                <w:iCs/>
                <w:sz w:val="24"/>
                <w:szCs w:val="24"/>
              </w:rPr>
              <w:t>4</w:t>
            </w:r>
          </w:p>
        </w:tc>
        <w:tc>
          <w:tcPr>
            <w:tcW w:w="373" w:type="pct"/>
          </w:tcPr>
          <w:p w:rsidR="009A44AC" w:rsidRPr="00CE1E19" w:rsidRDefault="009A44AC" w:rsidP="00CE1E19">
            <w:pPr>
              <w:spacing w:after="0" w:line="23" w:lineRule="atLeast"/>
              <w:jc w:val="center"/>
              <w:rPr>
                <w:rFonts w:ascii="Times New Roman" w:hAnsi="Times New Roman"/>
                <w:b/>
                <w:bCs/>
                <w:i/>
                <w:iCs/>
                <w:sz w:val="24"/>
                <w:szCs w:val="24"/>
              </w:rPr>
            </w:pPr>
          </w:p>
        </w:tc>
        <w:tc>
          <w:tcPr>
            <w:tcW w:w="521" w:type="pct"/>
          </w:tcPr>
          <w:p w:rsidR="009A44AC" w:rsidRPr="00CE1E19" w:rsidRDefault="009A44AC" w:rsidP="00CE1E19">
            <w:pPr>
              <w:spacing w:after="0" w:line="23" w:lineRule="atLeast"/>
              <w:jc w:val="center"/>
              <w:rPr>
                <w:rFonts w:ascii="Times New Roman" w:hAnsi="Times New Roman"/>
                <w:b/>
                <w:bCs/>
                <w:i/>
                <w:iCs/>
                <w:sz w:val="24"/>
                <w:szCs w:val="24"/>
              </w:rPr>
            </w:pPr>
          </w:p>
        </w:tc>
      </w:tr>
      <w:tr w:rsidR="009A44AC" w:rsidRPr="00CE1E19" w:rsidTr="007B1A49">
        <w:trPr>
          <w:trHeight w:val="20"/>
        </w:trPr>
        <w:tc>
          <w:tcPr>
            <w:tcW w:w="2545" w:type="pct"/>
            <w:gridSpan w:val="2"/>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Раздел 1 Общее овощеводство</w:t>
            </w:r>
          </w:p>
        </w:tc>
        <w:tc>
          <w:tcPr>
            <w:tcW w:w="621" w:type="pct"/>
          </w:tcPr>
          <w:p w:rsidR="009A44AC" w:rsidRPr="00CE1E19" w:rsidRDefault="009A44AC" w:rsidP="00CE1E19">
            <w:pPr>
              <w:spacing w:line="23" w:lineRule="atLeast"/>
              <w:jc w:val="center"/>
              <w:rPr>
                <w:rFonts w:ascii="Times New Roman" w:hAnsi="Times New Roman"/>
                <w:b/>
                <w:bCs/>
                <w:i/>
                <w:iCs/>
                <w:sz w:val="24"/>
                <w:szCs w:val="24"/>
              </w:rPr>
            </w:pPr>
            <w:r w:rsidRPr="00CE1E19">
              <w:rPr>
                <w:rFonts w:ascii="Times New Roman" w:hAnsi="Times New Roman"/>
                <w:b/>
                <w:bCs/>
                <w:i/>
                <w:iCs/>
                <w:sz w:val="24"/>
                <w:szCs w:val="24"/>
              </w:rPr>
              <w:t>22/8</w:t>
            </w:r>
          </w:p>
        </w:tc>
        <w:tc>
          <w:tcPr>
            <w:tcW w:w="940" w:type="pct"/>
          </w:tcPr>
          <w:p w:rsidR="009A44AC" w:rsidRPr="00CE1E19" w:rsidRDefault="009A44AC" w:rsidP="00CE1E19">
            <w:pPr>
              <w:spacing w:line="23" w:lineRule="atLeast"/>
              <w:jc w:val="center"/>
              <w:rPr>
                <w:rFonts w:ascii="Times New Roman" w:hAnsi="Times New Roman"/>
                <w:b/>
                <w:bCs/>
                <w:i/>
                <w:iCs/>
                <w:sz w:val="24"/>
                <w:szCs w:val="24"/>
              </w:rPr>
            </w:pPr>
          </w:p>
        </w:tc>
        <w:tc>
          <w:tcPr>
            <w:tcW w:w="373" w:type="pct"/>
          </w:tcPr>
          <w:p w:rsidR="009A44AC" w:rsidRPr="00CE1E19" w:rsidRDefault="009A44AC" w:rsidP="00CE1E19">
            <w:pPr>
              <w:spacing w:line="23" w:lineRule="atLeast"/>
              <w:jc w:val="center"/>
              <w:rPr>
                <w:rFonts w:ascii="Times New Roman" w:hAnsi="Times New Roman"/>
                <w:b/>
                <w:bCs/>
                <w:i/>
                <w:iCs/>
                <w:sz w:val="24"/>
                <w:szCs w:val="24"/>
              </w:rPr>
            </w:pPr>
          </w:p>
        </w:tc>
        <w:tc>
          <w:tcPr>
            <w:tcW w:w="521" w:type="pct"/>
          </w:tcPr>
          <w:p w:rsidR="009A44AC" w:rsidRPr="00CE1E19" w:rsidRDefault="009A44AC" w:rsidP="00CE1E19">
            <w:pPr>
              <w:spacing w:line="23" w:lineRule="atLeast"/>
              <w:jc w:val="center"/>
              <w:rPr>
                <w:rFonts w:ascii="Times New Roman" w:hAnsi="Times New Roman"/>
                <w:b/>
                <w:bCs/>
                <w:i/>
                <w:iCs/>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1.1.</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Классификация и биологические</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особенности овощных культур</w:t>
            </w:r>
          </w:p>
        </w:tc>
        <w:tc>
          <w:tcPr>
            <w:tcW w:w="1838" w:type="pct"/>
          </w:tcPr>
          <w:p w:rsidR="009A44AC" w:rsidRPr="00CE1E19" w:rsidRDefault="009A44AC" w:rsidP="00CE1E19">
            <w:pPr>
              <w:spacing w:after="0" w:line="23" w:lineRule="atLeast"/>
              <w:rPr>
                <w:rFonts w:ascii="Times New Roman" w:hAnsi="Times New Roman"/>
                <w:b/>
                <w:bCs/>
                <w:i/>
                <w:sz w:val="24"/>
                <w:szCs w:val="24"/>
              </w:rPr>
            </w:pPr>
            <w:r w:rsidRPr="00CE1E19">
              <w:rPr>
                <w:rFonts w:ascii="Times New Roman" w:hAnsi="Times New Roman"/>
                <w:b/>
                <w:sz w:val="24"/>
                <w:szCs w:val="24"/>
              </w:rPr>
              <w:t xml:space="preserve">Содержание учебного материала </w:t>
            </w:r>
          </w:p>
        </w:tc>
        <w:tc>
          <w:tcPr>
            <w:tcW w:w="621" w:type="pct"/>
            <w:vAlign w:val="center"/>
          </w:tcPr>
          <w:p w:rsidR="009A44AC" w:rsidRPr="00CE1E19" w:rsidRDefault="009A44AC" w:rsidP="00CE1E19">
            <w:pPr>
              <w:suppressAutoHyphens/>
              <w:spacing w:after="0" w:line="23" w:lineRule="atLeast"/>
              <w:jc w:val="center"/>
              <w:rPr>
                <w:rFonts w:ascii="Times New Roman" w:hAnsi="Times New Roman"/>
                <w:b/>
                <w:iCs/>
                <w:sz w:val="24"/>
                <w:szCs w:val="24"/>
              </w:rPr>
            </w:pPr>
            <w:r w:rsidRPr="00CE1E19">
              <w:rPr>
                <w:rFonts w:ascii="Times New Roman" w:hAnsi="Times New Roman"/>
                <w:b/>
                <w:iCs/>
                <w:sz w:val="24"/>
                <w:szCs w:val="24"/>
              </w:rPr>
              <w:t>2</w:t>
            </w:r>
          </w:p>
        </w:tc>
        <w:tc>
          <w:tcPr>
            <w:tcW w:w="94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ОК 02, ПК 2.1, ПК 2.2,   </w:t>
            </w:r>
          </w:p>
        </w:tc>
        <w:tc>
          <w:tcPr>
            <w:tcW w:w="373" w:type="pct"/>
          </w:tcPr>
          <w:p w:rsidR="009A44AC" w:rsidRPr="00CE1E19" w:rsidRDefault="009A44AC" w:rsidP="00CE1E19">
            <w:pPr>
              <w:spacing w:after="0" w:line="23" w:lineRule="atLeast"/>
              <w:rPr>
                <w:rFonts w:ascii="Times New Roman" w:hAnsi="Times New Roman"/>
                <w:sz w:val="24"/>
                <w:szCs w:val="24"/>
              </w:rPr>
            </w:pPr>
          </w:p>
        </w:tc>
        <w:tc>
          <w:tcPr>
            <w:tcW w:w="521" w:type="pct"/>
          </w:tcPr>
          <w:p w:rsidR="009A44AC" w:rsidRPr="00CE1E19" w:rsidRDefault="009A44AC" w:rsidP="00CE1E19">
            <w:pPr>
              <w:spacing w:after="0" w:line="23" w:lineRule="atLeast"/>
              <w:rPr>
                <w:rFonts w:ascii="Times New Roman" w:hAnsi="Times New Roman"/>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i/>
                <w:sz w:val="24"/>
                <w:szCs w:val="24"/>
              </w:rPr>
            </w:pPr>
          </w:p>
        </w:tc>
        <w:tc>
          <w:tcPr>
            <w:tcW w:w="1838" w:type="pct"/>
          </w:tcPr>
          <w:p w:rsidR="009A44AC" w:rsidRPr="00CE1E19" w:rsidRDefault="009A44AC" w:rsidP="00CE1E19">
            <w:pPr>
              <w:spacing w:line="23" w:lineRule="atLeast"/>
              <w:jc w:val="both"/>
              <w:rPr>
                <w:rFonts w:ascii="Times New Roman" w:hAnsi="Times New Roman"/>
                <w:b/>
                <w:bCs/>
                <w:sz w:val="24"/>
                <w:szCs w:val="24"/>
              </w:rPr>
            </w:pPr>
            <w:r w:rsidRPr="00CE1E19">
              <w:rPr>
                <w:rFonts w:ascii="Times New Roman" w:hAnsi="Times New Roman"/>
                <w:b/>
                <w:bCs/>
                <w:sz w:val="24"/>
                <w:szCs w:val="24"/>
              </w:rPr>
              <w:t xml:space="preserve">1.  </w:t>
            </w:r>
            <w:r w:rsidRPr="00CE1E19">
              <w:rPr>
                <w:rFonts w:ascii="Times New Roman" w:hAnsi="Times New Roman"/>
                <w:bCs/>
                <w:i/>
                <w:sz w:val="24"/>
                <w:szCs w:val="24"/>
              </w:rPr>
              <w:t>Классификация овощных культур</w:t>
            </w:r>
          </w:p>
        </w:tc>
        <w:tc>
          <w:tcPr>
            <w:tcW w:w="621" w:type="pct"/>
            <w:vAlign w:val="center"/>
          </w:tcPr>
          <w:p w:rsidR="009A44AC" w:rsidRPr="00CE1E19" w:rsidRDefault="009A44AC" w:rsidP="00CE1E19">
            <w:pPr>
              <w:suppressAutoHyphens/>
              <w:spacing w:line="23" w:lineRule="atLeast"/>
              <w:jc w:val="center"/>
              <w:rPr>
                <w:rFonts w:ascii="Times New Roman" w:hAnsi="Times New Roman"/>
                <w:bCs/>
                <w:i/>
                <w:iCs/>
                <w:sz w:val="24"/>
                <w:szCs w:val="24"/>
              </w:rPr>
            </w:pPr>
            <w:r w:rsidRPr="00CE1E19">
              <w:rPr>
                <w:rFonts w:ascii="Times New Roman" w:hAnsi="Times New Roman"/>
                <w:bCs/>
                <w:i/>
                <w:i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i/>
                <w:sz w:val="24"/>
                <w:szCs w:val="24"/>
              </w:rPr>
            </w:pPr>
          </w:p>
        </w:tc>
        <w:tc>
          <w:tcPr>
            <w:tcW w:w="1838" w:type="pct"/>
          </w:tcPr>
          <w:p w:rsidR="009A44AC" w:rsidRPr="00CE1E19" w:rsidRDefault="009A44AC" w:rsidP="00CE1E19">
            <w:pPr>
              <w:spacing w:line="23" w:lineRule="atLeast"/>
              <w:jc w:val="both"/>
              <w:rPr>
                <w:rFonts w:ascii="Times New Roman" w:hAnsi="Times New Roman"/>
                <w:b/>
                <w:bCs/>
                <w:sz w:val="24"/>
                <w:szCs w:val="24"/>
              </w:rPr>
            </w:pPr>
            <w:r w:rsidRPr="00CE1E19">
              <w:rPr>
                <w:rFonts w:ascii="Times New Roman" w:hAnsi="Times New Roman"/>
                <w:b/>
                <w:bCs/>
                <w:sz w:val="24"/>
                <w:szCs w:val="24"/>
              </w:rPr>
              <w:t>2.</w:t>
            </w:r>
            <w:r w:rsidRPr="00CE1E19">
              <w:rPr>
                <w:rFonts w:ascii="Times New Roman" w:hAnsi="Times New Roman"/>
                <w:bCs/>
                <w:sz w:val="24"/>
                <w:szCs w:val="24"/>
              </w:rPr>
              <w:t>Основные закономерности роста и развития овощных культур. Биологические особенности овощных культур</w:t>
            </w:r>
          </w:p>
        </w:tc>
        <w:tc>
          <w:tcPr>
            <w:tcW w:w="621" w:type="pct"/>
            <w:vAlign w:val="center"/>
          </w:tcPr>
          <w:p w:rsidR="009A44AC" w:rsidRPr="00CE1E19" w:rsidRDefault="009A44AC" w:rsidP="00CE1E19">
            <w:pPr>
              <w:suppressAutoHyphens/>
              <w:spacing w:line="23" w:lineRule="atLeast"/>
              <w:jc w:val="center"/>
              <w:rPr>
                <w:rFonts w:ascii="Times New Roman" w:hAnsi="Times New Roman"/>
                <w:bCs/>
                <w:i/>
                <w:iCs/>
                <w:sz w:val="24"/>
                <w:szCs w:val="24"/>
              </w:rPr>
            </w:pPr>
            <w:r w:rsidRPr="00CE1E19">
              <w:rPr>
                <w:rFonts w:ascii="Times New Roman" w:hAnsi="Times New Roman"/>
                <w:bCs/>
                <w:i/>
                <w:i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i/>
                <w:sz w:val="24"/>
                <w:szCs w:val="24"/>
              </w:rPr>
            </w:pPr>
          </w:p>
        </w:tc>
        <w:tc>
          <w:tcPr>
            <w:tcW w:w="1838" w:type="pct"/>
          </w:tcPr>
          <w:p w:rsidR="009A44AC" w:rsidRPr="00CE1E19" w:rsidRDefault="009A44AC" w:rsidP="00CE1E19">
            <w:pPr>
              <w:spacing w:line="23" w:lineRule="atLeast"/>
              <w:jc w:val="both"/>
              <w:rPr>
                <w:rFonts w:ascii="Times New Roman" w:hAnsi="Times New Roman"/>
                <w:b/>
                <w:i/>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uppressAutoHyphens/>
              <w:spacing w:line="23" w:lineRule="atLeast"/>
              <w:jc w:val="center"/>
              <w:rPr>
                <w:rFonts w:ascii="Times New Roman" w:hAnsi="Times New Roman"/>
                <w:b/>
                <w:iCs/>
                <w:sz w:val="24"/>
                <w:szCs w:val="24"/>
              </w:rPr>
            </w:pPr>
            <w:r w:rsidRPr="00CE1E19">
              <w:rPr>
                <w:rFonts w:ascii="Times New Roman" w:hAnsi="Times New Roman"/>
                <w:b/>
                <w:iCs/>
                <w:sz w:val="24"/>
                <w:szCs w:val="24"/>
              </w:rPr>
              <w:t>4</w:t>
            </w:r>
          </w:p>
        </w:tc>
        <w:tc>
          <w:tcPr>
            <w:tcW w:w="940" w:type="pct"/>
            <w:vMerge/>
          </w:tcPr>
          <w:p w:rsidR="009A44AC" w:rsidRPr="00CE1E19" w:rsidRDefault="009A44AC" w:rsidP="00CE1E19">
            <w:pPr>
              <w:spacing w:line="23" w:lineRule="atLeast"/>
              <w:rPr>
                <w:rFonts w:ascii="Times New Roman" w:hAnsi="Times New Roman"/>
                <w:sz w:val="24"/>
                <w:szCs w:val="24"/>
              </w:rPr>
            </w:pPr>
          </w:p>
        </w:tc>
        <w:tc>
          <w:tcPr>
            <w:tcW w:w="373"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02,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ПК 2.2.</w:t>
            </w:r>
          </w:p>
        </w:tc>
        <w:tc>
          <w:tcPr>
            <w:tcW w:w="521"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 2.2.01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 2.2.01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 2.2.01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i/>
                <w:sz w:val="24"/>
                <w:szCs w:val="24"/>
              </w:rPr>
            </w:pPr>
          </w:p>
        </w:tc>
        <w:tc>
          <w:tcPr>
            <w:tcW w:w="1838" w:type="pct"/>
          </w:tcPr>
          <w:p w:rsidR="009A44AC" w:rsidRPr="00CE1E19" w:rsidRDefault="009A44AC" w:rsidP="00CE1E19">
            <w:pPr>
              <w:spacing w:line="23" w:lineRule="atLeast"/>
              <w:jc w:val="both"/>
              <w:rPr>
                <w:rFonts w:ascii="Times New Roman" w:hAnsi="Times New Roman"/>
                <w:sz w:val="24"/>
                <w:szCs w:val="24"/>
              </w:rPr>
            </w:pPr>
            <w:r w:rsidRPr="00CE1E19">
              <w:rPr>
                <w:rFonts w:ascii="Times New Roman" w:hAnsi="Times New Roman"/>
                <w:b/>
                <w:sz w:val="24"/>
                <w:szCs w:val="24"/>
              </w:rPr>
              <w:t>Практическая работа №1.</w:t>
            </w:r>
            <w:r w:rsidRPr="00CE1E19">
              <w:rPr>
                <w:rFonts w:ascii="Times New Roman" w:hAnsi="Times New Roman"/>
                <w:sz w:val="24"/>
                <w:szCs w:val="24"/>
              </w:rPr>
              <w:t xml:space="preserve"> Изучение овощных культур по семенам. </w:t>
            </w:r>
          </w:p>
        </w:tc>
        <w:tc>
          <w:tcPr>
            <w:tcW w:w="621" w:type="pct"/>
            <w:vAlign w:val="center"/>
          </w:tcPr>
          <w:p w:rsidR="009A44AC" w:rsidRPr="00CE1E19" w:rsidRDefault="009A44AC" w:rsidP="00CE1E19">
            <w:pPr>
              <w:suppressAutoHyphens/>
              <w:spacing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940" w:type="pct"/>
            <w:vMerge/>
          </w:tcPr>
          <w:p w:rsidR="009A44AC" w:rsidRPr="00CE1E19" w:rsidRDefault="009A44AC" w:rsidP="00CE1E19">
            <w:pPr>
              <w:spacing w:line="23" w:lineRule="atLeast"/>
              <w:rPr>
                <w:rFonts w:ascii="Times New Roman" w:hAnsi="Times New Roman"/>
                <w:sz w:val="24"/>
                <w:szCs w:val="24"/>
              </w:rPr>
            </w:pPr>
          </w:p>
        </w:tc>
        <w:tc>
          <w:tcPr>
            <w:tcW w:w="373" w:type="pct"/>
            <w:vMerge/>
          </w:tcPr>
          <w:p w:rsidR="009A44AC" w:rsidRPr="00CE1E19" w:rsidRDefault="009A44AC" w:rsidP="00CE1E19">
            <w:pPr>
              <w:spacing w:after="0" w:line="23" w:lineRule="atLeast"/>
              <w:rPr>
                <w:rFonts w:ascii="Times New Roman" w:hAnsi="Times New Roman"/>
                <w:sz w:val="24"/>
                <w:szCs w:val="24"/>
              </w:rPr>
            </w:pPr>
          </w:p>
        </w:tc>
        <w:tc>
          <w:tcPr>
            <w:tcW w:w="521" w:type="pct"/>
            <w:vMerge/>
          </w:tcPr>
          <w:p w:rsidR="009A44AC" w:rsidRPr="00CE1E19" w:rsidRDefault="009A44AC" w:rsidP="00CE1E19">
            <w:pPr>
              <w:spacing w:after="0" w:line="23" w:lineRule="atLeast"/>
              <w:rPr>
                <w:rFonts w:ascii="Times New Roman" w:hAnsi="Times New Roman"/>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i/>
                <w:sz w:val="24"/>
                <w:szCs w:val="24"/>
              </w:rPr>
            </w:pPr>
          </w:p>
        </w:tc>
        <w:tc>
          <w:tcPr>
            <w:tcW w:w="1838" w:type="pct"/>
            <w:vAlign w:val="bottom"/>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sz w:val="24"/>
                <w:szCs w:val="24"/>
              </w:rPr>
              <w:t>Практическая работа №2.</w:t>
            </w:r>
            <w:r w:rsidRPr="00CE1E19">
              <w:rPr>
                <w:rFonts w:ascii="Times New Roman" w:hAnsi="Times New Roman"/>
                <w:sz w:val="24"/>
                <w:szCs w:val="24"/>
              </w:rPr>
              <w:t xml:space="preserve"> Изучение овощных культур по всходам и строению продуктовых органов</w:t>
            </w:r>
          </w:p>
        </w:tc>
        <w:tc>
          <w:tcPr>
            <w:tcW w:w="621" w:type="pct"/>
            <w:vAlign w:val="center"/>
          </w:tcPr>
          <w:p w:rsidR="009A44AC" w:rsidRPr="00CE1E19" w:rsidRDefault="009A44AC" w:rsidP="00CE1E19">
            <w:pPr>
              <w:suppressAutoHyphens/>
              <w:spacing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940" w:type="pct"/>
            <w:vMerge/>
          </w:tcPr>
          <w:p w:rsidR="009A44AC" w:rsidRPr="00CE1E19" w:rsidRDefault="009A44AC" w:rsidP="00CE1E19">
            <w:pPr>
              <w:spacing w:line="23" w:lineRule="atLeast"/>
              <w:rPr>
                <w:rFonts w:ascii="Times New Roman" w:hAnsi="Times New Roman"/>
                <w:sz w:val="24"/>
                <w:szCs w:val="24"/>
              </w:rPr>
            </w:pPr>
          </w:p>
        </w:tc>
        <w:tc>
          <w:tcPr>
            <w:tcW w:w="373" w:type="pct"/>
            <w:vMerge/>
          </w:tcPr>
          <w:p w:rsidR="009A44AC" w:rsidRPr="00CE1E19" w:rsidRDefault="009A44AC" w:rsidP="00CE1E19">
            <w:pPr>
              <w:spacing w:after="0" w:line="23" w:lineRule="atLeast"/>
              <w:rPr>
                <w:rFonts w:ascii="Times New Roman" w:hAnsi="Times New Roman"/>
                <w:sz w:val="24"/>
                <w:szCs w:val="24"/>
              </w:rPr>
            </w:pPr>
          </w:p>
        </w:tc>
        <w:tc>
          <w:tcPr>
            <w:tcW w:w="521" w:type="pct"/>
            <w:vMerge/>
          </w:tcPr>
          <w:p w:rsidR="009A44AC" w:rsidRPr="00CE1E19" w:rsidRDefault="009A44AC" w:rsidP="00CE1E19">
            <w:pPr>
              <w:spacing w:after="0" w:line="23" w:lineRule="atLeast"/>
              <w:rPr>
                <w:rFonts w:ascii="Times New Roman" w:hAnsi="Times New Roman"/>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1.2</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Устройство и обогрев сооружений защищённого грунт</w:t>
            </w:r>
          </w:p>
        </w:tc>
        <w:tc>
          <w:tcPr>
            <w:tcW w:w="1838"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sz w:val="24"/>
                <w:szCs w:val="24"/>
              </w:rPr>
              <w:t xml:space="preserve">Содержание учебного материала </w:t>
            </w:r>
          </w:p>
        </w:tc>
        <w:tc>
          <w:tcPr>
            <w:tcW w:w="621" w:type="pct"/>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sz w:val="24"/>
                <w:szCs w:val="24"/>
              </w:rPr>
              <w:t>2</w:t>
            </w:r>
          </w:p>
        </w:tc>
        <w:tc>
          <w:tcPr>
            <w:tcW w:w="940"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ОК 04, ПК 2.1, ПК 2.2,   </w:t>
            </w:r>
          </w:p>
        </w:tc>
        <w:tc>
          <w:tcPr>
            <w:tcW w:w="373"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01,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Уо.01.03</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Зо.01.02</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 2.1.01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 2.1.01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1. Типы сооружений защищённого грунта. Способы обогрева сооружений защищённого грунта. Почвенные грунты, составляющие их компоненты</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tcPr>
          <w:p w:rsidR="009A44AC" w:rsidRPr="00CE1E19" w:rsidRDefault="009A44AC" w:rsidP="00CE1E19">
            <w:pPr>
              <w:spacing w:line="23" w:lineRule="atLeast"/>
              <w:rPr>
                <w:rFonts w:ascii="Times New Roman" w:hAnsi="Times New Roman"/>
                <w:bCs/>
                <w:sz w:val="24"/>
                <w:szCs w:val="24"/>
              </w:rPr>
            </w:pPr>
          </w:p>
        </w:tc>
        <w:tc>
          <w:tcPr>
            <w:tcW w:w="521" w:type="pct"/>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sz w:val="24"/>
                <w:szCs w:val="24"/>
              </w:rPr>
            </w:pPr>
            <w:r w:rsidRPr="00CE1E19">
              <w:rPr>
                <w:rFonts w:ascii="Times New Roman" w:hAnsi="Times New Roman"/>
                <w:b/>
                <w:sz w:val="24"/>
                <w:szCs w:val="24"/>
              </w:rPr>
              <w:t xml:space="preserve">Практическая работа №3. </w:t>
            </w:r>
            <w:r w:rsidRPr="00CE1E19">
              <w:rPr>
                <w:rFonts w:ascii="Times New Roman" w:hAnsi="Times New Roman"/>
                <w:sz w:val="24"/>
                <w:szCs w:val="24"/>
              </w:rPr>
              <w:t xml:space="preserve">Расчет потребности в </w:t>
            </w:r>
            <w:proofErr w:type="spellStart"/>
            <w:r w:rsidRPr="00CE1E19">
              <w:rPr>
                <w:rFonts w:ascii="Times New Roman" w:hAnsi="Times New Roman"/>
                <w:sz w:val="24"/>
                <w:szCs w:val="24"/>
              </w:rPr>
              <w:t>биотопливе</w:t>
            </w:r>
            <w:proofErr w:type="spellEnd"/>
            <w:r w:rsidRPr="00CE1E19">
              <w:rPr>
                <w:rFonts w:ascii="Times New Roman" w:hAnsi="Times New Roman"/>
                <w:sz w:val="24"/>
                <w:szCs w:val="24"/>
              </w:rPr>
              <w:t xml:space="preserve">, грунтах, инвентаре для теплиц и парников. </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sz w:val="24"/>
                <w:szCs w:val="24"/>
              </w:rPr>
            </w:pPr>
            <w:r w:rsidRPr="00CE1E19">
              <w:rPr>
                <w:rFonts w:ascii="Times New Roman" w:hAnsi="Times New Roman"/>
                <w:b/>
                <w:sz w:val="24"/>
                <w:szCs w:val="24"/>
              </w:rPr>
              <w:t xml:space="preserve">Практическая работа №4. </w:t>
            </w:r>
            <w:r w:rsidRPr="00CE1E19">
              <w:rPr>
                <w:rFonts w:ascii="Times New Roman" w:hAnsi="Times New Roman"/>
                <w:sz w:val="24"/>
                <w:szCs w:val="24"/>
              </w:rPr>
              <w:t>Расчёт потребности сооружений защищённого грунта для выращивания рассады</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Самостоятельная работа обучающихся </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Конспектирование по теме; Регулирование микроклимата в защищённом грунте.</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Подготовить сообщение по теме: выращивание овощей на искусственных субстратах.</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1.3</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Предпосевная подготовка семян</w:t>
            </w: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val="restart"/>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ОК 02</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Подготовить сообщение по теме: Приемы подготовки семян, направленные на повышение их всхожести. Приемы обеззараживания семян.</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1.4</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Удобрение овощных культур</w:t>
            </w:r>
          </w:p>
        </w:tc>
        <w:tc>
          <w:tcPr>
            <w:tcW w:w="1838"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02, ПК 2.1. ЛР 2 </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 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numPr>
                <w:ilvl w:val="0"/>
                <w:numId w:val="76"/>
              </w:numPr>
              <w:spacing w:after="0" w:line="23" w:lineRule="atLeast"/>
              <w:ind w:left="0"/>
              <w:rPr>
                <w:rFonts w:ascii="Times New Roman" w:hAnsi="Times New Roman"/>
                <w:bCs/>
                <w:sz w:val="24"/>
                <w:szCs w:val="24"/>
              </w:rPr>
            </w:pPr>
            <w:r w:rsidRPr="00CE1E19">
              <w:rPr>
                <w:rFonts w:ascii="Times New Roman" w:hAnsi="Times New Roman"/>
                <w:bCs/>
                <w:sz w:val="24"/>
                <w:szCs w:val="24"/>
              </w:rPr>
              <w:t>Особенности удобрения овощных культур</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2545"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Раздел 2. Овощеводство открытого грунта</w:t>
            </w:r>
          </w:p>
        </w:tc>
        <w:tc>
          <w:tcPr>
            <w:tcW w:w="621" w:type="pct"/>
            <w:shd w:val="clear" w:color="auto" w:fill="auto"/>
            <w:vAlign w:val="center"/>
          </w:tcPr>
          <w:p w:rsidR="009A44AC" w:rsidRPr="00CE1E19" w:rsidRDefault="009A44AC" w:rsidP="00CE1E19">
            <w:pPr>
              <w:spacing w:line="23" w:lineRule="atLeast"/>
              <w:jc w:val="center"/>
              <w:rPr>
                <w:rFonts w:ascii="Times New Roman" w:hAnsi="Times New Roman"/>
                <w:b/>
                <w:bCs/>
                <w:sz w:val="24"/>
                <w:szCs w:val="24"/>
                <w:highlight w:val="yellow"/>
              </w:rPr>
            </w:pPr>
            <w:r w:rsidRPr="00CE1E19">
              <w:rPr>
                <w:rFonts w:ascii="Times New Roman" w:hAnsi="Times New Roman"/>
                <w:b/>
                <w:bCs/>
                <w:sz w:val="24"/>
                <w:szCs w:val="24"/>
              </w:rPr>
              <w:t>28/8</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01, ОК 02, ПК 2.2, ПК 2.2,   ЛР7 </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2.1</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Виды капусты  и их возделывание</w:t>
            </w:r>
          </w:p>
        </w:tc>
        <w:tc>
          <w:tcPr>
            <w:tcW w:w="1838"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1.</w:t>
            </w:r>
            <w:r w:rsidRPr="00CE1E19">
              <w:rPr>
                <w:sz w:val="24"/>
                <w:szCs w:val="24"/>
              </w:rPr>
              <w:t xml:space="preserve"> </w:t>
            </w:r>
            <w:r w:rsidRPr="00CE1E19">
              <w:rPr>
                <w:rFonts w:ascii="Times New Roman" w:hAnsi="Times New Roman"/>
                <w:bCs/>
                <w:sz w:val="24"/>
                <w:szCs w:val="24"/>
              </w:rPr>
              <w:t>Виды капусты, их значение, особенности их строения и биологии.</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2.Выращивание рассады капусты в Иркутской области.</w:t>
            </w:r>
          </w:p>
        </w:tc>
        <w:tc>
          <w:tcPr>
            <w:tcW w:w="621" w:type="pct"/>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3.Технология возделывания белокочанной капусты в Иркутской области</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ОК 02,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ПК 2.2.</w:t>
            </w:r>
          </w:p>
        </w:tc>
        <w:tc>
          <w:tcPr>
            <w:tcW w:w="521" w:type="pct"/>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ПО 2.2.01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 2.2.01</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 2.2.01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Практическая работа № 5</w:t>
            </w:r>
            <w:r w:rsidRPr="00CE1E19">
              <w:rPr>
                <w:rFonts w:ascii="Times New Roman" w:hAnsi="Times New Roman"/>
                <w:bCs/>
                <w:sz w:val="24"/>
                <w:szCs w:val="24"/>
              </w:rPr>
              <w:t>. Изучение районированных сортов капусты белокочанной</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40" w:type="pct"/>
            <w:vMerge w:val="restart"/>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Подготовить сообщение по теме: </w:t>
            </w:r>
            <w:proofErr w:type="spellStart"/>
            <w:r w:rsidRPr="00CE1E19">
              <w:rPr>
                <w:rFonts w:ascii="Times New Roman" w:hAnsi="Times New Roman"/>
                <w:bCs/>
                <w:sz w:val="24"/>
                <w:szCs w:val="24"/>
              </w:rPr>
              <w:t>Безрассадный</w:t>
            </w:r>
            <w:proofErr w:type="spellEnd"/>
            <w:r w:rsidRPr="00CE1E19">
              <w:rPr>
                <w:rFonts w:ascii="Times New Roman" w:hAnsi="Times New Roman"/>
                <w:bCs/>
                <w:sz w:val="24"/>
                <w:szCs w:val="24"/>
              </w:rPr>
              <w:t xml:space="preserve"> способ выращивания капусты в Иркутской области</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Конспектирование по теме: Виды капусты и особенности    их   возделывания.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2.2.</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Корнеплоды и технология их возделывания</w:t>
            </w: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2</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ОК 02, ОК 04, ПК 2.1, ПК 2.2,   ЛР7</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Зо.01.02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Морковь, особенности строения, биологии и технология возделывания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Свекла столовая, особенности строения и биологии, технология возделывания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613"/>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№6.</w:t>
            </w:r>
            <w:r w:rsidRPr="00CE1E19">
              <w:rPr>
                <w:rFonts w:ascii="Times New Roman" w:hAnsi="Times New Roman"/>
                <w:bCs/>
                <w:sz w:val="24"/>
                <w:szCs w:val="24"/>
              </w:rPr>
              <w:t xml:space="preserve"> Изучение районированных сортов корнеплодов</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№7. </w:t>
            </w:r>
            <w:r w:rsidRPr="00CE1E19">
              <w:rPr>
                <w:rFonts w:ascii="Times New Roman" w:hAnsi="Times New Roman"/>
                <w:bCs/>
                <w:sz w:val="24"/>
                <w:szCs w:val="24"/>
              </w:rPr>
              <w:t>Составить агротехнологический план по возделыванию моркови</w:t>
            </w:r>
            <w:r w:rsidRPr="00CE1E19">
              <w:rPr>
                <w:rFonts w:ascii="Times New Roman" w:hAnsi="Times New Roman"/>
                <w:b/>
                <w:bCs/>
                <w:sz w:val="24"/>
                <w:szCs w:val="24"/>
              </w:rPr>
              <w:t xml:space="preserve"> </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621" w:type="pct"/>
            <w:vAlign w:val="center"/>
          </w:tcPr>
          <w:p w:rsidR="009A44AC" w:rsidRPr="00CE1E19" w:rsidRDefault="009A44AC" w:rsidP="00CE1E19">
            <w:pPr>
              <w:spacing w:line="23" w:lineRule="atLeast"/>
              <w:jc w:val="center"/>
              <w:rPr>
                <w:rFonts w:ascii="Times New Roman" w:hAnsi="Times New Roman"/>
                <w:b/>
                <w:bCs/>
                <w:color w:val="000000"/>
                <w:sz w:val="24"/>
                <w:szCs w:val="24"/>
              </w:rPr>
            </w:pPr>
            <w:r w:rsidRPr="00CE1E19">
              <w:rPr>
                <w:rFonts w:ascii="Times New Roman" w:hAnsi="Times New Roman"/>
                <w:b/>
                <w:bCs/>
                <w:color w:val="000000"/>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Конспектирование по теме: Корнеплоды из семейства сельдерейные, их морфолого-биологическая характеристика, особенности выращивания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2.3</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Лук репчатый, технология его возделывания.</w:t>
            </w: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ОК 02, ПК 2.1</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01, ПК 2.1 </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Зо.01.02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Лук репчатый, его морфолого-биологическая характеристика.</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Технология возделывания лука- севка.</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Технология возделывания лука -  репки</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7B1A49">
        <w:trPr>
          <w:trHeight w:val="319"/>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Чеснок, его выращивание в частном огородничестве</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2.4.</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Зеленные культуры и многолетние овощи.</w:t>
            </w: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ОК 02, ПК 2.1. </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Конспектирование по теме: Многолетние овощи, особенности их выращивания. Многолетние луки.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Зеленные культуры, особенности строения, биологии, приемы выращивания.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Тема 2.5</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Тыквенные овощные культуры</w:t>
            </w: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ОК 02, ОК 04 ПК 2.1, ПК 2.2,   РЛ 7</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Огурец, его    </w:t>
            </w:r>
            <w:proofErr w:type="spellStart"/>
            <w:r w:rsidRPr="00CE1E19">
              <w:rPr>
                <w:rFonts w:ascii="Times New Roman" w:hAnsi="Times New Roman"/>
                <w:bCs/>
                <w:sz w:val="24"/>
                <w:szCs w:val="24"/>
              </w:rPr>
              <w:t>морфолого</w:t>
            </w:r>
            <w:proofErr w:type="spellEnd"/>
            <w:r w:rsidRPr="00CE1E19">
              <w:rPr>
                <w:rFonts w:ascii="Times New Roman" w:hAnsi="Times New Roman"/>
                <w:bCs/>
                <w:sz w:val="24"/>
                <w:szCs w:val="24"/>
              </w:rPr>
              <w:t xml:space="preserve"> – биологическая характеристика.</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Технология возделывания огурца в открытом грунте.</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2.2. </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№8.</w:t>
            </w:r>
            <w:r w:rsidRPr="00CE1E19">
              <w:rPr>
                <w:rFonts w:ascii="Times New Roman" w:hAnsi="Times New Roman"/>
                <w:bCs/>
                <w:sz w:val="24"/>
                <w:szCs w:val="24"/>
              </w:rPr>
              <w:t xml:space="preserve"> Составление технологических схем возделывания овощных культур</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Бахчевые культуры, особенности их выращивания. Кабачок и патиссон, особенности возделывания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2545"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Раздел 3. Овощеводство защищённого грунта</w:t>
            </w:r>
          </w:p>
        </w:tc>
        <w:tc>
          <w:tcPr>
            <w:tcW w:w="621" w:type="pct"/>
            <w:shd w:val="clear" w:color="auto" w:fill="auto"/>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18/10</w:t>
            </w:r>
          </w:p>
        </w:tc>
        <w:tc>
          <w:tcPr>
            <w:tcW w:w="940"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ОК 01, ОК 04, ПК 2.1, ЛР7</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Зо.01.02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val="restart"/>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 xml:space="preserve">Тема 3.1 </w:t>
            </w:r>
          </w:p>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Огурец в защищённом грунте</w:t>
            </w:r>
          </w:p>
          <w:p w:rsidR="009A44AC" w:rsidRPr="00CE1E19" w:rsidRDefault="009A44AC" w:rsidP="00CE1E19">
            <w:pPr>
              <w:spacing w:after="0"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Выращивание огурца в теплицах</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№9.</w:t>
            </w:r>
            <w:r w:rsidRPr="00CE1E19">
              <w:rPr>
                <w:rFonts w:ascii="Times New Roman" w:hAnsi="Times New Roman"/>
                <w:bCs/>
                <w:sz w:val="24"/>
                <w:szCs w:val="24"/>
              </w:rPr>
              <w:t xml:space="preserve"> Изучение сортов огурца, районированных для теплиц</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№10. </w:t>
            </w:r>
            <w:r w:rsidRPr="00CE1E19">
              <w:rPr>
                <w:rFonts w:ascii="Times New Roman" w:hAnsi="Times New Roman"/>
                <w:bCs/>
                <w:sz w:val="24"/>
                <w:szCs w:val="24"/>
              </w:rPr>
              <w:t>Составить агротехнический план по возделыванию огурца в защищенном грунте</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Тема 3.2.</w:t>
            </w:r>
          </w:p>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Паслёновые культуры</w:t>
            </w: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ОК 02,  ОК 04, ПК 2.1, ЛР7</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1.Томат, его </w:t>
            </w:r>
            <w:proofErr w:type="spellStart"/>
            <w:r w:rsidRPr="00CE1E19">
              <w:rPr>
                <w:rFonts w:ascii="Times New Roman" w:hAnsi="Times New Roman"/>
                <w:bCs/>
                <w:sz w:val="24"/>
                <w:szCs w:val="24"/>
              </w:rPr>
              <w:t>морфолого</w:t>
            </w:r>
            <w:proofErr w:type="spellEnd"/>
            <w:r w:rsidRPr="00CE1E19">
              <w:rPr>
                <w:rFonts w:ascii="Times New Roman" w:hAnsi="Times New Roman"/>
                <w:bCs/>
                <w:sz w:val="24"/>
                <w:szCs w:val="24"/>
              </w:rPr>
              <w:t xml:space="preserve"> -   </w:t>
            </w:r>
            <w:proofErr w:type="spellStart"/>
            <w:r w:rsidRPr="00CE1E19">
              <w:rPr>
                <w:rFonts w:ascii="Times New Roman" w:hAnsi="Times New Roman"/>
                <w:bCs/>
                <w:sz w:val="24"/>
                <w:szCs w:val="24"/>
              </w:rPr>
              <w:t>билогическая</w:t>
            </w:r>
            <w:proofErr w:type="spellEnd"/>
            <w:r w:rsidRPr="00CE1E19">
              <w:rPr>
                <w:rFonts w:ascii="Times New Roman" w:hAnsi="Times New Roman"/>
                <w:bCs/>
                <w:sz w:val="24"/>
                <w:szCs w:val="24"/>
              </w:rPr>
              <w:t xml:space="preserve"> характеристика, выращивание рассады томата.</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2.Выращивание томата в защищённом грунте.</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534"/>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ПК 2.1.</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2.1.01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№11</w:t>
            </w:r>
            <w:r w:rsidRPr="00CE1E19">
              <w:rPr>
                <w:rFonts w:ascii="Times New Roman" w:hAnsi="Times New Roman"/>
                <w:bCs/>
                <w:sz w:val="24"/>
                <w:szCs w:val="24"/>
              </w:rPr>
              <w:t>. Изучение районированных сортов томата и перца.</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Практическая работа № 12. </w:t>
            </w:r>
            <w:r w:rsidRPr="00CE1E19">
              <w:rPr>
                <w:rFonts w:ascii="Times New Roman" w:hAnsi="Times New Roman"/>
                <w:bCs/>
                <w:sz w:val="24"/>
                <w:szCs w:val="24"/>
              </w:rPr>
              <w:t>Составление агротехнического плана по возделыванию пасленовых культур</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02</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Уо.02.05</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Зо.02.03</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 xml:space="preserve">Конспектирование по теме: Баклажан, </w:t>
            </w:r>
            <w:proofErr w:type="spellStart"/>
            <w:r w:rsidRPr="00CE1E19">
              <w:rPr>
                <w:rFonts w:ascii="Times New Roman" w:hAnsi="Times New Roman"/>
                <w:bCs/>
                <w:sz w:val="24"/>
                <w:szCs w:val="24"/>
              </w:rPr>
              <w:t>морфолого</w:t>
            </w:r>
            <w:proofErr w:type="spellEnd"/>
            <w:r w:rsidRPr="00CE1E19">
              <w:rPr>
                <w:rFonts w:ascii="Times New Roman" w:hAnsi="Times New Roman"/>
                <w:bCs/>
                <w:sz w:val="24"/>
                <w:szCs w:val="24"/>
              </w:rPr>
              <w:t xml:space="preserve">   -     биологическая характеристика, технология возделывания.</w:t>
            </w:r>
          </w:p>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Перец, особенности строения, выращивание в защищенном грунте.</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lastRenderedPageBreak/>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after="0" w:line="23" w:lineRule="atLeast"/>
              <w:rPr>
                <w:rFonts w:ascii="Times New Roman" w:hAnsi="Times New Roman"/>
                <w:bCs/>
                <w:sz w:val="24"/>
                <w:szCs w:val="24"/>
              </w:rPr>
            </w:pPr>
          </w:p>
        </w:tc>
        <w:tc>
          <w:tcPr>
            <w:tcW w:w="521" w:type="pct"/>
            <w:vMerge/>
          </w:tcPr>
          <w:p w:rsidR="009A44AC" w:rsidRPr="00CE1E19" w:rsidRDefault="009A44AC" w:rsidP="00CE1E19">
            <w:pPr>
              <w:spacing w:after="0" w:line="23" w:lineRule="atLeast"/>
              <w:rPr>
                <w:rFonts w:ascii="Times New Roman" w:hAnsi="Times New Roman"/>
                <w:bCs/>
                <w:sz w:val="24"/>
                <w:szCs w:val="24"/>
              </w:rPr>
            </w:pPr>
          </w:p>
        </w:tc>
      </w:tr>
      <w:tr w:rsidR="009A44AC" w:rsidRPr="00CE1E19" w:rsidTr="007B1A49">
        <w:trPr>
          <w:trHeight w:val="20"/>
        </w:trPr>
        <w:tc>
          <w:tcPr>
            <w:tcW w:w="708" w:type="pct"/>
            <w:vMerge w:val="restar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lastRenderedPageBreak/>
              <w:t>Тема 3.3.</w:t>
            </w:r>
          </w:p>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 xml:space="preserve">Севообороты с овощными культурами   и  </w:t>
            </w:r>
            <w:proofErr w:type="spellStart"/>
            <w:r w:rsidRPr="00CE1E19">
              <w:rPr>
                <w:rFonts w:ascii="Times New Roman" w:hAnsi="Times New Roman"/>
                <w:b/>
                <w:bCs/>
                <w:sz w:val="24"/>
                <w:szCs w:val="24"/>
              </w:rPr>
              <w:t>культурообороты</w:t>
            </w:r>
            <w:proofErr w:type="spellEnd"/>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val="restar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ОК 01, ОК 04, ПК 2.2, ЛР2</w:t>
            </w: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ОК 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2.2 </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Уо.01.01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Зо.01.02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proofErr w:type="spellStart"/>
            <w:r w:rsidRPr="00CE1E19">
              <w:rPr>
                <w:rFonts w:ascii="Times New Roman" w:hAnsi="Times New Roman"/>
                <w:bCs/>
                <w:sz w:val="24"/>
                <w:szCs w:val="24"/>
              </w:rPr>
              <w:t>Культурообороты</w:t>
            </w:r>
            <w:proofErr w:type="spellEnd"/>
            <w:r w:rsidRPr="00CE1E19">
              <w:rPr>
                <w:rFonts w:ascii="Times New Roman" w:hAnsi="Times New Roman"/>
                <w:bCs/>
                <w:sz w:val="24"/>
                <w:szCs w:val="24"/>
              </w:rPr>
              <w:t xml:space="preserve"> в  овощеводстве, принципы их построения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Севообороты в   овощеводстве, принципы их построения.</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 том числе практических и лабораторных занятий</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ОК 04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ПК 2.2. </w:t>
            </w:r>
          </w:p>
        </w:tc>
        <w:tc>
          <w:tcPr>
            <w:tcW w:w="521" w:type="pct"/>
            <w:vMerge w:val="restar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Уо.04.01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Зо.04.02</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ПО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У 2.2.01</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З 2.2.01</w:t>
            </w:r>
          </w:p>
        </w:tc>
      </w:tr>
      <w:tr w:rsidR="009A44AC" w:rsidRPr="00CE1E19" w:rsidTr="007B1A49">
        <w:trPr>
          <w:trHeight w:val="20"/>
        </w:trPr>
        <w:tc>
          <w:tcPr>
            <w:tcW w:w="708" w:type="pct"/>
            <w:vMerge/>
          </w:tcPr>
          <w:p w:rsidR="009A44AC" w:rsidRPr="00CE1E19" w:rsidRDefault="009A44AC" w:rsidP="00CE1E19">
            <w:pPr>
              <w:spacing w:line="23" w:lineRule="atLeast"/>
              <w:rPr>
                <w:rFonts w:ascii="Times New Roman" w:hAnsi="Times New Roman"/>
                <w:b/>
                <w:bCs/>
                <w:sz w:val="24"/>
                <w:szCs w:val="24"/>
              </w:rPr>
            </w:pPr>
          </w:p>
        </w:tc>
        <w:tc>
          <w:tcPr>
            <w:tcW w:w="1838"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
                <w:bCs/>
                <w:sz w:val="24"/>
                <w:szCs w:val="24"/>
              </w:rPr>
              <w:t>Практическая работа №13.</w:t>
            </w:r>
            <w:r w:rsidRPr="00CE1E19">
              <w:rPr>
                <w:rFonts w:ascii="Times New Roman" w:hAnsi="Times New Roman"/>
                <w:bCs/>
                <w:sz w:val="24"/>
                <w:szCs w:val="24"/>
              </w:rPr>
              <w:t xml:space="preserve"> Разработка </w:t>
            </w:r>
            <w:proofErr w:type="spellStart"/>
            <w:r w:rsidRPr="00CE1E19">
              <w:rPr>
                <w:rFonts w:ascii="Times New Roman" w:hAnsi="Times New Roman"/>
                <w:bCs/>
                <w:sz w:val="24"/>
                <w:szCs w:val="24"/>
              </w:rPr>
              <w:t>культурооборотов</w:t>
            </w:r>
            <w:proofErr w:type="spellEnd"/>
            <w:r w:rsidRPr="00CE1E19">
              <w:rPr>
                <w:rFonts w:ascii="Times New Roman" w:hAnsi="Times New Roman"/>
                <w:bCs/>
                <w:sz w:val="24"/>
                <w:szCs w:val="24"/>
              </w:rPr>
              <w:t xml:space="preserve">  для  защищённого грунта</w:t>
            </w:r>
          </w:p>
        </w:tc>
        <w:tc>
          <w:tcPr>
            <w:tcW w:w="621" w:type="pct"/>
            <w:vAlign w:val="center"/>
          </w:tcPr>
          <w:p w:rsidR="009A44AC" w:rsidRPr="00CE1E19" w:rsidRDefault="009A44AC" w:rsidP="00CE1E19">
            <w:pPr>
              <w:spacing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40" w:type="pct"/>
            <w:vMerge/>
          </w:tcPr>
          <w:p w:rsidR="009A44AC" w:rsidRPr="00CE1E19" w:rsidRDefault="009A44AC" w:rsidP="00CE1E19">
            <w:pPr>
              <w:spacing w:line="23" w:lineRule="atLeast"/>
              <w:rPr>
                <w:rFonts w:ascii="Times New Roman" w:hAnsi="Times New Roman"/>
                <w:bCs/>
                <w:sz w:val="24"/>
                <w:szCs w:val="24"/>
              </w:rPr>
            </w:pPr>
          </w:p>
        </w:tc>
        <w:tc>
          <w:tcPr>
            <w:tcW w:w="373" w:type="pct"/>
            <w:vMerge/>
          </w:tcPr>
          <w:p w:rsidR="009A44AC" w:rsidRPr="00CE1E19" w:rsidRDefault="009A44AC" w:rsidP="00CE1E19">
            <w:pPr>
              <w:spacing w:line="23" w:lineRule="atLeast"/>
              <w:rPr>
                <w:rFonts w:ascii="Times New Roman" w:hAnsi="Times New Roman"/>
                <w:bCs/>
                <w:sz w:val="24"/>
                <w:szCs w:val="24"/>
              </w:rPr>
            </w:pPr>
          </w:p>
        </w:tc>
        <w:tc>
          <w:tcPr>
            <w:tcW w:w="521" w:type="pct"/>
            <w:vMerge/>
          </w:tcPr>
          <w:p w:rsidR="009A44AC" w:rsidRPr="00CE1E19" w:rsidRDefault="009A44AC" w:rsidP="00CE1E19">
            <w:pPr>
              <w:spacing w:line="23" w:lineRule="atLeast"/>
              <w:rPr>
                <w:rFonts w:ascii="Times New Roman" w:hAnsi="Times New Roman"/>
                <w:bCs/>
                <w:sz w:val="24"/>
                <w:szCs w:val="24"/>
              </w:rPr>
            </w:pPr>
          </w:p>
        </w:tc>
      </w:tr>
      <w:tr w:rsidR="009A44AC" w:rsidRPr="00CE1E19" w:rsidTr="007B1A49">
        <w:trPr>
          <w:trHeight w:val="20"/>
        </w:trPr>
        <w:tc>
          <w:tcPr>
            <w:tcW w:w="2545" w:type="pct"/>
            <w:gridSpan w:val="2"/>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Промежуточная аттестация экзамен </w:t>
            </w:r>
          </w:p>
        </w:tc>
        <w:tc>
          <w:tcPr>
            <w:tcW w:w="621" w:type="pct"/>
            <w:vAlign w:val="center"/>
          </w:tcPr>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i/>
                <w:sz w:val="24"/>
                <w:szCs w:val="24"/>
              </w:rPr>
              <w:t>10</w:t>
            </w:r>
          </w:p>
        </w:tc>
        <w:tc>
          <w:tcPr>
            <w:tcW w:w="940" w:type="pct"/>
          </w:tcPr>
          <w:p w:rsidR="009A44AC" w:rsidRPr="00CE1E19" w:rsidRDefault="009A44AC" w:rsidP="00CE1E19">
            <w:pPr>
              <w:spacing w:line="23" w:lineRule="atLeast"/>
              <w:rPr>
                <w:rFonts w:ascii="Times New Roman" w:hAnsi="Times New Roman"/>
                <w:b/>
                <w:i/>
                <w:sz w:val="24"/>
                <w:szCs w:val="24"/>
              </w:rPr>
            </w:pPr>
          </w:p>
        </w:tc>
        <w:tc>
          <w:tcPr>
            <w:tcW w:w="373" w:type="pct"/>
          </w:tcPr>
          <w:p w:rsidR="009A44AC" w:rsidRPr="00CE1E19" w:rsidRDefault="009A44AC" w:rsidP="00CE1E19">
            <w:pPr>
              <w:spacing w:line="23" w:lineRule="atLeast"/>
              <w:rPr>
                <w:rFonts w:ascii="Times New Roman" w:hAnsi="Times New Roman"/>
                <w:b/>
                <w:i/>
                <w:sz w:val="24"/>
                <w:szCs w:val="24"/>
              </w:rPr>
            </w:pPr>
          </w:p>
        </w:tc>
        <w:tc>
          <w:tcPr>
            <w:tcW w:w="521" w:type="pct"/>
          </w:tcPr>
          <w:p w:rsidR="009A44AC" w:rsidRPr="00CE1E19" w:rsidRDefault="009A44AC" w:rsidP="00CE1E19">
            <w:pPr>
              <w:spacing w:line="23" w:lineRule="atLeast"/>
              <w:rPr>
                <w:rFonts w:ascii="Times New Roman" w:hAnsi="Times New Roman"/>
                <w:b/>
                <w:i/>
                <w:sz w:val="24"/>
                <w:szCs w:val="24"/>
              </w:rPr>
            </w:pPr>
          </w:p>
        </w:tc>
      </w:tr>
      <w:tr w:rsidR="009A44AC" w:rsidRPr="00CE1E19" w:rsidTr="007B1A49">
        <w:trPr>
          <w:trHeight w:val="20"/>
        </w:trPr>
        <w:tc>
          <w:tcPr>
            <w:tcW w:w="2545" w:type="pct"/>
            <w:gridSpan w:val="2"/>
          </w:tcPr>
          <w:p w:rsidR="009A44AC" w:rsidRPr="00CE1E19" w:rsidRDefault="009A44AC" w:rsidP="00CE1E19">
            <w:pPr>
              <w:spacing w:line="23" w:lineRule="atLeast"/>
              <w:rPr>
                <w:rFonts w:ascii="Times New Roman" w:hAnsi="Times New Roman"/>
                <w:b/>
                <w:bCs/>
                <w:sz w:val="24"/>
                <w:szCs w:val="24"/>
              </w:rPr>
            </w:pPr>
            <w:r w:rsidRPr="00CE1E19">
              <w:rPr>
                <w:rFonts w:ascii="Times New Roman" w:hAnsi="Times New Roman"/>
                <w:b/>
                <w:bCs/>
                <w:sz w:val="24"/>
                <w:szCs w:val="24"/>
              </w:rPr>
              <w:t>Всего:</w:t>
            </w:r>
          </w:p>
        </w:tc>
        <w:tc>
          <w:tcPr>
            <w:tcW w:w="621" w:type="pct"/>
            <w:vAlign w:val="center"/>
          </w:tcPr>
          <w:p w:rsidR="009A44AC" w:rsidRPr="00CE1E19" w:rsidRDefault="009A44AC" w:rsidP="00CE1E19">
            <w:pPr>
              <w:spacing w:line="23" w:lineRule="atLeast"/>
              <w:jc w:val="center"/>
              <w:rPr>
                <w:rFonts w:ascii="Times New Roman" w:hAnsi="Times New Roman"/>
                <w:b/>
                <w:bCs/>
                <w:i/>
                <w:sz w:val="24"/>
                <w:szCs w:val="24"/>
              </w:rPr>
            </w:pPr>
            <w:r w:rsidRPr="00CE1E19">
              <w:rPr>
                <w:rFonts w:ascii="Times New Roman" w:hAnsi="Times New Roman"/>
                <w:b/>
                <w:bCs/>
                <w:i/>
                <w:sz w:val="24"/>
                <w:szCs w:val="24"/>
              </w:rPr>
              <w:t>80</w:t>
            </w:r>
          </w:p>
        </w:tc>
        <w:tc>
          <w:tcPr>
            <w:tcW w:w="940" w:type="pct"/>
          </w:tcPr>
          <w:p w:rsidR="009A44AC" w:rsidRPr="00CE1E19" w:rsidRDefault="009A44AC" w:rsidP="00CE1E19">
            <w:pPr>
              <w:spacing w:line="23" w:lineRule="atLeast"/>
              <w:rPr>
                <w:rFonts w:ascii="Times New Roman" w:hAnsi="Times New Roman"/>
                <w:b/>
                <w:bCs/>
                <w:i/>
                <w:sz w:val="24"/>
                <w:szCs w:val="24"/>
              </w:rPr>
            </w:pPr>
          </w:p>
        </w:tc>
        <w:tc>
          <w:tcPr>
            <w:tcW w:w="373" w:type="pct"/>
          </w:tcPr>
          <w:p w:rsidR="009A44AC" w:rsidRPr="00CE1E19" w:rsidRDefault="009A44AC" w:rsidP="00CE1E19">
            <w:pPr>
              <w:spacing w:line="23" w:lineRule="atLeast"/>
              <w:rPr>
                <w:rFonts w:ascii="Times New Roman" w:hAnsi="Times New Roman"/>
                <w:b/>
                <w:bCs/>
                <w:i/>
                <w:sz w:val="24"/>
                <w:szCs w:val="24"/>
              </w:rPr>
            </w:pPr>
          </w:p>
        </w:tc>
        <w:tc>
          <w:tcPr>
            <w:tcW w:w="521" w:type="pct"/>
          </w:tcPr>
          <w:p w:rsidR="009A44AC" w:rsidRPr="00CE1E19" w:rsidRDefault="009A44AC" w:rsidP="00CE1E19">
            <w:pPr>
              <w:spacing w:line="23" w:lineRule="atLeast"/>
              <w:rPr>
                <w:rFonts w:ascii="Times New Roman" w:hAnsi="Times New Roman"/>
                <w:b/>
                <w:bCs/>
                <w:i/>
                <w:sz w:val="24"/>
                <w:szCs w:val="24"/>
              </w:rPr>
            </w:pPr>
          </w:p>
        </w:tc>
      </w:tr>
    </w:tbl>
    <w:p w:rsidR="009A44AC" w:rsidRPr="00CE1E19" w:rsidRDefault="009A44AC" w:rsidP="00CE1E19">
      <w:pPr>
        <w:suppressAutoHyphens/>
        <w:spacing w:line="23" w:lineRule="atLeast"/>
        <w:jc w:val="both"/>
        <w:rPr>
          <w:i/>
          <w:sz w:val="24"/>
          <w:szCs w:val="24"/>
        </w:rPr>
      </w:pPr>
      <w:r w:rsidRPr="00CE1E19">
        <w:rPr>
          <w:rFonts w:ascii="Times New Roman" w:hAnsi="Times New Roman"/>
          <w:bCs/>
          <w:i/>
          <w:sz w:val="24"/>
          <w:szCs w:val="24"/>
        </w:rPr>
        <w:t xml:space="preserve"> </w:t>
      </w: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suppressAutoHyphens/>
        <w:spacing w:after="0" w:line="23" w:lineRule="atLeast"/>
        <w:ind w:firstLine="709"/>
        <w:jc w:val="both"/>
        <w:rPr>
          <w:rFonts w:ascii="Times New Roman" w:hAnsi="Times New Roman"/>
          <w:bCs/>
          <w:sz w:val="24"/>
          <w:szCs w:val="24"/>
          <w:highlight w:val="yellow"/>
        </w:rPr>
      </w:pPr>
      <w:r w:rsidRPr="00CE1E1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лаборатория Технологии производства продукции растениеводства.</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Оборудование учебной   лаборатории: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посадочные места по количеству     обучающихся;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рабочее место преподавателя;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коллекции семян   зерновых и овощных  культур в  пробирках и снопах;</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гербарии «Культурные растения»;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таблицы, плакаты, схемы,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-учебно-методические материалы: инструкционные карты для проведения практических занятий, комплект индивидуальных заданий для обучающихся; комплекты контрольных вопросов и заданий для тестирования</w:t>
      </w: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 электронные издания</w:t>
      </w:r>
    </w:p>
    <w:p w:rsidR="009A44AC" w:rsidRPr="00CE1E19" w:rsidRDefault="009A44AC" w:rsidP="00CE1E19">
      <w:pPr>
        <w:spacing w:line="23" w:lineRule="atLeast"/>
        <w:ind w:firstLine="709"/>
        <w:contextualSpacing/>
        <w:jc w:val="both"/>
        <w:rPr>
          <w:rFonts w:ascii="Times New Roman" w:hAnsi="Times New Roman"/>
          <w:sz w:val="24"/>
          <w:szCs w:val="24"/>
        </w:rPr>
      </w:pPr>
      <w:r w:rsidRPr="00CE1E19">
        <w:rPr>
          <w:rFonts w:ascii="Times New Roman" w:hAnsi="Times New Roman"/>
          <w:b/>
          <w:sz w:val="24"/>
          <w:szCs w:val="24"/>
        </w:rPr>
        <w:t>1</w:t>
      </w:r>
      <w:r w:rsidRPr="00CE1E19">
        <w:rPr>
          <w:rFonts w:ascii="Times New Roman" w:hAnsi="Times New Roman"/>
          <w:sz w:val="24"/>
          <w:szCs w:val="24"/>
        </w:rPr>
        <w:t xml:space="preserve">. Овощеводство: Учебное пособие/ Под ред. В.П. Котова, Н.А. </w:t>
      </w:r>
      <w:proofErr w:type="spellStart"/>
      <w:r w:rsidRPr="00CE1E19">
        <w:rPr>
          <w:rFonts w:ascii="Times New Roman" w:hAnsi="Times New Roman"/>
          <w:sz w:val="24"/>
          <w:szCs w:val="24"/>
        </w:rPr>
        <w:t>Адрицкой</w:t>
      </w:r>
      <w:proofErr w:type="spellEnd"/>
      <w:r w:rsidRPr="00CE1E19">
        <w:rPr>
          <w:rFonts w:ascii="Times New Roman" w:hAnsi="Times New Roman"/>
          <w:sz w:val="24"/>
          <w:szCs w:val="24"/>
        </w:rPr>
        <w:t xml:space="preserve"> –4-е изд., стер. – СПб: Издательство «Лань», 2019. – 4996с.:ил.</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 xml:space="preserve">2. </w:t>
      </w:r>
      <w:proofErr w:type="spellStart"/>
      <w:r w:rsidRPr="00CE1E19">
        <w:rPr>
          <w:rFonts w:ascii="Times New Roman" w:hAnsi="Times New Roman"/>
          <w:bCs/>
          <w:sz w:val="24"/>
          <w:szCs w:val="24"/>
        </w:rPr>
        <w:t>Коломейченко</w:t>
      </w:r>
      <w:proofErr w:type="spellEnd"/>
      <w:r w:rsidRPr="00CE1E19">
        <w:rPr>
          <w:rFonts w:ascii="Times New Roman" w:hAnsi="Times New Roman"/>
          <w:bCs/>
          <w:sz w:val="24"/>
          <w:szCs w:val="24"/>
        </w:rPr>
        <w:t xml:space="preserve"> В.В. Кормопроизводство. СПб.: - Издательство Лань,2015. - Текст : электронный // ЭБС Лань  [сайт].</w:t>
      </w:r>
    </w:p>
    <w:p w:rsidR="009A44AC" w:rsidRPr="00CE1E19" w:rsidRDefault="009A44AC" w:rsidP="00CE1E19">
      <w:pPr>
        <w:spacing w:after="0" w:line="23" w:lineRule="atLeast"/>
        <w:ind w:firstLine="709"/>
        <w:contextualSpacing/>
        <w:jc w:val="both"/>
        <w:rPr>
          <w:rFonts w:ascii="Times New Roman" w:hAnsi="Times New Roman"/>
          <w:bCs/>
          <w:sz w:val="24"/>
          <w:szCs w:val="24"/>
        </w:rPr>
      </w:pPr>
    </w:p>
    <w:p w:rsidR="009A44AC" w:rsidRPr="00CE1E19" w:rsidRDefault="009A44AC" w:rsidP="00CE1E19">
      <w:pPr>
        <w:spacing w:after="0" w:line="23" w:lineRule="atLeast"/>
        <w:ind w:firstLine="709"/>
        <w:contextualSpacing/>
        <w:jc w:val="both"/>
        <w:rPr>
          <w:rFonts w:ascii="Times New Roman" w:hAnsi="Times New Roman"/>
          <w:bCs/>
          <w:i/>
          <w:sz w:val="24"/>
          <w:szCs w:val="24"/>
        </w:rPr>
      </w:pPr>
      <w:r w:rsidRPr="00CE1E19">
        <w:rPr>
          <w:rFonts w:ascii="Times New Roman" w:hAnsi="Times New Roman"/>
          <w:b/>
          <w:bCs/>
          <w:sz w:val="24"/>
          <w:szCs w:val="24"/>
        </w:rPr>
        <w:t xml:space="preserve">3.2.2. Дополнительные источники </w:t>
      </w:r>
      <w:r w:rsidRPr="00CE1E19">
        <w:rPr>
          <w:rFonts w:ascii="Times New Roman" w:hAnsi="Times New Roman"/>
          <w:bCs/>
          <w:i/>
          <w:sz w:val="24"/>
          <w:szCs w:val="24"/>
        </w:rPr>
        <w:t>(при необходимости)</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
          <w:sz w:val="24"/>
          <w:szCs w:val="24"/>
        </w:rPr>
        <w:t xml:space="preserve">1. </w:t>
      </w:r>
      <w:r w:rsidRPr="00CE1E19">
        <w:rPr>
          <w:rFonts w:ascii="Times New Roman" w:hAnsi="Times New Roman"/>
          <w:bCs/>
          <w:sz w:val="24"/>
          <w:szCs w:val="24"/>
        </w:rPr>
        <w:tab/>
        <w:t xml:space="preserve">Ю.В. </w:t>
      </w:r>
      <w:proofErr w:type="spellStart"/>
      <w:r w:rsidRPr="00CE1E19">
        <w:rPr>
          <w:rFonts w:ascii="Times New Roman" w:hAnsi="Times New Roman"/>
          <w:bCs/>
          <w:sz w:val="24"/>
          <w:szCs w:val="24"/>
        </w:rPr>
        <w:t>Трунов</w:t>
      </w:r>
      <w:proofErr w:type="spellEnd"/>
      <w:r w:rsidRPr="00CE1E19">
        <w:rPr>
          <w:rFonts w:ascii="Times New Roman" w:hAnsi="Times New Roman"/>
          <w:bCs/>
          <w:sz w:val="24"/>
          <w:szCs w:val="24"/>
        </w:rPr>
        <w:t xml:space="preserve"> Плодоводство и овощеводство. М.: «КолосС»,2008</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2.</w:t>
      </w:r>
      <w:r w:rsidRPr="00CE1E19">
        <w:rPr>
          <w:rFonts w:ascii="Times New Roman" w:hAnsi="Times New Roman"/>
          <w:bCs/>
          <w:sz w:val="24"/>
          <w:szCs w:val="24"/>
        </w:rPr>
        <w:tab/>
        <w:t>Журналы « Картофель  и овощи»</w:t>
      </w:r>
    </w:p>
    <w:p w:rsidR="009A44AC" w:rsidRPr="00CE1E19" w:rsidRDefault="009A44AC" w:rsidP="00CE1E19">
      <w:pPr>
        <w:spacing w:after="0" w:line="23" w:lineRule="atLeast"/>
        <w:ind w:firstLine="709"/>
        <w:contextualSpacing/>
        <w:jc w:val="both"/>
        <w:rPr>
          <w:rFonts w:ascii="Times New Roman" w:hAnsi="Times New Roman"/>
          <w:bCs/>
          <w:sz w:val="24"/>
          <w:szCs w:val="24"/>
        </w:rPr>
      </w:pPr>
      <w:r w:rsidRPr="00CE1E19">
        <w:rPr>
          <w:rFonts w:ascii="Times New Roman" w:hAnsi="Times New Roman"/>
          <w:bCs/>
          <w:sz w:val="24"/>
          <w:szCs w:val="24"/>
        </w:rPr>
        <w:t>3.</w:t>
      </w:r>
      <w:r w:rsidRPr="00CE1E19">
        <w:rPr>
          <w:rFonts w:ascii="Times New Roman" w:hAnsi="Times New Roman"/>
          <w:bCs/>
          <w:sz w:val="24"/>
          <w:szCs w:val="24"/>
        </w:rPr>
        <w:tab/>
        <w:t>Газета  «Двенадцать месяцев»</w:t>
      </w:r>
    </w:p>
    <w:p w:rsidR="009A44AC" w:rsidRPr="00CE1E19" w:rsidRDefault="009A44AC" w:rsidP="00CE1E19">
      <w:pPr>
        <w:spacing w:after="0" w:line="23" w:lineRule="atLeast"/>
        <w:ind w:firstLine="709"/>
        <w:contextualSpacing/>
        <w:jc w:val="center"/>
        <w:rPr>
          <w:rFonts w:ascii="Times New Roman" w:hAnsi="Times New Roman"/>
          <w:b/>
          <w:sz w:val="24"/>
          <w:szCs w:val="24"/>
        </w:rPr>
      </w:pPr>
      <w:r w:rsidRPr="00CE1E19">
        <w:rPr>
          <w:rFonts w:ascii="Times New Roman" w:hAnsi="Times New Roman"/>
          <w:bCs/>
          <w:sz w:val="24"/>
          <w:szCs w:val="24"/>
        </w:rPr>
        <w:t>4.</w:t>
      </w:r>
      <w:r w:rsidRPr="00CE1E19">
        <w:rPr>
          <w:rFonts w:ascii="Times New Roman" w:hAnsi="Times New Roman"/>
          <w:bCs/>
          <w:sz w:val="24"/>
          <w:szCs w:val="24"/>
        </w:rPr>
        <w:tab/>
      </w:r>
      <w:proofErr w:type="spellStart"/>
      <w:r w:rsidRPr="00CE1E19">
        <w:rPr>
          <w:rFonts w:ascii="Times New Roman" w:hAnsi="Times New Roman"/>
          <w:bCs/>
          <w:sz w:val="24"/>
          <w:szCs w:val="24"/>
        </w:rPr>
        <w:t>Н.Н.Чернышева</w:t>
      </w:r>
      <w:proofErr w:type="spellEnd"/>
      <w:r w:rsidRPr="00CE1E19">
        <w:rPr>
          <w:rFonts w:ascii="Times New Roman" w:hAnsi="Times New Roman"/>
          <w:bCs/>
          <w:sz w:val="24"/>
          <w:szCs w:val="24"/>
        </w:rPr>
        <w:t xml:space="preserve"> </w:t>
      </w:r>
      <w:proofErr w:type="spellStart"/>
      <w:r w:rsidRPr="00CE1E19">
        <w:rPr>
          <w:rFonts w:ascii="Times New Roman" w:hAnsi="Times New Roman"/>
          <w:bCs/>
          <w:sz w:val="24"/>
          <w:szCs w:val="24"/>
        </w:rPr>
        <w:t>Н.А.Колпаков</w:t>
      </w:r>
      <w:proofErr w:type="spellEnd"/>
      <w:r w:rsidRPr="00CE1E19">
        <w:rPr>
          <w:rFonts w:ascii="Times New Roman" w:hAnsi="Times New Roman"/>
          <w:bCs/>
          <w:sz w:val="24"/>
          <w:szCs w:val="24"/>
        </w:rPr>
        <w:t xml:space="preserve"> Практикум по овощеводству.  -  М.: Форум,2007</w:t>
      </w:r>
      <w:r w:rsidRPr="00CE1E19">
        <w:rPr>
          <w:rFonts w:ascii="Times New Roman" w:hAnsi="Times New Roman"/>
          <w:b/>
          <w:sz w:val="24"/>
          <w:szCs w:val="24"/>
        </w:rPr>
        <w:br w:type="page"/>
      </w:r>
      <w:r w:rsidRPr="00CE1E19">
        <w:rPr>
          <w:rFonts w:ascii="Times New Roman" w:hAnsi="Times New Roman"/>
          <w:b/>
          <w:sz w:val="24"/>
          <w:szCs w:val="24"/>
        </w:rPr>
        <w:lastRenderedPageBreak/>
        <w:t>4. КОНТРОЛЬ И ОЦЕНКА РЕЗУЛЬТАТОВ ОСВОЕНИЯ</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A44AC" w:rsidRPr="00CE1E19" w:rsidTr="009A44AC">
        <w:tc>
          <w:tcPr>
            <w:tcW w:w="1750"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Результаты обучения</w:t>
            </w:r>
          </w:p>
        </w:tc>
        <w:tc>
          <w:tcPr>
            <w:tcW w:w="1507"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Критерии оценки</w:t>
            </w:r>
          </w:p>
        </w:tc>
        <w:tc>
          <w:tcPr>
            <w:tcW w:w="1743" w:type="pct"/>
          </w:tcPr>
          <w:p w:rsidR="009A44AC" w:rsidRPr="00CE1E19" w:rsidRDefault="009A44AC" w:rsidP="00CE1E19">
            <w:pPr>
              <w:spacing w:line="23" w:lineRule="atLeast"/>
              <w:jc w:val="center"/>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c>
          <w:tcPr>
            <w:tcW w:w="1750"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Знания: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основных овощных культур; отличительные особенности их строения и биологии;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 -основные приемы и технологии возделывания овощей в открытом и защищённом грунте.</w:t>
            </w:r>
          </w:p>
        </w:tc>
        <w:tc>
          <w:tcPr>
            <w:tcW w:w="1507" w:type="pct"/>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оценка «удовлетворительно» выставляется обучающемуся, если он имеет знания только основного материала, но не усвоил его деталей, допускает неточности, </w:t>
            </w:r>
            <w:r w:rsidRPr="00CE1E19">
              <w:rPr>
                <w:rFonts w:ascii="Times New Roman" w:hAnsi="Times New Roman"/>
                <w:sz w:val="24"/>
                <w:szCs w:val="24"/>
              </w:rPr>
              <w:lastRenderedPageBreak/>
              <w:t>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9A44AC" w:rsidRPr="00CE1E19" w:rsidRDefault="009A44AC" w:rsidP="00CE1E19">
            <w:pPr>
              <w:spacing w:after="0" w:line="23" w:lineRule="atLeast"/>
              <w:jc w:val="both"/>
              <w:rPr>
                <w:rFonts w:ascii="Times New Roman" w:hAnsi="Times New Roman"/>
                <w:bCs/>
                <w:iCs/>
                <w:sz w:val="24"/>
                <w:szCs w:val="24"/>
              </w:rPr>
            </w:pPr>
          </w:p>
        </w:tc>
        <w:tc>
          <w:tcPr>
            <w:tcW w:w="1743"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Умения: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определять виды и сорта овощных культур  по  признакам</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внешнего строения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 - определять  особенности выращивания отдельных овощных  культур с учетом их биологических особенностей и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 xml:space="preserve">выбирать наиболее приемлемые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в конкретных условиях  приемы и методы их  возделывания.</w:t>
            </w:r>
          </w:p>
        </w:tc>
        <w:tc>
          <w:tcPr>
            <w:tcW w:w="1507" w:type="pct"/>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Экспертное наблюдение за ходом выполнения практической работы</w:t>
            </w: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lastRenderedPageBreak/>
              <w:t>ЛР 2Проявляющий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07" w:type="pct"/>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Сформированность</w:t>
            </w:r>
            <w:proofErr w:type="spellEnd"/>
            <w:r w:rsidRPr="00CE1E19">
              <w:rPr>
                <w:rFonts w:ascii="Times New Roman" w:hAnsi="Times New Roman"/>
                <w:bCs/>
                <w:iCs/>
                <w:sz w:val="24"/>
                <w:szCs w:val="24"/>
              </w:rPr>
              <w:t xml:space="preserve"> мотивации к обучению</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t>Экспертная оценка деятельности обучающихся</w:t>
            </w:r>
          </w:p>
        </w:tc>
      </w:tr>
      <w:tr w:rsidR="009A44AC" w:rsidRPr="00CE1E19" w:rsidTr="009A44AC">
        <w:trPr>
          <w:trHeight w:val="896"/>
        </w:trPr>
        <w:tc>
          <w:tcPr>
            <w:tcW w:w="1750"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ЛР 7</w:t>
            </w:r>
            <w:r w:rsidRPr="00CE1E19">
              <w:rPr>
                <w:sz w:val="24"/>
                <w:szCs w:val="24"/>
              </w:rPr>
              <w:t xml:space="preserve"> </w:t>
            </w:r>
            <w:r w:rsidRPr="00CE1E19">
              <w:rPr>
                <w:rFonts w:ascii="Times New Roman" w:hAnsi="Times New Roman"/>
                <w:bCs/>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507" w:type="pct"/>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t>Сформированность</w:t>
            </w:r>
            <w:proofErr w:type="spellEnd"/>
            <w:r w:rsidRPr="00CE1E19">
              <w:rPr>
                <w:rFonts w:ascii="Times New Roman" w:hAnsi="Times New Roman"/>
                <w:bCs/>
                <w:iCs/>
                <w:sz w:val="24"/>
                <w:szCs w:val="24"/>
              </w:rPr>
              <w:t xml:space="preserve"> внутренней позиции обучающегося, которая находит отражение в эмоционально-положительном отношении обучающегося к образовательной организации, ориентации на содержательные </w:t>
            </w:r>
            <w:r w:rsidRPr="00CE1E19">
              <w:rPr>
                <w:rFonts w:ascii="Times New Roman" w:hAnsi="Times New Roman"/>
                <w:bCs/>
                <w:iCs/>
                <w:sz w:val="24"/>
                <w:szCs w:val="24"/>
              </w:rPr>
              <w:lastRenderedPageBreak/>
              <w:t>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tc>
        <w:tc>
          <w:tcPr>
            <w:tcW w:w="1743" w:type="pct"/>
          </w:tcPr>
          <w:p w:rsidR="009A44AC" w:rsidRPr="00CE1E19" w:rsidRDefault="009A44AC" w:rsidP="00CE1E19">
            <w:pPr>
              <w:spacing w:line="23" w:lineRule="atLeast"/>
              <w:rPr>
                <w:rFonts w:ascii="Times New Roman" w:hAnsi="Times New Roman"/>
                <w:bCs/>
                <w:sz w:val="24"/>
                <w:szCs w:val="24"/>
              </w:rPr>
            </w:pPr>
            <w:r w:rsidRPr="00CE1E19">
              <w:rPr>
                <w:rFonts w:ascii="Times New Roman" w:hAnsi="Times New Roman"/>
                <w:bCs/>
                <w:sz w:val="24"/>
                <w:szCs w:val="24"/>
              </w:rPr>
              <w:lastRenderedPageBreak/>
              <w:t>Экспертная оценка деятельности обучающихся</w:t>
            </w: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Default="009A44AC" w:rsidP="00CE1E19">
      <w:pPr>
        <w:spacing w:after="60" w:line="23" w:lineRule="atLeast"/>
        <w:jc w:val="right"/>
        <w:outlineLvl w:val="1"/>
        <w:rPr>
          <w:rFonts w:ascii="Times New Roman" w:hAnsi="Times New Roman"/>
          <w:b/>
          <w:bCs/>
          <w:sz w:val="24"/>
          <w:szCs w:val="24"/>
        </w:rPr>
      </w:pPr>
    </w:p>
    <w:p w:rsidR="00172565" w:rsidRDefault="00172565" w:rsidP="00CE1E19">
      <w:pPr>
        <w:spacing w:after="60" w:line="23" w:lineRule="atLeast"/>
        <w:jc w:val="right"/>
        <w:outlineLvl w:val="1"/>
        <w:rPr>
          <w:rFonts w:ascii="Times New Roman" w:hAnsi="Times New Roman"/>
          <w:b/>
          <w:bCs/>
          <w:sz w:val="24"/>
          <w:szCs w:val="24"/>
        </w:rPr>
      </w:pPr>
    </w:p>
    <w:p w:rsidR="00172565" w:rsidRPr="00CE1E19" w:rsidRDefault="00172565" w:rsidP="00CE1E19">
      <w:pPr>
        <w:spacing w:after="60" w:line="23" w:lineRule="atLeast"/>
        <w:jc w:val="right"/>
        <w:outlineLvl w:val="1"/>
        <w:rPr>
          <w:rFonts w:ascii="Times New Roman" w:hAnsi="Times New Roman"/>
          <w:b/>
          <w:bCs/>
          <w:sz w:val="24"/>
          <w:szCs w:val="24"/>
        </w:rPr>
      </w:pPr>
    </w:p>
    <w:p w:rsidR="00172565" w:rsidRPr="001A46C1" w:rsidRDefault="00172565" w:rsidP="0017256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18</w:t>
      </w:r>
      <w:r w:rsidRPr="001A46C1">
        <w:rPr>
          <w:rFonts w:ascii="Times New Roman" w:hAnsi="Times New Roman"/>
          <w:b/>
          <w:sz w:val="24"/>
          <w:szCs w:val="24"/>
        </w:rPr>
        <w:t xml:space="preserve"> </w:t>
      </w:r>
    </w:p>
    <w:p w:rsidR="00172565" w:rsidRPr="001A46C1" w:rsidRDefault="00172565" w:rsidP="00172565">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172565" w:rsidRPr="00DA32C2" w:rsidRDefault="00172565" w:rsidP="00172565">
      <w:pPr>
        <w:ind w:right="283"/>
        <w:jc w:val="right"/>
        <w:rPr>
          <w:rFonts w:ascii="Times New Roman" w:hAnsi="Times New Roman"/>
          <w:sz w:val="24"/>
          <w:szCs w:val="24"/>
        </w:rPr>
      </w:pPr>
      <w:r w:rsidRPr="00DA32C2">
        <w:rPr>
          <w:rFonts w:ascii="Times New Roman" w:hAnsi="Times New Roman"/>
          <w:sz w:val="24"/>
          <w:szCs w:val="24"/>
        </w:rPr>
        <w:t>35.02.05 Агрономия</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C55D99" w:rsidRDefault="00172565" w:rsidP="00172565">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172565" w:rsidRPr="00AB32B2" w:rsidRDefault="00172565" w:rsidP="00172565">
      <w:pPr>
        <w:ind w:right="283"/>
        <w:jc w:val="center"/>
        <w:rPr>
          <w:rFonts w:ascii="Times New Roman" w:hAnsi="Times New Roman"/>
          <w:b/>
          <w:sz w:val="24"/>
          <w:szCs w:val="24"/>
        </w:rPr>
      </w:pPr>
      <w:r w:rsidRPr="0023497B">
        <w:rPr>
          <w:rFonts w:ascii="Times New Roman" w:hAnsi="Times New Roman"/>
          <w:b/>
          <w:noProof/>
          <w:sz w:val="24"/>
          <w:szCs w:val="24"/>
        </w:rPr>
        <w:t>ОП.12 ЭФФЕКТИВНОЕ ПОВЕДЕНИЕ НА РЫНКЕ ТРУДА</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1A46C1" w:rsidRDefault="00172565" w:rsidP="00172565">
      <w:pPr>
        <w:ind w:right="283"/>
        <w:jc w:val="center"/>
        <w:rPr>
          <w:rFonts w:ascii="Times New Roman" w:hAnsi="Times New Roman"/>
          <w:b/>
          <w:sz w:val="28"/>
          <w:szCs w:val="24"/>
        </w:rPr>
      </w:pPr>
      <w:r w:rsidRPr="001A46C1">
        <w:rPr>
          <w:rFonts w:ascii="Times New Roman" w:hAnsi="Times New Roman"/>
          <w:b/>
          <w:bCs/>
          <w:sz w:val="24"/>
        </w:rPr>
        <w:t>2022 г.</w:t>
      </w:r>
    </w:p>
    <w:p w:rsidR="009A44AC" w:rsidRPr="00CE1E19" w:rsidRDefault="009A44AC" w:rsidP="00CE1E19">
      <w:pPr>
        <w:spacing w:line="23" w:lineRule="atLeast"/>
        <w:jc w:val="center"/>
        <w:rPr>
          <w:rFonts w:ascii="Times New Roman" w:hAnsi="Times New Roman"/>
          <w:b/>
          <w:i/>
          <w:sz w:val="24"/>
          <w:szCs w:val="24"/>
        </w:rPr>
      </w:pPr>
      <w:r w:rsidRPr="00CE1E19">
        <w:rPr>
          <w:rFonts w:ascii="Times New Roman" w:hAnsi="Times New Roman"/>
          <w:b/>
          <w:bCs/>
          <w:iCs/>
          <w:sz w:val="24"/>
          <w:szCs w:val="24"/>
        </w:rPr>
        <w:br w:type="page"/>
      </w:r>
      <w:r w:rsidRPr="00CE1E19">
        <w:rPr>
          <w:rFonts w:ascii="Times New Roman" w:hAnsi="Times New Roman"/>
          <w:b/>
          <w:i/>
          <w:sz w:val="24"/>
          <w:szCs w:val="24"/>
        </w:rPr>
        <w:lastRenderedPageBreak/>
        <w:t>СОДЕРЖАНИЕ</w:t>
      </w:r>
    </w:p>
    <w:p w:rsidR="009A44AC" w:rsidRPr="00CE1E19" w:rsidRDefault="009A44AC" w:rsidP="00CE1E19">
      <w:pPr>
        <w:spacing w:line="23" w:lineRule="atLeast"/>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A44AC" w:rsidRPr="00CE1E19" w:rsidTr="009A44AC">
        <w:tc>
          <w:tcPr>
            <w:tcW w:w="7501" w:type="dxa"/>
          </w:tcPr>
          <w:p w:rsidR="009A44AC" w:rsidRPr="00CE1E19" w:rsidRDefault="009A44AC" w:rsidP="00CE1E19">
            <w:pPr>
              <w:numPr>
                <w:ilvl w:val="0"/>
                <w:numId w:val="101"/>
              </w:numPr>
              <w:suppressAutoHyphens/>
              <w:spacing w:line="23" w:lineRule="atLeast"/>
              <w:rPr>
                <w:rFonts w:ascii="Times New Roman" w:hAnsi="Times New Roman"/>
                <w:b/>
                <w:sz w:val="24"/>
                <w:szCs w:val="24"/>
              </w:rPr>
            </w:pPr>
            <w:r w:rsidRPr="00CE1E19">
              <w:rPr>
                <w:rFonts w:ascii="Times New Roman" w:hAnsi="Times New Roman"/>
                <w:b/>
                <w:sz w:val="24"/>
                <w:szCs w:val="24"/>
              </w:rPr>
              <w:t xml:space="preserve">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w:t>
            </w:r>
          </w:p>
        </w:tc>
        <w:tc>
          <w:tcPr>
            <w:tcW w:w="1854" w:type="dxa"/>
          </w:tcPr>
          <w:p w:rsidR="009A44AC" w:rsidRPr="00CE1E19" w:rsidRDefault="009A44AC" w:rsidP="00CE1E19">
            <w:pPr>
              <w:spacing w:line="23" w:lineRule="atLeast"/>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00"/>
              </w:numPr>
              <w:suppressAutoHyphens/>
              <w:spacing w:line="23" w:lineRule="atLeast"/>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100"/>
              </w:numPr>
              <w:suppressAutoHyphens/>
              <w:spacing w:line="23" w:lineRule="atLeast"/>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1854" w:type="dxa"/>
          </w:tcPr>
          <w:p w:rsidR="009A44AC" w:rsidRPr="00CE1E19" w:rsidRDefault="009A44AC" w:rsidP="00CE1E19">
            <w:pPr>
              <w:spacing w:line="23" w:lineRule="atLeast"/>
              <w:ind w:left="644"/>
              <w:rPr>
                <w:rFonts w:ascii="Times New Roman" w:hAnsi="Times New Roman"/>
                <w:b/>
                <w:sz w:val="24"/>
                <w:szCs w:val="24"/>
              </w:rPr>
            </w:pPr>
          </w:p>
        </w:tc>
      </w:tr>
      <w:tr w:rsidR="009A44AC" w:rsidRPr="00CE1E19" w:rsidTr="009A44AC">
        <w:tc>
          <w:tcPr>
            <w:tcW w:w="7501" w:type="dxa"/>
          </w:tcPr>
          <w:p w:rsidR="009A44AC" w:rsidRPr="00CE1E19" w:rsidRDefault="009A44AC" w:rsidP="00CE1E19">
            <w:pPr>
              <w:numPr>
                <w:ilvl w:val="0"/>
                <w:numId w:val="100"/>
              </w:numPr>
              <w:suppressAutoHyphens/>
              <w:spacing w:line="23" w:lineRule="atLeast"/>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rPr>
                <w:rFonts w:ascii="Times New Roman" w:hAnsi="Times New Roman"/>
                <w:b/>
                <w:sz w:val="24"/>
                <w:szCs w:val="24"/>
              </w:rPr>
            </w:pPr>
          </w:p>
        </w:tc>
        <w:tc>
          <w:tcPr>
            <w:tcW w:w="1854" w:type="dxa"/>
          </w:tcPr>
          <w:p w:rsidR="009A44AC" w:rsidRPr="00CE1E19" w:rsidRDefault="009A44AC" w:rsidP="00CE1E19">
            <w:pPr>
              <w:spacing w:line="23" w:lineRule="atLeast"/>
              <w:rPr>
                <w:rFonts w:ascii="Times New Roman" w:hAnsi="Times New Roman"/>
                <w:b/>
                <w:sz w:val="24"/>
                <w:szCs w:val="24"/>
              </w:rPr>
            </w:pPr>
          </w:p>
        </w:tc>
      </w:tr>
    </w:tbl>
    <w:p w:rsidR="009A44AC" w:rsidRPr="00CE1E19" w:rsidRDefault="009A44AC" w:rsidP="007B1A49">
      <w:pPr>
        <w:suppressAutoHyphens/>
        <w:spacing w:after="0" w:line="23" w:lineRule="atLeast"/>
        <w:jc w:val="center"/>
        <w:rPr>
          <w:rFonts w:ascii="Times New Roman" w:hAnsi="Times New Roman"/>
          <w:b/>
          <w:sz w:val="24"/>
          <w:szCs w:val="24"/>
        </w:rPr>
      </w:pPr>
      <w:r w:rsidRPr="00CE1E19">
        <w:rPr>
          <w:rFonts w:ascii="Times New Roman" w:hAnsi="Times New Roman"/>
          <w:b/>
          <w:i/>
          <w:sz w:val="24"/>
          <w:szCs w:val="24"/>
          <w:u w:val="single"/>
        </w:rPr>
        <w:br w:type="page"/>
      </w:r>
      <w:r w:rsidRPr="00CE1E19">
        <w:rPr>
          <w:rFonts w:ascii="Times New Roman" w:hAnsi="Times New Roman"/>
          <w:b/>
          <w:sz w:val="24"/>
          <w:szCs w:val="24"/>
        </w:rPr>
        <w:lastRenderedPageBreak/>
        <w:t xml:space="preserve">1. ОБЩАЯ ХАРАКТЕРИСТИКА </w:t>
      </w:r>
      <w:r w:rsidRPr="00CE1E19">
        <w:rPr>
          <w:rFonts w:ascii="Times New Roman" w:hAnsi="Times New Roman"/>
          <w:b/>
          <w:color w:val="000000"/>
          <w:sz w:val="24"/>
          <w:szCs w:val="24"/>
        </w:rPr>
        <w:t>РАБОЧЕЙ ПРОГРАММЫ</w:t>
      </w:r>
      <w:r w:rsidRPr="00CE1E19">
        <w:rPr>
          <w:rFonts w:ascii="Times New Roman" w:hAnsi="Times New Roman"/>
          <w:b/>
          <w:sz w:val="24"/>
          <w:szCs w:val="24"/>
        </w:rPr>
        <w:t xml:space="preserve"> УЧЕБНОЙ ДИСЦИПЛИНЫ «</w:t>
      </w:r>
      <w:r w:rsidRPr="00CE1E19">
        <w:rPr>
          <w:rFonts w:ascii="Times New Roman" w:hAnsi="Times New Roman"/>
          <w:b/>
          <w:bCs/>
          <w:iCs/>
          <w:sz w:val="24"/>
          <w:szCs w:val="24"/>
        </w:rPr>
        <w:t>ЭФФЕКТИВНОЕ ПОВЕДЕНИЕ НА РЫНКЕ ТРУДА</w:t>
      </w:r>
      <w:r w:rsidRPr="00CE1E19">
        <w:rPr>
          <w:rFonts w:ascii="Times New Roman" w:hAnsi="Times New Roman"/>
          <w:b/>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color w:val="000000"/>
          <w:sz w:val="24"/>
          <w:szCs w:val="24"/>
        </w:rPr>
      </w:pPr>
      <w:r w:rsidRPr="00CE1E19">
        <w:rPr>
          <w:rFonts w:ascii="Times New Roman" w:hAnsi="Times New Roman"/>
          <w:b/>
          <w:sz w:val="24"/>
          <w:szCs w:val="24"/>
        </w:rPr>
        <w:t xml:space="preserve">1.1. Место дисциплины в структуре основной образовательной программы: </w:t>
      </w:r>
    </w:p>
    <w:p w:rsidR="009A44AC" w:rsidRPr="00CE1E19" w:rsidRDefault="009A44AC" w:rsidP="00CE1E19">
      <w:pPr>
        <w:widowControl w:val="0"/>
        <w:spacing w:after="0" w:line="23" w:lineRule="atLeast"/>
        <w:ind w:firstLine="567"/>
        <w:jc w:val="both"/>
        <w:rPr>
          <w:rFonts w:ascii="Times New Roman" w:hAnsi="Times New Roman"/>
          <w:sz w:val="24"/>
          <w:szCs w:val="24"/>
          <w:lang w:eastAsia="nl-NL"/>
        </w:rPr>
      </w:pPr>
      <w:r w:rsidRPr="00CE1E19">
        <w:rPr>
          <w:rFonts w:ascii="Times New Roman" w:hAnsi="Times New Roman"/>
          <w:sz w:val="24"/>
          <w:szCs w:val="24"/>
          <w:lang w:eastAsia="nl-NL"/>
        </w:rPr>
        <w:t xml:space="preserve">Учебная дисциплина «ОП 12. Эффективное поведение на рынке труда» является обязательной частью Дополнительного профессионального блока ПООП-П в соответствии с ФГОС СПО по специальности </w:t>
      </w:r>
      <w:r w:rsidRPr="00CE1E19">
        <w:rPr>
          <w:rFonts w:ascii="Times New Roman" w:hAnsi="Times New Roman"/>
          <w:color w:val="000000"/>
          <w:sz w:val="24"/>
          <w:szCs w:val="24"/>
          <w:shd w:val="clear" w:color="auto" w:fill="FFFFFF"/>
          <w:lang w:eastAsia="nl-NL"/>
        </w:rPr>
        <w:t>35.02.05</w:t>
      </w:r>
      <w:r w:rsidRPr="00CE1E19">
        <w:rPr>
          <w:rFonts w:ascii="Times New Roman" w:hAnsi="Times New Roman"/>
          <w:color w:val="333333"/>
          <w:sz w:val="24"/>
          <w:szCs w:val="24"/>
          <w:shd w:val="clear" w:color="auto" w:fill="FFFFFF"/>
          <w:lang w:val="en-US" w:eastAsia="nl-NL"/>
        </w:rPr>
        <w:t> </w:t>
      </w:r>
      <w:r w:rsidRPr="00CE1E19">
        <w:rPr>
          <w:rFonts w:ascii="Times New Roman" w:hAnsi="Times New Roman"/>
          <w:bCs/>
          <w:spacing w:val="-2"/>
          <w:sz w:val="24"/>
          <w:szCs w:val="24"/>
          <w:lang w:eastAsia="nl-NL"/>
        </w:rPr>
        <w:t xml:space="preserve"> Агрономия</w:t>
      </w:r>
      <w:r w:rsidRPr="00CE1E19">
        <w:rPr>
          <w:rFonts w:ascii="Times New Roman" w:hAnsi="Times New Roman"/>
          <w:sz w:val="24"/>
          <w:szCs w:val="24"/>
          <w:lang w:eastAsia="nl-NL"/>
        </w:rPr>
        <w:t xml:space="preserve">. </w:t>
      </w:r>
    </w:p>
    <w:p w:rsidR="009A44AC" w:rsidRPr="00CE1E19" w:rsidRDefault="009A44AC" w:rsidP="00CE1E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Особое значение дисциплина имеет при формировании и развитии ОК 03; ОК 4;; </w:t>
      </w:r>
      <w:r w:rsidRPr="00CE1E19">
        <w:rPr>
          <w:rFonts w:ascii="Times New Roman" w:hAnsi="Times New Roman"/>
          <w:bCs/>
          <w:sz w:val="24"/>
          <w:szCs w:val="24"/>
        </w:rPr>
        <w:t>ЛР 9; ЛР 10; ЛР 15</w:t>
      </w:r>
      <w:r w:rsidRPr="00CE1E19">
        <w:rPr>
          <w:rFonts w:ascii="Times New Roman" w:hAnsi="Times New Roman"/>
          <w:sz w:val="24"/>
          <w:szCs w:val="24"/>
        </w:rPr>
        <w:t>.</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sz w:val="24"/>
          <w:szCs w:val="24"/>
        </w:rPr>
      </w:pPr>
    </w:p>
    <w:p w:rsidR="009A44AC" w:rsidRPr="00CE1E19" w:rsidRDefault="009A44AC" w:rsidP="00CE1E19">
      <w:pPr>
        <w:spacing w:after="0" w:line="23" w:lineRule="atLeast"/>
        <w:ind w:firstLine="709"/>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709"/>
        <w:jc w:val="both"/>
        <w:rPr>
          <w:rFonts w:ascii="Times New Roman" w:hAnsi="Times New Roman"/>
          <w:sz w:val="24"/>
          <w:szCs w:val="24"/>
          <w:lang w:eastAsia="en-US"/>
        </w:rPr>
      </w:pPr>
      <w:r w:rsidRPr="00CE1E19">
        <w:rPr>
          <w:rFonts w:ascii="Times New Roman" w:hAnsi="Times New Roman"/>
          <w:sz w:val="24"/>
          <w:szCs w:val="24"/>
        </w:rPr>
        <w:t>В рамках программы учебной дисциплины обучающимися осваиваются умения и знания</w:t>
      </w: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gridCol w:w="3482"/>
        <w:gridCol w:w="3536"/>
      </w:tblGrid>
      <w:tr w:rsidR="009A44AC" w:rsidRPr="00CE1E19" w:rsidTr="009A44AC">
        <w:trPr>
          <w:trHeight w:val="644"/>
        </w:trPr>
        <w:tc>
          <w:tcPr>
            <w:tcW w:w="2441"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Код ПК, ОК</w:t>
            </w:r>
          </w:p>
        </w:tc>
        <w:tc>
          <w:tcPr>
            <w:tcW w:w="3482"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Умения</w:t>
            </w:r>
          </w:p>
        </w:tc>
        <w:tc>
          <w:tcPr>
            <w:tcW w:w="3536" w:type="dxa"/>
            <w:hideMark/>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rPr>
          <w:trHeight w:val="210"/>
        </w:trPr>
        <w:tc>
          <w:tcPr>
            <w:tcW w:w="2441" w:type="dxa"/>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ОК 03</w:t>
            </w:r>
          </w:p>
        </w:tc>
        <w:tc>
          <w:tcPr>
            <w:tcW w:w="3482" w:type="dxa"/>
          </w:tcPr>
          <w:p w:rsidR="009A44AC" w:rsidRPr="00CE1E19" w:rsidRDefault="009A44AC" w:rsidP="00CE1E19">
            <w:pPr>
              <w:tabs>
                <w:tab w:val="left" w:pos="149"/>
              </w:tabs>
              <w:spacing w:after="0" w:line="23" w:lineRule="atLeast"/>
              <w:ind w:left="7"/>
              <w:rPr>
                <w:rFonts w:ascii="Times New Roman" w:hAnsi="Times New Roman"/>
                <w:sz w:val="24"/>
                <w:szCs w:val="24"/>
              </w:rPr>
            </w:pPr>
            <w:r w:rsidRPr="00CE1E19">
              <w:rPr>
                <w:rFonts w:ascii="Times New Roman" w:hAnsi="Times New Roman"/>
                <w:sz w:val="24"/>
                <w:szCs w:val="24"/>
              </w:rPr>
              <w:t>Уо.03.03 определять и выстраивать траектории профессионального развития и самообразования</w:t>
            </w:r>
          </w:p>
        </w:tc>
        <w:tc>
          <w:tcPr>
            <w:tcW w:w="3536" w:type="dxa"/>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 xml:space="preserve">Зо.03.01 </w:t>
            </w:r>
            <w:r w:rsidRPr="00CE1E19">
              <w:rPr>
                <w:rFonts w:ascii="Times New Roman" w:hAnsi="Times New Roman"/>
                <w:bCs/>
                <w:iCs/>
                <w:sz w:val="24"/>
                <w:szCs w:val="24"/>
              </w:rPr>
              <w:t>содержание актуальной нормативно-правовой документации</w:t>
            </w:r>
            <w:r w:rsidRPr="00CE1E19">
              <w:rPr>
                <w:rFonts w:ascii="Times New Roman" w:hAnsi="Times New Roman"/>
                <w:sz w:val="24"/>
                <w:szCs w:val="24"/>
              </w:rPr>
              <w:t xml:space="preserve"> </w:t>
            </w:r>
          </w:p>
          <w:p w:rsidR="009A44AC" w:rsidRPr="00CE1E19" w:rsidRDefault="009A44AC" w:rsidP="00CE1E19">
            <w:pPr>
              <w:suppressAutoHyphens/>
              <w:spacing w:after="0" w:line="23" w:lineRule="atLeast"/>
              <w:rPr>
                <w:rFonts w:ascii="Times New Roman" w:hAnsi="Times New Roman"/>
                <w:bCs/>
                <w:iCs/>
                <w:sz w:val="24"/>
                <w:szCs w:val="24"/>
              </w:rPr>
            </w:pPr>
            <w:r w:rsidRPr="00CE1E19">
              <w:rPr>
                <w:rFonts w:ascii="Times New Roman" w:hAnsi="Times New Roman"/>
                <w:sz w:val="24"/>
                <w:szCs w:val="24"/>
              </w:rPr>
              <w:t>Зо.03.02</w:t>
            </w:r>
            <w:r w:rsidRPr="00CE1E19">
              <w:rPr>
                <w:rFonts w:eastAsia="Calibri"/>
                <w:bCs/>
                <w:iCs/>
                <w:sz w:val="24"/>
                <w:szCs w:val="24"/>
                <w:lang w:eastAsia="en-US"/>
              </w:rPr>
              <w:t xml:space="preserve"> </w:t>
            </w:r>
            <w:r w:rsidRPr="00CE1E19">
              <w:rPr>
                <w:rFonts w:ascii="Times New Roman" w:hAnsi="Times New Roman"/>
                <w:bCs/>
                <w:iCs/>
                <w:sz w:val="24"/>
                <w:szCs w:val="24"/>
              </w:rPr>
              <w:t>современная научная и профессиональная терминология;</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Зо.03.03</w:t>
            </w:r>
            <w:r w:rsidRPr="00CE1E19">
              <w:rPr>
                <w:rFonts w:eastAsia="Calibri"/>
                <w:bCs/>
                <w:iCs/>
                <w:sz w:val="24"/>
                <w:szCs w:val="24"/>
                <w:lang w:eastAsia="en-US"/>
              </w:rPr>
              <w:t xml:space="preserve"> </w:t>
            </w:r>
            <w:r w:rsidRPr="00CE1E19">
              <w:rPr>
                <w:rFonts w:ascii="Times New Roman" w:hAnsi="Times New Roman"/>
                <w:bCs/>
                <w:iCs/>
                <w:sz w:val="24"/>
                <w:szCs w:val="24"/>
              </w:rPr>
              <w:t>возможные траектории профессионального развития и самообразования</w:t>
            </w:r>
          </w:p>
        </w:tc>
      </w:tr>
      <w:tr w:rsidR="009A44AC" w:rsidRPr="00CE1E19" w:rsidTr="009A44AC">
        <w:trPr>
          <w:trHeight w:val="210"/>
        </w:trPr>
        <w:tc>
          <w:tcPr>
            <w:tcW w:w="2441" w:type="dxa"/>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eastAsia="Calibri" w:hAnsi="Times New Roman"/>
                <w:sz w:val="24"/>
                <w:szCs w:val="24"/>
              </w:rPr>
              <w:t>ОК 04</w:t>
            </w:r>
            <w:r w:rsidRPr="00CE1E19">
              <w:rPr>
                <w:rFonts w:ascii="Times New Roman" w:eastAsia="Calibri" w:hAnsi="Times New Roman"/>
                <w:sz w:val="24"/>
                <w:szCs w:val="24"/>
                <w:lang w:bidi="ru-RU"/>
              </w:rPr>
              <w:t xml:space="preserve"> </w:t>
            </w:r>
          </w:p>
        </w:tc>
        <w:tc>
          <w:tcPr>
            <w:tcW w:w="3482" w:type="dxa"/>
          </w:tcPr>
          <w:p w:rsidR="009A44AC" w:rsidRPr="00CE1E19" w:rsidRDefault="009A44AC" w:rsidP="00CE1E19">
            <w:pPr>
              <w:tabs>
                <w:tab w:val="left" w:pos="149"/>
              </w:tabs>
              <w:spacing w:after="0" w:line="23" w:lineRule="atLeast"/>
              <w:ind w:left="7"/>
              <w:rPr>
                <w:rFonts w:ascii="Times New Roman" w:hAnsi="Times New Roman"/>
                <w:sz w:val="24"/>
                <w:szCs w:val="24"/>
              </w:rPr>
            </w:pPr>
            <w:r w:rsidRPr="00CE1E19">
              <w:rPr>
                <w:rFonts w:ascii="Times New Roman" w:hAnsi="Times New Roman"/>
                <w:sz w:val="24"/>
                <w:szCs w:val="24"/>
              </w:rPr>
              <w:t>Уо.04.01</w:t>
            </w:r>
            <w:r w:rsidRPr="00CE1E19">
              <w:rPr>
                <w:rFonts w:eastAsia="Calibri"/>
                <w:bCs/>
                <w:sz w:val="24"/>
                <w:szCs w:val="24"/>
                <w:lang w:eastAsia="en-US"/>
              </w:rPr>
              <w:t xml:space="preserve"> </w:t>
            </w:r>
            <w:r w:rsidRPr="00CE1E19">
              <w:rPr>
                <w:rFonts w:ascii="Times New Roman" w:hAnsi="Times New Roman"/>
                <w:bCs/>
                <w:sz w:val="24"/>
                <w:szCs w:val="24"/>
              </w:rPr>
              <w:t>организовывать работу коллектива и команды</w:t>
            </w:r>
          </w:p>
          <w:p w:rsidR="009A44AC" w:rsidRPr="00CE1E19" w:rsidRDefault="009A44AC" w:rsidP="00CE1E19">
            <w:pPr>
              <w:tabs>
                <w:tab w:val="left" w:pos="149"/>
              </w:tabs>
              <w:spacing w:after="0" w:line="23" w:lineRule="atLeast"/>
              <w:ind w:left="7"/>
              <w:rPr>
                <w:rFonts w:ascii="Times New Roman" w:hAnsi="Times New Roman"/>
                <w:sz w:val="24"/>
                <w:szCs w:val="24"/>
              </w:rPr>
            </w:pPr>
            <w:r w:rsidRPr="00CE1E19">
              <w:rPr>
                <w:rFonts w:ascii="Times New Roman" w:hAnsi="Times New Roman"/>
                <w:sz w:val="24"/>
                <w:szCs w:val="24"/>
              </w:rPr>
              <w:t>Уо.04.02</w:t>
            </w:r>
            <w:r w:rsidRPr="00CE1E19">
              <w:rPr>
                <w:rFonts w:eastAsia="Calibri"/>
                <w:bCs/>
                <w:sz w:val="24"/>
                <w:szCs w:val="24"/>
                <w:lang w:eastAsia="en-US"/>
              </w:rPr>
              <w:t xml:space="preserve"> </w:t>
            </w:r>
            <w:r w:rsidRPr="00CE1E19">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536" w:type="dxa"/>
          </w:tcPr>
          <w:p w:rsidR="009A44AC" w:rsidRPr="00CE1E19" w:rsidRDefault="009A44AC" w:rsidP="00CE1E19">
            <w:pPr>
              <w:spacing w:after="0" w:line="23" w:lineRule="atLeast"/>
              <w:rPr>
                <w:rFonts w:ascii="Times New Roman" w:hAnsi="Times New Roman"/>
                <w:iCs/>
                <w:color w:val="333333"/>
                <w:sz w:val="24"/>
                <w:szCs w:val="24"/>
              </w:rPr>
            </w:pPr>
            <w:r w:rsidRPr="00CE1E19">
              <w:rPr>
                <w:rFonts w:ascii="Times New Roman" w:hAnsi="Times New Roman"/>
                <w:iCs/>
                <w:color w:val="333333"/>
                <w:sz w:val="24"/>
                <w:szCs w:val="24"/>
              </w:rPr>
              <w:t>Зо.04.01</w:t>
            </w:r>
            <w:r w:rsidRPr="00CE1E19">
              <w:rPr>
                <w:rFonts w:eastAsia="Calibri"/>
                <w:bCs/>
                <w:sz w:val="24"/>
                <w:szCs w:val="24"/>
                <w:lang w:eastAsia="en-US"/>
              </w:rPr>
              <w:t xml:space="preserve"> </w:t>
            </w:r>
            <w:r w:rsidRPr="00CE1E19">
              <w:rPr>
                <w:rFonts w:ascii="Times New Roman" w:hAnsi="Times New Roman"/>
                <w:bCs/>
                <w:iCs/>
                <w:color w:val="333333"/>
                <w:sz w:val="24"/>
                <w:szCs w:val="24"/>
              </w:rPr>
              <w:t>психологические основы деятельности  коллектива, психологические особенности личности</w:t>
            </w:r>
          </w:p>
          <w:p w:rsidR="009A44AC" w:rsidRPr="00CE1E19" w:rsidRDefault="009A44AC" w:rsidP="00CE1E19">
            <w:pPr>
              <w:spacing w:after="0" w:line="23" w:lineRule="atLeast"/>
              <w:rPr>
                <w:rFonts w:ascii="Times New Roman" w:hAnsi="Times New Roman"/>
                <w:iCs/>
                <w:color w:val="333333"/>
                <w:sz w:val="24"/>
                <w:szCs w:val="24"/>
              </w:rPr>
            </w:pPr>
            <w:r w:rsidRPr="00CE1E19">
              <w:rPr>
                <w:rFonts w:ascii="Times New Roman" w:hAnsi="Times New Roman"/>
                <w:iCs/>
                <w:color w:val="333333"/>
                <w:sz w:val="24"/>
                <w:szCs w:val="24"/>
              </w:rPr>
              <w:t>Зо.04.02</w:t>
            </w:r>
            <w:r w:rsidRPr="00CE1E19">
              <w:rPr>
                <w:rFonts w:eastAsia="Calibri"/>
                <w:bCs/>
                <w:sz w:val="24"/>
                <w:szCs w:val="24"/>
                <w:lang w:eastAsia="en-US"/>
              </w:rPr>
              <w:t xml:space="preserve"> </w:t>
            </w:r>
            <w:r w:rsidRPr="00CE1E19">
              <w:rPr>
                <w:rFonts w:ascii="Times New Roman" w:hAnsi="Times New Roman"/>
                <w:bCs/>
                <w:iCs/>
                <w:color w:val="333333"/>
                <w:sz w:val="24"/>
                <w:szCs w:val="24"/>
              </w:rPr>
              <w:t>основы проектной деятельности</w:t>
            </w:r>
          </w:p>
        </w:tc>
      </w:tr>
      <w:tr w:rsidR="009A44AC" w:rsidRPr="00CE1E19" w:rsidTr="009A44AC">
        <w:trPr>
          <w:trHeight w:val="210"/>
        </w:trPr>
        <w:tc>
          <w:tcPr>
            <w:tcW w:w="2441" w:type="dxa"/>
          </w:tcPr>
          <w:p w:rsidR="009A44AC" w:rsidRPr="00CE1E19" w:rsidRDefault="009A44AC" w:rsidP="00CE1E19">
            <w:pPr>
              <w:suppressAutoHyphens/>
              <w:spacing w:after="0" w:line="23" w:lineRule="atLeast"/>
              <w:jc w:val="center"/>
              <w:rPr>
                <w:rFonts w:ascii="Times New Roman" w:eastAsia="Calibri" w:hAnsi="Times New Roman"/>
                <w:sz w:val="24"/>
                <w:szCs w:val="24"/>
              </w:rPr>
            </w:pPr>
          </w:p>
        </w:tc>
        <w:tc>
          <w:tcPr>
            <w:tcW w:w="3482" w:type="dxa"/>
          </w:tcPr>
          <w:p w:rsidR="009A44AC" w:rsidRPr="00CE1E19" w:rsidRDefault="009A44AC" w:rsidP="00CE1E19">
            <w:pPr>
              <w:tabs>
                <w:tab w:val="left" w:pos="149"/>
              </w:tabs>
              <w:spacing w:after="120" w:line="23" w:lineRule="atLeast"/>
              <w:rPr>
                <w:rFonts w:ascii="Times New Roman" w:hAnsi="Times New Roman"/>
                <w:sz w:val="24"/>
                <w:szCs w:val="24"/>
              </w:rPr>
            </w:pPr>
            <w:r w:rsidRPr="00CE1E19">
              <w:rPr>
                <w:rFonts w:ascii="Times New Roman" w:hAnsi="Times New Roman"/>
                <w:sz w:val="24"/>
                <w:szCs w:val="24"/>
              </w:rPr>
              <w:t>составлять алгоритм поиска работы.</w:t>
            </w:r>
          </w:p>
          <w:p w:rsidR="009A44AC" w:rsidRPr="00CE1E19" w:rsidRDefault="009A44AC" w:rsidP="00CE1E19">
            <w:pPr>
              <w:tabs>
                <w:tab w:val="left" w:pos="149"/>
              </w:tabs>
              <w:spacing w:after="120" w:line="23" w:lineRule="atLeast"/>
              <w:rPr>
                <w:rFonts w:ascii="Times New Roman" w:hAnsi="Times New Roman"/>
                <w:sz w:val="24"/>
                <w:szCs w:val="24"/>
              </w:rPr>
            </w:pPr>
            <w:r w:rsidRPr="00CE1E19">
              <w:rPr>
                <w:rFonts w:ascii="Times New Roman" w:hAnsi="Times New Roman"/>
                <w:sz w:val="24"/>
                <w:szCs w:val="24"/>
              </w:rPr>
              <w:t xml:space="preserve">формировать </w:t>
            </w:r>
            <w:proofErr w:type="spellStart"/>
            <w:r w:rsidRPr="00CE1E19">
              <w:rPr>
                <w:rFonts w:ascii="Times New Roman" w:hAnsi="Times New Roman"/>
                <w:sz w:val="24"/>
                <w:szCs w:val="24"/>
              </w:rPr>
              <w:t>самопрезентацию</w:t>
            </w:r>
            <w:proofErr w:type="spellEnd"/>
            <w:r w:rsidRPr="00CE1E19">
              <w:rPr>
                <w:rFonts w:ascii="Times New Roman" w:hAnsi="Times New Roman"/>
                <w:sz w:val="24"/>
                <w:szCs w:val="24"/>
              </w:rPr>
              <w:t>.</w:t>
            </w:r>
          </w:p>
          <w:p w:rsidR="009A44AC" w:rsidRPr="00CE1E19" w:rsidRDefault="009A44AC" w:rsidP="00CE1E19">
            <w:pPr>
              <w:tabs>
                <w:tab w:val="left" w:pos="149"/>
              </w:tabs>
              <w:spacing w:after="120" w:line="23" w:lineRule="atLeast"/>
              <w:rPr>
                <w:rFonts w:ascii="Times New Roman" w:hAnsi="Times New Roman"/>
                <w:sz w:val="24"/>
                <w:szCs w:val="24"/>
              </w:rPr>
            </w:pPr>
            <w:r w:rsidRPr="00CE1E19">
              <w:rPr>
                <w:rFonts w:ascii="Times New Roman" w:hAnsi="Times New Roman"/>
                <w:sz w:val="24"/>
                <w:szCs w:val="24"/>
              </w:rPr>
              <w:t>составлять резюме.</w:t>
            </w:r>
          </w:p>
          <w:p w:rsidR="009A44AC" w:rsidRPr="00CE1E19" w:rsidRDefault="009A44AC" w:rsidP="00CE1E19">
            <w:pPr>
              <w:tabs>
                <w:tab w:val="left" w:pos="149"/>
              </w:tabs>
              <w:spacing w:after="0" w:line="23" w:lineRule="atLeast"/>
              <w:ind w:left="7"/>
              <w:rPr>
                <w:rFonts w:ascii="Times New Roman" w:hAnsi="Times New Roman"/>
                <w:sz w:val="24"/>
                <w:szCs w:val="24"/>
              </w:rPr>
            </w:pPr>
          </w:p>
        </w:tc>
        <w:tc>
          <w:tcPr>
            <w:tcW w:w="3536" w:type="dxa"/>
          </w:tcPr>
          <w:p w:rsidR="009A44AC" w:rsidRPr="00CE1E19" w:rsidRDefault="009A44AC" w:rsidP="00CE1E19">
            <w:pPr>
              <w:spacing w:after="0" w:line="23" w:lineRule="atLeast"/>
              <w:ind w:left="31" w:hanging="31"/>
              <w:rPr>
                <w:rFonts w:ascii="Times New Roman" w:hAnsi="Times New Roman"/>
                <w:iCs/>
                <w:color w:val="333333"/>
                <w:sz w:val="24"/>
                <w:szCs w:val="24"/>
              </w:rPr>
            </w:pPr>
            <w:r w:rsidRPr="00CE1E19">
              <w:rPr>
                <w:rFonts w:ascii="Times New Roman" w:hAnsi="Times New Roman"/>
                <w:iCs/>
                <w:color w:val="333333"/>
                <w:sz w:val="24"/>
                <w:szCs w:val="24"/>
              </w:rPr>
              <w:t>ситуацию на рынке труда;</w:t>
            </w:r>
          </w:p>
          <w:p w:rsidR="009A44AC" w:rsidRPr="00CE1E19" w:rsidRDefault="009A44AC" w:rsidP="00CE1E19">
            <w:pPr>
              <w:spacing w:after="0" w:line="23" w:lineRule="atLeast"/>
              <w:ind w:left="31" w:hanging="31"/>
              <w:rPr>
                <w:rFonts w:ascii="Times New Roman" w:hAnsi="Times New Roman"/>
                <w:iCs/>
                <w:color w:val="333333"/>
                <w:sz w:val="24"/>
                <w:szCs w:val="24"/>
              </w:rPr>
            </w:pPr>
            <w:r w:rsidRPr="00CE1E19">
              <w:rPr>
                <w:rFonts w:ascii="Times New Roman" w:hAnsi="Times New Roman"/>
                <w:iCs/>
                <w:color w:val="333333"/>
                <w:sz w:val="24"/>
                <w:szCs w:val="24"/>
              </w:rPr>
              <w:t>основные составляющие процесса оформления трудовых отношений и адаптации на рабочем месте в соответствии с рекомендациями;</w:t>
            </w:r>
          </w:p>
          <w:p w:rsidR="009A44AC" w:rsidRPr="00CE1E19" w:rsidRDefault="009A44AC" w:rsidP="00CE1E19">
            <w:pPr>
              <w:spacing w:after="0" w:line="23" w:lineRule="atLeast"/>
              <w:ind w:left="31" w:hanging="31"/>
              <w:rPr>
                <w:rFonts w:ascii="Times New Roman" w:hAnsi="Times New Roman"/>
                <w:iCs/>
                <w:color w:val="333333"/>
                <w:sz w:val="24"/>
                <w:szCs w:val="24"/>
              </w:rPr>
            </w:pPr>
            <w:r w:rsidRPr="00CE1E19">
              <w:rPr>
                <w:rFonts w:ascii="Times New Roman" w:hAnsi="Times New Roman"/>
                <w:iCs/>
                <w:color w:val="333333"/>
                <w:sz w:val="24"/>
                <w:szCs w:val="24"/>
              </w:rPr>
              <w:t>технологии трудоустройства для планирования собственных активных действий на рынке труда;</w:t>
            </w:r>
          </w:p>
          <w:p w:rsidR="009A44AC" w:rsidRPr="00CE1E19" w:rsidRDefault="009A44AC" w:rsidP="00CE1E19">
            <w:pPr>
              <w:spacing w:after="0" w:line="23" w:lineRule="atLeast"/>
              <w:ind w:left="31" w:hanging="31"/>
              <w:rPr>
                <w:rFonts w:ascii="Times New Roman" w:hAnsi="Times New Roman"/>
                <w:iCs/>
                <w:color w:val="333333"/>
                <w:sz w:val="24"/>
                <w:szCs w:val="24"/>
              </w:rPr>
            </w:pPr>
            <w:r w:rsidRPr="00CE1E19">
              <w:rPr>
                <w:rFonts w:ascii="Times New Roman" w:hAnsi="Times New Roman"/>
                <w:iCs/>
                <w:color w:val="333333"/>
                <w:sz w:val="24"/>
                <w:szCs w:val="24"/>
              </w:rPr>
              <w:t>понятия «горизонтальная карьера», «вертикальная карьера»; проектирование карьеры.</w:t>
            </w:r>
          </w:p>
          <w:p w:rsidR="009A44AC" w:rsidRPr="00CE1E19" w:rsidRDefault="009A44AC" w:rsidP="00CE1E19">
            <w:pPr>
              <w:spacing w:after="0" w:line="23" w:lineRule="atLeast"/>
              <w:rPr>
                <w:rFonts w:ascii="Times New Roman" w:hAnsi="Times New Roman"/>
                <w:iCs/>
                <w:color w:val="333333"/>
                <w:sz w:val="24"/>
                <w:szCs w:val="24"/>
              </w:rPr>
            </w:pPr>
          </w:p>
          <w:p w:rsidR="009A44AC" w:rsidRPr="00CE1E19" w:rsidRDefault="009A44AC" w:rsidP="00CE1E19">
            <w:pPr>
              <w:spacing w:after="0" w:line="23" w:lineRule="atLeast"/>
              <w:rPr>
                <w:rFonts w:ascii="Times New Roman" w:hAnsi="Times New Roman"/>
                <w:iCs/>
                <w:color w:val="333333"/>
                <w:sz w:val="24"/>
                <w:szCs w:val="24"/>
              </w:rPr>
            </w:pP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
          <w:sz w:val="24"/>
          <w:szCs w:val="24"/>
        </w:rPr>
        <w:t xml:space="preserve">Преподавание учебной дисциплины  должно способствовать формированию личностных результатов программы воспитания: </w:t>
      </w:r>
      <w:r w:rsidRPr="00CE1E19">
        <w:rPr>
          <w:rFonts w:ascii="Times New Roman" w:hAnsi="Times New Roman"/>
          <w:bCs/>
          <w:sz w:val="24"/>
          <w:szCs w:val="24"/>
        </w:rPr>
        <w:t>ЛР 9; ЛР 10; ЛР 15.</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33"/>
        <w:gridCol w:w="1418"/>
      </w:tblGrid>
      <w:tr w:rsidR="009A44AC" w:rsidRPr="00CE1E19" w:rsidTr="009A44AC">
        <w:tc>
          <w:tcPr>
            <w:tcW w:w="7933"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ind w:firstLine="33"/>
              <w:jc w:val="both"/>
              <w:rPr>
                <w:rFonts w:ascii="Times New Roman" w:hAnsi="Times New Roman"/>
                <w:b/>
                <w:bCs/>
                <w:sz w:val="24"/>
                <w:szCs w:val="24"/>
              </w:rPr>
            </w:pPr>
            <w:r w:rsidRPr="00CE1E19">
              <w:rPr>
                <w:rFonts w:ascii="Times New Roman" w:hAnsi="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w:t>
            </w:r>
            <w:r w:rsidRPr="00CE1E19">
              <w:rPr>
                <w:rFonts w:ascii="Times New Roman" w:hAnsi="Times New Roman"/>
                <w:sz w:val="24"/>
                <w:szCs w:val="24"/>
              </w:rPr>
              <w:lastRenderedPageBreak/>
              <w:t xml:space="preserve">зависимости от алкоголя, табака, </w:t>
            </w:r>
            <w:proofErr w:type="spellStart"/>
            <w:r w:rsidRPr="00CE1E19">
              <w:rPr>
                <w:rFonts w:ascii="Times New Roman" w:hAnsi="Times New Roman"/>
                <w:sz w:val="24"/>
                <w:szCs w:val="24"/>
              </w:rPr>
              <w:t>психоактивных</w:t>
            </w:r>
            <w:proofErr w:type="spellEnd"/>
            <w:r w:rsidRPr="00CE1E19">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418"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lastRenderedPageBreak/>
              <w:t>ЛР 9</w:t>
            </w:r>
          </w:p>
        </w:tc>
      </w:tr>
      <w:tr w:rsidR="009A44AC" w:rsidRPr="00CE1E19" w:rsidTr="009A44AC">
        <w:tc>
          <w:tcPr>
            <w:tcW w:w="7933"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sz w:val="24"/>
                <w:szCs w:val="24"/>
              </w:rPr>
              <w:lastRenderedPageBreak/>
              <w:t>Заботящийся о защите окружающей среды, собственной и чужой безопасности, в том числе цифровой</w:t>
            </w:r>
          </w:p>
        </w:tc>
        <w:tc>
          <w:tcPr>
            <w:tcW w:w="1418"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10</w:t>
            </w:r>
          </w:p>
        </w:tc>
      </w:tr>
      <w:tr w:rsidR="009A44AC" w:rsidRPr="00CE1E19" w:rsidTr="009A44AC">
        <w:tc>
          <w:tcPr>
            <w:tcW w:w="9351" w:type="dxa"/>
            <w:gridSpan w:val="2"/>
            <w:tcBorders>
              <w:top w:val="single" w:sz="4" w:space="0" w:color="000000"/>
            </w:tcBorders>
            <w:vAlign w:val="center"/>
          </w:tcPr>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rPr>
            </w:pPr>
            <w:r w:rsidRPr="00CE1E19">
              <w:rPr>
                <w:rFonts w:ascii="Times New Roman" w:hAnsi="Times New Roman"/>
                <w:b/>
                <w:sz w:val="24"/>
                <w:szCs w:val="24"/>
              </w:rPr>
              <w:t>Личностные результаты</w:t>
            </w:r>
          </w:p>
          <w:p w:rsidR="009A44AC" w:rsidRPr="00CE1E19" w:rsidRDefault="009A44AC" w:rsidP="00CE1E19">
            <w:pPr>
              <w:widowControl w:val="0"/>
              <w:autoSpaceDE w:val="0"/>
              <w:autoSpaceDN w:val="0"/>
              <w:spacing w:after="0" w:line="23" w:lineRule="atLeast"/>
              <w:ind w:firstLine="33"/>
              <w:jc w:val="center"/>
              <w:rPr>
                <w:rFonts w:ascii="Times New Roman" w:hAnsi="Times New Roman"/>
                <w:b/>
                <w:sz w:val="24"/>
                <w:szCs w:val="24"/>
                <w:highlight w:val="yellow"/>
              </w:rPr>
            </w:pPr>
            <w:r w:rsidRPr="00CE1E19">
              <w:rPr>
                <w:rFonts w:ascii="Times New Roman" w:hAnsi="Times New Roman"/>
                <w:b/>
                <w:sz w:val="24"/>
                <w:szCs w:val="24"/>
              </w:rPr>
              <w:t xml:space="preserve">реализации программы воспитания, </w:t>
            </w:r>
            <w:r w:rsidRPr="00CE1E19">
              <w:rPr>
                <w:rFonts w:ascii="Times New Roman" w:hAnsi="Times New Roman"/>
                <w:b/>
                <w:sz w:val="24"/>
                <w:szCs w:val="24"/>
              </w:rPr>
              <w:br/>
              <w:t>определенные отраслевыми требованиями к деловым качествам личности</w:t>
            </w:r>
          </w:p>
        </w:tc>
      </w:tr>
      <w:tr w:rsidR="009A44AC" w:rsidRPr="00CE1E19" w:rsidTr="009A44AC">
        <w:tc>
          <w:tcPr>
            <w:tcW w:w="7933"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418" w:type="dxa"/>
            <w:vAlign w:val="center"/>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ЛР 15</w:t>
            </w:r>
          </w:p>
        </w:tc>
      </w:tr>
    </w:tbl>
    <w:p w:rsidR="009A44AC" w:rsidRPr="00CE1E19" w:rsidRDefault="009A44AC" w:rsidP="00CE1E19">
      <w:pPr>
        <w:suppressAutoHyphens/>
        <w:spacing w:after="240" w:line="23" w:lineRule="atLeast"/>
        <w:ind w:firstLine="709"/>
        <w:rPr>
          <w:rFonts w:ascii="Times New Roman" w:hAnsi="Times New Roman"/>
          <w:b/>
          <w:sz w:val="24"/>
          <w:szCs w:val="24"/>
        </w:rPr>
      </w:pPr>
    </w:p>
    <w:p w:rsidR="009A44AC" w:rsidRPr="00CE1E19" w:rsidRDefault="009A44AC" w:rsidP="00CE1E19">
      <w:pPr>
        <w:suppressAutoHyphens/>
        <w:spacing w:after="240" w:line="23" w:lineRule="atLeast"/>
        <w:jc w:val="center"/>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after="240" w:line="23" w:lineRule="atLeast"/>
        <w:ind w:firstLine="709"/>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A44AC" w:rsidRPr="00CE1E19" w:rsidTr="009A44AC">
        <w:trPr>
          <w:trHeight w:hRule="exact" w:val="340"/>
        </w:trPr>
        <w:tc>
          <w:tcPr>
            <w:tcW w:w="3685" w:type="pct"/>
            <w:vAlign w:val="center"/>
          </w:tcPr>
          <w:p w:rsidR="009A44AC" w:rsidRPr="00CE1E19" w:rsidRDefault="009A44AC" w:rsidP="00CE1E19">
            <w:pPr>
              <w:suppressAutoHyphens/>
              <w:spacing w:line="23" w:lineRule="atLeast"/>
              <w:rPr>
                <w:rFonts w:ascii="Times New Roman" w:hAnsi="Times New Roman"/>
                <w:b/>
                <w:sz w:val="24"/>
                <w:szCs w:val="24"/>
              </w:rPr>
            </w:pPr>
            <w:r w:rsidRPr="00CE1E19">
              <w:rPr>
                <w:rFonts w:ascii="Times New Roman" w:hAnsi="Times New Roman"/>
                <w:b/>
                <w:sz w:val="24"/>
                <w:szCs w:val="24"/>
              </w:rPr>
              <w:t>Вид учебной работы</w:t>
            </w:r>
          </w:p>
        </w:tc>
        <w:tc>
          <w:tcPr>
            <w:tcW w:w="1315" w:type="pct"/>
            <w:vAlign w:val="center"/>
          </w:tcPr>
          <w:p w:rsidR="009A44AC" w:rsidRPr="00CE1E19" w:rsidRDefault="009A44AC" w:rsidP="00CE1E19">
            <w:pPr>
              <w:suppressAutoHyphens/>
              <w:spacing w:line="23" w:lineRule="atLeast"/>
              <w:rPr>
                <w:rFonts w:ascii="Times New Roman" w:hAnsi="Times New Roman"/>
                <w:b/>
                <w:iCs/>
                <w:sz w:val="24"/>
                <w:szCs w:val="24"/>
              </w:rPr>
            </w:pPr>
            <w:r w:rsidRPr="00CE1E19">
              <w:rPr>
                <w:rFonts w:ascii="Times New Roman" w:hAnsi="Times New Roman"/>
                <w:b/>
                <w:iCs/>
                <w:sz w:val="24"/>
                <w:szCs w:val="24"/>
              </w:rPr>
              <w:t>Объем в часах</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54</w:t>
            </w:r>
          </w:p>
        </w:tc>
      </w:tr>
      <w:tr w:rsidR="009A44AC" w:rsidRPr="00CE1E19" w:rsidTr="009A44AC">
        <w:trPr>
          <w:trHeight w:hRule="exact" w:val="340"/>
        </w:trPr>
        <w:tc>
          <w:tcPr>
            <w:tcW w:w="3685" w:type="pct"/>
            <w:shd w:val="clear" w:color="auto" w:fill="auto"/>
            <w:vAlign w:val="center"/>
          </w:tcPr>
          <w:p w:rsidR="009A44AC" w:rsidRPr="00CE1E19" w:rsidRDefault="009A44AC" w:rsidP="00CE1E19">
            <w:pPr>
              <w:suppressAutoHyphens/>
              <w:spacing w:after="0" w:line="23" w:lineRule="atLeast"/>
              <w:rPr>
                <w:rFonts w:ascii="Times New Roman" w:hAnsi="Times New Roman"/>
                <w:b/>
                <w:sz w:val="24"/>
                <w:szCs w:val="24"/>
              </w:rPr>
            </w:pPr>
            <w:r w:rsidRPr="00CE1E19">
              <w:rPr>
                <w:rFonts w:ascii="Times New Roman" w:hAnsi="Times New Roman"/>
                <w:b/>
                <w:sz w:val="24"/>
                <w:szCs w:val="24"/>
              </w:rPr>
              <w:t xml:space="preserve">в </w:t>
            </w:r>
            <w:proofErr w:type="spellStart"/>
            <w:r w:rsidRPr="00CE1E19">
              <w:rPr>
                <w:rFonts w:ascii="Times New Roman" w:hAnsi="Times New Roman"/>
                <w:b/>
                <w:sz w:val="24"/>
                <w:szCs w:val="24"/>
              </w:rPr>
              <w:t>т.ч</w:t>
            </w:r>
            <w:proofErr w:type="spellEnd"/>
            <w:r w:rsidRPr="00CE1E19">
              <w:rPr>
                <w:rFonts w:ascii="Times New Roman" w:hAnsi="Times New Roman"/>
                <w:b/>
                <w:sz w:val="24"/>
                <w:szCs w:val="24"/>
              </w:rPr>
              <w:t>. в форме практической подготовки</w:t>
            </w:r>
          </w:p>
        </w:tc>
        <w:tc>
          <w:tcPr>
            <w:tcW w:w="1315" w:type="pct"/>
            <w:shd w:val="clear" w:color="auto" w:fill="auto"/>
            <w:vAlign w:val="center"/>
          </w:tcPr>
          <w:p w:rsidR="009A44AC" w:rsidRPr="00CE1E19" w:rsidRDefault="009A44AC" w:rsidP="00CE1E19">
            <w:pPr>
              <w:suppressAutoHyphens/>
              <w:spacing w:after="0" w:line="23" w:lineRule="atLeast"/>
              <w:jc w:val="center"/>
              <w:rPr>
                <w:rFonts w:ascii="Times New Roman" w:hAnsi="Times New Roman"/>
                <w:iCs/>
                <w:sz w:val="24"/>
                <w:szCs w:val="24"/>
              </w:rPr>
            </w:pPr>
          </w:p>
        </w:tc>
      </w:tr>
      <w:tr w:rsidR="009A44AC" w:rsidRPr="00CE1E19" w:rsidTr="009A44AC">
        <w:trPr>
          <w:trHeight w:hRule="exact" w:val="340"/>
        </w:trPr>
        <w:tc>
          <w:tcPr>
            <w:tcW w:w="5000" w:type="pct"/>
            <w:gridSpan w:val="2"/>
            <w:vAlign w:val="center"/>
          </w:tcPr>
          <w:p w:rsidR="009A44AC" w:rsidRPr="00CE1E19" w:rsidRDefault="009A44AC" w:rsidP="00CE1E19">
            <w:pPr>
              <w:suppressAutoHyphens/>
              <w:spacing w:after="0" w:line="23" w:lineRule="atLeast"/>
              <w:rPr>
                <w:rFonts w:ascii="Times New Roman" w:hAnsi="Times New Roman"/>
                <w:iCs/>
                <w:sz w:val="24"/>
                <w:szCs w:val="24"/>
              </w:rPr>
            </w:pPr>
            <w:r w:rsidRPr="00CE1E19">
              <w:rPr>
                <w:rFonts w:ascii="Times New Roman" w:hAnsi="Times New Roman"/>
                <w:sz w:val="24"/>
                <w:szCs w:val="24"/>
              </w:rPr>
              <w:t>в т. ч.:</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теоретическое обучение</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18</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18</w:t>
            </w:r>
          </w:p>
        </w:tc>
      </w:tr>
      <w:tr w:rsidR="009A44AC" w:rsidRPr="00CE1E19" w:rsidTr="009A44AC">
        <w:trPr>
          <w:trHeight w:hRule="exact" w:val="340"/>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r w:rsidRPr="00CE1E19">
              <w:rPr>
                <w:rFonts w:ascii="Times New Roman" w:hAnsi="Times New Roman"/>
                <w:iCs/>
                <w:sz w:val="24"/>
                <w:szCs w:val="24"/>
              </w:rPr>
              <w:t>18</w:t>
            </w:r>
          </w:p>
        </w:tc>
      </w:tr>
      <w:tr w:rsidR="009A44AC" w:rsidRPr="00CE1E19" w:rsidTr="009A44AC">
        <w:trPr>
          <w:trHeight w:hRule="exact" w:val="611"/>
        </w:trPr>
        <w:tc>
          <w:tcPr>
            <w:tcW w:w="3685" w:type="pct"/>
            <w:vAlign w:val="center"/>
          </w:tcPr>
          <w:p w:rsidR="009A44AC" w:rsidRPr="00CE1E19" w:rsidRDefault="009A44AC" w:rsidP="00CE1E19">
            <w:pPr>
              <w:suppressAutoHyphens/>
              <w:spacing w:after="0" w:line="23" w:lineRule="atLeast"/>
              <w:rPr>
                <w:rFonts w:ascii="Times New Roman" w:hAnsi="Times New Roman"/>
                <w:i/>
                <w:sz w:val="24"/>
                <w:szCs w:val="24"/>
              </w:rPr>
            </w:pPr>
            <w:r w:rsidRPr="00CE1E19">
              <w:rPr>
                <w:rFonts w:ascii="Times New Roman" w:hAnsi="Times New Roman"/>
                <w:b/>
                <w:iCs/>
                <w:sz w:val="24"/>
                <w:szCs w:val="24"/>
              </w:rPr>
              <w:t>Промежуточная аттестация другие формы контроля (контрольная работа)</w:t>
            </w:r>
          </w:p>
        </w:tc>
        <w:tc>
          <w:tcPr>
            <w:tcW w:w="1315" w:type="pct"/>
            <w:vAlign w:val="center"/>
          </w:tcPr>
          <w:p w:rsidR="009A44AC" w:rsidRPr="00CE1E19" w:rsidRDefault="009A44AC" w:rsidP="00CE1E19">
            <w:pPr>
              <w:suppressAutoHyphens/>
              <w:spacing w:after="0" w:line="23" w:lineRule="atLeast"/>
              <w:jc w:val="center"/>
              <w:rPr>
                <w:rFonts w:ascii="Times New Roman" w:hAnsi="Times New Roman"/>
                <w:iCs/>
                <w:sz w:val="24"/>
                <w:szCs w:val="24"/>
              </w:rPr>
            </w:pPr>
          </w:p>
        </w:tc>
      </w:tr>
    </w:tbl>
    <w:p w:rsidR="009A44AC" w:rsidRPr="00CE1E19" w:rsidRDefault="009A44AC" w:rsidP="00CE1E19">
      <w:pPr>
        <w:spacing w:line="23" w:lineRule="atLeast"/>
        <w:rPr>
          <w:rFonts w:ascii="Times New Roman" w:hAnsi="Times New Roman"/>
          <w:b/>
          <w:i/>
          <w:sz w:val="24"/>
          <w:szCs w:val="24"/>
        </w:rPr>
        <w:sectPr w:rsidR="009A44AC" w:rsidRPr="00CE1E19" w:rsidSect="009A44AC">
          <w:pgSz w:w="11906" w:h="16838"/>
          <w:pgMar w:top="1134" w:right="850" w:bottom="284" w:left="1701" w:header="708" w:footer="708" w:gutter="0"/>
          <w:cols w:space="720"/>
          <w:docGrid w:linePitch="299"/>
        </w:sectPr>
      </w:pPr>
    </w:p>
    <w:p w:rsidR="009A44AC" w:rsidRPr="00CE1E19" w:rsidRDefault="009A44AC" w:rsidP="00CE1E19">
      <w:pPr>
        <w:spacing w:line="23" w:lineRule="atLeast"/>
        <w:jc w:val="both"/>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1503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4"/>
        <w:gridCol w:w="7654"/>
        <w:gridCol w:w="992"/>
        <w:gridCol w:w="2127"/>
        <w:gridCol w:w="992"/>
        <w:gridCol w:w="1497"/>
      </w:tblGrid>
      <w:tr w:rsidR="009A44AC" w:rsidRPr="00CE1E19" w:rsidTr="009A44AC">
        <w:trPr>
          <w:trHeight w:val="19"/>
        </w:trPr>
        <w:tc>
          <w:tcPr>
            <w:tcW w:w="177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Наименование разделов и тем</w:t>
            </w:r>
          </w:p>
        </w:tc>
        <w:tc>
          <w:tcPr>
            <w:tcW w:w="7654" w:type="dxa"/>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Содержание учебного материала и формы организации деятельности обучающихся.</w:t>
            </w:r>
          </w:p>
        </w:tc>
        <w:tc>
          <w:tcPr>
            <w:tcW w:w="992" w:type="dxa"/>
          </w:tcPr>
          <w:p w:rsidR="009A44AC" w:rsidRPr="00CE1E19" w:rsidRDefault="009A44AC" w:rsidP="00CE1E19">
            <w:pPr>
              <w:spacing w:after="0" w:line="23" w:lineRule="atLeast"/>
              <w:jc w:val="center"/>
              <w:rPr>
                <w:rFonts w:ascii="Times New Roman" w:hAnsi="Times New Roman"/>
                <w:bCs/>
                <w:sz w:val="24"/>
                <w:szCs w:val="24"/>
              </w:rPr>
            </w:pPr>
            <w:proofErr w:type="spellStart"/>
            <w:r w:rsidRPr="00CE1E19">
              <w:rPr>
                <w:rFonts w:ascii="Times New Roman" w:hAnsi="Times New Roman"/>
                <w:bCs/>
                <w:sz w:val="24"/>
                <w:szCs w:val="24"/>
              </w:rPr>
              <w:t>Объем,акад</w:t>
            </w:r>
            <w:proofErr w:type="spellEnd"/>
            <w:r w:rsidRPr="00CE1E19">
              <w:rPr>
                <w:rFonts w:ascii="Times New Roman" w:hAnsi="Times New Roman"/>
                <w:bCs/>
                <w:sz w:val="24"/>
                <w:szCs w:val="24"/>
              </w:rPr>
              <w:t xml:space="preserve">. ч/в том числе в форме практической подготовки, </w:t>
            </w:r>
            <w:proofErr w:type="spellStart"/>
            <w:r w:rsidRPr="00CE1E19">
              <w:rPr>
                <w:rFonts w:ascii="Times New Roman" w:hAnsi="Times New Roman"/>
                <w:bCs/>
                <w:sz w:val="24"/>
                <w:szCs w:val="24"/>
              </w:rPr>
              <w:t>акад</w:t>
            </w:r>
            <w:proofErr w:type="spellEnd"/>
            <w:r w:rsidRPr="00CE1E19">
              <w:rPr>
                <w:rFonts w:ascii="Times New Roman" w:hAnsi="Times New Roman"/>
                <w:bCs/>
                <w:sz w:val="24"/>
                <w:szCs w:val="24"/>
              </w:rPr>
              <w:t xml:space="preserve"> ч</w:t>
            </w:r>
          </w:p>
        </w:tc>
        <w:tc>
          <w:tcPr>
            <w:tcW w:w="2127"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Коды компетенций и личностных результатов, формированию которых способствует элемент программы</w:t>
            </w:r>
          </w:p>
        </w:tc>
        <w:tc>
          <w:tcPr>
            <w:tcW w:w="992"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Код ПК, ОК</w:t>
            </w:r>
          </w:p>
        </w:tc>
        <w:tc>
          <w:tcPr>
            <w:tcW w:w="1497"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Код ПО/У/З</w:t>
            </w:r>
          </w:p>
        </w:tc>
      </w:tr>
      <w:tr w:rsidR="009A44AC" w:rsidRPr="00CE1E19" w:rsidTr="009A44AC">
        <w:trPr>
          <w:trHeight w:val="403"/>
        </w:trPr>
        <w:tc>
          <w:tcPr>
            <w:tcW w:w="1774" w:type="dxa"/>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1</w:t>
            </w:r>
          </w:p>
        </w:tc>
        <w:tc>
          <w:tcPr>
            <w:tcW w:w="7654" w:type="dxa"/>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992" w:type="dxa"/>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3</w:t>
            </w:r>
          </w:p>
        </w:tc>
        <w:tc>
          <w:tcPr>
            <w:tcW w:w="2127" w:type="dxa"/>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4</w:t>
            </w:r>
          </w:p>
        </w:tc>
        <w:tc>
          <w:tcPr>
            <w:tcW w:w="992" w:type="dxa"/>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5</w:t>
            </w:r>
          </w:p>
        </w:tc>
        <w:tc>
          <w:tcPr>
            <w:tcW w:w="1497" w:type="dxa"/>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Cs/>
                <w:sz w:val="24"/>
                <w:szCs w:val="24"/>
              </w:rPr>
              <w:t>6</w:t>
            </w:r>
          </w:p>
        </w:tc>
      </w:tr>
      <w:tr w:rsidR="009A44AC" w:rsidRPr="00CE1E19" w:rsidTr="009A44AC">
        <w:trPr>
          <w:trHeight w:val="358"/>
        </w:trPr>
        <w:tc>
          <w:tcPr>
            <w:tcW w:w="1774" w:type="dxa"/>
            <w:tcBorders>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iCs/>
                <w:sz w:val="24"/>
                <w:szCs w:val="24"/>
              </w:rPr>
              <w:t>Раздел 1.Рынок труда</w:t>
            </w:r>
          </w:p>
        </w:tc>
        <w:tc>
          <w:tcPr>
            <w:tcW w:w="992"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18</w:t>
            </w:r>
          </w:p>
        </w:tc>
        <w:tc>
          <w:tcPr>
            <w:tcW w:w="2127" w:type="dxa"/>
            <w:tcBorders>
              <w:top w:val="single" w:sz="4" w:space="0" w:color="auto"/>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p>
        </w:tc>
        <w:tc>
          <w:tcPr>
            <w:tcW w:w="992" w:type="dxa"/>
            <w:tcBorders>
              <w:left w:val="single" w:sz="4" w:space="0" w:color="auto"/>
            </w:tcBorders>
          </w:tcPr>
          <w:p w:rsidR="009A44AC" w:rsidRPr="00CE1E19" w:rsidRDefault="009A44AC" w:rsidP="00CE1E19">
            <w:pPr>
              <w:spacing w:after="0" w:line="23" w:lineRule="atLeast"/>
              <w:rPr>
                <w:rFonts w:ascii="Times New Roman" w:hAnsi="Times New Roman"/>
                <w:sz w:val="24"/>
                <w:szCs w:val="24"/>
              </w:rPr>
            </w:pPr>
          </w:p>
        </w:tc>
        <w:tc>
          <w:tcPr>
            <w:tcW w:w="1497" w:type="dxa"/>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358"/>
        </w:trPr>
        <w:tc>
          <w:tcPr>
            <w:tcW w:w="1774" w:type="dxa"/>
            <w:vMerge w:val="restart"/>
            <w:tcBorders>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Тема 1.1.</w:t>
            </w:r>
          </w:p>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Анализ современного рынка труда.</w:t>
            </w:r>
          </w:p>
          <w:p w:rsidR="009A44AC" w:rsidRPr="00CE1E19" w:rsidRDefault="009A44AC" w:rsidP="00CE1E19">
            <w:pPr>
              <w:spacing w:after="0" w:line="23" w:lineRule="atLeast"/>
              <w:jc w:val="both"/>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4</w:t>
            </w:r>
          </w:p>
        </w:tc>
        <w:tc>
          <w:tcPr>
            <w:tcW w:w="2127" w:type="dxa"/>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ЛР 9,ЛР 10;</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sz w:val="24"/>
                <w:szCs w:val="24"/>
              </w:rPr>
              <w:t xml:space="preserve"> ЛР 15; ОК 03</w:t>
            </w:r>
          </w:p>
        </w:tc>
        <w:tc>
          <w:tcPr>
            <w:tcW w:w="992" w:type="dxa"/>
            <w:vMerge w:val="restart"/>
            <w:tcBorders>
              <w:lef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03</w:t>
            </w:r>
          </w:p>
          <w:p w:rsidR="009A44AC" w:rsidRPr="00CE1E19" w:rsidRDefault="009A44AC" w:rsidP="00CE1E19">
            <w:pPr>
              <w:spacing w:after="0" w:line="23" w:lineRule="atLeast"/>
              <w:rPr>
                <w:rFonts w:ascii="Times New Roman" w:hAnsi="Times New Roman"/>
                <w:bCs/>
                <w:iCs/>
                <w:sz w:val="24"/>
                <w:szCs w:val="24"/>
              </w:rPr>
            </w:pPr>
          </w:p>
        </w:tc>
        <w:tc>
          <w:tcPr>
            <w:tcW w:w="1497" w:type="dxa"/>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Уо.03.03</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Зо.03.01;</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sz w:val="24"/>
                <w:szCs w:val="24"/>
              </w:rPr>
              <w:t>03.02; 03.03</w:t>
            </w:r>
          </w:p>
          <w:p w:rsidR="009A44AC" w:rsidRPr="00CE1E19" w:rsidRDefault="009A44AC" w:rsidP="00CE1E19">
            <w:pPr>
              <w:spacing w:after="0" w:line="23" w:lineRule="atLeast"/>
              <w:rPr>
                <w:rFonts w:ascii="Times New Roman" w:hAnsi="Times New Roman"/>
                <w:bCs/>
                <w:iCs/>
                <w:sz w:val="24"/>
                <w:szCs w:val="24"/>
              </w:rPr>
            </w:pPr>
          </w:p>
        </w:tc>
      </w:tr>
      <w:tr w:rsidR="009A44AC" w:rsidRPr="00CE1E19" w:rsidTr="009A44AC">
        <w:trPr>
          <w:trHeight w:val="889"/>
        </w:trPr>
        <w:tc>
          <w:tcPr>
            <w:tcW w:w="1774" w:type="dxa"/>
            <w:vMerge/>
            <w:tcBorders>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Borders>
              <w:top w:val="single" w:sz="4" w:space="0" w:color="auto"/>
              <w:lef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Понятие "рынок труда". Виды рынка труда. Локальные рынки труда. Спрос и предложение на рынке труда. Заработная плата как цена труда.</w:t>
            </w:r>
          </w:p>
        </w:tc>
        <w:tc>
          <w:tcPr>
            <w:tcW w:w="992" w:type="dxa"/>
            <w:tcBorders>
              <w:top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p w:rsidR="009A44AC" w:rsidRPr="00CE1E19" w:rsidRDefault="009A44AC" w:rsidP="00CE1E19">
            <w:pPr>
              <w:spacing w:after="0" w:line="23" w:lineRule="atLeast"/>
              <w:jc w:val="center"/>
              <w:rPr>
                <w:rFonts w:ascii="Times New Roman" w:hAnsi="Times New Roman"/>
                <w:iCs/>
                <w:sz w:val="24"/>
                <w:szCs w:val="24"/>
              </w:rPr>
            </w:pPr>
          </w:p>
          <w:p w:rsidR="009A44AC" w:rsidRPr="00CE1E19" w:rsidRDefault="009A44AC" w:rsidP="00CE1E19">
            <w:pPr>
              <w:spacing w:after="0" w:line="23" w:lineRule="atLeast"/>
              <w:jc w:val="center"/>
              <w:rPr>
                <w:rFonts w:ascii="Times New Roman" w:hAnsi="Times New Roman"/>
                <w:iCs/>
                <w:sz w:val="24"/>
                <w:szCs w:val="24"/>
              </w:rPr>
            </w:pPr>
          </w:p>
        </w:tc>
        <w:tc>
          <w:tcPr>
            <w:tcW w:w="2127" w:type="dxa"/>
            <w:vMerge/>
            <w:tcBorders>
              <w:left w:val="single" w:sz="4" w:space="0" w:color="auto"/>
              <w:right w:val="single" w:sz="4" w:space="0" w:color="auto"/>
            </w:tcBorders>
          </w:tcPr>
          <w:p w:rsidR="009A44AC" w:rsidRPr="00CE1E19" w:rsidRDefault="009A44AC" w:rsidP="00CE1E19">
            <w:pPr>
              <w:spacing w:after="0" w:line="23" w:lineRule="atLeast"/>
              <w:rPr>
                <w:rFonts w:ascii="Times New Roman" w:hAnsi="Times New Roman"/>
                <w:sz w:val="24"/>
                <w:szCs w:val="24"/>
              </w:rPr>
            </w:pPr>
          </w:p>
        </w:tc>
        <w:tc>
          <w:tcPr>
            <w:tcW w:w="992" w:type="dxa"/>
            <w:vMerge/>
            <w:tcBorders>
              <w:left w:val="single" w:sz="4" w:space="0" w:color="auto"/>
            </w:tcBorders>
          </w:tcPr>
          <w:p w:rsidR="009A44AC" w:rsidRPr="00CE1E19" w:rsidRDefault="009A44AC" w:rsidP="00CE1E19">
            <w:pPr>
              <w:spacing w:after="0" w:line="23" w:lineRule="atLeast"/>
              <w:rPr>
                <w:rFonts w:ascii="Times New Roman" w:hAnsi="Times New Roman"/>
                <w:sz w:val="24"/>
                <w:szCs w:val="24"/>
              </w:rPr>
            </w:pPr>
          </w:p>
        </w:tc>
        <w:tc>
          <w:tcPr>
            <w:tcW w:w="1497" w:type="dxa"/>
            <w:vMerge/>
          </w:tcPr>
          <w:p w:rsidR="009A44AC" w:rsidRPr="00CE1E19" w:rsidRDefault="009A44AC" w:rsidP="00CE1E19">
            <w:pPr>
              <w:spacing w:after="0" w:line="23" w:lineRule="atLeast"/>
              <w:rPr>
                <w:rFonts w:ascii="Times New Roman" w:hAnsi="Times New Roman"/>
                <w:sz w:val="24"/>
                <w:szCs w:val="24"/>
              </w:rPr>
            </w:pPr>
          </w:p>
        </w:tc>
      </w:tr>
      <w:tr w:rsidR="009A44AC" w:rsidRPr="00CE1E19" w:rsidTr="009A44AC">
        <w:trPr>
          <w:trHeight w:val="1362"/>
        </w:trPr>
        <w:tc>
          <w:tcPr>
            <w:tcW w:w="1774" w:type="dxa"/>
            <w:vMerge/>
            <w:tcBorders>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Borders>
              <w:lef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Занятость населения как показатель баланса спроса и предложения рабочей силы. Высвобождение рабочей силы, его причины в современной России. Безработица, рекрутинговые фирмы. Понятие "вакансия на рынке труда". Закон РФ "О занятости населения в Российской Федерации".</w:t>
            </w:r>
          </w:p>
        </w:tc>
        <w:tc>
          <w:tcPr>
            <w:tcW w:w="992" w:type="dxa"/>
            <w:tcBorders>
              <w:right w:val="single" w:sz="4" w:space="0" w:color="auto"/>
            </w:tcBorders>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992" w:type="dxa"/>
            <w:tcBorders>
              <w:lef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03</w:t>
            </w:r>
          </w:p>
          <w:p w:rsidR="009A44AC" w:rsidRPr="00CE1E19" w:rsidRDefault="009A44AC" w:rsidP="00CE1E19">
            <w:pPr>
              <w:spacing w:after="0" w:line="23" w:lineRule="atLeast"/>
              <w:rPr>
                <w:rFonts w:ascii="Times New Roman" w:hAnsi="Times New Roman"/>
                <w:bCs/>
                <w:iCs/>
                <w:sz w:val="24"/>
                <w:szCs w:val="24"/>
              </w:rPr>
            </w:pPr>
          </w:p>
        </w:tc>
        <w:tc>
          <w:tcPr>
            <w:tcW w:w="1497" w:type="dxa"/>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Уо.03.03</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Зо.03.01;</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sz w:val="24"/>
                <w:szCs w:val="24"/>
              </w:rPr>
              <w:t>03.02; 03.03</w:t>
            </w:r>
          </w:p>
          <w:p w:rsidR="009A44AC" w:rsidRPr="00CE1E19" w:rsidRDefault="009A44AC" w:rsidP="00CE1E19">
            <w:pPr>
              <w:spacing w:after="0" w:line="23" w:lineRule="atLeast"/>
              <w:rPr>
                <w:rFonts w:ascii="Times New Roman" w:hAnsi="Times New Roman"/>
                <w:bCs/>
                <w:iCs/>
                <w:sz w:val="24"/>
                <w:szCs w:val="24"/>
              </w:rPr>
            </w:pPr>
          </w:p>
        </w:tc>
      </w:tr>
      <w:tr w:rsidR="009A44AC" w:rsidRPr="00CE1E19" w:rsidTr="009A44AC">
        <w:trPr>
          <w:trHeight w:val="387"/>
        </w:trPr>
        <w:tc>
          <w:tcPr>
            <w:tcW w:w="1774" w:type="dxa"/>
            <w:vMerge/>
            <w:tcBorders>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Borders>
              <w:lef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В том числе самостоятельной работы</w:t>
            </w:r>
          </w:p>
        </w:tc>
        <w:tc>
          <w:tcPr>
            <w:tcW w:w="992" w:type="dxa"/>
            <w:tcBorders>
              <w:right w:val="single" w:sz="4" w:space="0" w:color="auto"/>
            </w:tcBorders>
          </w:tcPr>
          <w:p w:rsidR="009A44AC" w:rsidRPr="00CE1E19" w:rsidRDefault="009A44AC" w:rsidP="00CE1E19">
            <w:pPr>
              <w:spacing w:after="0" w:line="23" w:lineRule="atLeast"/>
              <w:jc w:val="center"/>
              <w:rPr>
                <w:rFonts w:ascii="Times New Roman" w:hAnsi="Times New Roman"/>
                <w:b/>
                <w:iCs/>
                <w:sz w:val="24"/>
                <w:szCs w:val="24"/>
              </w:rPr>
            </w:pPr>
            <w:r w:rsidRPr="00CE1E19">
              <w:rPr>
                <w:rFonts w:ascii="Times New Roman" w:hAnsi="Times New Roman"/>
                <w:b/>
                <w:iCs/>
                <w:sz w:val="24"/>
                <w:szCs w:val="24"/>
              </w:rPr>
              <w:t>4</w:t>
            </w:r>
          </w:p>
        </w:tc>
        <w:tc>
          <w:tcPr>
            <w:tcW w:w="2127" w:type="dxa"/>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992" w:type="dxa"/>
            <w:vMerge w:val="restart"/>
            <w:tcBorders>
              <w:left w:val="single" w:sz="4" w:space="0" w:color="auto"/>
            </w:tcBorders>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ОК 03</w:t>
            </w:r>
          </w:p>
          <w:p w:rsidR="009A44AC" w:rsidRPr="00CE1E19" w:rsidRDefault="009A44AC" w:rsidP="00CE1E19">
            <w:pPr>
              <w:spacing w:after="0" w:line="23" w:lineRule="atLeast"/>
              <w:rPr>
                <w:rFonts w:ascii="Times New Roman" w:hAnsi="Times New Roman"/>
                <w:bCs/>
                <w:iCs/>
                <w:sz w:val="24"/>
                <w:szCs w:val="24"/>
              </w:rPr>
            </w:pPr>
          </w:p>
        </w:tc>
        <w:tc>
          <w:tcPr>
            <w:tcW w:w="1497" w:type="dxa"/>
            <w:vMerge w:val="restar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Уо.03.03</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Зо.03.01;</w:t>
            </w:r>
          </w:p>
          <w:p w:rsidR="009A44AC" w:rsidRPr="00CE1E19" w:rsidRDefault="009A44AC" w:rsidP="00CE1E19">
            <w:pPr>
              <w:spacing w:after="0" w:line="23" w:lineRule="atLeast"/>
              <w:rPr>
                <w:rFonts w:ascii="Times New Roman" w:hAnsi="Times New Roman"/>
                <w:bCs/>
                <w:iCs/>
                <w:sz w:val="24"/>
                <w:szCs w:val="24"/>
              </w:rPr>
            </w:pPr>
            <w:r w:rsidRPr="00CE1E19">
              <w:rPr>
                <w:rFonts w:ascii="Times New Roman" w:hAnsi="Times New Roman"/>
                <w:sz w:val="24"/>
                <w:szCs w:val="24"/>
              </w:rPr>
              <w:t>03.02; 03.03</w:t>
            </w:r>
          </w:p>
          <w:p w:rsidR="009A44AC" w:rsidRPr="00CE1E19" w:rsidRDefault="009A44AC" w:rsidP="00CE1E19">
            <w:pPr>
              <w:spacing w:after="0" w:line="23" w:lineRule="atLeast"/>
              <w:rPr>
                <w:rFonts w:ascii="Times New Roman" w:hAnsi="Times New Roman"/>
                <w:bCs/>
                <w:iCs/>
                <w:sz w:val="24"/>
                <w:szCs w:val="24"/>
              </w:rPr>
            </w:pPr>
          </w:p>
        </w:tc>
      </w:tr>
      <w:tr w:rsidR="009A44AC" w:rsidRPr="00CE1E19" w:rsidTr="009A44AC">
        <w:trPr>
          <w:trHeight w:val="566"/>
        </w:trPr>
        <w:tc>
          <w:tcPr>
            <w:tcW w:w="1774" w:type="dxa"/>
            <w:vMerge/>
            <w:tcBorders>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Borders>
              <w:lef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sz w:val="24"/>
                <w:szCs w:val="24"/>
              </w:rPr>
              <w:t xml:space="preserve">Выписать с сайта Департамента труда и занятости населения Иркутской области  основные отрасли экономики, в которых наблюдается спад производства и сокращается потребность в рабочих кадрах и специалистах; категории работников слабо востребованных рынком труда; профессии, перспективные для трудоустройства. </w:t>
            </w:r>
          </w:p>
        </w:tc>
        <w:tc>
          <w:tcPr>
            <w:tcW w:w="992" w:type="dxa"/>
            <w:tcBorders>
              <w:right w:val="single" w:sz="4" w:space="0" w:color="auto"/>
            </w:tcBorders>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992" w:type="dxa"/>
            <w:vMerge/>
            <w:tcBorders>
              <w:left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253"/>
        </w:trPr>
        <w:tc>
          <w:tcPr>
            <w:tcW w:w="1774" w:type="dxa"/>
            <w:vMerge/>
            <w:tcBorders>
              <w:righ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Borders>
              <w:left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Составить ментальную карту по теме.</w:t>
            </w:r>
          </w:p>
        </w:tc>
        <w:tc>
          <w:tcPr>
            <w:tcW w:w="992" w:type="dxa"/>
            <w:tcBorders>
              <w:right w:val="single" w:sz="4" w:space="0" w:color="auto"/>
            </w:tcBorders>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992" w:type="dxa"/>
            <w:vMerge/>
            <w:tcBorders>
              <w:left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337"/>
        </w:trPr>
        <w:tc>
          <w:tcPr>
            <w:tcW w:w="1774" w:type="dxa"/>
            <w:vMerge w:val="restart"/>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Тема 1.2.</w:t>
            </w:r>
          </w:p>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lastRenderedPageBreak/>
              <w:t>Тенденция развития мира профессий.</w:t>
            </w:r>
          </w:p>
        </w:tc>
        <w:tc>
          <w:tcPr>
            <w:tcW w:w="7654" w:type="dxa"/>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992" w:type="dxa"/>
          </w:tcPr>
          <w:p w:rsidR="009A44AC" w:rsidRPr="00CE1E19" w:rsidRDefault="009A44AC" w:rsidP="00CE1E19">
            <w:pPr>
              <w:spacing w:after="0" w:line="23" w:lineRule="atLeast"/>
              <w:jc w:val="center"/>
              <w:rPr>
                <w:rFonts w:ascii="Times New Roman" w:hAnsi="Times New Roman"/>
                <w:b/>
                <w:iCs/>
                <w:sz w:val="24"/>
                <w:szCs w:val="24"/>
              </w:rPr>
            </w:pPr>
            <w:r w:rsidRPr="00CE1E19">
              <w:rPr>
                <w:rFonts w:ascii="Times New Roman" w:hAnsi="Times New Roman"/>
                <w:b/>
                <w:iCs/>
                <w:sz w:val="24"/>
                <w:szCs w:val="24"/>
              </w:rPr>
              <w:t>2</w:t>
            </w:r>
          </w:p>
        </w:tc>
        <w:tc>
          <w:tcPr>
            <w:tcW w:w="2127"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ЛР 9,ЛР 10;</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lastRenderedPageBreak/>
              <w:t xml:space="preserve"> ЛР 15; ОК 04</w:t>
            </w:r>
          </w:p>
        </w:tc>
        <w:tc>
          <w:tcPr>
            <w:tcW w:w="992"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lastRenderedPageBreak/>
              <w:t>ОК 04</w:t>
            </w:r>
          </w:p>
        </w:tc>
        <w:tc>
          <w:tcPr>
            <w:tcW w:w="1497"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Уо.04.01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lastRenderedPageBreak/>
              <w:t>Уо.04.02</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Зо.04.01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Зо.04.02</w:t>
            </w:r>
          </w:p>
        </w:tc>
      </w:tr>
      <w:tr w:rsidR="009A44AC" w:rsidRPr="00CE1E19" w:rsidTr="009A44AC">
        <w:trPr>
          <w:trHeight w:val="1580"/>
        </w:trPr>
        <w:tc>
          <w:tcPr>
            <w:tcW w:w="1774" w:type="dxa"/>
            <w:vMerge/>
            <w:tcBorders>
              <w:bottom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Borders>
              <w:bottom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sz w:val="24"/>
                <w:szCs w:val="24"/>
              </w:rPr>
              <w:t xml:space="preserve">Определение понятия «профессия», современный мир профессий, тенденции в его развитии, классификация профессий, в соответствии с предметами и целями деятельности, предложенная </w:t>
            </w:r>
            <w:proofErr w:type="spellStart"/>
            <w:r w:rsidRPr="00CE1E19">
              <w:rPr>
                <w:rFonts w:ascii="Times New Roman" w:hAnsi="Times New Roman"/>
                <w:sz w:val="24"/>
                <w:szCs w:val="24"/>
              </w:rPr>
              <w:t>Е.А.Климовым</w:t>
            </w:r>
            <w:proofErr w:type="spellEnd"/>
            <w:r w:rsidRPr="00CE1E19">
              <w:rPr>
                <w:rFonts w:ascii="Times New Roman" w:hAnsi="Times New Roman"/>
                <w:sz w:val="24"/>
                <w:szCs w:val="24"/>
              </w:rPr>
              <w:t>. Основные типы профессий, их характеристика. Рейтинг самых популярных мужских и женских профессий.</w:t>
            </w:r>
          </w:p>
        </w:tc>
        <w:tc>
          <w:tcPr>
            <w:tcW w:w="992" w:type="dxa"/>
            <w:tcBorders>
              <w:bottom w:val="single" w:sz="4" w:space="0" w:color="auto"/>
            </w:tcBorders>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vMerge/>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992" w:type="dxa"/>
            <w:vMerge/>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1497" w:type="dxa"/>
            <w:vMerge/>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19"/>
        </w:trPr>
        <w:tc>
          <w:tcPr>
            <w:tcW w:w="1774" w:type="dxa"/>
            <w:vMerge w:val="restart"/>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lastRenderedPageBreak/>
              <w:t>Тема 1.3.</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Понятие карьеры и карьерная стратегия</w:t>
            </w:r>
            <w:r w:rsidRPr="00CE1E19">
              <w:rPr>
                <w:rFonts w:ascii="Times New Roman" w:hAnsi="Times New Roman"/>
                <w:bCs/>
                <w:sz w:val="24"/>
                <w:szCs w:val="24"/>
              </w:rPr>
              <w:t>.</w:t>
            </w:r>
          </w:p>
        </w:tc>
        <w:tc>
          <w:tcPr>
            <w:tcW w:w="7654" w:type="dxa"/>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992" w:type="dxa"/>
          </w:tcPr>
          <w:p w:rsidR="009A44AC" w:rsidRPr="00CE1E19" w:rsidRDefault="009A44AC" w:rsidP="00CE1E19">
            <w:pPr>
              <w:spacing w:after="0" w:line="23" w:lineRule="atLeast"/>
              <w:jc w:val="center"/>
              <w:rPr>
                <w:rFonts w:ascii="Times New Roman" w:hAnsi="Times New Roman"/>
                <w:b/>
                <w:iCs/>
                <w:sz w:val="24"/>
                <w:szCs w:val="24"/>
              </w:rPr>
            </w:pPr>
            <w:r w:rsidRPr="00CE1E19">
              <w:rPr>
                <w:rFonts w:ascii="Times New Roman" w:hAnsi="Times New Roman"/>
                <w:b/>
                <w:iCs/>
                <w:sz w:val="24"/>
                <w:szCs w:val="24"/>
              </w:rPr>
              <w:t>2</w:t>
            </w:r>
          </w:p>
        </w:tc>
        <w:tc>
          <w:tcPr>
            <w:tcW w:w="2127"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ЛР 9,ЛР 10;</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 xml:space="preserve"> ЛР 15; ОК 03</w:t>
            </w:r>
          </w:p>
        </w:tc>
        <w:tc>
          <w:tcPr>
            <w:tcW w:w="992"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03.02; 03.03</w:t>
            </w:r>
          </w:p>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815"/>
        </w:trPr>
        <w:tc>
          <w:tcPr>
            <w:tcW w:w="1774" w:type="dxa"/>
            <w:vMerge/>
            <w:tcBorders>
              <w:bottom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Borders>
              <w:bottom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Понятие «карьера» в узком и широком смысле. Карьера и личностное самоопределение человека. </w:t>
            </w:r>
          </w:p>
          <w:p w:rsidR="009A44AC" w:rsidRPr="00CE1E19" w:rsidRDefault="009A44AC" w:rsidP="00CE1E19">
            <w:pPr>
              <w:spacing w:after="0" w:line="23" w:lineRule="atLeast"/>
              <w:jc w:val="both"/>
              <w:rPr>
                <w:rFonts w:ascii="Times New Roman" w:hAnsi="Times New Roman"/>
                <w:bCs/>
                <w:sz w:val="24"/>
                <w:szCs w:val="24"/>
              </w:rPr>
            </w:pPr>
          </w:p>
        </w:tc>
        <w:tc>
          <w:tcPr>
            <w:tcW w:w="992" w:type="dxa"/>
            <w:tcBorders>
              <w:bottom w:val="single" w:sz="4" w:space="0" w:color="auto"/>
            </w:tcBorders>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iCs/>
                <w:sz w:val="24"/>
                <w:szCs w:val="24"/>
              </w:rPr>
            </w:pPr>
          </w:p>
        </w:tc>
        <w:tc>
          <w:tcPr>
            <w:tcW w:w="992" w:type="dxa"/>
            <w:vMerge/>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c>
          <w:tcPr>
            <w:tcW w:w="1497" w:type="dxa"/>
            <w:vMerge/>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19"/>
        </w:trPr>
        <w:tc>
          <w:tcPr>
            <w:tcW w:w="1774" w:type="dxa"/>
            <w:vMerge/>
          </w:tcPr>
          <w:p w:rsidR="009A44AC" w:rsidRPr="00CE1E19" w:rsidRDefault="009A44AC" w:rsidP="00CE1E19">
            <w:pPr>
              <w:spacing w:after="0" w:line="23" w:lineRule="atLeast"/>
              <w:jc w:val="both"/>
              <w:rPr>
                <w:rFonts w:ascii="Times New Roman" w:hAnsi="Times New Roman"/>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В том числе самостоятельной работы</w:t>
            </w:r>
          </w:p>
        </w:tc>
        <w:tc>
          <w:tcPr>
            <w:tcW w:w="992" w:type="dxa"/>
          </w:tcPr>
          <w:p w:rsidR="009A44AC" w:rsidRPr="00CE1E19" w:rsidRDefault="009A44AC" w:rsidP="00CE1E19">
            <w:pPr>
              <w:spacing w:after="0" w:line="23" w:lineRule="atLeast"/>
              <w:jc w:val="center"/>
              <w:rPr>
                <w:rFonts w:ascii="Times New Roman" w:hAnsi="Times New Roman"/>
                <w:b/>
                <w:iCs/>
                <w:sz w:val="24"/>
                <w:szCs w:val="24"/>
              </w:rPr>
            </w:pPr>
            <w:r w:rsidRPr="00CE1E19">
              <w:rPr>
                <w:rFonts w:ascii="Times New Roman" w:hAnsi="Times New Roman"/>
                <w:b/>
                <w:iCs/>
                <w:sz w:val="24"/>
                <w:szCs w:val="24"/>
              </w:rPr>
              <w:t>6</w:t>
            </w:r>
          </w:p>
        </w:tc>
        <w:tc>
          <w:tcPr>
            <w:tcW w:w="2127" w:type="dxa"/>
            <w:vMerge/>
          </w:tcPr>
          <w:p w:rsidR="009A44AC" w:rsidRPr="00CE1E19" w:rsidRDefault="009A44AC" w:rsidP="00CE1E19">
            <w:pPr>
              <w:spacing w:after="0" w:line="23" w:lineRule="atLeast"/>
              <w:jc w:val="both"/>
              <w:rPr>
                <w:rFonts w:ascii="Times New Roman" w:hAnsi="Times New Roman"/>
                <w:iCs/>
                <w:sz w:val="24"/>
                <w:szCs w:val="24"/>
              </w:rPr>
            </w:pPr>
          </w:p>
        </w:tc>
        <w:tc>
          <w:tcPr>
            <w:tcW w:w="992"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Зо.03.02</w:t>
            </w:r>
          </w:p>
        </w:tc>
      </w:tr>
      <w:tr w:rsidR="009A44AC" w:rsidRPr="00CE1E19" w:rsidTr="009A44AC">
        <w:trPr>
          <w:trHeight w:val="739"/>
        </w:trPr>
        <w:tc>
          <w:tcPr>
            <w:tcW w:w="1774" w:type="dxa"/>
            <w:vMerge/>
          </w:tcPr>
          <w:p w:rsidR="009A44AC" w:rsidRPr="00CE1E19" w:rsidRDefault="009A44AC" w:rsidP="00CE1E19">
            <w:pPr>
              <w:spacing w:after="0" w:line="23" w:lineRule="atLeast"/>
              <w:jc w:val="both"/>
              <w:rPr>
                <w:rFonts w:ascii="Times New Roman" w:hAnsi="Times New Roman"/>
                <w:sz w:val="24"/>
                <w:szCs w:val="24"/>
              </w:rPr>
            </w:pPr>
          </w:p>
        </w:tc>
        <w:tc>
          <w:tcPr>
            <w:tcW w:w="7654"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Типология карьеры. Этапы карьеры. Мотивация карьерного роста. Гендерные особенности карьеры.</w:t>
            </w:r>
          </w:p>
        </w:tc>
        <w:tc>
          <w:tcPr>
            <w:tcW w:w="992" w:type="dxa"/>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iCs/>
                <w:sz w:val="24"/>
                <w:szCs w:val="24"/>
              </w:rPr>
            </w:pPr>
          </w:p>
        </w:tc>
        <w:tc>
          <w:tcPr>
            <w:tcW w:w="992" w:type="dxa"/>
            <w:vMerge/>
          </w:tcPr>
          <w:p w:rsidR="009A44AC" w:rsidRPr="00CE1E19" w:rsidRDefault="009A44AC" w:rsidP="00CE1E19">
            <w:pPr>
              <w:spacing w:after="0" w:line="23" w:lineRule="atLeast"/>
              <w:jc w:val="both"/>
              <w:rPr>
                <w:rFonts w:ascii="Times New Roman" w:hAnsi="Times New Roman"/>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525"/>
        </w:trPr>
        <w:tc>
          <w:tcPr>
            <w:tcW w:w="1774" w:type="dxa"/>
            <w:vMerge/>
          </w:tcPr>
          <w:p w:rsidR="009A44AC" w:rsidRPr="00CE1E19" w:rsidRDefault="009A44AC" w:rsidP="00CE1E19">
            <w:pPr>
              <w:spacing w:after="0" w:line="23" w:lineRule="atLeast"/>
              <w:jc w:val="both"/>
              <w:rPr>
                <w:rFonts w:ascii="Times New Roman" w:hAnsi="Times New Roman"/>
                <w:sz w:val="24"/>
                <w:szCs w:val="24"/>
              </w:rPr>
            </w:pPr>
          </w:p>
        </w:tc>
        <w:tc>
          <w:tcPr>
            <w:tcW w:w="7654"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Принципы и правила карьерной стратегии. Основные направления успешного планирования карьеры.</w:t>
            </w:r>
          </w:p>
        </w:tc>
        <w:tc>
          <w:tcPr>
            <w:tcW w:w="992" w:type="dxa"/>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iCs/>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Зо.03.03</w:t>
            </w:r>
          </w:p>
        </w:tc>
      </w:tr>
      <w:tr w:rsidR="009A44AC" w:rsidRPr="00CE1E19" w:rsidTr="009A44AC">
        <w:trPr>
          <w:trHeight w:val="19"/>
        </w:trPr>
        <w:tc>
          <w:tcPr>
            <w:tcW w:w="1774" w:type="dxa"/>
            <w:vMerge/>
          </w:tcPr>
          <w:p w:rsidR="009A44AC" w:rsidRPr="00CE1E19" w:rsidRDefault="009A44AC" w:rsidP="00CE1E19">
            <w:pPr>
              <w:spacing w:after="0" w:line="23" w:lineRule="atLeast"/>
              <w:jc w:val="both"/>
              <w:rPr>
                <w:rFonts w:ascii="Times New Roman" w:hAnsi="Times New Roman"/>
                <w:sz w:val="24"/>
                <w:szCs w:val="24"/>
              </w:rPr>
            </w:pPr>
          </w:p>
        </w:tc>
        <w:tc>
          <w:tcPr>
            <w:tcW w:w="7654"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Составление перечня своих умений. Определение перечня потенциальных работодателей».</w:t>
            </w:r>
          </w:p>
        </w:tc>
        <w:tc>
          <w:tcPr>
            <w:tcW w:w="992" w:type="dxa"/>
          </w:tcPr>
          <w:p w:rsidR="009A44AC" w:rsidRPr="00CE1E19" w:rsidRDefault="009A44AC" w:rsidP="00CE1E19">
            <w:pPr>
              <w:spacing w:after="0" w:line="23" w:lineRule="atLeast"/>
              <w:jc w:val="center"/>
              <w:rPr>
                <w:rFonts w:ascii="Times New Roman" w:hAnsi="Times New Roman"/>
                <w:iCs/>
                <w:sz w:val="24"/>
                <w:szCs w:val="24"/>
              </w:rPr>
            </w:pPr>
            <w:r w:rsidRPr="00CE1E19">
              <w:rPr>
                <w:rFonts w:ascii="Times New Roman" w:hAnsi="Times New Roman"/>
                <w:iCs/>
                <w:sz w:val="24"/>
                <w:szCs w:val="24"/>
              </w:rPr>
              <w:t>2</w:t>
            </w:r>
          </w:p>
        </w:tc>
        <w:tc>
          <w:tcPr>
            <w:tcW w:w="2127" w:type="dxa"/>
          </w:tcPr>
          <w:p w:rsidR="009A44AC" w:rsidRPr="00CE1E19" w:rsidRDefault="009A44AC" w:rsidP="00CE1E19">
            <w:pPr>
              <w:spacing w:after="0" w:line="23" w:lineRule="atLeast"/>
              <w:jc w:val="both"/>
              <w:rPr>
                <w:rFonts w:ascii="Times New Roman" w:hAnsi="Times New Roman"/>
                <w:iCs/>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Зо.03.03</w:t>
            </w:r>
          </w:p>
        </w:tc>
      </w:tr>
      <w:tr w:rsidR="009A44AC" w:rsidRPr="00CE1E19" w:rsidTr="009A44AC">
        <w:trPr>
          <w:trHeight w:val="359"/>
        </w:trPr>
        <w:tc>
          <w:tcPr>
            <w:tcW w:w="1774" w:type="dxa"/>
          </w:tcPr>
          <w:p w:rsidR="009A44AC" w:rsidRPr="00CE1E19" w:rsidRDefault="009A44AC" w:rsidP="00CE1E19">
            <w:pPr>
              <w:spacing w:after="0" w:line="23" w:lineRule="atLeast"/>
              <w:jc w:val="both"/>
              <w:rPr>
                <w:rFonts w:ascii="Times New Roman" w:hAnsi="Times New Roman"/>
                <w:b/>
                <w:bCs/>
                <w:sz w:val="24"/>
                <w:szCs w:val="24"/>
              </w:rPr>
            </w:pPr>
          </w:p>
        </w:tc>
        <w:tc>
          <w:tcPr>
            <w:tcW w:w="7654" w:type="dxa"/>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Раздел 2. Поиск работы.</w:t>
            </w:r>
          </w:p>
        </w:tc>
        <w:tc>
          <w:tcPr>
            <w:tcW w:w="992" w:type="dxa"/>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36/18</w:t>
            </w:r>
          </w:p>
        </w:tc>
        <w:tc>
          <w:tcPr>
            <w:tcW w:w="2127" w:type="dxa"/>
          </w:tcPr>
          <w:p w:rsidR="009A44AC" w:rsidRPr="00CE1E19" w:rsidRDefault="009A44AC" w:rsidP="00CE1E19">
            <w:pPr>
              <w:spacing w:after="0" w:line="23" w:lineRule="atLeast"/>
              <w:jc w:val="both"/>
              <w:rPr>
                <w:rFonts w:ascii="Times New Roman" w:hAnsi="Times New Roman"/>
                <w:iCs/>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359"/>
        </w:trPr>
        <w:tc>
          <w:tcPr>
            <w:tcW w:w="1774" w:type="dxa"/>
          </w:tcPr>
          <w:p w:rsidR="009A44AC" w:rsidRPr="00CE1E19" w:rsidRDefault="009A44AC" w:rsidP="00CE1E19">
            <w:pPr>
              <w:spacing w:after="0" w:line="23" w:lineRule="atLeast"/>
              <w:jc w:val="both"/>
              <w:rPr>
                <w:rFonts w:ascii="Times New Roman" w:hAnsi="Times New Roman"/>
                <w:b/>
                <w:bCs/>
                <w:sz w:val="24"/>
                <w:szCs w:val="24"/>
              </w:rPr>
            </w:pPr>
          </w:p>
        </w:tc>
        <w:tc>
          <w:tcPr>
            <w:tcW w:w="7654" w:type="dxa"/>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992" w:type="dxa"/>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4</w:t>
            </w:r>
          </w:p>
        </w:tc>
        <w:tc>
          <w:tcPr>
            <w:tcW w:w="2127" w:type="dxa"/>
          </w:tcPr>
          <w:p w:rsidR="009A44AC" w:rsidRPr="00CE1E19" w:rsidRDefault="009A44AC" w:rsidP="00CE1E19">
            <w:pPr>
              <w:spacing w:after="0" w:line="23" w:lineRule="atLeast"/>
              <w:jc w:val="both"/>
              <w:rPr>
                <w:rFonts w:ascii="Times New Roman" w:hAnsi="Times New Roman"/>
                <w:iCs/>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1036"/>
        </w:trPr>
        <w:tc>
          <w:tcPr>
            <w:tcW w:w="1774" w:type="dxa"/>
            <w:vMerge w:val="restart"/>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Тема 2.1.</w:t>
            </w:r>
          </w:p>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План и правила поиска работы.</w:t>
            </w:r>
          </w:p>
          <w:p w:rsidR="009A44AC" w:rsidRPr="00CE1E19" w:rsidRDefault="009A44AC" w:rsidP="00CE1E19">
            <w:pPr>
              <w:spacing w:after="0" w:line="23" w:lineRule="atLeast"/>
              <w:jc w:val="both"/>
              <w:rPr>
                <w:rFonts w:ascii="Times New Roman" w:hAnsi="Times New Roman"/>
                <w:b/>
                <w:bCs/>
                <w:sz w:val="24"/>
                <w:szCs w:val="24"/>
              </w:rPr>
            </w:pPr>
          </w:p>
          <w:p w:rsidR="009A44AC" w:rsidRPr="00CE1E19" w:rsidRDefault="009A44AC" w:rsidP="00CE1E19">
            <w:pPr>
              <w:spacing w:after="0" w:line="23" w:lineRule="atLeast"/>
              <w:jc w:val="both"/>
              <w:rPr>
                <w:rFonts w:ascii="Times New Roman" w:hAnsi="Times New Roman"/>
                <w:b/>
                <w:bCs/>
                <w:sz w:val="24"/>
                <w:szCs w:val="24"/>
              </w:rPr>
            </w:pPr>
          </w:p>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sz w:val="24"/>
                <w:szCs w:val="24"/>
              </w:rPr>
              <w:t>Правила поиска работы. План поиска работы и подготовка к его реализации. Причины безуспешного поиска работы. Правила организации поиска работы. Методы поиска работы.</w:t>
            </w:r>
          </w:p>
        </w:tc>
        <w:tc>
          <w:tcPr>
            <w:tcW w:w="992" w:type="dxa"/>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p w:rsidR="009A44AC" w:rsidRPr="00CE1E19" w:rsidRDefault="009A44AC" w:rsidP="00CE1E19">
            <w:pPr>
              <w:spacing w:after="0" w:line="23" w:lineRule="atLeast"/>
              <w:jc w:val="center"/>
              <w:rPr>
                <w:rFonts w:ascii="Times New Roman" w:hAnsi="Times New Roman"/>
                <w:bCs/>
                <w:iCs/>
                <w:sz w:val="24"/>
                <w:szCs w:val="24"/>
              </w:rPr>
            </w:pPr>
          </w:p>
          <w:p w:rsidR="009A44AC" w:rsidRPr="00CE1E19" w:rsidRDefault="009A44AC" w:rsidP="00CE1E19">
            <w:pPr>
              <w:spacing w:after="0" w:line="23" w:lineRule="atLeast"/>
              <w:jc w:val="center"/>
              <w:rPr>
                <w:rFonts w:ascii="Times New Roman" w:hAnsi="Times New Roman"/>
                <w:bCs/>
                <w:iCs/>
                <w:sz w:val="24"/>
                <w:szCs w:val="24"/>
              </w:rPr>
            </w:pPr>
          </w:p>
          <w:p w:rsidR="009A44AC" w:rsidRPr="00CE1E19" w:rsidRDefault="009A44AC" w:rsidP="00CE1E19">
            <w:pPr>
              <w:spacing w:after="0" w:line="23" w:lineRule="atLeast"/>
              <w:jc w:val="center"/>
              <w:rPr>
                <w:rFonts w:ascii="Times New Roman" w:hAnsi="Times New Roman"/>
                <w:sz w:val="24"/>
                <w:szCs w:val="24"/>
              </w:rPr>
            </w:pPr>
          </w:p>
        </w:tc>
        <w:tc>
          <w:tcPr>
            <w:tcW w:w="2127" w:type="dxa"/>
            <w:vMerge w:val="restart"/>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ЛР 9,ЛР 10;</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 xml:space="preserve"> ЛР 15; ОК 04</w:t>
            </w: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ОК 04</w:t>
            </w: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Уо.04.02</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Зо.04.02</w:t>
            </w:r>
          </w:p>
        </w:tc>
      </w:tr>
      <w:tr w:rsidR="009A44AC" w:rsidRPr="00CE1E19" w:rsidTr="009A44AC">
        <w:trPr>
          <w:trHeight w:val="314"/>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Определение порядка взаимодействия с центром занятости, целесообразности использования элементов инфраструктуры в поиске работы.</w:t>
            </w:r>
          </w:p>
        </w:tc>
        <w:tc>
          <w:tcPr>
            <w:tcW w:w="992" w:type="dxa"/>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bCs/>
                <w:iCs/>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04</w:t>
            </w:r>
          </w:p>
        </w:tc>
        <w:tc>
          <w:tcPr>
            <w:tcW w:w="1497"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Уо.04.01</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Зо.04.01</w:t>
            </w:r>
          </w:p>
          <w:p w:rsidR="009A44AC" w:rsidRPr="00CE1E19" w:rsidRDefault="009A44AC" w:rsidP="00CE1E19">
            <w:pPr>
              <w:spacing w:after="0" w:line="23" w:lineRule="atLeast"/>
              <w:jc w:val="both"/>
              <w:rPr>
                <w:rFonts w:ascii="Times New Roman" w:hAnsi="Times New Roman"/>
                <w:bCs/>
                <w:iCs/>
                <w:sz w:val="24"/>
                <w:szCs w:val="24"/>
              </w:rPr>
            </w:pPr>
          </w:p>
        </w:tc>
      </w:tr>
      <w:tr w:rsidR="009A44AC" w:rsidRPr="00CE1E19" w:rsidTr="009A44AC">
        <w:trPr>
          <w:trHeight w:val="314"/>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В том числе практических занятий</w:t>
            </w:r>
          </w:p>
        </w:tc>
        <w:tc>
          <w:tcPr>
            <w:tcW w:w="992" w:type="dxa"/>
          </w:tcPr>
          <w:p w:rsidR="009A44AC" w:rsidRPr="00CE1E19" w:rsidRDefault="009A44AC" w:rsidP="00CE1E19">
            <w:pPr>
              <w:spacing w:after="0" w:line="23" w:lineRule="atLeast"/>
              <w:jc w:val="center"/>
              <w:rPr>
                <w:rFonts w:ascii="Times New Roman" w:hAnsi="Times New Roman"/>
                <w:b/>
                <w:bCs/>
                <w:iCs/>
                <w:sz w:val="24"/>
                <w:szCs w:val="24"/>
              </w:rPr>
            </w:pPr>
            <w:r w:rsidRPr="00CE1E19">
              <w:rPr>
                <w:rFonts w:ascii="Times New Roman" w:hAnsi="Times New Roman"/>
                <w:b/>
                <w:bCs/>
                <w:iCs/>
                <w:sz w:val="24"/>
                <w:szCs w:val="24"/>
              </w:rPr>
              <w:t>10</w:t>
            </w:r>
          </w:p>
        </w:tc>
        <w:tc>
          <w:tcPr>
            <w:tcW w:w="2127" w:type="dxa"/>
            <w:vMerge/>
          </w:tcPr>
          <w:p w:rsidR="009A44AC" w:rsidRPr="00CE1E19" w:rsidRDefault="009A44AC" w:rsidP="00CE1E19">
            <w:pPr>
              <w:spacing w:after="0" w:line="23" w:lineRule="atLeast"/>
              <w:jc w:val="both"/>
              <w:rPr>
                <w:rFonts w:ascii="Times New Roman" w:hAnsi="Times New Roman"/>
                <w:bCs/>
                <w:iCs/>
                <w:sz w:val="24"/>
                <w:szCs w:val="24"/>
              </w:rPr>
            </w:pPr>
          </w:p>
        </w:tc>
        <w:tc>
          <w:tcPr>
            <w:tcW w:w="992" w:type="dxa"/>
            <w:vMerge w:val="restart"/>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04</w:t>
            </w:r>
          </w:p>
        </w:tc>
        <w:tc>
          <w:tcPr>
            <w:tcW w:w="1497" w:type="dxa"/>
            <w:vMerge w:val="restart"/>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Уо.04.01</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Уо.04.02</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Зо.03.03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Зо.04.01</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Зо.04.02</w:t>
            </w:r>
          </w:p>
        </w:tc>
      </w:tr>
      <w:tr w:rsidR="009A44AC" w:rsidRPr="00CE1E19" w:rsidTr="009A44AC">
        <w:trPr>
          <w:trHeight w:val="155"/>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Практические занятия №1. Составление портфолио</w:t>
            </w:r>
          </w:p>
          <w:p w:rsidR="009A44AC" w:rsidRPr="00CE1E19" w:rsidRDefault="009A44AC" w:rsidP="00CE1E19">
            <w:pPr>
              <w:spacing w:after="0" w:line="23" w:lineRule="atLeast"/>
              <w:jc w:val="both"/>
              <w:rPr>
                <w:rFonts w:ascii="Times New Roman" w:hAnsi="Times New Roman"/>
                <w:bCs/>
                <w:sz w:val="24"/>
                <w:szCs w:val="24"/>
              </w:rPr>
            </w:pPr>
          </w:p>
        </w:tc>
        <w:tc>
          <w:tcPr>
            <w:tcW w:w="992" w:type="dxa"/>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bCs/>
                <w:iCs/>
                <w:sz w:val="24"/>
                <w:szCs w:val="24"/>
              </w:rPr>
            </w:pPr>
          </w:p>
        </w:tc>
        <w:tc>
          <w:tcPr>
            <w:tcW w:w="992" w:type="dxa"/>
            <w:vMerge/>
          </w:tcPr>
          <w:p w:rsidR="009A44AC" w:rsidRPr="00CE1E19" w:rsidRDefault="009A44AC" w:rsidP="00CE1E19">
            <w:pPr>
              <w:spacing w:after="0" w:line="23" w:lineRule="atLeast"/>
              <w:jc w:val="both"/>
              <w:rPr>
                <w:rFonts w:ascii="Times New Roman" w:hAnsi="Times New Roman"/>
                <w:bCs/>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bCs/>
                <w:iCs/>
                <w:sz w:val="24"/>
                <w:szCs w:val="24"/>
              </w:rPr>
            </w:pPr>
          </w:p>
        </w:tc>
      </w:tr>
      <w:tr w:rsidR="009A44AC" w:rsidRPr="00CE1E19" w:rsidTr="009A44AC">
        <w:trPr>
          <w:trHeight w:val="314"/>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Практическое занятие № 2 Анализ социальных сетей</w:t>
            </w:r>
          </w:p>
        </w:tc>
        <w:tc>
          <w:tcPr>
            <w:tcW w:w="992" w:type="dxa"/>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bCs/>
                <w:iCs/>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04</w:t>
            </w:r>
          </w:p>
        </w:tc>
        <w:tc>
          <w:tcPr>
            <w:tcW w:w="1497" w:type="dxa"/>
            <w:vMerge/>
          </w:tcPr>
          <w:p w:rsidR="009A44AC" w:rsidRPr="00CE1E19" w:rsidRDefault="009A44AC" w:rsidP="00CE1E19">
            <w:pPr>
              <w:spacing w:after="0" w:line="23" w:lineRule="atLeast"/>
              <w:jc w:val="both"/>
              <w:rPr>
                <w:rFonts w:ascii="Times New Roman" w:hAnsi="Times New Roman"/>
                <w:bCs/>
                <w:iCs/>
                <w:sz w:val="24"/>
                <w:szCs w:val="24"/>
              </w:rPr>
            </w:pPr>
          </w:p>
        </w:tc>
      </w:tr>
      <w:tr w:rsidR="009A44AC" w:rsidRPr="00CE1E19" w:rsidTr="009A44AC">
        <w:trPr>
          <w:trHeight w:val="473"/>
        </w:trPr>
        <w:tc>
          <w:tcPr>
            <w:tcW w:w="1774" w:type="dxa"/>
            <w:vMerge/>
            <w:tcBorders>
              <w:bottom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Практическое занятие № 3. Решение ситуационных задач </w:t>
            </w:r>
          </w:p>
        </w:tc>
        <w:tc>
          <w:tcPr>
            <w:tcW w:w="992" w:type="dxa"/>
            <w:tcBorders>
              <w:bottom w:val="single" w:sz="4" w:space="0" w:color="auto"/>
            </w:tcBorders>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127" w:type="dxa"/>
            <w:vMerge/>
            <w:tcBorders>
              <w:bottom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03</w:t>
            </w:r>
          </w:p>
          <w:p w:rsidR="009A44AC" w:rsidRPr="00CE1E19" w:rsidRDefault="009A44AC" w:rsidP="00CE1E19">
            <w:pPr>
              <w:spacing w:after="0" w:line="23" w:lineRule="atLeast"/>
              <w:jc w:val="both"/>
              <w:rPr>
                <w:rFonts w:ascii="Times New Roman" w:hAnsi="Times New Roman"/>
                <w:bCs/>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bCs/>
                <w:iCs/>
                <w:sz w:val="24"/>
                <w:szCs w:val="24"/>
              </w:rPr>
            </w:pPr>
          </w:p>
        </w:tc>
      </w:tr>
      <w:tr w:rsidR="009A44AC" w:rsidRPr="00CE1E19" w:rsidTr="009A44AC">
        <w:trPr>
          <w:trHeight w:val="488"/>
        </w:trPr>
        <w:tc>
          <w:tcPr>
            <w:tcW w:w="1774" w:type="dxa"/>
            <w:vMerge/>
            <w:tcBorders>
              <w:bottom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lang w:bidi="ru-RU"/>
              </w:rPr>
            </w:pPr>
            <w:r w:rsidRPr="00CE1E19">
              <w:rPr>
                <w:rFonts w:ascii="Times New Roman" w:hAnsi="Times New Roman"/>
                <w:bCs/>
                <w:sz w:val="24"/>
                <w:szCs w:val="24"/>
              </w:rPr>
              <w:t>Практическое занятие № 4</w:t>
            </w:r>
            <w:r w:rsidRPr="00CE1E19">
              <w:rPr>
                <w:rFonts w:ascii="Times New Roman" w:hAnsi="Times New Roman"/>
                <w:b/>
                <w:bCs/>
                <w:color w:val="000000"/>
                <w:sz w:val="24"/>
                <w:szCs w:val="24"/>
                <w:shd w:val="clear" w:color="auto" w:fill="FFFFFF"/>
                <w:lang w:bidi="ru-RU"/>
              </w:rPr>
              <w:t xml:space="preserve"> </w:t>
            </w:r>
            <w:r w:rsidRPr="00CE1E19">
              <w:rPr>
                <w:rFonts w:ascii="Times New Roman" w:hAnsi="Times New Roman"/>
                <w:bCs/>
                <w:color w:val="000000"/>
                <w:sz w:val="24"/>
                <w:szCs w:val="24"/>
                <w:shd w:val="clear" w:color="auto" w:fill="FFFFFF"/>
                <w:lang w:bidi="ru-RU"/>
              </w:rPr>
              <w:t>Деловая игра «</w:t>
            </w:r>
            <w:r w:rsidRPr="00CE1E19">
              <w:rPr>
                <w:rFonts w:ascii="Times New Roman" w:hAnsi="Times New Roman"/>
                <w:bCs/>
                <w:sz w:val="24"/>
                <w:szCs w:val="24"/>
                <w:lang w:bidi="ru-RU"/>
              </w:rPr>
              <w:t>Спрос и предложе</w:t>
            </w:r>
            <w:r w:rsidRPr="00CE1E19">
              <w:rPr>
                <w:rFonts w:ascii="Times New Roman" w:hAnsi="Times New Roman"/>
                <w:bCs/>
                <w:sz w:val="24"/>
                <w:szCs w:val="24"/>
                <w:lang w:bidi="ru-RU"/>
              </w:rPr>
              <w:softHyphen/>
              <w:t>ние на рынке труда. Планирование про</w:t>
            </w:r>
            <w:r w:rsidRPr="00CE1E19">
              <w:rPr>
                <w:rFonts w:ascii="Times New Roman" w:hAnsi="Times New Roman"/>
                <w:bCs/>
                <w:sz w:val="24"/>
                <w:szCs w:val="24"/>
                <w:lang w:bidi="ru-RU"/>
              </w:rPr>
              <w:softHyphen/>
              <w:t>фессиональной карьеры»</w:t>
            </w:r>
          </w:p>
        </w:tc>
        <w:tc>
          <w:tcPr>
            <w:tcW w:w="992" w:type="dxa"/>
            <w:tcBorders>
              <w:bottom w:val="single" w:sz="4" w:space="0" w:color="auto"/>
            </w:tcBorders>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127" w:type="dxa"/>
            <w:vMerge/>
            <w:tcBorders>
              <w:bottom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03</w:t>
            </w:r>
          </w:p>
          <w:p w:rsidR="009A44AC" w:rsidRPr="00CE1E19" w:rsidRDefault="009A44AC" w:rsidP="00CE1E19">
            <w:pPr>
              <w:spacing w:after="0" w:line="23" w:lineRule="atLeast"/>
              <w:jc w:val="both"/>
              <w:rPr>
                <w:rFonts w:ascii="Times New Roman" w:hAnsi="Times New Roman"/>
                <w:bCs/>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bCs/>
                <w:iCs/>
                <w:sz w:val="24"/>
                <w:szCs w:val="24"/>
              </w:rPr>
            </w:pPr>
          </w:p>
        </w:tc>
      </w:tr>
      <w:tr w:rsidR="009A44AC" w:rsidRPr="00CE1E19" w:rsidTr="009A44AC">
        <w:trPr>
          <w:trHeight w:val="702"/>
        </w:trPr>
        <w:tc>
          <w:tcPr>
            <w:tcW w:w="1774" w:type="dxa"/>
            <w:vMerge/>
            <w:tcBorders>
              <w:bottom w:val="single" w:sz="4" w:space="0" w:color="auto"/>
            </w:tcBorders>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bCs/>
                <w:sz w:val="24"/>
                <w:szCs w:val="24"/>
              </w:rPr>
              <w:t xml:space="preserve">Практическое занятие № 5 Тест </w:t>
            </w:r>
            <w:bookmarkStart w:id="5" w:name="_Toc120718945"/>
            <w:r w:rsidRPr="00CE1E19">
              <w:rPr>
                <w:rFonts w:ascii="Times New Roman" w:hAnsi="Times New Roman"/>
                <w:bCs/>
                <w:sz w:val="24"/>
                <w:szCs w:val="24"/>
              </w:rPr>
              <w:t>«Проверь свои знания законодательства о труде».</w:t>
            </w:r>
            <w:bookmarkEnd w:id="5"/>
          </w:p>
        </w:tc>
        <w:tc>
          <w:tcPr>
            <w:tcW w:w="992" w:type="dxa"/>
            <w:tcBorders>
              <w:bottom w:val="single" w:sz="4" w:space="0" w:color="auto"/>
            </w:tcBorders>
          </w:tcPr>
          <w:p w:rsidR="009A44AC" w:rsidRPr="00CE1E19" w:rsidRDefault="009A44AC" w:rsidP="00CE1E19">
            <w:pPr>
              <w:spacing w:after="0" w:line="23" w:lineRule="atLeast"/>
              <w:jc w:val="center"/>
              <w:rPr>
                <w:rFonts w:ascii="Times New Roman" w:hAnsi="Times New Roman"/>
                <w:bCs/>
                <w:iCs/>
                <w:sz w:val="24"/>
                <w:szCs w:val="24"/>
              </w:rPr>
            </w:pPr>
            <w:r w:rsidRPr="00CE1E19">
              <w:rPr>
                <w:rFonts w:ascii="Times New Roman" w:hAnsi="Times New Roman"/>
                <w:bCs/>
                <w:iCs/>
                <w:sz w:val="24"/>
                <w:szCs w:val="24"/>
              </w:rPr>
              <w:t>2</w:t>
            </w:r>
          </w:p>
        </w:tc>
        <w:tc>
          <w:tcPr>
            <w:tcW w:w="2127" w:type="dxa"/>
            <w:tcBorders>
              <w:top w:val="nil"/>
              <w:bottom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04</w:t>
            </w:r>
          </w:p>
        </w:tc>
        <w:tc>
          <w:tcPr>
            <w:tcW w:w="1497" w:type="dxa"/>
          </w:tcPr>
          <w:p w:rsidR="009A44AC" w:rsidRPr="00CE1E19" w:rsidRDefault="009A44AC" w:rsidP="00CE1E19">
            <w:pPr>
              <w:spacing w:after="0" w:line="23" w:lineRule="atLeast"/>
              <w:jc w:val="both"/>
              <w:rPr>
                <w:rFonts w:ascii="Times New Roman" w:hAnsi="Times New Roman"/>
                <w:bCs/>
                <w:iCs/>
                <w:sz w:val="24"/>
                <w:szCs w:val="24"/>
              </w:rPr>
            </w:pPr>
          </w:p>
        </w:tc>
      </w:tr>
      <w:tr w:rsidR="009A44AC" w:rsidRPr="00CE1E19" w:rsidTr="009A44AC">
        <w:trPr>
          <w:trHeight w:val="481"/>
        </w:trPr>
        <w:tc>
          <w:tcPr>
            <w:tcW w:w="1774" w:type="dxa"/>
            <w:vMerge w:val="restart"/>
            <w:tcBorders>
              <w:bottom w:val="single" w:sz="4" w:space="0" w:color="auto"/>
            </w:tcBorders>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Тема 2.2.</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Технологии трудоустройства.</w:t>
            </w:r>
          </w:p>
        </w:tc>
        <w:tc>
          <w:tcPr>
            <w:tcW w:w="7654" w:type="dxa"/>
            <w:tcBorders>
              <w:bottom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b/>
                <w:bCs/>
                <w:sz w:val="24"/>
                <w:szCs w:val="24"/>
              </w:rPr>
              <w:t>Содержание учебного материала</w:t>
            </w:r>
          </w:p>
        </w:tc>
        <w:tc>
          <w:tcPr>
            <w:tcW w:w="992" w:type="dxa"/>
            <w:tcBorders>
              <w:bottom w:val="single" w:sz="4" w:space="0" w:color="auto"/>
            </w:tcBorders>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sz w:val="24"/>
                <w:szCs w:val="24"/>
              </w:rPr>
              <w:t>4</w:t>
            </w:r>
          </w:p>
        </w:tc>
        <w:tc>
          <w:tcPr>
            <w:tcW w:w="2127" w:type="dxa"/>
            <w:vMerge w:val="restart"/>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ЛР 9,ЛР 10;</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 xml:space="preserve"> ЛР 15;</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 xml:space="preserve"> ОК 03</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iCs/>
                <w:sz w:val="24"/>
                <w:szCs w:val="24"/>
              </w:rPr>
              <w:t>ОК 04</w:t>
            </w:r>
          </w:p>
        </w:tc>
        <w:tc>
          <w:tcPr>
            <w:tcW w:w="992" w:type="dxa"/>
            <w:vMerge w:val="restart"/>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vMerge w:val="restart"/>
            <w:tcBorders>
              <w:bottom w:val="single" w:sz="4" w:space="0" w:color="auto"/>
            </w:tcBorders>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Зо.03.02</w:t>
            </w:r>
          </w:p>
        </w:tc>
      </w:tr>
      <w:tr w:rsidR="009A44AC" w:rsidRPr="00CE1E19" w:rsidTr="009A44AC">
        <w:trPr>
          <w:trHeight w:val="70"/>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Информация на рынке труда.</w:t>
            </w:r>
          </w:p>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Правила составления резюме. Телефонный разговор с работодателем. Собеседование с работодателем.</w:t>
            </w: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vMerge/>
          </w:tcPr>
          <w:p w:rsidR="009A44AC" w:rsidRPr="00CE1E19" w:rsidRDefault="009A44AC" w:rsidP="00CE1E19">
            <w:pPr>
              <w:spacing w:after="0" w:line="23" w:lineRule="atLeast"/>
              <w:jc w:val="both"/>
              <w:rPr>
                <w:rFonts w:ascii="Times New Roman" w:hAnsi="Times New Roman"/>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iCs/>
                <w:sz w:val="24"/>
                <w:szCs w:val="24"/>
              </w:rPr>
            </w:pP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Молодёжный рынок труда, его специфика, перспективы трудоустройства и службы занятости</w:t>
            </w: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sz w:val="24"/>
                <w:szCs w:val="24"/>
              </w:rPr>
            </w:pPr>
          </w:p>
        </w:tc>
        <w:tc>
          <w:tcPr>
            <w:tcW w:w="1497" w:type="dxa"/>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Уо.03.03</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Зо.03.01</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Зо.03.02</w:t>
            </w: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В том числе практических занятий</w:t>
            </w:r>
          </w:p>
        </w:tc>
        <w:tc>
          <w:tcPr>
            <w:tcW w:w="992" w:type="dxa"/>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8</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sz w:val="24"/>
                <w:szCs w:val="24"/>
              </w:rPr>
            </w:pPr>
          </w:p>
        </w:tc>
        <w:tc>
          <w:tcPr>
            <w:tcW w:w="1497" w:type="dxa"/>
          </w:tcPr>
          <w:p w:rsidR="009A44AC" w:rsidRPr="00CE1E19" w:rsidRDefault="009A44AC" w:rsidP="00CE1E19">
            <w:pPr>
              <w:spacing w:after="0" w:line="23" w:lineRule="atLeast"/>
              <w:jc w:val="both"/>
              <w:rPr>
                <w:rFonts w:ascii="Times New Roman" w:hAnsi="Times New Roman"/>
                <w:sz w:val="24"/>
                <w:szCs w:val="24"/>
              </w:rPr>
            </w:pP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Практическое занятие №6 Составление резюме по заданной форме, объявления о поиске работы. Наработка опыта написания писем и составление собственного объявления о поиске работы</w:t>
            </w: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04</w:t>
            </w:r>
          </w:p>
        </w:tc>
        <w:tc>
          <w:tcPr>
            <w:tcW w:w="1497" w:type="dxa"/>
            <w:vMerge w:val="restart"/>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Уо.04.01</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Уо.04.02</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Зо.03.03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Зо.04.01</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bCs/>
                <w:iCs/>
                <w:sz w:val="24"/>
                <w:szCs w:val="24"/>
              </w:rPr>
              <w:t>Зо.04.02</w:t>
            </w: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Практическое занятие №7 Отработка телефонного разговора с работодателем. Отработать навыки проведения тестирования и собеседования при найме на работу.</w:t>
            </w: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03</w:t>
            </w:r>
          </w:p>
        </w:tc>
        <w:tc>
          <w:tcPr>
            <w:tcW w:w="1497" w:type="dxa"/>
            <w:vMerge/>
          </w:tcPr>
          <w:p w:rsidR="009A44AC" w:rsidRPr="00CE1E19" w:rsidRDefault="009A44AC" w:rsidP="00CE1E19">
            <w:pPr>
              <w:spacing w:after="0" w:line="23" w:lineRule="atLeast"/>
              <w:jc w:val="both"/>
              <w:rPr>
                <w:rFonts w:ascii="Times New Roman" w:hAnsi="Times New Roman"/>
                <w:sz w:val="24"/>
                <w:szCs w:val="24"/>
              </w:rPr>
            </w:pPr>
          </w:p>
        </w:tc>
      </w:tr>
      <w:tr w:rsidR="009A44AC" w:rsidRPr="00CE1E19" w:rsidTr="009A44AC">
        <w:trPr>
          <w:trHeight w:val="985"/>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Практическое занятие №8  Составление перечня требований соискателя к работе.</w:t>
            </w:r>
            <w:r w:rsidRPr="00CE1E19">
              <w:rPr>
                <w:rFonts w:ascii="Times New Roman" w:hAnsi="Times New Roman"/>
                <w:b/>
                <w:bCs/>
                <w:sz w:val="24"/>
                <w:szCs w:val="24"/>
              </w:rPr>
              <w:t xml:space="preserve"> </w:t>
            </w:r>
            <w:r w:rsidRPr="00CE1E19">
              <w:rPr>
                <w:rFonts w:ascii="Times New Roman" w:hAnsi="Times New Roman"/>
                <w:bCs/>
                <w:sz w:val="24"/>
                <w:szCs w:val="24"/>
              </w:rPr>
              <w:t>Заполнение кадровых документов.</w:t>
            </w:r>
            <w:r w:rsidRPr="00CE1E19">
              <w:rPr>
                <w:rFonts w:ascii="Times New Roman" w:hAnsi="Times New Roman"/>
                <w:b/>
                <w:sz w:val="24"/>
                <w:szCs w:val="24"/>
              </w:rPr>
              <w:t xml:space="preserve"> </w:t>
            </w:r>
            <w:r w:rsidRPr="00CE1E19">
              <w:rPr>
                <w:rFonts w:ascii="Times New Roman" w:hAnsi="Times New Roman"/>
                <w:bCs/>
                <w:sz w:val="24"/>
                <w:szCs w:val="24"/>
              </w:rPr>
              <w:t>Ролевая игра «Собеседование у работодателя».</w:t>
            </w: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04</w:t>
            </w:r>
          </w:p>
        </w:tc>
        <w:tc>
          <w:tcPr>
            <w:tcW w:w="1497" w:type="dxa"/>
            <w:vMerge/>
          </w:tcPr>
          <w:p w:rsidR="009A44AC" w:rsidRPr="00CE1E19" w:rsidRDefault="009A44AC" w:rsidP="00CE1E19">
            <w:pPr>
              <w:spacing w:after="0" w:line="23" w:lineRule="atLeast"/>
              <w:jc w:val="both"/>
              <w:rPr>
                <w:rFonts w:ascii="Times New Roman" w:hAnsi="Times New Roman"/>
                <w:sz w:val="24"/>
                <w:szCs w:val="24"/>
              </w:rPr>
            </w:pPr>
          </w:p>
        </w:tc>
      </w:tr>
      <w:tr w:rsidR="009A44AC" w:rsidRPr="00CE1E19" w:rsidTr="009A44AC">
        <w:trPr>
          <w:trHeight w:val="95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Практическое занятие №9.  Рассмотрение критериев для сравнительного анализа информации для принятия решения о поступлении на работу.</w:t>
            </w:r>
          </w:p>
          <w:p w:rsidR="009A44AC" w:rsidRPr="00CE1E19" w:rsidRDefault="009A44AC" w:rsidP="00CE1E19">
            <w:pPr>
              <w:spacing w:after="0" w:line="23" w:lineRule="atLeast"/>
              <w:jc w:val="both"/>
              <w:rPr>
                <w:rFonts w:ascii="Times New Roman" w:hAnsi="Times New Roman"/>
                <w:bCs/>
                <w:sz w:val="24"/>
                <w:szCs w:val="24"/>
              </w:rPr>
            </w:pP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ОК 03</w:t>
            </w:r>
          </w:p>
          <w:p w:rsidR="009A44AC" w:rsidRPr="00CE1E19" w:rsidRDefault="009A44AC" w:rsidP="00CE1E19">
            <w:pPr>
              <w:spacing w:after="0" w:line="23" w:lineRule="atLeast"/>
              <w:jc w:val="both"/>
              <w:rPr>
                <w:rFonts w:ascii="Times New Roman" w:hAnsi="Times New Roman"/>
                <w:bCs/>
                <w:iCs/>
                <w:sz w:val="24"/>
                <w:szCs w:val="24"/>
              </w:rPr>
            </w:pPr>
          </w:p>
        </w:tc>
        <w:tc>
          <w:tcPr>
            <w:tcW w:w="1497" w:type="dxa"/>
            <w:vMerge/>
          </w:tcPr>
          <w:p w:rsidR="009A44AC" w:rsidRPr="00CE1E19" w:rsidRDefault="009A44AC" w:rsidP="00CE1E19">
            <w:pPr>
              <w:spacing w:after="0" w:line="23" w:lineRule="atLeast"/>
              <w:jc w:val="both"/>
              <w:rPr>
                <w:rFonts w:ascii="Times New Roman" w:hAnsi="Times New Roman"/>
                <w:sz w:val="24"/>
                <w:szCs w:val="24"/>
              </w:rPr>
            </w:pP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
                <w:bCs/>
                <w:sz w:val="24"/>
                <w:szCs w:val="24"/>
              </w:rPr>
              <w:t>В том числе самостоятельной работы</w:t>
            </w:r>
          </w:p>
        </w:tc>
        <w:tc>
          <w:tcPr>
            <w:tcW w:w="992" w:type="dxa"/>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8</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sz w:val="24"/>
                <w:szCs w:val="24"/>
              </w:rPr>
            </w:pPr>
          </w:p>
        </w:tc>
        <w:tc>
          <w:tcPr>
            <w:tcW w:w="1497" w:type="dxa"/>
          </w:tcPr>
          <w:p w:rsidR="009A44AC" w:rsidRPr="00CE1E19" w:rsidRDefault="009A44AC" w:rsidP="00CE1E19">
            <w:pPr>
              <w:spacing w:after="0" w:line="23" w:lineRule="atLeast"/>
              <w:jc w:val="both"/>
              <w:rPr>
                <w:rFonts w:ascii="Times New Roman" w:hAnsi="Times New Roman"/>
                <w:sz w:val="24"/>
                <w:szCs w:val="24"/>
              </w:rPr>
            </w:pP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lang w:bidi="ru-RU"/>
              </w:rPr>
              <w:t>Разработать ментальную карту: Коммуникация с потенциальным работодателем</w:t>
            </w: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Зо.03.02</w:t>
            </w: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Определение целей в поиске работы по  предлагаемой схеме</w:t>
            </w: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Зо.03.02</w:t>
            </w: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Определить свою рыночную стоимость, свои шансы на получение работы</w:t>
            </w:r>
          </w:p>
          <w:p w:rsidR="009A44AC" w:rsidRPr="00CE1E19" w:rsidRDefault="009A44AC" w:rsidP="00CE1E19">
            <w:pPr>
              <w:spacing w:after="0" w:line="23" w:lineRule="atLeast"/>
              <w:jc w:val="both"/>
              <w:rPr>
                <w:rFonts w:ascii="Times New Roman" w:hAnsi="Times New Roman"/>
                <w:b/>
                <w:bCs/>
                <w:sz w:val="24"/>
                <w:szCs w:val="24"/>
              </w:rPr>
            </w:pP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Зо.03.02</w:t>
            </w:r>
          </w:p>
        </w:tc>
      </w:tr>
      <w:tr w:rsidR="009A44AC" w:rsidRPr="00CE1E19" w:rsidTr="009A44AC">
        <w:trPr>
          <w:trHeight w:val="19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Подготовить доклад на тему : «Какие требования к специалисту предъявляет современный рынок труда?»</w:t>
            </w:r>
          </w:p>
          <w:p w:rsidR="009A44AC" w:rsidRPr="00CE1E19" w:rsidRDefault="009A44AC" w:rsidP="00CE1E19">
            <w:pPr>
              <w:spacing w:after="0" w:line="23" w:lineRule="atLeast"/>
              <w:jc w:val="both"/>
              <w:rPr>
                <w:rFonts w:ascii="Times New Roman" w:hAnsi="Times New Roman"/>
                <w:b/>
                <w:bCs/>
                <w:sz w:val="24"/>
                <w:szCs w:val="24"/>
              </w:rPr>
            </w:pPr>
          </w:p>
        </w:tc>
        <w:tc>
          <w:tcPr>
            <w:tcW w:w="992" w:type="dxa"/>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sz w:val="24"/>
                <w:szCs w:val="24"/>
              </w:rPr>
              <w:t>2</w:t>
            </w:r>
          </w:p>
        </w:tc>
        <w:tc>
          <w:tcPr>
            <w:tcW w:w="2127" w:type="dxa"/>
            <w:vMerge/>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Зо.03.02</w:t>
            </w:r>
          </w:p>
        </w:tc>
      </w:tr>
      <w:tr w:rsidR="009A44AC" w:rsidRPr="00CE1E19" w:rsidTr="009A44AC">
        <w:trPr>
          <w:trHeight w:val="1563"/>
        </w:trPr>
        <w:tc>
          <w:tcPr>
            <w:tcW w:w="1774" w:type="dxa"/>
            <w:vMerge/>
          </w:tcPr>
          <w:p w:rsidR="009A44AC" w:rsidRPr="00CE1E19" w:rsidRDefault="009A44AC" w:rsidP="00CE1E19">
            <w:pPr>
              <w:spacing w:after="0" w:line="23" w:lineRule="atLeast"/>
              <w:jc w:val="both"/>
              <w:rPr>
                <w:rFonts w:ascii="Times New Roman" w:hAnsi="Times New Roman"/>
                <w:bCs/>
                <w:sz w:val="24"/>
                <w:szCs w:val="24"/>
              </w:rPr>
            </w:pPr>
          </w:p>
        </w:tc>
        <w:tc>
          <w:tcPr>
            <w:tcW w:w="765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аттестация в форме </w:t>
            </w:r>
            <w:r w:rsidRPr="00CE1E19">
              <w:rPr>
                <w:rFonts w:ascii="Times New Roman" w:hAnsi="Times New Roman"/>
                <w:bCs/>
                <w:iCs/>
                <w:sz w:val="24"/>
                <w:szCs w:val="24"/>
              </w:rPr>
              <w:t>другие формы контроля (контрольная работа)</w:t>
            </w:r>
          </w:p>
        </w:tc>
        <w:tc>
          <w:tcPr>
            <w:tcW w:w="992" w:type="dxa"/>
          </w:tcPr>
          <w:p w:rsidR="009A44AC" w:rsidRPr="00CE1E19" w:rsidRDefault="009A44AC" w:rsidP="00CE1E19">
            <w:pPr>
              <w:spacing w:after="0" w:line="23" w:lineRule="atLeast"/>
              <w:jc w:val="center"/>
              <w:rPr>
                <w:rFonts w:ascii="Times New Roman" w:hAnsi="Times New Roman"/>
                <w:b/>
                <w:sz w:val="24"/>
                <w:szCs w:val="24"/>
              </w:rPr>
            </w:pPr>
            <w:r w:rsidRPr="00CE1E19">
              <w:rPr>
                <w:rFonts w:ascii="Times New Roman" w:hAnsi="Times New Roman"/>
                <w:b/>
                <w:sz w:val="24"/>
                <w:szCs w:val="24"/>
              </w:rPr>
              <w:t>2</w:t>
            </w:r>
          </w:p>
        </w:tc>
        <w:tc>
          <w:tcPr>
            <w:tcW w:w="212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ЛР 9,ЛР 10;</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 xml:space="preserve"> ЛР 15;</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 xml:space="preserve"> ОК 03;</w:t>
            </w: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iCs/>
                <w:sz w:val="24"/>
                <w:szCs w:val="24"/>
              </w:rPr>
              <w:t>ОК 04</w:t>
            </w:r>
          </w:p>
        </w:tc>
        <w:tc>
          <w:tcPr>
            <w:tcW w:w="992"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03</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ОК 04</w:t>
            </w:r>
          </w:p>
          <w:p w:rsidR="009A44AC" w:rsidRPr="00CE1E19" w:rsidRDefault="009A44AC" w:rsidP="00CE1E19">
            <w:pPr>
              <w:spacing w:after="0" w:line="23" w:lineRule="atLeast"/>
              <w:jc w:val="both"/>
              <w:rPr>
                <w:rFonts w:ascii="Times New Roman" w:hAnsi="Times New Roman"/>
                <w:iCs/>
                <w:sz w:val="24"/>
                <w:szCs w:val="24"/>
              </w:rPr>
            </w:pPr>
          </w:p>
        </w:tc>
        <w:tc>
          <w:tcPr>
            <w:tcW w:w="1497" w:type="dxa"/>
          </w:tcPr>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Уо.03.03</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Уо.04.01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Уо.04.02</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iCs/>
                <w:sz w:val="24"/>
                <w:szCs w:val="24"/>
              </w:rPr>
              <w:t>Зо.03.01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Зо.03.02</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Зо.04.01</w:t>
            </w:r>
          </w:p>
          <w:p w:rsidR="009A44AC" w:rsidRPr="00CE1E19" w:rsidRDefault="009A44AC" w:rsidP="00CE1E19">
            <w:pPr>
              <w:spacing w:after="0" w:line="23" w:lineRule="atLeast"/>
              <w:jc w:val="both"/>
              <w:rPr>
                <w:rFonts w:ascii="Times New Roman" w:hAnsi="Times New Roman"/>
                <w:iCs/>
                <w:sz w:val="24"/>
                <w:szCs w:val="24"/>
              </w:rPr>
            </w:pPr>
            <w:r w:rsidRPr="00CE1E19">
              <w:rPr>
                <w:rFonts w:ascii="Times New Roman" w:hAnsi="Times New Roman"/>
                <w:iCs/>
                <w:sz w:val="24"/>
                <w:szCs w:val="24"/>
              </w:rPr>
              <w:t>Зо.04.02</w:t>
            </w:r>
          </w:p>
        </w:tc>
      </w:tr>
      <w:tr w:rsidR="009A44AC" w:rsidRPr="00CE1E19" w:rsidTr="009A44AC">
        <w:trPr>
          <w:trHeight w:val="715"/>
        </w:trPr>
        <w:tc>
          <w:tcPr>
            <w:tcW w:w="1774" w:type="dxa"/>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sz w:val="24"/>
                <w:szCs w:val="24"/>
              </w:rPr>
              <w:t>Всего</w:t>
            </w:r>
          </w:p>
        </w:tc>
        <w:tc>
          <w:tcPr>
            <w:tcW w:w="7654" w:type="dxa"/>
          </w:tcPr>
          <w:p w:rsidR="009A44AC" w:rsidRPr="00CE1E19" w:rsidRDefault="009A44AC" w:rsidP="00CE1E19">
            <w:pPr>
              <w:spacing w:after="0" w:line="23" w:lineRule="atLeast"/>
              <w:jc w:val="both"/>
              <w:rPr>
                <w:rFonts w:ascii="Times New Roman" w:hAnsi="Times New Roman"/>
                <w:bCs/>
                <w:sz w:val="24"/>
                <w:szCs w:val="24"/>
              </w:rPr>
            </w:pPr>
          </w:p>
        </w:tc>
        <w:tc>
          <w:tcPr>
            <w:tcW w:w="992" w:type="dxa"/>
          </w:tcPr>
          <w:p w:rsidR="009A44AC" w:rsidRPr="00CE1E19" w:rsidRDefault="009A44AC" w:rsidP="00CE1E19">
            <w:pPr>
              <w:spacing w:after="0" w:line="23" w:lineRule="atLeast"/>
              <w:jc w:val="center"/>
              <w:rPr>
                <w:rFonts w:ascii="Times New Roman" w:hAnsi="Times New Roman"/>
                <w:sz w:val="24"/>
                <w:szCs w:val="24"/>
                <w:lang w:val="en-US"/>
              </w:rPr>
            </w:pPr>
            <w:r w:rsidRPr="00CE1E19">
              <w:rPr>
                <w:rFonts w:ascii="Times New Roman" w:hAnsi="Times New Roman"/>
                <w:sz w:val="24"/>
                <w:szCs w:val="24"/>
              </w:rPr>
              <w:t>54 часа</w:t>
            </w:r>
          </w:p>
        </w:tc>
        <w:tc>
          <w:tcPr>
            <w:tcW w:w="2127" w:type="dxa"/>
          </w:tcPr>
          <w:p w:rsidR="009A44AC" w:rsidRPr="00CE1E19" w:rsidRDefault="009A44AC" w:rsidP="00CE1E19">
            <w:pPr>
              <w:spacing w:after="0" w:line="23" w:lineRule="atLeast"/>
              <w:jc w:val="both"/>
              <w:rPr>
                <w:rFonts w:ascii="Times New Roman" w:hAnsi="Times New Roman"/>
                <w:sz w:val="24"/>
                <w:szCs w:val="24"/>
              </w:rPr>
            </w:pPr>
          </w:p>
        </w:tc>
        <w:tc>
          <w:tcPr>
            <w:tcW w:w="992" w:type="dxa"/>
          </w:tcPr>
          <w:p w:rsidR="009A44AC" w:rsidRPr="00CE1E19" w:rsidRDefault="009A44AC" w:rsidP="00CE1E19">
            <w:pPr>
              <w:spacing w:after="0" w:line="23" w:lineRule="atLeast"/>
              <w:jc w:val="both"/>
              <w:rPr>
                <w:rFonts w:ascii="Times New Roman" w:hAnsi="Times New Roman"/>
                <w:sz w:val="24"/>
                <w:szCs w:val="24"/>
              </w:rPr>
            </w:pPr>
          </w:p>
        </w:tc>
        <w:tc>
          <w:tcPr>
            <w:tcW w:w="1497" w:type="dxa"/>
          </w:tcPr>
          <w:p w:rsidR="009A44AC" w:rsidRPr="00CE1E19" w:rsidRDefault="009A44AC" w:rsidP="00CE1E19">
            <w:pPr>
              <w:spacing w:after="0" w:line="23" w:lineRule="atLeast"/>
              <w:jc w:val="both"/>
              <w:rPr>
                <w:rFonts w:ascii="Times New Roman" w:hAnsi="Times New Roman"/>
                <w:sz w:val="24"/>
                <w:szCs w:val="24"/>
              </w:rPr>
            </w:pPr>
          </w:p>
        </w:tc>
      </w:tr>
    </w:tbl>
    <w:p w:rsidR="009A44AC" w:rsidRPr="00CE1E19" w:rsidRDefault="009A44AC" w:rsidP="00CE1E19">
      <w:pPr>
        <w:spacing w:line="23" w:lineRule="atLeast"/>
        <w:jc w:val="both"/>
        <w:rPr>
          <w:rFonts w:ascii="Times New Roman" w:hAnsi="Times New Roman"/>
          <w:iCs/>
          <w:sz w:val="24"/>
          <w:szCs w:val="24"/>
        </w:rPr>
      </w:pPr>
      <w:r w:rsidRPr="00CE1E19">
        <w:rPr>
          <w:rFonts w:ascii="Times New Roman" w:hAnsi="Times New Roman"/>
          <w:iCs/>
          <w:sz w:val="24"/>
          <w:szCs w:val="24"/>
        </w:rPr>
        <w:tab/>
      </w:r>
      <w:r w:rsidRPr="00CE1E19">
        <w:rPr>
          <w:rFonts w:ascii="Times New Roman" w:hAnsi="Times New Roman"/>
          <w:iCs/>
          <w:sz w:val="24"/>
          <w:szCs w:val="24"/>
        </w:rPr>
        <w:tab/>
      </w:r>
      <w:r w:rsidRPr="00CE1E19">
        <w:rPr>
          <w:rFonts w:ascii="Times New Roman" w:hAnsi="Times New Roman"/>
          <w:iCs/>
          <w:sz w:val="24"/>
          <w:szCs w:val="24"/>
        </w:rPr>
        <w:tab/>
      </w:r>
    </w:p>
    <w:p w:rsidR="009A44AC" w:rsidRPr="00CE1E19" w:rsidRDefault="009A44AC" w:rsidP="00CE1E19">
      <w:pPr>
        <w:spacing w:line="23" w:lineRule="atLeast"/>
        <w:jc w:val="both"/>
        <w:rPr>
          <w:rFonts w:ascii="Times New Roman" w:hAnsi="Times New Roman"/>
          <w:b/>
          <w:sz w:val="24"/>
          <w:szCs w:val="24"/>
        </w:rPr>
      </w:pPr>
    </w:p>
    <w:p w:rsidR="009A44AC" w:rsidRPr="00CE1E19" w:rsidRDefault="009A44AC" w:rsidP="00CE1E19">
      <w:pPr>
        <w:spacing w:line="23" w:lineRule="atLeast"/>
        <w:jc w:val="both"/>
        <w:rPr>
          <w:rFonts w:ascii="Times New Roman" w:hAnsi="Times New Roman"/>
          <w:b/>
          <w:sz w:val="24"/>
          <w:szCs w:val="24"/>
        </w:rPr>
      </w:pPr>
    </w:p>
    <w:p w:rsidR="009A44AC" w:rsidRPr="00CE1E19" w:rsidRDefault="009A44AC" w:rsidP="00CE1E19">
      <w:pPr>
        <w:spacing w:line="23" w:lineRule="atLeast"/>
        <w:jc w:val="both"/>
        <w:rPr>
          <w:rFonts w:ascii="Times New Roman" w:hAnsi="Times New Roman"/>
          <w:b/>
          <w:sz w:val="24"/>
          <w:szCs w:val="24"/>
        </w:rPr>
      </w:pPr>
    </w:p>
    <w:p w:rsidR="009A44AC" w:rsidRPr="00CE1E19" w:rsidRDefault="009A44AC" w:rsidP="00CE1E19">
      <w:pPr>
        <w:spacing w:line="23" w:lineRule="atLeast"/>
        <w:ind w:firstLine="709"/>
        <w:rPr>
          <w:rFonts w:ascii="Times New Roman" w:hAnsi="Times New Roman"/>
          <w:i/>
          <w:sz w:val="24"/>
          <w:szCs w:val="24"/>
        </w:rPr>
        <w:sectPr w:rsidR="009A44AC" w:rsidRPr="00CE1E19" w:rsidSect="009A44AC">
          <w:pgSz w:w="16840" w:h="11907" w:orient="landscape"/>
          <w:pgMar w:top="851" w:right="1134" w:bottom="851" w:left="992" w:header="709" w:footer="709" w:gutter="0"/>
          <w:cols w:space="720"/>
        </w:sectPr>
      </w:pPr>
    </w:p>
    <w:p w:rsidR="009A44AC" w:rsidRPr="00CE1E19" w:rsidRDefault="009A44AC" w:rsidP="00CE1E19">
      <w:pPr>
        <w:spacing w:line="23" w:lineRule="atLeast"/>
        <w:ind w:left="1353"/>
        <w:rPr>
          <w:rFonts w:ascii="Times New Roman" w:hAnsi="Times New Roman"/>
          <w:b/>
          <w:bCs/>
          <w:sz w:val="24"/>
          <w:szCs w:val="24"/>
        </w:rPr>
      </w:pPr>
      <w:r w:rsidRPr="00CE1E19">
        <w:rPr>
          <w:rFonts w:ascii="Times New Roman" w:hAnsi="Times New Roman"/>
          <w:b/>
          <w:bCs/>
          <w:sz w:val="24"/>
          <w:szCs w:val="24"/>
        </w:rPr>
        <w:lastRenderedPageBreak/>
        <w:t>3. УСЛОВИЯ РЕАЛИЗАЦИИ УЧЕБНОЙ ДИСЦИПЛИНЫ</w:t>
      </w:r>
    </w:p>
    <w:p w:rsidR="009A44AC" w:rsidRPr="00CE1E19" w:rsidRDefault="009A44AC" w:rsidP="00CE1E19">
      <w:pPr>
        <w:widowControl w:val="0"/>
        <w:spacing w:before="240" w:after="60" w:line="23" w:lineRule="atLeast"/>
        <w:ind w:firstLine="567"/>
        <w:jc w:val="both"/>
        <w:rPr>
          <w:rFonts w:ascii="Times New Roman" w:hAnsi="Times New Roman"/>
          <w:bCs/>
          <w:sz w:val="24"/>
          <w:szCs w:val="24"/>
          <w:lang w:eastAsia="nl-NL"/>
        </w:rPr>
      </w:pPr>
      <w:r w:rsidRPr="00CE1E19">
        <w:rPr>
          <w:rFonts w:ascii="Times New Roman" w:hAnsi="Times New Roman"/>
          <w:bCs/>
          <w:sz w:val="24"/>
          <w:szCs w:val="24"/>
        </w:rPr>
        <w:t xml:space="preserve">3.1. </w:t>
      </w:r>
      <w:r w:rsidRPr="00CE1E19">
        <w:rPr>
          <w:rFonts w:ascii="Times New Roman" w:hAnsi="Times New Roman"/>
          <w:sz w:val="24"/>
          <w:szCs w:val="24"/>
          <w:lang w:eastAsia="nl-NL"/>
        </w:rPr>
        <w:t>Для реализации программы учебной дисциплины должно быть предусмотрено следующее специальное помещение: к</w:t>
      </w:r>
      <w:r w:rsidRPr="00CE1E19">
        <w:rPr>
          <w:rFonts w:ascii="Times New Roman" w:hAnsi="Times New Roman"/>
          <w:bCs/>
          <w:sz w:val="24"/>
          <w:szCs w:val="24"/>
          <w:lang w:eastAsia="nl-NL"/>
        </w:rPr>
        <w:t>абинет социально-экономических дисциплин</w:t>
      </w:r>
      <w:r w:rsidRPr="00CE1E19">
        <w:rPr>
          <w:rFonts w:ascii="Times New Roman" w:hAnsi="Times New Roman"/>
          <w:sz w:val="24"/>
          <w:szCs w:val="24"/>
          <w:lang w:eastAsia="nl-NL"/>
        </w:rPr>
        <w:t>, оснащенный о</w:t>
      </w:r>
      <w:r w:rsidRPr="00CE1E19">
        <w:rPr>
          <w:rFonts w:ascii="Times New Roman" w:hAnsi="Times New Roman"/>
          <w:bCs/>
          <w:sz w:val="24"/>
          <w:szCs w:val="24"/>
          <w:lang w:eastAsia="nl-NL"/>
        </w:rPr>
        <w:t xml:space="preserve">борудованием: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 xml:space="preserve">- </w:t>
      </w:r>
      <w:r w:rsidRPr="00CE1E19">
        <w:rPr>
          <w:rFonts w:ascii="Times New Roman" w:hAnsi="Times New Roman"/>
          <w:sz w:val="24"/>
          <w:szCs w:val="24"/>
        </w:rPr>
        <w:t xml:space="preserve">оборудованные учебные посадочные места для обучающихся и преподавателя - классная доска (стандартная или интерактивная),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комплект учебно-методической документации.</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w:t>
      </w:r>
      <w:r w:rsidRPr="00CE1E19">
        <w:rPr>
          <w:rFonts w:ascii="Times New Roman" w:hAnsi="Times New Roman"/>
          <w:bCs/>
          <w:sz w:val="24"/>
          <w:szCs w:val="24"/>
        </w:rPr>
        <w:t>оборудование для выполнения практических работ;</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w:t>
      </w:r>
      <w:r w:rsidRPr="00CE1E19">
        <w:rPr>
          <w:rFonts w:ascii="Times New Roman" w:hAnsi="Times New Roman"/>
          <w:bCs/>
          <w:sz w:val="24"/>
          <w:szCs w:val="24"/>
        </w:rPr>
        <w:t>средства оказания первой медицинской помощи;</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 </w:t>
      </w:r>
      <w:r w:rsidRPr="00CE1E19">
        <w:rPr>
          <w:rFonts w:ascii="Times New Roman" w:hAnsi="Times New Roman"/>
          <w:bCs/>
          <w:sz w:val="24"/>
          <w:szCs w:val="24"/>
        </w:rPr>
        <w:t>средства индивидуальной защиты;</w:t>
      </w:r>
    </w:p>
    <w:p w:rsidR="009A44AC" w:rsidRPr="00CE1E19" w:rsidRDefault="009A44AC" w:rsidP="00CE1E19">
      <w:pPr>
        <w:suppressAutoHyphens/>
        <w:spacing w:after="0" w:line="23" w:lineRule="atLeast"/>
        <w:ind w:firstLine="709"/>
        <w:jc w:val="both"/>
        <w:rPr>
          <w:rFonts w:ascii="Times New Roman" w:hAnsi="Times New Roman"/>
          <w:bCs/>
          <w:i/>
          <w:sz w:val="24"/>
          <w:szCs w:val="24"/>
        </w:rPr>
      </w:pPr>
      <w:r w:rsidRPr="00CE1E19">
        <w:rPr>
          <w:rFonts w:ascii="Times New Roman" w:hAnsi="Times New Roman"/>
          <w:sz w:val="24"/>
          <w:szCs w:val="24"/>
        </w:rPr>
        <w:t>- наглядные материалы</w:t>
      </w:r>
      <w:r w:rsidRPr="00CE1E19">
        <w:rPr>
          <w:rFonts w:ascii="Times New Roman" w:hAnsi="Times New Roman"/>
          <w:bCs/>
          <w:i/>
          <w:sz w:val="24"/>
          <w:szCs w:val="24"/>
        </w:rPr>
        <w:t xml:space="preserve">,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sz w:val="24"/>
          <w:szCs w:val="24"/>
        </w:rPr>
        <w:t>т</w:t>
      </w:r>
      <w:r w:rsidRPr="00CE1E19">
        <w:rPr>
          <w:rFonts w:ascii="Times New Roman" w:hAnsi="Times New Roman"/>
          <w:bCs/>
          <w:sz w:val="24"/>
          <w:szCs w:val="24"/>
        </w:rPr>
        <w:t xml:space="preserve">ехническими средствами обучения: </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bCs/>
          <w:sz w:val="24"/>
          <w:szCs w:val="24"/>
        </w:rPr>
        <w:t xml:space="preserve">- </w:t>
      </w:r>
      <w:r w:rsidRPr="00CE1E19">
        <w:rPr>
          <w:rFonts w:ascii="Times New Roman" w:hAnsi="Times New Roman"/>
          <w:sz w:val="24"/>
          <w:szCs w:val="24"/>
        </w:rPr>
        <w:t>компьютер;</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 мультимедийный проектор, интерактивная доска или экран;</w:t>
      </w:r>
    </w:p>
    <w:p w:rsidR="009A44AC" w:rsidRPr="00CE1E19" w:rsidRDefault="009A44AC" w:rsidP="00CE1E19">
      <w:pPr>
        <w:suppressAutoHyphens/>
        <w:spacing w:after="0" w:line="23" w:lineRule="atLeast"/>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Cs/>
          <w:sz w:val="24"/>
          <w:szCs w:val="24"/>
        </w:rPr>
      </w:pPr>
    </w:p>
    <w:p w:rsidR="009A44AC" w:rsidRPr="00CE1E19" w:rsidRDefault="009A44AC" w:rsidP="00CE1E19">
      <w:pPr>
        <w:suppressAutoHyphens/>
        <w:spacing w:after="0" w:line="23" w:lineRule="atLeast"/>
        <w:ind w:firstLine="709"/>
        <w:jc w:val="both"/>
        <w:rPr>
          <w:rFonts w:ascii="Times New Roman" w:hAnsi="Times New Roman"/>
          <w:b/>
          <w:bCs/>
          <w:sz w:val="24"/>
          <w:szCs w:val="24"/>
        </w:rPr>
      </w:pPr>
      <w:r w:rsidRPr="00CE1E19">
        <w:rPr>
          <w:rFonts w:ascii="Times New Roman" w:hAnsi="Times New Roman"/>
          <w:b/>
          <w:bCs/>
          <w:sz w:val="24"/>
          <w:szCs w:val="24"/>
        </w:rPr>
        <w:t>3.2. Информационное обеспечение реализации программы</w:t>
      </w:r>
    </w:p>
    <w:p w:rsidR="009A44AC" w:rsidRPr="00CE1E19" w:rsidRDefault="009A44AC" w:rsidP="00CE1E19">
      <w:pPr>
        <w:autoSpaceDE w:val="0"/>
        <w:autoSpaceDN w:val="0"/>
        <w:adjustRightInd w:val="0"/>
        <w:spacing w:before="120" w:after="0" w:line="23" w:lineRule="atLeast"/>
        <w:ind w:left="438"/>
        <w:rPr>
          <w:rFonts w:ascii="Times New Roman" w:hAnsi="Times New Roman"/>
          <w:b/>
          <w:sz w:val="24"/>
          <w:szCs w:val="24"/>
          <w:lang w:val="x-none" w:eastAsia="x-none"/>
        </w:rPr>
      </w:pPr>
      <w:r w:rsidRPr="00CE1E19">
        <w:rPr>
          <w:rFonts w:ascii="Times New Roman" w:hAnsi="Times New Roman"/>
          <w:b/>
          <w:sz w:val="24"/>
          <w:szCs w:val="24"/>
          <w:lang w:val="x-none" w:eastAsia="x-none"/>
        </w:rPr>
        <w:t>3.2.1. Основные печатные издания:</w:t>
      </w:r>
    </w:p>
    <w:p w:rsidR="009A44AC" w:rsidRPr="00CE1E19" w:rsidRDefault="009A44AC" w:rsidP="00CE1E19">
      <w:pPr>
        <w:numPr>
          <w:ilvl w:val="0"/>
          <w:numId w:val="102"/>
        </w:numPr>
        <w:autoSpaceDE w:val="0"/>
        <w:autoSpaceDN w:val="0"/>
        <w:adjustRightInd w:val="0"/>
        <w:spacing w:before="120" w:after="120" w:line="23" w:lineRule="atLeast"/>
        <w:rPr>
          <w:rFonts w:ascii="Times New Roman" w:hAnsi="Times New Roman"/>
          <w:sz w:val="24"/>
          <w:szCs w:val="24"/>
          <w:lang w:val="x-none" w:eastAsia="x-none"/>
        </w:rPr>
      </w:pPr>
      <w:proofErr w:type="spellStart"/>
      <w:r w:rsidRPr="00CE1E19">
        <w:rPr>
          <w:rFonts w:ascii="Times New Roman" w:hAnsi="Times New Roman"/>
          <w:sz w:val="24"/>
          <w:szCs w:val="24"/>
          <w:lang w:val="x-none" w:eastAsia="x-none"/>
        </w:rPr>
        <w:t>Кулатаева</w:t>
      </w:r>
      <w:proofErr w:type="spellEnd"/>
      <w:r w:rsidRPr="00CE1E19">
        <w:rPr>
          <w:rFonts w:ascii="Times New Roman" w:hAnsi="Times New Roman"/>
          <w:sz w:val="24"/>
          <w:szCs w:val="24"/>
          <w:lang w:val="x-none" w:eastAsia="x-none"/>
        </w:rPr>
        <w:t xml:space="preserve"> А.А. Эффективное поведение на рынке труда, Учебное пособие. – Элективный курс. – </w:t>
      </w:r>
      <w:proofErr w:type="spellStart"/>
      <w:r w:rsidRPr="00CE1E19">
        <w:rPr>
          <w:rFonts w:ascii="Times New Roman" w:hAnsi="Times New Roman"/>
          <w:sz w:val="24"/>
          <w:szCs w:val="24"/>
          <w:lang w:val="x-none" w:eastAsia="x-none"/>
        </w:rPr>
        <w:t>Южноуральск</w:t>
      </w:r>
      <w:proofErr w:type="spellEnd"/>
      <w:r w:rsidRPr="00CE1E19">
        <w:rPr>
          <w:rFonts w:ascii="Times New Roman" w:hAnsi="Times New Roman"/>
          <w:sz w:val="24"/>
          <w:szCs w:val="24"/>
          <w:lang w:val="x-none" w:eastAsia="x-none"/>
        </w:rPr>
        <w:t>, 2010.</w:t>
      </w:r>
    </w:p>
    <w:p w:rsidR="009A44AC" w:rsidRPr="00CE1E19" w:rsidRDefault="009A44AC" w:rsidP="00CE1E19">
      <w:pPr>
        <w:numPr>
          <w:ilvl w:val="0"/>
          <w:numId w:val="102"/>
        </w:numPr>
        <w:autoSpaceDE w:val="0"/>
        <w:autoSpaceDN w:val="0"/>
        <w:adjustRightInd w:val="0"/>
        <w:spacing w:before="120" w:after="120" w:line="23" w:lineRule="atLeast"/>
        <w:rPr>
          <w:rFonts w:ascii="Times New Roman" w:hAnsi="Times New Roman"/>
          <w:sz w:val="24"/>
          <w:szCs w:val="24"/>
          <w:lang w:val="x-none" w:eastAsia="x-none"/>
        </w:rPr>
      </w:pPr>
      <w:r w:rsidRPr="00CE1E19">
        <w:rPr>
          <w:rFonts w:ascii="Times New Roman" w:hAnsi="Times New Roman"/>
          <w:sz w:val="24"/>
          <w:szCs w:val="24"/>
          <w:lang w:val="x-none" w:eastAsia="x-none"/>
        </w:rPr>
        <w:t>Зайцева А.Б., Зуб Т.П. Управление персоналом, 2009.</w:t>
      </w:r>
    </w:p>
    <w:p w:rsidR="009A44AC" w:rsidRPr="00CE1E19" w:rsidRDefault="009A44AC" w:rsidP="00CE1E19">
      <w:pPr>
        <w:autoSpaceDE w:val="0"/>
        <w:autoSpaceDN w:val="0"/>
        <w:adjustRightInd w:val="0"/>
        <w:spacing w:before="120" w:after="0" w:line="23" w:lineRule="atLeast"/>
        <w:ind w:left="438"/>
        <w:rPr>
          <w:rFonts w:ascii="Times New Roman" w:hAnsi="Times New Roman"/>
          <w:sz w:val="24"/>
          <w:szCs w:val="24"/>
          <w:lang w:val="x-none" w:eastAsia="x-none"/>
        </w:rPr>
      </w:pPr>
    </w:p>
    <w:p w:rsidR="009A44AC" w:rsidRPr="00CE1E19" w:rsidRDefault="009A44AC" w:rsidP="00CE1E19">
      <w:pPr>
        <w:autoSpaceDE w:val="0"/>
        <w:autoSpaceDN w:val="0"/>
        <w:adjustRightInd w:val="0"/>
        <w:spacing w:before="120" w:after="0" w:line="23" w:lineRule="atLeast"/>
        <w:ind w:left="438"/>
        <w:rPr>
          <w:rFonts w:ascii="Times New Roman" w:hAnsi="Times New Roman"/>
          <w:b/>
          <w:sz w:val="24"/>
          <w:szCs w:val="24"/>
          <w:lang w:val="x-none" w:eastAsia="x-none"/>
        </w:rPr>
      </w:pPr>
      <w:r w:rsidRPr="00CE1E19">
        <w:rPr>
          <w:rFonts w:ascii="Times New Roman" w:hAnsi="Times New Roman"/>
          <w:b/>
          <w:sz w:val="24"/>
          <w:szCs w:val="24"/>
          <w:lang w:val="x-none" w:eastAsia="x-none"/>
        </w:rPr>
        <w:t xml:space="preserve">3.2.2. </w:t>
      </w:r>
      <w:r w:rsidRPr="00CE1E19">
        <w:rPr>
          <w:rFonts w:ascii="Times New Roman" w:hAnsi="Times New Roman"/>
          <w:b/>
          <w:sz w:val="24"/>
          <w:szCs w:val="24"/>
          <w:lang w:eastAsia="x-none"/>
        </w:rPr>
        <w:t>Основные э</w:t>
      </w:r>
      <w:proofErr w:type="spellStart"/>
      <w:r w:rsidRPr="00CE1E19">
        <w:rPr>
          <w:rFonts w:ascii="Times New Roman" w:hAnsi="Times New Roman"/>
          <w:b/>
          <w:sz w:val="24"/>
          <w:szCs w:val="24"/>
          <w:lang w:val="x-none" w:eastAsia="x-none"/>
        </w:rPr>
        <w:t>лектронные</w:t>
      </w:r>
      <w:proofErr w:type="spellEnd"/>
      <w:r w:rsidRPr="00CE1E19">
        <w:rPr>
          <w:rFonts w:ascii="Times New Roman" w:hAnsi="Times New Roman"/>
          <w:b/>
          <w:sz w:val="24"/>
          <w:szCs w:val="24"/>
          <w:lang w:val="x-none" w:eastAsia="x-none"/>
        </w:rPr>
        <w:t xml:space="preserve"> издания</w:t>
      </w:r>
    </w:p>
    <w:p w:rsidR="009A44AC" w:rsidRPr="00CE1E19" w:rsidRDefault="009A44AC" w:rsidP="00CE1E19">
      <w:pPr>
        <w:autoSpaceDE w:val="0"/>
        <w:autoSpaceDN w:val="0"/>
        <w:adjustRightInd w:val="0"/>
        <w:spacing w:before="120" w:after="0" w:line="23" w:lineRule="atLeast"/>
        <w:ind w:left="438"/>
        <w:rPr>
          <w:rFonts w:ascii="Times New Roman" w:hAnsi="Times New Roman"/>
          <w:sz w:val="24"/>
          <w:szCs w:val="24"/>
          <w:lang w:val="x-none" w:eastAsia="x-none"/>
        </w:rPr>
      </w:pPr>
      <w:r w:rsidRPr="00CE1E19">
        <w:rPr>
          <w:rFonts w:ascii="Times New Roman" w:hAnsi="Times New Roman"/>
          <w:sz w:val="24"/>
          <w:szCs w:val="24"/>
          <w:lang w:eastAsia="x-none"/>
        </w:rPr>
        <w:t xml:space="preserve">1. </w:t>
      </w:r>
      <w:r w:rsidRPr="00CE1E19">
        <w:rPr>
          <w:rFonts w:ascii="Times New Roman" w:hAnsi="Times New Roman"/>
          <w:sz w:val="24"/>
          <w:szCs w:val="24"/>
          <w:lang w:val="x-none" w:eastAsia="x-none"/>
        </w:rPr>
        <w:t xml:space="preserve">«Консультант Плюс» - законодательство РФ: кодексы, законы, указы…http://www.consultant.ru. </w:t>
      </w:r>
    </w:p>
    <w:p w:rsidR="009A44AC" w:rsidRPr="00CE1E19" w:rsidRDefault="009A44AC" w:rsidP="00CE1E19">
      <w:pPr>
        <w:numPr>
          <w:ilvl w:val="0"/>
          <w:numId w:val="102"/>
        </w:numPr>
        <w:adjustRightInd w:val="0"/>
        <w:spacing w:before="120" w:after="120" w:line="23" w:lineRule="atLeast"/>
        <w:jc w:val="both"/>
        <w:rPr>
          <w:rFonts w:ascii="Times New Roman" w:hAnsi="Times New Roman"/>
          <w:sz w:val="24"/>
          <w:szCs w:val="24"/>
          <w:lang w:val="x-none" w:eastAsia="x-none"/>
        </w:rPr>
      </w:pPr>
      <w:r w:rsidRPr="00CE1E19">
        <w:rPr>
          <w:rFonts w:ascii="Times New Roman" w:hAnsi="Times New Roman"/>
          <w:sz w:val="24"/>
          <w:szCs w:val="24"/>
          <w:lang w:val="x-none" w:eastAsia="x-none"/>
        </w:rPr>
        <w:t xml:space="preserve">     «Гарант» - информационно-правовое обеспечение: законодательство с комментариями: законы, кодексы указы, постановления, приказы…http://www.garant.ru </w:t>
      </w:r>
    </w:p>
    <w:p w:rsidR="009A44AC" w:rsidRPr="00CE1E19" w:rsidRDefault="009A44AC" w:rsidP="00CE1E19">
      <w:pPr>
        <w:numPr>
          <w:ilvl w:val="0"/>
          <w:numId w:val="102"/>
        </w:numPr>
        <w:autoSpaceDE w:val="0"/>
        <w:autoSpaceDN w:val="0"/>
        <w:adjustRightInd w:val="0"/>
        <w:spacing w:before="120" w:after="120" w:line="23" w:lineRule="atLeast"/>
        <w:rPr>
          <w:rFonts w:ascii="Times New Roman" w:hAnsi="Times New Roman"/>
          <w:sz w:val="24"/>
          <w:szCs w:val="24"/>
          <w:lang w:val="x-none" w:eastAsia="x-none"/>
        </w:rPr>
      </w:pPr>
      <w:r w:rsidRPr="00CE1E19">
        <w:rPr>
          <w:rFonts w:ascii="Times New Roman" w:hAnsi="Times New Roman"/>
          <w:sz w:val="24"/>
          <w:szCs w:val="24"/>
          <w:lang w:val="en-US" w:eastAsia="x-none"/>
        </w:rPr>
        <w:t>PHYSCAPEER</w:t>
      </w:r>
      <w:r w:rsidRPr="00CE1E19">
        <w:rPr>
          <w:rFonts w:ascii="Times New Roman" w:hAnsi="Times New Roman"/>
          <w:sz w:val="24"/>
          <w:szCs w:val="24"/>
          <w:lang w:val="x-none" w:eastAsia="x-none"/>
        </w:rPr>
        <w:t>.</w:t>
      </w:r>
      <w:r w:rsidRPr="00CE1E19">
        <w:rPr>
          <w:rFonts w:ascii="Times New Roman" w:hAnsi="Times New Roman"/>
          <w:sz w:val="24"/>
          <w:szCs w:val="24"/>
          <w:lang w:val="en-US" w:eastAsia="x-none"/>
        </w:rPr>
        <w:t>RU</w:t>
      </w:r>
      <w:r w:rsidRPr="00CE1E19">
        <w:rPr>
          <w:rFonts w:ascii="Times New Roman" w:hAnsi="Times New Roman"/>
          <w:sz w:val="24"/>
          <w:szCs w:val="24"/>
          <w:lang w:val="x-none" w:eastAsia="x-none"/>
        </w:rPr>
        <w:t xml:space="preserve">: Портал о карьере и работе [Электронный ресурс] – [М.?], 2003 – 2011, - форма доступа: </w:t>
      </w:r>
      <w:hyperlink r:id="rId41" w:history="1">
        <w:r w:rsidRPr="00CE1E19">
          <w:rPr>
            <w:rFonts w:ascii="Times New Roman" w:hAnsi="Times New Roman"/>
            <w:color w:val="0000FF"/>
            <w:sz w:val="24"/>
            <w:szCs w:val="24"/>
            <w:u w:val="single"/>
            <w:lang w:val="x-none" w:eastAsia="x-none"/>
          </w:rPr>
          <w:t>http://www.physcareer.ru</w:t>
        </w:r>
      </w:hyperlink>
      <w:r w:rsidRPr="00CE1E19">
        <w:rPr>
          <w:rFonts w:ascii="Times New Roman" w:hAnsi="Times New Roman"/>
          <w:sz w:val="24"/>
          <w:szCs w:val="24"/>
          <w:lang w:val="x-none" w:eastAsia="x-none"/>
        </w:rPr>
        <w:t>, свободная.</w:t>
      </w:r>
    </w:p>
    <w:p w:rsidR="009A44AC" w:rsidRPr="00CE1E19" w:rsidRDefault="009A44AC" w:rsidP="00CE1E19">
      <w:pPr>
        <w:numPr>
          <w:ilvl w:val="0"/>
          <w:numId w:val="102"/>
        </w:numPr>
        <w:autoSpaceDE w:val="0"/>
        <w:autoSpaceDN w:val="0"/>
        <w:adjustRightInd w:val="0"/>
        <w:spacing w:before="120" w:after="120" w:line="23" w:lineRule="atLeast"/>
        <w:rPr>
          <w:rFonts w:ascii="Times New Roman" w:hAnsi="Times New Roman"/>
          <w:sz w:val="24"/>
          <w:szCs w:val="24"/>
          <w:lang w:val="x-none" w:eastAsia="x-none"/>
        </w:rPr>
      </w:pPr>
      <w:r w:rsidRPr="00CE1E19">
        <w:rPr>
          <w:rFonts w:ascii="Times New Roman" w:hAnsi="Times New Roman"/>
          <w:sz w:val="24"/>
          <w:szCs w:val="24"/>
          <w:lang w:val="x-none" w:eastAsia="x-none"/>
        </w:rPr>
        <w:t xml:space="preserve">Как правильно составить (написать) резюме? [Электронный ресурс] – [М.?], 2004-2011, - форма доступа: </w:t>
      </w:r>
      <w:hyperlink r:id="rId42" w:history="1">
        <w:r w:rsidRPr="00CE1E19">
          <w:rPr>
            <w:rFonts w:ascii="Times New Roman" w:hAnsi="Times New Roman"/>
            <w:color w:val="0000FF"/>
            <w:sz w:val="24"/>
            <w:szCs w:val="24"/>
            <w:u w:val="single"/>
            <w:lang w:val="x-none" w:eastAsia="x-none"/>
          </w:rPr>
          <w:t>http://</w:t>
        </w:r>
        <w:r w:rsidRPr="00CE1E19">
          <w:rPr>
            <w:rFonts w:ascii="Times New Roman" w:hAnsi="Times New Roman"/>
            <w:color w:val="0000FF"/>
            <w:sz w:val="24"/>
            <w:szCs w:val="24"/>
            <w:u w:val="single"/>
            <w:lang w:val="en-US" w:eastAsia="x-none"/>
          </w:rPr>
          <w:t>www</w:t>
        </w:r>
        <w:r w:rsidRPr="00CE1E19">
          <w:rPr>
            <w:rFonts w:ascii="Times New Roman" w:hAnsi="Times New Roman"/>
            <w:color w:val="0000FF"/>
            <w:sz w:val="24"/>
            <w:szCs w:val="24"/>
            <w:u w:val="single"/>
            <w:lang w:val="x-none" w:eastAsia="x-none"/>
          </w:rPr>
          <w:t>.</w:t>
        </w:r>
        <w:proofErr w:type="spellStart"/>
        <w:r w:rsidRPr="00CE1E19">
          <w:rPr>
            <w:rFonts w:ascii="Times New Roman" w:hAnsi="Times New Roman"/>
            <w:color w:val="0000FF"/>
            <w:sz w:val="24"/>
            <w:szCs w:val="24"/>
            <w:u w:val="single"/>
            <w:lang w:val="en-US" w:eastAsia="x-none"/>
          </w:rPr>
          <w:t>mem</w:t>
        </w:r>
        <w:proofErr w:type="spellEnd"/>
        <w:r w:rsidRPr="00CE1E19">
          <w:rPr>
            <w:rFonts w:ascii="Times New Roman" w:hAnsi="Times New Roman"/>
            <w:color w:val="0000FF"/>
            <w:sz w:val="24"/>
            <w:szCs w:val="24"/>
            <w:u w:val="single"/>
            <w:lang w:val="x-none" w:eastAsia="x-none"/>
          </w:rPr>
          <w:t>.</w:t>
        </w:r>
        <w:proofErr w:type="spellStart"/>
        <w:r w:rsidRPr="00CE1E19">
          <w:rPr>
            <w:rFonts w:ascii="Times New Roman" w:hAnsi="Times New Roman"/>
            <w:color w:val="0000FF"/>
            <w:sz w:val="24"/>
            <w:szCs w:val="24"/>
            <w:u w:val="single"/>
            <w:lang w:val="en-US" w:eastAsia="x-none"/>
          </w:rPr>
          <w:t>com</w:t>
        </w:r>
        <w:proofErr w:type="spellEnd"/>
        <w:r w:rsidRPr="00CE1E19">
          <w:rPr>
            <w:rFonts w:ascii="Times New Roman" w:hAnsi="Times New Roman"/>
            <w:color w:val="0000FF"/>
            <w:sz w:val="24"/>
            <w:szCs w:val="24"/>
            <w:u w:val="single"/>
            <w:lang w:val="x-none" w:eastAsia="x-none"/>
          </w:rPr>
          <w:t>.</w:t>
        </w:r>
        <w:proofErr w:type="spellStart"/>
        <w:r w:rsidRPr="00CE1E19">
          <w:rPr>
            <w:rFonts w:ascii="Times New Roman" w:hAnsi="Times New Roman"/>
            <w:color w:val="0000FF"/>
            <w:sz w:val="24"/>
            <w:szCs w:val="24"/>
            <w:u w:val="single"/>
            <w:lang w:val="x-none" w:eastAsia="x-none"/>
          </w:rPr>
          <w:t>ru</w:t>
        </w:r>
        <w:proofErr w:type="spellEnd"/>
      </w:hyperlink>
      <w:r w:rsidRPr="00CE1E19">
        <w:rPr>
          <w:rFonts w:ascii="Times New Roman" w:hAnsi="Times New Roman"/>
          <w:sz w:val="24"/>
          <w:szCs w:val="24"/>
          <w:lang w:val="x-none" w:eastAsia="x-none"/>
        </w:rPr>
        <w:t>, свободная.</w:t>
      </w:r>
    </w:p>
    <w:p w:rsidR="009A44AC" w:rsidRPr="00CE1E19" w:rsidRDefault="009A44AC" w:rsidP="00CE1E19">
      <w:pPr>
        <w:numPr>
          <w:ilvl w:val="0"/>
          <w:numId w:val="102"/>
        </w:numPr>
        <w:autoSpaceDE w:val="0"/>
        <w:autoSpaceDN w:val="0"/>
        <w:adjustRightInd w:val="0"/>
        <w:spacing w:before="120" w:after="120" w:line="23" w:lineRule="atLeast"/>
        <w:rPr>
          <w:rFonts w:ascii="Times New Roman" w:hAnsi="Times New Roman"/>
          <w:sz w:val="24"/>
          <w:szCs w:val="24"/>
          <w:lang w:val="x-none" w:eastAsia="x-none"/>
        </w:rPr>
      </w:pPr>
      <w:r w:rsidRPr="00CE1E19">
        <w:rPr>
          <w:rFonts w:ascii="Times New Roman" w:hAnsi="Times New Roman"/>
          <w:sz w:val="24"/>
          <w:szCs w:val="24"/>
          <w:lang w:val="x-none" w:eastAsia="x-none"/>
        </w:rPr>
        <w:t xml:space="preserve">Карьерист [Электронный ресурс] - [Ростов – на - Дону], 2009 – 2011, - форма доступа  </w:t>
      </w:r>
      <w:hyperlink r:id="rId43" w:history="1">
        <w:r w:rsidRPr="00CE1E19">
          <w:rPr>
            <w:rFonts w:ascii="Times New Roman" w:hAnsi="Times New Roman"/>
            <w:color w:val="0000FF"/>
            <w:sz w:val="24"/>
            <w:szCs w:val="24"/>
            <w:u w:val="single"/>
            <w:lang w:val="x-none" w:eastAsia="x-none"/>
          </w:rPr>
          <w:t>http://www.</w:t>
        </w:r>
        <w:r w:rsidRPr="00CE1E19">
          <w:rPr>
            <w:rFonts w:ascii="Times New Roman" w:hAnsi="Times New Roman"/>
            <w:color w:val="0000FF"/>
            <w:sz w:val="24"/>
            <w:szCs w:val="24"/>
            <w:u w:val="single"/>
            <w:lang w:val="en-US" w:eastAsia="x-none"/>
          </w:rPr>
          <w:t>career</w:t>
        </w:r>
        <w:r w:rsidRPr="00CE1E19">
          <w:rPr>
            <w:rFonts w:ascii="Times New Roman" w:hAnsi="Times New Roman"/>
            <w:color w:val="0000FF"/>
            <w:sz w:val="24"/>
            <w:szCs w:val="24"/>
            <w:u w:val="single"/>
            <w:lang w:val="x-none" w:eastAsia="x-none"/>
          </w:rPr>
          <w:t>-</w:t>
        </w:r>
        <w:proofErr w:type="spellStart"/>
        <w:r w:rsidRPr="00CE1E19">
          <w:rPr>
            <w:rFonts w:ascii="Times New Roman" w:hAnsi="Times New Roman"/>
            <w:color w:val="0000FF"/>
            <w:sz w:val="24"/>
            <w:szCs w:val="24"/>
            <w:u w:val="single"/>
            <w:lang w:val="en-US" w:eastAsia="x-none"/>
          </w:rPr>
          <w:t>st</w:t>
        </w:r>
        <w:proofErr w:type="spellEnd"/>
        <w:r w:rsidRPr="00CE1E19">
          <w:rPr>
            <w:rFonts w:ascii="Times New Roman" w:hAnsi="Times New Roman"/>
            <w:color w:val="0000FF"/>
            <w:sz w:val="24"/>
            <w:szCs w:val="24"/>
            <w:u w:val="single"/>
            <w:lang w:val="x-none" w:eastAsia="x-none"/>
          </w:rPr>
          <w:t>.</w:t>
        </w:r>
        <w:proofErr w:type="spellStart"/>
        <w:r w:rsidRPr="00CE1E19">
          <w:rPr>
            <w:rFonts w:ascii="Times New Roman" w:hAnsi="Times New Roman"/>
            <w:color w:val="0000FF"/>
            <w:sz w:val="24"/>
            <w:szCs w:val="24"/>
            <w:u w:val="single"/>
            <w:lang w:val="x-none" w:eastAsia="x-none"/>
          </w:rPr>
          <w:t>ru</w:t>
        </w:r>
        <w:proofErr w:type="spellEnd"/>
      </w:hyperlink>
      <w:r w:rsidRPr="00CE1E19">
        <w:rPr>
          <w:rFonts w:ascii="Times New Roman" w:hAnsi="Times New Roman"/>
          <w:sz w:val="24"/>
          <w:szCs w:val="24"/>
          <w:lang w:val="x-none" w:eastAsia="x-none"/>
        </w:rPr>
        <w:t>, свободная.</w:t>
      </w:r>
    </w:p>
    <w:p w:rsidR="009A44AC" w:rsidRPr="00CE1E19" w:rsidRDefault="009A44AC" w:rsidP="00CE1E19">
      <w:pPr>
        <w:autoSpaceDE w:val="0"/>
        <w:autoSpaceDN w:val="0"/>
        <w:adjustRightInd w:val="0"/>
        <w:spacing w:before="120" w:after="0" w:line="23" w:lineRule="atLeast"/>
        <w:ind w:left="438"/>
        <w:rPr>
          <w:rFonts w:ascii="Times New Roman" w:hAnsi="Times New Roman"/>
          <w:sz w:val="24"/>
          <w:szCs w:val="24"/>
          <w:lang w:val="x-none" w:eastAsia="x-none"/>
        </w:rPr>
      </w:pPr>
    </w:p>
    <w:p w:rsidR="009A44AC" w:rsidRPr="00CE1E19" w:rsidRDefault="009A44AC" w:rsidP="00CE1E19">
      <w:pPr>
        <w:autoSpaceDE w:val="0"/>
        <w:autoSpaceDN w:val="0"/>
        <w:adjustRightInd w:val="0"/>
        <w:spacing w:after="0" w:line="23" w:lineRule="atLeast"/>
        <w:ind w:left="438"/>
        <w:rPr>
          <w:rFonts w:ascii="Times New Roman" w:hAnsi="Times New Roman"/>
          <w:b/>
          <w:bCs/>
          <w:sz w:val="24"/>
          <w:szCs w:val="24"/>
          <w:lang w:val="x-none" w:eastAsia="x-none"/>
        </w:rPr>
      </w:pPr>
      <w:r w:rsidRPr="00CE1E19">
        <w:rPr>
          <w:rFonts w:ascii="Times New Roman" w:hAnsi="Times New Roman"/>
          <w:b/>
          <w:bCs/>
          <w:sz w:val="24"/>
          <w:szCs w:val="24"/>
          <w:lang w:val="x-none" w:eastAsia="x-none"/>
        </w:rPr>
        <w:t xml:space="preserve">3.2.3. Дополнительные источники </w:t>
      </w:r>
    </w:p>
    <w:p w:rsidR="009A44AC" w:rsidRPr="00CE1E19" w:rsidRDefault="009A44AC" w:rsidP="00CE1E19">
      <w:pPr>
        <w:autoSpaceDE w:val="0"/>
        <w:autoSpaceDN w:val="0"/>
        <w:adjustRightInd w:val="0"/>
        <w:spacing w:after="0" w:line="23" w:lineRule="atLeast"/>
        <w:rPr>
          <w:rFonts w:ascii="Times New Roman" w:hAnsi="Times New Roman"/>
          <w:bCs/>
          <w:sz w:val="24"/>
          <w:szCs w:val="24"/>
          <w:lang w:val="x-none" w:eastAsia="x-none"/>
        </w:rPr>
      </w:pPr>
      <w:r w:rsidRPr="00CE1E19">
        <w:rPr>
          <w:rFonts w:ascii="Times New Roman" w:hAnsi="Times New Roman"/>
          <w:bCs/>
          <w:sz w:val="24"/>
          <w:szCs w:val="24"/>
          <w:lang w:val="x-none" w:eastAsia="x-none"/>
        </w:rPr>
        <w:t>1.</w:t>
      </w:r>
      <w:r w:rsidRPr="00CE1E19">
        <w:rPr>
          <w:rFonts w:ascii="Times New Roman" w:hAnsi="Times New Roman"/>
          <w:bCs/>
          <w:sz w:val="24"/>
          <w:szCs w:val="24"/>
          <w:lang w:val="x-none" w:eastAsia="x-none"/>
        </w:rPr>
        <w:tab/>
        <w:t>Конституция Российской Федерации от 12.12.1993 (действующая редакция);</w:t>
      </w:r>
    </w:p>
    <w:p w:rsidR="009A44AC" w:rsidRPr="00CE1E19" w:rsidRDefault="009A44AC" w:rsidP="00CE1E19">
      <w:pPr>
        <w:autoSpaceDE w:val="0"/>
        <w:autoSpaceDN w:val="0"/>
        <w:adjustRightInd w:val="0"/>
        <w:spacing w:after="0" w:line="23" w:lineRule="atLeast"/>
        <w:rPr>
          <w:rFonts w:ascii="Times New Roman" w:hAnsi="Times New Roman"/>
          <w:bCs/>
          <w:sz w:val="24"/>
          <w:szCs w:val="24"/>
          <w:lang w:val="x-none" w:eastAsia="x-none"/>
        </w:rPr>
      </w:pPr>
      <w:r w:rsidRPr="00CE1E19">
        <w:rPr>
          <w:rFonts w:ascii="Times New Roman" w:hAnsi="Times New Roman"/>
          <w:bCs/>
          <w:sz w:val="24"/>
          <w:szCs w:val="24"/>
          <w:lang w:val="x-none" w:eastAsia="x-none"/>
        </w:rPr>
        <w:t>2.</w:t>
      </w:r>
      <w:r w:rsidRPr="00CE1E19">
        <w:rPr>
          <w:rFonts w:ascii="Times New Roman" w:hAnsi="Times New Roman"/>
          <w:bCs/>
          <w:sz w:val="24"/>
          <w:szCs w:val="24"/>
          <w:lang w:val="x-none" w:eastAsia="x-none"/>
        </w:rPr>
        <w:tab/>
        <w:t>Трудовой кодекс Российской Федерации (действующая редакция);</w:t>
      </w:r>
    </w:p>
    <w:p w:rsidR="009A44AC" w:rsidRPr="00CE1E19" w:rsidRDefault="009A44AC" w:rsidP="00CE1E19">
      <w:pPr>
        <w:numPr>
          <w:ilvl w:val="0"/>
          <w:numId w:val="102"/>
        </w:numPr>
        <w:spacing w:after="0" w:line="23" w:lineRule="atLeast"/>
        <w:ind w:left="0" w:firstLine="0"/>
        <w:jc w:val="both"/>
        <w:rPr>
          <w:rFonts w:ascii="Times New Roman" w:hAnsi="Times New Roman"/>
          <w:sz w:val="24"/>
          <w:szCs w:val="24"/>
          <w:lang w:val="x-none" w:eastAsia="x-none"/>
        </w:rPr>
      </w:pPr>
      <w:r w:rsidRPr="00CE1E19">
        <w:rPr>
          <w:rFonts w:ascii="Times New Roman" w:hAnsi="Times New Roman"/>
          <w:sz w:val="24"/>
          <w:szCs w:val="24"/>
          <w:lang w:val="x-none" w:eastAsia="x-none"/>
        </w:rPr>
        <w:t>Ефимова С.А. Ключевые профессиональные компетенции: специ</w:t>
      </w:r>
      <w:r w:rsidRPr="00CE1E19">
        <w:rPr>
          <w:rFonts w:ascii="Times New Roman" w:hAnsi="Times New Roman"/>
          <w:sz w:val="24"/>
          <w:szCs w:val="24"/>
          <w:lang w:val="x-none" w:eastAsia="x-none"/>
        </w:rPr>
        <w:softHyphen/>
        <w:t>фикации модулей. - Самара: Изд-во ЦПО, 2007. – 123с.</w:t>
      </w:r>
    </w:p>
    <w:p w:rsidR="009A44AC" w:rsidRPr="00CE1E19" w:rsidRDefault="009A44AC" w:rsidP="00CE1E19">
      <w:pPr>
        <w:numPr>
          <w:ilvl w:val="0"/>
          <w:numId w:val="102"/>
        </w:numPr>
        <w:spacing w:after="0" w:line="23" w:lineRule="atLeast"/>
        <w:ind w:left="0" w:firstLine="0"/>
        <w:jc w:val="both"/>
        <w:rPr>
          <w:rFonts w:ascii="Times New Roman" w:hAnsi="Times New Roman"/>
          <w:sz w:val="24"/>
          <w:szCs w:val="24"/>
          <w:lang w:val="x-none" w:eastAsia="x-none"/>
        </w:rPr>
      </w:pPr>
      <w:proofErr w:type="spellStart"/>
      <w:r w:rsidRPr="00CE1E19">
        <w:rPr>
          <w:rFonts w:ascii="Times New Roman" w:hAnsi="Times New Roman"/>
          <w:sz w:val="24"/>
          <w:szCs w:val="24"/>
          <w:lang w:val="x-none" w:eastAsia="x-none"/>
        </w:rPr>
        <w:t>Зарянова</w:t>
      </w:r>
      <w:proofErr w:type="spellEnd"/>
      <w:r w:rsidRPr="00CE1E19">
        <w:rPr>
          <w:rFonts w:ascii="Times New Roman" w:hAnsi="Times New Roman"/>
          <w:sz w:val="24"/>
          <w:szCs w:val="24"/>
          <w:lang w:val="x-none" w:eastAsia="x-none"/>
        </w:rPr>
        <w:t xml:space="preserve"> М. Как найти работу за 14 дней: Практическое пособие для тех, кто ищет работу. - СПб.: Речь, 2009. – 56с.</w:t>
      </w:r>
    </w:p>
    <w:p w:rsidR="009A44AC" w:rsidRPr="00CE1E19" w:rsidRDefault="009A44AC" w:rsidP="00CE1E19">
      <w:pPr>
        <w:numPr>
          <w:ilvl w:val="0"/>
          <w:numId w:val="102"/>
        </w:numPr>
        <w:spacing w:after="0" w:line="23" w:lineRule="atLeast"/>
        <w:ind w:left="0" w:firstLine="0"/>
        <w:jc w:val="both"/>
        <w:rPr>
          <w:rFonts w:ascii="Times New Roman" w:hAnsi="Times New Roman"/>
          <w:sz w:val="24"/>
          <w:szCs w:val="24"/>
          <w:lang w:val="x-none" w:eastAsia="x-none"/>
        </w:rPr>
      </w:pPr>
      <w:r w:rsidRPr="00CE1E19">
        <w:rPr>
          <w:rFonts w:ascii="Times New Roman" w:hAnsi="Times New Roman"/>
          <w:sz w:val="24"/>
          <w:szCs w:val="24"/>
          <w:lang w:val="x-none" w:eastAsia="x-none"/>
        </w:rPr>
        <w:t xml:space="preserve">Как успешно пройти собеседование // </w:t>
      </w:r>
      <w:proofErr w:type="spellStart"/>
      <w:r w:rsidRPr="00CE1E19">
        <w:rPr>
          <w:rFonts w:ascii="Times New Roman" w:hAnsi="Times New Roman"/>
          <w:sz w:val="24"/>
          <w:szCs w:val="24"/>
          <w:lang w:val="en-US" w:eastAsia="x-none"/>
        </w:rPr>
        <w:t>SuperJob</w:t>
      </w:r>
      <w:proofErr w:type="spellEnd"/>
      <w:r w:rsidRPr="00CE1E19">
        <w:rPr>
          <w:rFonts w:ascii="Times New Roman" w:hAnsi="Times New Roman"/>
          <w:sz w:val="24"/>
          <w:szCs w:val="24"/>
          <w:lang w:val="x-none" w:eastAsia="x-none"/>
        </w:rPr>
        <w:t xml:space="preserve"> [Электронный ре</w:t>
      </w:r>
      <w:r w:rsidRPr="00CE1E19">
        <w:rPr>
          <w:rFonts w:ascii="Times New Roman" w:hAnsi="Times New Roman"/>
          <w:sz w:val="24"/>
          <w:szCs w:val="24"/>
          <w:lang w:val="x-none" w:eastAsia="x-none"/>
        </w:rPr>
        <w:softHyphen/>
        <w:t xml:space="preserve">сурс]. - </w:t>
      </w:r>
      <w:r w:rsidRPr="00CE1E19">
        <w:rPr>
          <w:rFonts w:ascii="Times New Roman" w:hAnsi="Times New Roman"/>
          <w:sz w:val="24"/>
          <w:szCs w:val="24"/>
          <w:lang w:val="en-US" w:eastAsia="x-none"/>
        </w:rPr>
        <w:t>http</w:t>
      </w:r>
      <w:r w:rsidRPr="00CE1E19">
        <w:rPr>
          <w:rFonts w:ascii="Times New Roman" w:hAnsi="Times New Roman"/>
          <w:sz w:val="24"/>
          <w:szCs w:val="24"/>
          <w:lang w:val="x-none" w:eastAsia="x-none"/>
        </w:rPr>
        <w:t>://</w:t>
      </w:r>
      <w:proofErr w:type="spellStart"/>
      <w:r w:rsidRPr="00CE1E19">
        <w:rPr>
          <w:rFonts w:ascii="Times New Roman" w:hAnsi="Times New Roman"/>
          <w:sz w:val="24"/>
          <w:szCs w:val="24"/>
          <w:lang w:val="en-US" w:eastAsia="x-none"/>
        </w:rPr>
        <w:t>www</w:t>
      </w:r>
      <w:proofErr w:type="spellEnd"/>
      <w:r w:rsidRPr="00CE1E19">
        <w:rPr>
          <w:rFonts w:ascii="Times New Roman" w:hAnsi="Times New Roman"/>
          <w:sz w:val="24"/>
          <w:szCs w:val="24"/>
          <w:lang w:val="x-none" w:eastAsia="x-none"/>
        </w:rPr>
        <w:t>.</w:t>
      </w:r>
      <w:proofErr w:type="spellStart"/>
      <w:r w:rsidRPr="00CE1E19">
        <w:rPr>
          <w:rFonts w:ascii="Times New Roman" w:hAnsi="Times New Roman"/>
          <w:sz w:val="24"/>
          <w:szCs w:val="24"/>
          <w:lang w:val="en-US" w:eastAsia="x-none"/>
        </w:rPr>
        <w:t>superjob</w:t>
      </w:r>
      <w:proofErr w:type="spellEnd"/>
      <w:r w:rsidRPr="00CE1E19">
        <w:rPr>
          <w:rFonts w:ascii="Times New Roman" w:hAnsi="Times New Roman"/>
          <w:sz w:val="24"/>
          <w:szCs w:val="24"/>
          <w:lang w:val="x-none" w:eastAsia="x-none"/>
        </w:rPr>
        <w:t>.</w:t>
      </w:r>
      <w:proofErr w:type="spellStart"/>
      <w:r w:rsidRPr="00CE1E19">
        <w:rPr>
          <w:rFonts w:ascii="Times New Roman" w:hAnsi="Times New Roman"/>
          <w:sz w:val="24"/>
          <w:szCs w:val="24"/>
          <w:lang w:val="en-US" w:eastAsia="x-none"/>
        </w:rPr>
        <w:t>ru</w:t>
      </w:r>
      <w:proofErr w:type="spellEnd"/>
      <w:r w:rsidRPr="00CE1E19">
        <w:rPr>
          <w:rFonts w:ascii="Times New Roman" w:hAnsi="Times New Roman"/>
          <w:sz w:val="24"/>
          <w:szCs w:val="24"/>
          <w:lang w:val="x-none" w:eastAsia="x-none"/>
        </w:rPr>
        <w:t>/</w:t>
      </w:r>
      <w:proofErr w:type="spellStart"/>
      <w:r w:rsidRPr="00CE1E19">
        <w:rPr>
          <w:rFonts w:ascii="Times New Roman" w:hAnsi="Times New Roman"/>
          <w:sz w:val="24"/>
          <w:szCs w:val="24"/>
          <w:lang w:val="en-US" w:eastAsia="x-none"/>
        </w:rPr>
        <w:t>rabota</w:t>
      </w:r>
      <w:proofErr w:type="spellEnd"/>
      <w:r w:rsidRPr="00CE1E19">
        <w:rPr>
          <w:rFonts w:ascii="Times New Roman" w:hAnsi="Times New Roman"/>
          <w:sz w:val="24"/>
          <w:szCs w:val="24"/>
          <w:lang w:val="x-none" w:eastAsia="x-none"/>
        </w:rPr>
        <w:t>/</w:t>
      </w:r>
      <w:proofErr w:type="spellStart"/>
      <w:r w:rsidRPr="00CE1E19">
        <w:rPr>
          <w:rFonts w:ascii="Times New Roman" w:hAnsi="Times New Roman"/>
          <w:sz w:val="24"/>
          <w:szCs w:val="24"/>
          <w:lang w:val="en-US" w:eastAsia="x-none"/>
        </w:rPr>
        <w:t>interview</w:t>
      </w:r>
      <w:proofErr w:type="spellEnd"/>
      <w:r w:rsidRPr="00CE1E19">
        <w:rPr>
          <w:rFonts w:ascii="Times New Roman" w:hAnsi="Times New Roman"/>
          <w:sz w:val="24"/>
          <w:szCs w:val="24"/>
          <w:lang w:val="x-none" w:eastAsia="x-none"/>
        </w:rPr>
        <w:t>.</w:t>
      </w:r>
      <w:proofErr w:type="spellStart"/>
      <w:r w:rsidRPr="00CE1E19">
        <w:rPr>
          <w:rFonts w:ascii="Times New Roman" w:hAnsi="Times New Roman"/>
          <w:sz w:val="24"/>
          <w:szCs w:val="24"/>
          <w:lang w:val="en-US" w:eastAsia="x-none"/>
        </w:rPr>
        <w:t>html</w:t>
      </w:r>
      <w:proofErr w:type="spellEnd"/>
      <w:r w:rsidRPr="00CE1E19">
        <w:rPr>
          <w:rFonts w:ascii="Times New Roman" w:hAnsi="Times New Roman"/>
          <w:sz w:val="24"/>
          <w:szCs w:val="24"/>
          <w:lang w:val="x-none" w:eastAsia="x-none"/>
        </w:rPr>
        <w:t>.</w:t>
      </w:r>
    </w:p>
    <w:p w:rsidR="009A44AC" w:rsidRPr="00CE1E19" w:rsidRDefault="009A44AC" w:rsidP="00CE1E19">
      <w:pPr>
        <w:numPr>
          <w:ilvl w:val="0"/>
          <w:numId w:val="102"/>
        </w:numPr>
        <w:spacing w:after="0" w:line="23" w:lineRule="atLeast"/>
        <w:ind w:left="0" w:firstLine="0"/>
        <w:jc w:val="both"/>
        <w:rPr>
          <w:rFonts w:ascii="Times New Roman" w:hAnsi="Times New Roman"/>
          <w:sz w:val="24"/>
          <w:szCs w:val="24"/>
          <w:lang w:val="x-none" w:eastAsia="x-none"/>
        </w:rPr>
      </w:pPr>
      <w:r w:rsidRPr="00CE1E19">
        <w:rPr>
          <w:rFonts w:ascii="Times New Roman" w:hAnsi="Times New Roman"/>
          <w:sz w:val="24"/>
          <w:szCs w:val="24"/>
          <w:lang w:val="x-none" w:eastAsia="x-none"/>
        </w:rPr>
        <w:lastRenderedPageBreak/>
        <w:t>Ключевые профессиональные компетенции. Модуль «Эффектив</w:t>
      </w:r>
      <w:r w:rsidRPr="00CE1E19">
        <w:rPr>
          <w:rFonts w:ascii="Times New Roman" w:hAnsi="Times New Roman"/>
          <w:sz w:val="24"/>
          <w:szCs w:val="24"/>
          <w:lang w:val="x-none" w:eastAsia="x-none"/>
        </w:rPr>
        <w:softHyphen/>
        <w:t>ное поведение на рынке труда»: учебные материалы / ав</w:t>
      </w:r>
      <w:r w:rsidRPr="00CE1E19">
        <w:rPr>
          <w:rFonts w:ascii="Times New Roman" w:hAnsi="Times New Roman"/>
          <w:sz w:val="24"/>
          <w:szCs w:val="24"/>
          <w:lang w:val="x-none" w:eastAsia="x-none"/>
        </w:rPr>
        <w:softHyphen/>
        <w:t xml:space="preserve">тор-составитель: </w:t>
      </w:r>
      <w:proofErr w:type="spellStart"/>
      <w:r w:rsidRPr="00CE1E19">
        <w:rPr>
          <w:rFonts w:ascii="Times New Roman" w:hAnsi="Times New Roman"/>
          <w:sz w:val="24"/>
          <w:szCs w:val="24"/>
          <w:lang w:val="x-none" w:eastAsia="x-none"/>
        </w:rPr>
        <w:t>Морковских</w:t>
      </w:r>
      <w:proofErr w:type="spellEnd"/>
      <w:r w:rsidRPr="00CE1E19">
        <w:rPr>
          <w:rFonts w:ascii="Times New Roman" w:hAnsi="Times New Roman"/>
          <w:sz w:val="24"/>
          <w:szCs w:val="24"/>
          <w:lang w:val="x-none" w:eastAsia="x-none"/>
        </w:rPr>
        <w:t xml:space="preserve"> Л.А. - Самара: ЦПО, 2007. – 356с.</w:t>
      </w:r>
    </w:p>
    <w:p w:rsidR="007B1A49" w:rsidRDefault="007B1A49">
      <w:pPr>
        <w:spacing w:after="0" w:line="240" w:lineRule="auto"/>
        <w:jc w:val="center"/>
        <w:rPr>
          <w:rFonts w:ascii="Times New Roman" w:hAnsi="Times New Roman"/>
          <w:b/>
          <w:sz w:val="24"/>
          <w:szCs w:val="24"/>
        </w:rPr>
      </w:pPr>
      <w:r>
        <w:rPr>
          <w:rFonts w:ascii="Times New Roman" w:hAnsi="Times New Roman"/>
          <w:b/>
          <w:sz w:val="24"/>
          <w:szCs w:val="24"/>
        </w:rPr>
        <w:br w:type="page"/>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lastRenderedPageBreak/>
        <w:t xml:space="preserve">4. КОНТРОЛЬ И ОЦЕНКА РЕЗУЛЬТАТОВ ОСВОЕНИЯ  </w:t>
      </w:r>
    </w:p>
    <w:p w:rsidR="009A44AC" w:rsidRPr="00CE1E19" w:rsidRDefault="009A44AC" w:rsidP="00CE1E19">
      <w:pPr>
        <w:spacing w:line="23" w:lineRule="atLeast"/>
        <w:contextualSpacing/>
        <w:jc w:val="center"/>
        <w:rPr>
          <w:rFonts w:ascii="Times New Roman" w:hAnsi="Times New Roman"/>
          <w:b/>
          <w:sz w:val="24"/>
          <w:szCs w:val="24"/>
        </w:rPr>
      </w:pPr>
      <w:r w:rsidRPr="00CE1E19">
        <w:rPr>
          <w:rFonts w:ascii="Times New Roman" w:hAnsi="Times New Roman"/>
          <w:b/>
          <w:sz w:val="24"/>
          <w:szCs w:val="24"/>
        </w:rPr>
        <w:t>УЧЕБНОЙ ДИСЦИПЛИНЫ</w:t>
      </w:r>
    </w:p>
    <w:p w:rsidR="009A44AC" w:rsidRPr="00CE1E19" w:rsidRDefault="009A44AC" w:rsidP="00CE1E19">
      <w:pPr>
        <w:spacing w:line="23" w:lineRule="atLeast"/>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A44AC" w:rsidRPr="00CE1E19" w:rsidTr="009A44AC">
        <w:tc>
          <w:tcPr>
            <w:tcW w:w="1750" w:type="pct"/>
          </w:tcPr>
          <w:p w:rsidR="009A44AC" w:rsidRPr="00CE1E19" w:rsidRDefault="009A44AC" w:rsidP="00CE1E19">
            <w:pPr>
              <w:spacing w:after="0" w:line="23" w:lineRule="atLeast"/>
              <w:jc w:val="center"/>
              <w:rPr>
                <w:rFonts w:ascii="Times New Roman" w:hAnsi="Times New Roman"/>
                <w:sz w:val="24"/>
                <w:szCs w:val="24"/>
              </w:rPr>
            </w:pPr>
            <w:r w:rsidRPr="00CE1E19">
              <w:rPr>
                <w:rFonts w:ascii="Times New Roman" w:hAnsi="Times New Roman"/>
                <w:b/>
                <w:bCs/>
                <w:sz w:val="24"/>
                <w:szCs w:val="24"/>
              </w:rPr>
              <w:t>Результаты обучения</w:t>
            </w:r>
          </w:p>
        </w:tc>
        <w:tc>
          <w:tcPr>
            <w:tcW w:w="1507"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Критерии оценки</w:t>
            </w:r>
          </w:p>
        </w:tc>
        <w:tc>
          <w:tcPr>
            <w:tcW w:w="1743" w:type="pct"/>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c>
          <w:tcPr>
            <w:tcW w:w="1750" w:type="pct"/>
          </w:tcPr>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Зо.03.01 содержание актуальной нормативно-правовой документации;</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Зо.03.02 современная научная и профессиональная терминология;</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Зо.03.03 возможные траектории профессионального развития и самообразования</w:t>
            </w:r>
          </w:p>
          <w:p w:rsidR="009A44AC" w:rsidRPr="00CE1E19" w:rsidRDefault="009A44AC" w:rsidP="00CE1E19">
            <w:pPr>
              <w:suppressAutoHyphens/>
              <w:spacing w:after="0" w:line="23" w:lineRule="atLeast"/>
              <w:rPr>
                <w:rFonts w:ascii="Times New Roman" w:hAnsi="Times New Roman"/>
                <w:sz w:val="24"/>
                <w:szCs w:val="24"/>
              </w:rPr>
            </w:pPr>
            <w:r w:rsidRPr="00CE1E19">
              <w:rPr>
                <w:rFonts w:ascii="Times New Roman" w:hAnsi="Times New Roman"/>
                <w:sz w:val="24"/>
                <w:szCs w:val="24"/>
              </w:rPr>
              <w:t>Зо.04.01 психологические основы деятельности  коллектива, психологические особенности личности;</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sz w:val="24"/>
                <w:szCs w:val="24"/>
              </w:rPr>
              <w:t>Зо.04.02 основы проектной деятельности</w:t>
            </w:r>
          </w:p>
        </w:tc>
        <w:tc>
          <w:tcPr>
            <w:tcW w:w="1507"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Демонстрировать знания актуальной нормативно-правовой документации и основах  проектной деятельности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   владеть современной научной , профессиональной терминологией и возможными траекториями профессионального развития и самообразования  ;</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 актуальной  информацией о ситуации на рынке труда, верно анализирует ее.</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иметь представление о психологических основах деятельности  коллектива, психологических особенностях личности - знает основы адаптации работника на рабочем месте.</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верно перечисляет и интерпретирует технологии трудоустройства.</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правильно называет виды, типы, уровни карьеры, и особенности ее проектирования.</w:t>
            </w:r>
          </w:p>
        </w:tc>
        <w:tc>
          <w:tcPr>
            <w:tcW w:w="1743"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tabs>
                <w:tab w:val="left" w:pos="149"/>
              </w:tabs>
              <w:spacing w:after="0" w:line="23" w:lineRule="atLeast"/>
              <w:rPr>
                <w:rFonts w:ascii="Times New Roman" w:hAnsi="Times New Roman"/>
                <w:sz w:val="24"/>
                <w:szCs w:val="24"/>
              </w:rPr>
            </w:pPr>
            <w:r w:rsidRPr="00CE1E19">
              <w:rPr>
                <w:rFonts w:ascii="Times New Roman" w:hAnsi="Times New Roman"/>
                <w:sz w:val="24"/>
                <w:szCs w:val="24"/>
              </w:rPr>
              <w:t>Уо.03.01 определять актуальность нормативно-правовой документации в профессиональной деятельности;</w:t>
            </w:r>
          </w:p>
          <w:p w:rsidR="009A44AC" w:rsidRPr="00CE1E19" w:rsidRDefault="009A44AC" w:rsidP="00CE1E19">
            <w:pPr>
              <w:tabs>
                <w:tab w:val="left" w:pos="149"/>
              </w:tabs>
              <w:spacing w:after="0" w:line="23" w:lineRule="atLeast"/>
              <w:rPr>
                <w:rFonts w:ascii="Times New Roman" w:hAnsi="Times New Roman"/>
                <w:sz w:val="24"/>
                <w:szCs w:val="24"/>
              </w:rPr>
            </w:pPr>
            <w:r w:rsidRPr="00CE1E19">
              <w:rPr>
                <w:rFonts w:ascii="Times New Roman" w:hAnsi="Times New Roman"/>
                <w:sz w:val="24"/>
                <w:szCs w:val="24"/>
              </w:rPr>
              <w:t>Уо.03.02 применять современную научную профессиональную терминологию;</w:t>
            </w:r>
          </w:p>
          <w:p w:rsidR="009A44AC" w:rsidRPr="00CE1E19" w:rsidRDefault="009A44AC" w:rsidP="00CE1E19">
            <w:pPr>
              <w:tabs>
                <w:tab w:val="left" w:pos="149"/>
              </w:tabs>
              <w:spacing w:after="0" w:line="23" w:lineRule="atLeast"/>
              <w:rPr>
                <w:rFonts w:ascii="Times New Roman" w:hAnsi="Times New Roman"/>
                <w:sz w:val="24"/>
                <w:szCs w:val="24"/>
              </w:rPr>
            </w:pPr>
            <w:r w:rsidRPr="00CE1E19">
              <w:rPr>
                <w:rFonts w:ascii="Times New Roman" w:hAnsi="Times New Roman"/>
                <w:sz w:val="24"/>
                <w:szCs w:val="24"/>
              </w:rPr>
              <w:t>Уо.03.03 определять и выстраивать траектории профессионального развития и самообразования</w:t>
            </w:r>
          </w:p>
          <w:p w:rsidR="009A44AC" w:rsidRPr="00CE1E19" w:rsidRDefault="009A44AC" w:rsidP="00CE1E19">
            <w:pPr>
              <w:tabs>
                <w:tab w:val="left" w:pos="149"/>
              </w:tabs>
              <w:spacing w:after="0" w:line="23" w:lineRule="atLeast"/>
              <w:rPr>
                <w:rFonts w:ascii="Times New Roman" w:hAnsi="Times New Roman"/>
                <w:sz w:val="24"/>
                <w:szCs w:val="24"/>
              </w:rPr>
            </w:pPr>
            <w:r w:rsidRPr="00CE1E19">
              <w:rPr>
                <w:rFonts w:ascii="Times New Roman" w:hAnsi="Times New Roman"/>
                <w:sz w:val="24"/>
                <w:szCs w:val="24"/>
              </w:rPr>
              <w:lastRenderedPageBreak/>
              <w:t>Уо.04.01 организовывать работу коллектива и команды;</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sz w:val="24"/>
                <w:szCs w:val="24"/>
              </w:rPr>
              <w:t>Уо.04.02 взаимодействовать с коллегами, руководством, клиентами в ходе профессиональной деятельности</w:t>
            </w:r>
          </w:p>
        </w:tc>
        <w:tc>
          <w:tcPr>
            <w:tcW w:w="1507" w:type="pct"/>
          </w:tcPr>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lastRenderedPageBreak/>
              <w:t>Самостоятельно определять актуальность нормативно-правовой документации в профессиональной деятельности и  применять современную научную профессиональную терминологию;</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Самостоятельно определять и выстраивать траектории </w:t>
            </w:r>
            <w:r w:rsidRPr="00CE1E19">
              <w:rPr>
                <w:rFonts w:ascii="Times New Roman" w:hAnsi="Times New Roman"/>
                <w:sz w:val="24"/>
                <w:szCs w:val="24"/>
              </w:rPr>
              <w:lastRenderedPageBreak/>
              <w:t>профессионального развития и самообразования и организовывать работу коллектива и команды ;</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Самостоятельно взаимодействовать с коллегами, руководством, клиентами в ходе.</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xml:space="preserve"> составляет план по поиску работы, исходя из разных источников.</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умеет грамотно представлять себя на собеседовании с работодателем при поиске новой работы с целью создания нужного впечатления.</w:t>
            </w:r>
          </w:p>
          <w:p w:rsidR="009A44AC" w:rsidRPr="00CE1E19" w:rsidRDefault="009A44AC" w:rsidP="00CE1E19">
            <w:pPr>
              <w:spacing w:after="0" w:line="23" w:lineRule="atLeast"/>
              <w:rPr>
                <w:rFonts w:ascii="Times New Roman" w:hAnsi="Times New Roman"/>
                <w:sz w:val="24"/>
                <w:szCs w:val="24"/>
              </w:rPr>
            </w:pP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rPr>
              <w:t>- умеет грамотно составить актуальное резюме с учетом особенностей и требований организации.</w:t>
            </w:r>
            <w:r w:rsidRPr="00CE1E19">
              <w:rPr>
                <w:rFonts w:ascii="Times New Roman" w:hAnsi="Times New Roman"/>
                <w:sz w:val="24"/>
                <w:szCs w:val="24"/>
              </w:rPr>
              <w:br/>
            </w:r>
            <w:r w:rsidRPr="00CE1E19">
              <w:rPr>
                <w:rFonts w:ascii="Times New Roman" w:hAnsi="Times New Roman"/>
                <w:sz w:val="24"/>
                <w:szCs w:val="24"/>
              </w:rPr>
              <w:br/>
            </w:r>
          </w:p>
        </w:tc>
        <w:tc>
          <w:tcPr>
            <w:tcW w:w="174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896"/>
        </w:trPr>
        <w:tc>
          <w:tcPr>
            <w:tcW w:w="1750" w:type="pct"/>
          </w:tcPr>
          <w:p w:rsidR="009A44AC" w:rsidRPr="00CE1E19" w:rsidRDefault="009A44AC" w:rsidP="00CE1E19">
            <w:pPr>
              <w:spacing w:after="0" w:line="23" w:lineRule="atLeast"/>
              <w:jc w:val="both"/>
              <w:rPr>
                <w:rFonts w:ascii="Times New Roman" w:hAnsi="Times New Roman"/>
                <w:bCs/>
                <w:color w:val="FF0000"/>
                <w:sz w:val="24"/>
                <w:szCs w:val="24"/>
                <w:highlight w:val="yellow"/>
              </w:rPr>
            </w:pPr>
            <w:r w:rsidRPr="00CE1E19">
              <w:rPr>
                <w:rFonts w:ascii="Times New Roman" w:hAnsi="Times New Roman"/>
                <w:bCs/>
                <w:color w:val="000000"/>
                <w:sz w:val="24"/>
                <w:szCs w:val="24"/>
              </w:rPr>
              <w:lastRenderedPageBreak/>
              <w:t xml:space="preserve">ЛР 9. </w:t>
            </w:r>
            <w:r w:rsidRPr="00CE1E19">
              <w:rPr>
                <w:rFonts w:ascii="Times New Roman" w:hAnsi="Times New Roman"/>
                <w:color w:val="000000"/>
                <w:sz w:val="24"/>
                <w:szCs w:val="24"/>
              </w:rPr>
              <w:t xml:space="preserve">Соблюдающий и пропагандирующий </w:t>
            </w:r>
            <w:r w:rsidRPr="00CE1E19">
              <w:rPr>
                <w:rFonts w:ascii="Times New Roman" w:hAnsi="Times New Roman"/>
                <w:sz w:val="24"/>
                <w:szCs w:val="24"/>
              </w:rPr>
              <w:t xml:space="preserve">правила здорового и безопасного образа жизни, спорта; предупреждающий либо преодолевающий зависимости от алкоголя, табака, </w:t>
            </w:r>
            <w:proofErr w:type="spellStart"/>
            <w:r w:rsidRPr="00CE1E19">
              <w:rPr>
                <w:rFonts w:ascii="Times New Roman" w:hAnsi="Times New Roman"/>
                <w:sz w:val="24"/>
                <w:szCs w:val="24"/>
              </w:rPr>
              <w:t>психоактивных</w:t>
            </w:r>
            <w:proofErr w:type="spellEnd"/>
            <w:r w:rsidRPr="00CE1E19">
              <w:rPr>
                <w:rFonts w:ascii="Times New Roman" w:hAnsi="Times New Roman"/>
                <w:sz w:val="24"/>
                <w:szCs w:val="24"/>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507" w:type="pct"/>
          </w:tcPr>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проявление правовой активности и навыков правомерного поведения, уважения к Закону;</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фактов проявления идеологии терроризма и экстремизма среди обучающихся;</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 xml:space="preserve">конструктивное </w:t>
            </w:r>
            <w:r w:rsidRPr="00CE1E19">
              <w:rPr>
                <w:rFonts w:ascii="Times New Roman" w:hAnsi="Times New Roman"/>
                <w:sz w:val="24"/>
                <w:szCs w:val="24"/>
              </w:rPr>
              <w:lastRenderedPageBreak/>
              <w:t>взаимодействие в учебном коллективе/бригаде;</w:t>
            </w:r>
          </w:p>
        </w:tc>
        <w:tc>
          <w:tcPr>
            <w:tcW w:w="174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Cs/>
                <w:sz w:val="24"/>
                <w:szCs w:val="24"/>
              </w:rPr>
              <w:lastRenderedPageBreak/>
              <w:t>Экспертная оценка деятельности обучающихся</w:t>
            </w:r>
          </w:p>
        </w:tc>
      </w:tr>
      <w:tr w:rsidR="009A44AC" w:rsidRPr="00CE1E19" w:rsidTr="009A44AC">
        <w:trPr>
          <w:trHeight w:val="896"/>
        </w:trPr>
        <w:tc>
          <w:tcPr>
            <w:tcW w:w="1750" w:type="pct"/>
          </w:tcPr>
          <w:p w:rsidR="009A44AC" w:rsidRPr="00CE1E19" w:rsidRDefault="009A44AC" w:rsidP="00CE1E19">
            <w:pPr>
              <w:spacing w:after="0" w:line="23" w:lineRule="atLeast"/>
              <w:jc w:val="both"/>
              <w:rPr>
                <w:rFonts w:ascii="Times New Roman" w:hAnsi="Times New Roman"/>
                <w:bCs/>
                <w:color w:val="FF0000"/>
                <w:sz w:val="24"/>
                <w:szCs w:val="24"/>
                <w:highlight w:val="yellow"/>
              </w:rPr>
            </w:pPr>
            <w:r w:rsidRPr="00CE1E19">
              <w:rPr>
                <w:rFonts w:ascii="Times New Roman" w:hAnsi="Times New Roman"/>
                <w:bCs/>
                <w:color w:val="000000"/>
                <w:sz w:val="24"/>
                <w:szCs w:val="24"/>
              </w:rPr>
              <w:lastRenderedPageBreak/>
              <w:t xml:space="preserve">ЛР 10. </w:t>
            </w:r>
            <w:r w:rsidRPr="00CE1E19">
              <w:rPr>
                <w:rFonts w:ascii="Times New Roman" w:hAnsi="Times New Roman"/>
                <w:color w:val="000000"/>
                <w:sz w:val="24"/>
                <w:szCs w:val="24"/>
              </w:rPr>
              <w:t>Заботящийся о защите окружающей среды, собственной и чужой безопасности, в том числе цифровой</w:t>
            </w:r>
          </w:p>
        </w:tc>
        <w:tc>
          <w:tcPr>
            <w:tcW w:w="1507" w:type="pct"/>
          </w:tcPr>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демонстрация навыков защите окружающей среды, собственной и чужой безопасности, в том числе цифровой</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p>
        </w:tc>
        <w:tc>
          <w:tcPr>
            <w:tcW w:w="174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Cs/>
                <w:sz w:val="24"/>
                <w:szCs w:val="24"/>
              </w:rPr>
              <w:t>Экспертная оценка деятельности обучающихся</w:t>
            </w:r>
          </w:p>
        </w:tc>
      </w:tr>
      <w:tr w:rsidR="009A44AC" w:rsidRPr="00CE1E19" w:rsidTr="009A44AC">
        <w:trPr>
          <w:trHeight w:val="896"/>
        </w:trPr>
        <w:tc>
          <w:tcPr>
            <w:tcW w:w="1750" w:type="pct"/>
          </w:tcPr>
          <w:p w:rsidR="009A44AC" w:rsidRPr="00CE1E19" w:rsidRDefault="009A44AC" w:rsidP="00CE1E19">
            <w:pPr>
              <w:spacing w:after="0" w:line="23" w:lineRule="atLeast"/>
              <w:jc w:val="both"/>
              <w:rPr>
                <w:rFonts w:ascii="Times New Roman" w:hAnsi="Times New Roman"/>
                <w:bCs/>
                <w:color w:val="FF0000"/>
                <w:sz w:val="24"/>
                <w:szCs w:val="24"/>
                <w:highlight w:val="yellow"/>
              </w:rPr>
            </w:pPr>
            <w:r w:rsidRPr="00CE1E19">
              <w:rPr>
                <w:rFonts w:ascii="Times New Roman" w:hAnsi="Times New Roman"/>
                <w:bCs/>
                <w:color w:val="000000"/>
                <w:sz w:val="24"/>
                <w:szCs w:val="24"/>
              </w:rPr>
              <w:t xml:space="preserve">ЛР 15. </w:t>
            </w:r>
            <w:r w:rsidRPr="00CE1E19">
              <w:rPr>
                <w:rFonts w:ascii="Times New Roman" w:hAnsi="Times New Roman"/>
                <w:color w:val="000000"/>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507" w:type="pct"/>
          </w:tcPr>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проявление гражданского отношения и правовой активности и навыков правомерного поведения, уважения к Закону;</w:t>
            </w:r>
          </w:p>
          <w:p w:rsidR="009A44AC" w:rsidRPr="00CE1E19" w:rsidRDefault="009A44AC" w:rsidP="00CE1E19">
            <w:pPr>
              <w:widowControl w:val="0"/>
              <w:numPr>
                <w:ilvl w:val="0"/>
                <w:numId w:val="3"/>
              </w:numPr>
              <w:tabs>
                <w:tab w:val="left" w:pos="0"/>
              </w:tabs>
              <w:spacing w:after="0" w:line="23" w:lineRule="atLeast"/>
              <w:ind w:left="0" w:firstLine="0"/>
              <w:jc w:val="both"/>
              <w:rPr>
                <w:rFonts w:ascii="Times New Roman" w:hAnsi="Times New Roman"/>
                <w:sz w:val="24"/>
                <w:szCs w:val="24"/>
              </w:rPr>
            </w:pPr>
            <w:r w:rsidRPr="00CE1E19">
              <w:rPr>
                <w:rFonts w:ascii="Times New Roman" w:hAnsi="Times New Roman"/>
                <w:sz w:val="24"/>
                <w:szCs w:val="24"/>
              </w:rPr>
              <w:t>демонстрация гражданского отношения к профессиональной деятельности как к возможности личного участия в решении общественных, государственных, общенациональных проблем</w:t>
            </w:r>
          </w:p>
        </w:tc>
        <w:tc>
          <w:tcPr>
            <w:tcW w:w="1743" w:type="pct"/>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iCs/>
                <w:sz w:val="24"/>
                <w:szCs w:val="24"/>
              </w:rPr>
              <w:t>Экспертная оценка деятельности обучающихся</w:t>
            </w:r>
          </w:p>
        </w:tc>
      </w:tr>
    </w:tbl>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0" w:line="23" w:lineRule="atLeast"/>
        <w:jc w:val="both"/>
        <w:rPr>
          <w:rFonts w:ascii="Times New Roman" w:hAnsi="Times New Roman"/>
          <w:b/>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9A44AC" w:rsidRPr="00CE1E19" w:rsidRDefault="009A44AC" w:rsidP="00CE1E19">
      <w:pPr>
        <w:spacing w:after="60" w:line="23" w:lineRule="atLeast"/>
        <w:jc w:val="right"/>
        <w:outlineLvl w:val="1"/>
        <w:rPr>
          <w:rFonts w:ascii="Times New Roman" w:hAnsi="Times New Roman"/>
          <w:b/>
          <w:bCs/>
          <w:sz w:val="24"/>
          <w:szCs w:val="24"/>
        </w:rPr>
      </w:pPr>
    </w:p>
    <w:p w:rsidR="007B1A49" w:rsidRDefault="007B1A49">
      <w:pPr>
        <w:spacing w:after="0" w:line="240" w:lineRule="auto"/>
        <w:jc w:val="center"/>
        <w:rPr>
          <w:rFonts w:ascii="Times New Roman" w:hAnsi="Times New Roman"/>
          <w:b/>
          <w:bCs/>
          <w:sz w:val="24"/>
          <w:szCs w:val="24"/>
        </w:rPr>
      </w:pPr>
      <w:r>
        <w:rPr>
          <w:rFonts w:ascii="Times New Roman" w:hAnsi="Times New Roman"/>
          <w:b/>
          <w:bCs/>
          <w:sz w:val="24"/>
          <w:szCs w:val="24"/>
        </w:rPr>
        <w:br w:type="page"/>
      </w:r>
    </w:p>
    <w:p w:rsidR="00172565" w:rsidRPr="001A46C1" w:rsidRDefault="00172565" w:rsidP="00172565">
      <w:pPr>
        <w:spacing w:after="0" w:line="360" w:lineRule="auto"/>
        <w:ind w:right="283"/>
        <w:jc w:val="right"/>
        <w:rPr>
          <w:rFonts w:ascii="Times New Roman" w:hAnsi="Times New Roman"/>
          <w:b/>
          <w:sz w:val="24"/>
          <w:szCs w:val="24"/>
        </w:rPr>
      </w:pPr>
      <w:r>
        <w:rPr>
          <w:rFonts w:ascii="Times New Roman" w:hAnsi="Times New Roman"/>
          <w:b/>
          <w:sz w:val="24"/>
          <w:szCs w:val="24"/>
        </w:rPr>
        <w:lastRenderedPageBreak/>
        <w:t>Приложение 3</w:t>
      </w:r>
      <w:r w:rsidRPr="001A46C1">
        <w:rPr>
          <w:rFonts w:ascii="Times New Roman" w:hAnsi="Times New Roman"/>
          <w:b/>
          <w:sz w:val="24"/>
          <w:szCs w:val="24"/>
        </w:rPr>
        <w:t>.</w:t>
      </w:r>
      <w:r w:rsidRPr="0023497B">
        <w:rPr>
          <w:rFonts w:ascii="Times New Roman" w:hAnsi="Times New Roman"/>
          <w:b/>
          <w:noProof/>
          <w:sz w:val="24"/>
          <w:szCs w:val="24"/>
        </w:rPr>
        <w:t>19</w:t>
      </w:r>
      <w:r w:rsidRPr="001A46C1">
        <w:rPr>
          <w:rFonts w:ascii="Times New Roman" w:hAnsi="Times New Roman"/>
          <w:b/>
          <w:sz w:val="24"/>
          <w:szCs w:val="24"/>
        </w:rPr>
        <w:t xml:space="preserve"> </w:t>
      </w:r>
    </w:p>
    <w:p w:rsidR="00172565" w:rsidRPr="001A46C1" w:rsidRDefault="00172565" w:rsidP="00172565">
      <w:pPr>
        <w:spacing w:after="0" w:line="360" w:lineRule="auto"/>
        <w:ind w:right="283"/>
        <w:jc w:val="right"/>
        <w:rPr>
          <w:rFonts w:ascii="Times New Roman" w:hAnsi="Times New Roman"/>
          <w:sz w:val="24"/>
          <w:szCs w:val="24"/>
        </w:rPr>
      </w:pPr>
      <w:r w:rsidRPr="001A46C1">
        <w:rPr>
          <w:rFonts w:ascii="Times New Roman" w:hAnsi="Times New Roman"/>
          <w:sz w:val="24"/>
          <w:szCs w:val="24"/>
        </w:rPr>
        <w:t>к ПООП</w:t>
      </w:r>
      <w:r>
        <w:rPr>
          <w:rFonts w:ascii="Times New Roman" w:hAnsi="Times New Roman"/>
          <w:sz w:val="24"/>
          <w:szCs w:val="24"/>
        </w:rPr>
        <w:t>-П</w:t>
      </w:r>
      <w:r w:rsidRPr="001A46C1">
        <w:rPr>
          <w:rFonts w:ascii="Times New Roman" w:hAnsi="Times New Roman"/>
          <w:sz w:val="24"/>
          <w:szCs w:val="24"/>
        </w:rPr>
        <w:t xml:space="preserve"> по специальности </w:t>
      </w:r>
    </w:p>
    <w:p w:rsidR="00172565" w:rsidRPr="00DA32C2" w:rsidRDefault="00172565" w:rsidP="00172565">
      <w:pPr>
        <w:ind w:right="283"/>
        <w:jc w:val="right"/>
        <w:rPr>
          <w:rFonts w:ascii="Times New Roman" w:hAnsi="Times New Roman"/>
          <w:sz w:val="24"/>
          <w:szCs w:val="24"/>
        </w:rPr>
      </w:pPr>
      <w:r w:rsidRPr="00DA32C2">
        <w:rPr>
          <w:rFonts w:ascii="Times New Roman" w:hAnsi="Times New Roman"/>
          <w:sz w:val="24"/>
          <w:szCs w:val="24"/>
        </w:rPr>
        <w:t>35.02.05 Агрономия</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C55D99" w:rsidRDefault="00172565" w:rsidP="00172565">
      <w:pPr>
        <w:ind w:right="283"/>
        <w:jc w:val="center"/>
        <w:rPr>
          <w:rFonts w:ascii="Times New Roman" w:hAnsi="Times New Roman"/>
          <w:b/>
          <w:sz w:val="24"/>
          <w:szCs w:val="24"/>
        </w:rPr>
      </w:pPr>
      <w:r>
        <w:rPr>
          <w:rFonts w:ascii="Times New Roman" w:hAnsi="Times New Roman"/>
          <w:b/>
          <w:color w:val="000000"/>
          <w:sz w:val="24"/>
          <w:szCs w:val="24"/>
        </w:rPr>
        <w:t>ПРИМЕРНАЯ РАБОЧАЯ ПРОГРАММА УЧЕБНОЙ ДИСЦИПЛИНЫ</w:t>
      </w:r>
    </w:p>
    <w:p w:rsidR="00172565" w:rsidRPr="00AB32B2" w:rsidRDefault="00172565" w:rsidP="00172565">
      <w:pPr>
        <w:ind w:right="283"/>
        <w:jc w:val="center"/>
        <w:rPr>
          <w:rFonts w:ascii="Times New Roman" w:hAnsi="Times New Roman"/>
          <w:b/>
          <w:sz w:val="24"/>
          <w:szCs w:val="24"/>
        </w:rPr>
      </w:pPr>
      <w:r w:rsidRPr="0023497B">
        <w:rPr>
          <w:rFonts w:ascii="Times New Roman" w:hAnsi="Times New Roman"/>
          <w:b/>
          <w:noProof/>
          <w:sz w:val="24"/>
          <w:szCs w:val="24"/>
        </w:rPr>
        <w:t>ОП.13 ОСНОВЫ ФИНАНСОВОЙ ГРАМОТНОСТИ</w:t>
      </w: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Default="00172565" w:rsidP="00172565">
      <w:pPr>
        <w:ind w:right="283"/>
        <w:jc w:val="center"/>
        <w:rPr>
          <w:rFonts w:ascii="Times New Roman" w:hAnsi="Times New Roman"/>
          <w:b/>
          <w:i/>
          <w:sz w:val="24"/>
          <w:szCs w:val="24"/>
        </w:rPr>
      </w:pPr>
    </w:p>
    <w:p w:rsidR="00172565" w:rsidRPr="001A46C1" w:rsidRDefault="00172565" w:rsidP="00172565">
      <w:pPr>
        <w:ind w:right="283"/>
        <w:jc w:val="center"/>
        <w:rPr>
          <w:rFonts w:ascii="Times New Roman" w:hAnsi="Times New Roman"/>
          <w:b/>
          <w:sz w:val="28"/>
          <w:szCs w:val="24"/>
        </w:rPr>
      </w:pPr>
      <w:r w:rsidRPr="001A46C1">
        <w:rPr>
          <w:rFonts w:ascii="Times New Roman" w:hAnsi="Times New Roman"/>
          <w:b/>
          <w:bCs/>
          <w:sz w:val="24"/>
        </w:rPr>
        <w:t>2022 г.</w:t>
      </w:r>
    </w:p>
    <w:p w:rsidR="00172565" w:rsidRDefault="00172565" w:rsidP="00172565">
      <w:pPr>
        <w:ind w:right="283"/>
        <w:sectPr w:rsidR="00172565" w:rsidSect="00120D3C">
          <w:pgSz w:w="11906" w:h="16838"/>
          <w:pgMar w:top="1134" w:right="850" w:bottom="1134" w:left="1701" w:header="708" w:footer="708" w:gutter="0"/>
          <w:pgNumType w:start="1"/>
          <w:cols w:space="708"/>
          <w:docGrid w:linePitch="360"/>
        </w:sectPr>
      </w:pPr>
    </w:p>
    <w:p w:rsidR="00172565" w:rsidRDefault="00172565" w:rsidP="00172565">
      <w:pPr>
        <w:ind w:right="283"/>
      </w:pPr>
    </w:p>
    <w:p w:rsidR="009A44AC" w:rsidRPr="00CE1E19" w:rsidRDefault="009A44AC" w:rsidP="00CE1E19">
      <w:pPr>
        <w:spacing w:line="23" w:lineRule="atLeast"/>
        <w:jc w:val="center"/>
        <w:rPr>
          <w:rFonts w:ascii="Times New Roman" w:hAnsi="Times New Roman"/>
          <w:b/>
          <w:sz w:val="24"/>
          <w:szCs w:val="24"/>
        </w:rPr>
      </w:pPr>
      <w:bookmarkStart w:id="6" w:name="_GoBack"/>
      <w:bookmarkEnd w:id="6"/>
      <w:r w:rsidRPr="00CE1E19">
        <w:rPr>
          <w:rFonts w:ascii="Times New Roman" w:hAnsi="Times New Roman"/>
          <w:b/>
          <w:sz w:val="24"/>
          <w:szCs w:val="24"/>
        </w:rPr>
        <w:t>СОДЕРЖАНИЕ</w:t>
      </w:r>
    </w:p>
    <w:p w:rsidR="009A44AC" w:rsidRPr="00CE1E19" w:rsidRDefault="009A44AC" w:rsidP="00CE1E19">
      <w:pPr>
        <w:spacing w:line="23" w:lineRule="atLeast"/>
        <w:jc w:val="both"/>
        <w:rPr>
          <w:rFonts w:ascii="Times New Roman" w:hAnsi="Times New Roman"/>
          <w:b/>
          <w:i/>
          <w:sz w:val="24"/>
          <w:szCs w:val="24"/>
        </w:rPr>
      </w:pPr>
    </w:p>
    <w:tbl>
      <w:tblPr>
        <w:tblW w:w="10220" w:type="dxa"/>
        <w:tblLook w:val="01E0" w:firstRow="1" w:lastRow="1" w:firstColumn="1" w:lastColumn="1" w:noHBand="0" w:noVBand="0"/>
      </w:tblPr>
      <w:tblGrid>
        <w:gridCol w:w="8195"/>
        <w:gridCol w:w="2025"/>
      </w:tblGrid>
      <w:tr w:rsidR="009A44AC" w:rsidRPr="00CE1E19" w:rsidTr="009A44AC">
        <w:trPr>
          <w:trHeight w:val="1027"/>
        </w:trPr>
        <w:tc>
          <w:tcPr>
            <w:tcW w:w="8195" w:type="dxa"/>
          </w:tcPr>
          <w:p w:rsidR="009A44AC" w:rsidRPr="00CE1E19" w:rsidRDefault="009A44AC" w:rsidP="00CE1E19">
            <w:pPr>
              <w:numPr>
                <w:ilvl w:val="0"/>
                <w:numId w:val="103"/>
              </w:numPr>
              <w:suppressAutoHyphens/>
              <w:spacing w:after="0" w:line="23" w:lineRule="atLeast"/>
              <w:ind w:left="567" w:hanging="207"/>
              <w:jc w:val="both"/>
              <w:rPr>
                <w:rFonts w:ascii="Times New Roman" w:hAnsi="Times New Roman"/>
                <w:b/>
                <w:sz w:val="24"/>
                <w:szCs w:val="24"/>
              </w:rPr>
            </w:pPr>
            <w:r w:rsidRPr="00CE1E19">
              <w:rPr>
                <w:rFonts w:ascii="Times New Roman" w:hAnsi="Times New Roman"/>
                <w:b/>
                <w:sz w:val="24"/>
                <w:szCs w:val="24"/>
              </w:rPr>
              <w:t>ОБЩАЯ ХАРАКТЕРИСТИКА РАБОЧЕЙ ПРОГРАММЫ УЧЕБНОЙ ДИСЦИПЛИНЫ</w:t>
            </w:r>
          </w:p>
        </w:tc>
        <w:tc>
          <w:tcPr>
            <w:tcW w:w="2025" w:type="dxa"/>
          </w:tcPr>
          <w:p w:rsidR="009A44AC" w:rsidRPr="00CE1E19" w:rsidRDefault="009A44AC" w:rsidP="00CE1E19">
            <w:pPr>
              <w:spacing w:line="23" w:lineRule="atLeast"/>
              <w:ind w:left="720"/>
              <w:jc w:val="both"/>
              <w:rPr>
                <w:rFonts w:ascii="Times New Roman" w:hAnsi="Times New Roman"/>
                <w:b/>
                <w:sz w:val="24"/>
                <w:szCs w:val="24"/>
              </w:rPr>
            </w:pPr>
          </w:p>
        </w:tc>
      </w:tr>
      <w:tr w:rsidR="009A44AC" w:rsidRPr="00CE1E19" w:rsidTr="009A44AC">
        <w:trPr>
          <w:trHeight w:val="2041"/>
        </w:trPr>
        <w:tc>
          <w:tcPr>
            <w:tcW w:w="8195" w:type="dxa"/>
          </w:tcPr>
          <w:p w:rsidR="009A44AC" w:rsidRPr="00CE1E19" w:rsidRDefault="009A44AC" w:rsidP="00CE1E19">
            <w:pPr>
              <w:numPr>
                <w:ilvl w:val="0"/>
                <w:numId w:val="103"/>
              </w:numPr>
              <w:suppressAutoHyphens/>
              <w:spacing w:after="0" w:line="23" w:lineRule="atLeast"/>
              <w:ind w:left="567" w:hanging="207"/>
              <w:jc w:val="both"/>
              <w:rPr>
                <w:rFonts w:ascii="Times New Roman" w:hAnsi="Times New Roman"/>
                <w:b/>
                <w:sz w:val="24"/>
                <w:szCs w:val="24"/>
              </w:rPr>
            </w:pPr>
            <w:r w:rsidRPr="00CE1E19">
              <w:rPr>
                <w:rFonts w:ascii="Times New Roman" w:hAnsi="Times New Roman"/>
                <w:b/>
                <w:sz w:val="24"/>
                <w:szCs w:val="24"/>
              </w:rPr>
              <w:t>СТРУКТУРА И СОДЕРЖАНИЕ УЧЕБНОЙ ДИСЦИПЛИНЫ</w:t>
            </w:r>
          </w:p>
          <w:p w:rsidR="009A44AC" w:rsidRPr="00CE1E19" w:rsidRDefault="009A44AC" w:rsidP="00CE1E19">
            <w:pPr>
              <w:numPr>
                <w:ilvl w:val="0"/>
                <w:numId w:val="103"/>
              </w:numPr>
              <w:suppressAutoHyphens/>
              <w:spacing w:after="0" w:line="23" w:lineRule="atLeast"/>
              <w:ind w:left="567" w:hanging="207"/>
              <w:jc w:val="both"/>
              <w:rPr>
                <w:rFonts w:ascii="Times New Roman" w:hAnsi="Times New Roman"/>
                <w:b/>
                <w:sz w:val="24"/>
                <w:szCs w:val="24"/>
              </w:rPr>
            </w:pPr>
            <w:r w:rsidRPr="00CE1E19">
              <w:rPr>
                <w:rFonts w:ascii="Times New Roman" w:hAnsi="Times New Roman"/>
                <w:b/>
                <w:sz w:val="24"/>
                <w:szCs w:val="24"/>
              </w:rPr>
              <w:t>УСЛОВИЯ РЕАЛИЗАЦИИ УЧЕБНОЙ ДИСЦИПЛИНЫ</w:t>
            </w:r>
          </w:p>
        </w:tc>
        <w:tc>
          <w:tcPr>
            <w:tcW w:w="2025" w:type="dxa"/>
          </w:tcPr>
          <w:p w:rsidR="009A44AC" w:rsidRPr="00CE1E19" w:rsidRDefault="009A44AC" w:rsidP="00CE1E19">
            <w:pPr>
              <w:spacing w:line="23" w:lineRule="atLeast"/>
              <w:ind w:left="720"/>
              <w:jc w:val="both"/>
              <w:rPr>
                <w:rFonts w:ascii="Times New Roman" w:hAnsi="Times New Roman"/>
                <w:b/>
                <w:sz w:val="24"/>
                <w:szCs w:val="24"/>
              </w:rPr>
            </w:pPr>
          </w:p>
        </w:tc>
      </w:tr>
      <w:tr w:rsidR="009A44AC" w:rsidRPr="00CE1E19" w:rsidTr="009A44AC">
        <w:trPr>
          <w:trHeight w:val="5720"/>
        </w:trPr>
        <w:tc>
          <w:tcPr>
            <w:tcW w:w="8195" w:type="dxa"/>
          </w:tcPr>
          <w:p w:rsidR="009A44AC" w:rsidRPr="00CE1E19" w:rsidRDefault="009A44AC" w:rsidP="00CE1E19">
            <w:pPr>
              <w:numPr>
                <w:ilvl w:val="0"/>
                <w:numId w:val="103"/>
              </w:numPr>
              <w:suppressAutoHyphens/>
              <w:spacing w:after="0" w:line="23" w:lineRule="atLeast"/>
              <w:ind w:left="567" w:hanging="207"/>
              <w:jc w:val="both"/>
              <w:rPr>
                <w:rFonts w:ascii="Times New Roman" w:hAnsi="Times New Roman"/>
                <w:b/>
                <w:sz w:val="24"/>
                <w:szCs w:val="24"/>
              </w:rPr>
            </w:pPr>
            <w:r w:rsidRPr="00CE1E19">
              <w:rPr>
                <w:rFonts w:ascii="Times New Roman" w:hAnsi="Times New Roman"/>
                <w:b/>
                <w:sz w:val="24"/>
                <w:szCs w:val="24"/>
              </w:rPr>
              <w:t>КОНТРОЛЬ И ОЦЕНКА РЕЗУЛЬТАТОВ ОСВОЕНИЯ УЧЕБНОЙ ДИСЦИПЛИНЫ</w:t>
            </w:r>
          </w:p>
          <w:p w:rsidR="009A44AC" w:rsidRPr="00CE1E19" w:rsidRDefault="009A44AC" w:rsidP="00CE1E19">
            <w:pPr>
              <w:suppressAutoHyphens/>
              <w:spacing w:line="23" w:lineRule="atLeast"/>
              <w:ind w:left="567" w:hanging="207"/>
              <w:jc w:val="both"/>
              <w:rPr>
                <w:rFonts w:ascii="Times New Roman" w:hAnsi="Times New Roman"/>
                <w:b/>
                <w:sz w:val="24"/>
                <w:szCs w:val="24"/>
              </w:rPr>
            </w:pPr>
          </w:p>
          <w:p w:rsidR="009A44AC" w:rsidRPr="00CE1E19" w:rsidRDefault="009A44AC" w:rsidP="00CE1E19">
            <w:pPr>
              <w:suppressAutoHyphens/>
              <w:spacing w:line="23" w:lineRule="atLeast"/>
              <w:ind w:left="567" w:hanging="207"/>
              <w:jc w:val="both"/>
              <w:rPr>
                <w:rFonts w:ascii="Times New Roman" w:hAnsi="Times New Roman"/>
                <w:b/>
                <w:sz w:val="24"/>
                <w:szCs w:val="24"/>
              </w:rPr>
            </w:pPr>
          </w:p>
        </w:tc>
        <w:tc>
          <w:tcPr>
            <w:tcW w:w="2025" w:type="dxa"/>
          </w:tcPr>
          <w:p w:rsidR="009A44AC" w:rsidRPr="00CE1E19" w:rsidRDefault="009A44AC" w:rsidP="00CE1E19">
            <w:pPr>
              <w:spacing w:line="23" w:lineRule="atLeast"/>
              <w:ind w:left="720"/>
              <w:jc w:val="both"/>
              <w:rPr>
                <w:rFonts w:ascii="Times New Roman" w:hAnsi="Times New Roman"/>
                <w:b/>
                <w:sz w:val="24"/>
                <w:szCs w:val="24"/>
              </w:rPr>
            </w:pPr>
          </w:p>
        </w:tc>
      </w:tr>
    </w:tbl>
    <w:p w:rsidR="009A44AC" w:rsidRPr="00CE1E19" w:rsidRDefault="009A44AC" w:rsidP="00CE1E1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3" w:lineRule="atLeast"/>
        <w:jc w:val="center"/>
        <w:outlineLvl w:val="0"/>
        <w:rPr>
          <w:rFonts w:ascii="Times New Roman" w:hAnsi="Times New Roman"/>
          <w:sz w:val="24"/>
          <w:szCs w:val="24"/>
        </w:rPr>
      </w:pPr>
      <w:r w:rsidRPr="00CE1E19">
        <w:rPr>
          <w:rFonts w:ascii="Times New Roman" w:hAnsi="Times New Roman"/>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i/>
          <w:sz w:val="24"/>
          <w:szCs w:val="24"/>
        </w:rPr>
      </w:pPr>
    </w:p>
    <w:p w:rsidR="009A44AC" w:rsidRPr="00CE1E19" w:rsidRDefault="009A44AC"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3" w:lineRule="atLeast"/>
        <w:jc w:val="center"/>
        <w:rPr>
          <w:rFonts w:ascii="Times New Roman" w:hAnsi="Times New Roman"/>
          <w:b/>
          <w:caps/>
          <w:sz w:val="24"/>
          <w:szCs w:val="24"/>
        </w:rPr>
      </w:pPr>
      <w:r w:rsidRPr="00CE1E19">
        <w:rPr>
          <w:rFonts w:ascii="Times New Roman" w:hAnsi="Times New Roman"/>
          <w:b/>
          <w:caps/>
          <w:sz w:val="24"/>
          <w:szCs w:val="24"/>
          <w:u w:val="single"/>
        </w:rPr>
        <w:br w:type="page"/>
      </w:r>
      <w:r w:rsidRPr="00CE1E19">
        <w:rPr>
          <w:rFonts w:ascii="Times New Roman" w:hAnsi="Times New Roman"/>
          <w:b/>
          <w:caps/>
          <w:sz w:val="24"/>
          <w:szCs w:val="24"/>
        </w:rPr>
        <w:lastRenderedPageBreak/>
        <w:t xml:space="preserve">1. </w:t>
      </w:r>
      <w:r w:rsidRPr="00CE1E19">
        <w:rPr>
          <w:rFonts w:ascii="Times New Roman" w:hAnsi="Times New Roman"/>
          <w:b/>
          <w:sz w:val="24"/>
          <w:szCs w:val="24"/>
        </w:rPr>
        <w:t>ОБЩАЯ ХАРАКТЕРИСТИКА РАБОЧЕЙ ПРОГРАММЫ УЧЕБНОЙ ДИСЦИПЛИНЫ</w:t>
      </w:r>
      <w:r w:rsidRPr="00CE1E19">
        <w:rPr>
          <w:rFonts w:ascii="Times New Roman" w:hAnsi="Times New Roman"/>
          <w:b/>
          <w:caps/>
          <w:sz w:val="24"/>
          <w:szCs w:val="24"/>
        </w:rPr>
        <w:t xml:space="preserve"> </w:t>
      </w:r>
    </w:p>
    <w:p w:rsidR="009A44AC" w:rsidRPr="00CE1E19" w:rsidRDefault="009A44AC" w:rsidP="00CE1E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3" w:lineRule="atLeast"/>
        <w:jc w:val="center"/>
        <w:rPr>
          <w:rFonts w:ascii="Times New Roman" w:hAnsi="Times New Roman"/>
          <w:b/>
          <w:sz w:val="24"/>
          <w:szCs w:val="24"/>
        </w:rPr>
      </w:pPr>
      <w:r w:rsidRPr="00CE1E19">
        <w:rPr>
          <w:rFonts w:ascii="Times New Roman" w:hAnsi="Times New Roman"/>
          <w:b/>
          <w:caps/>
          <w:sz w:val="24"/>
          <w:szCs w:val="24"/>
        </w:rPr>
        <w:t>«</w:t>
      </w:r>
      <w:r w:rsidRPr="00CE1E19">
        <w:rPr>
          <w:rFonts w:ascii="Times New Roman" w:hAnsi="Times New Roman"/>
          <w:b/>
          <w:sz w:val="24"/>
          <w:szCs w:val="24"/>
        </w:rPr>
        <w:t>ОСНОВЫ ФИНАНСОВОЙ ГРАМОТНОСТИ»</w:t>
      </w:r>
    </w:p>
    <w:p w:rsidR="009A44AC" w:rsidRPr="00CE1E19" w:rsidRDefault="009A44AC" w:rsidP="00CE1E19">
      <w:pPr>
        <w:numPr>
          <w:ilvl w:val="1"/>
          <w:numId w:val="101"/>
        </w:numPr>
        <w:spacing w:after="0" w:line="23" w:lineRule="atLeast"/>
        <w:ind w:left="0" w:firstLine="709"/>
        <w:jc w:val="both"/>
        <w:rPr>
          <w:rFonts w:ascii="Times New Roman" w:hAnsi="Times New Roman"/>
          <w:sz w:val="24"/>
          <w:szCs w:val="24"/>
        </w:rPr>
      </w:pPr>
      <w:r w:rsidRPr="00CE1E19">
        <w:rPr>
          <w:rFonts w:ascii="Times New Roman" w:hAnsi="Times New Roman"/>
          <w:b/>
          <w:sz w:val="24"/>
          <w:szCs w:val="24"/>
        </w:rPr>
        <w:t>Место дисциплины в структуре основной образовательной программы:</w:t>
      </w:r>
      <w:r w:rsidRPr="00CE1E19">
        <w:rPr>
          <w:rFonts w:ascii="Times New Roman" w:hAnsi="Times New Roman"/>
          <w:sz w:val="24"/>
          <w:szCs w:val="24"/>
        </w:rPr>
        <w:t xml:space="preserve"> </w:t>
      </w:r>
    </w:p>
    <w:p w:rsidR="009A44AC" w:rsidRPr="00CE1E19" w:rsidRDefault="009A44AC" w:rsidP="00CE1E19">
      <w:pPr>
        <w:spacing w:after="0" w:line="23" w:lineRule="atLeast"/>
        <w:ind w:firstLine="709"/>
        <w:jc w:val="both"/>
        <w:rPr>
          <w:rFonts w:ascii="Times New Roman" w:hAnsi="Times New Roman"/>
          <w:sz w:val="24"/>
          <w:szCs w:val="24"/>
        </w:rPr>
      </w:pPr>
      <w:r w:rsidRPr="00CE1E19">
        <w:rPr>
          <w:rFonts w:ascii="Times New Roman" w:hAnsi="Times New Roman"/>
          <w:sz w:val="24"/>
          <w:szCs w:val="24"/>
        </w:rPr>
        <w:t xml:space="preserve">Учебная дисциплина «Основы финансовой грамотности» является обязательной частью дополнительного профессионального блока ПООП-П в соответствии с ФГОС СПО по специальности 35.02.05 </w:t>
      </w:r>
      <w:r w:rsidRPr="00CE1E19">
        <w:rPr>
          <w:rFonts w:ascii="Times New Roman" w:hAnsi="Times New Roman"/>
          <w:sz w:val="24"/>
          <w:szCs w:val="24"/>
          <w:lang w:val="en"/>
        </w:rPr>
        <w:t> </w:t>
      </w:r>
      <w:r w:rsidRPr="00CE1E19">
        <w:rPr>
          <w:rFonts w:ascii="Times New Roman" w:hAnsi="Times New Roman"/>
          <w:sz w:val="24"/>
          <w:szCs w:val="24"/>
        </w:rPr>
        <w:t>Агрономия.</w:t>
      </w:r>
    </w:p>
    <w:p w:rsidR="009A44AC" w:rsidRPr="00CE1E19" w:rsidRDefault="009A44AC" w:rsidP="00CE1E19">
      <w:pPr>
        <w:suppressAutoHyphens/>
        <w:spacing w:after="0" w:line="23" w:lineRule="atLeast"/>
        <w:ind w:firstLine="709"/>
        <w:jc w:val="both"/>
        <w:rPr>
          <w:rFonts w:ascii="Times New Roman" w:hAnsi="Times New Roman"/>
          <w:sz w:val="24"/>
          <w:szCs w:val="24"/>
        </w:rPr>
      </w:pPr>
      <w:r w:rsidRPr="00CE1E19">
        <w:rPr>
          <w:rFonts w:ascii="Times New Roman" w:hAnsi="Times New Roman"/>
          <w:sz w:val="24"/>
          <w:szCs w:val="24"/>
        </w:rPr>
        <w:t>Особое значение дисциплина имеет при формировании и развитии ОК 01, ОК 02, ОК 11, ЛР 2.</w:t>
      </w: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1.2. Цель и планируемые результаты освоения дисциплины:</w:t>
      </w:r>
    </w:p>
    <w:p w:rsidR="009A44AC" w:rsidRPr="00CE1E19" w:rsidRDefault="009A44AC" w:rsidP="00CE1E19">
      <w:pPr>
        <w:suppressAutoHyphens/>
        <w:spacing w:after="0" w:line="23" w:lineRule="atLeast"/>
        <w:ind w:firstLine="567"/>
        <w:jc w:val="both"/>
        <w:rPr>
          <w:rFonts w:ascii="Times New Roman" w:hAnsi="Times New Roman"/>
          <w:sz w:val="24"/>
          <w:szCs w:val="24"/>
        </w:rPr>
      </w:pPr>
      <w:r w:rsidRPr="00CE1E19">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3203"/>
        <w:gridCol w:w="4530"/>
      </w:tblGrid>
      <w:tr w:rsidR="009A44AC" w:rsidRPr="00CE1E19" w:rsidTr="009A44AC">
        <w:tc>
          <w:tcPr>
            <w:tcW w:w="1668" w:type="dxa"/>
            <w:shd w:val="clear" w:color="auto" w:fill="auto"/>
          </w:tcPr>
          <w:p w:rsidR="009A44AC" w:rsidRPr="00CE1E19" w:rsidRDefault="009A44AC" w:rsidP="00CE1E19">
            <w:pPr>
              <w:suppressAutoHyphens/>
              <w:spacing w:after="0" w:line="23" w:lineRule="atLeast"/>
              <w:jc w:val="center"/>
              <w:rPr>
                <w:rFonts w:ascii="Times New Roman" w:hAnsi="Times New Roman"/>
                <w:sz w:val="24"/>
                <w:szCs w:val="24"/>
              </w:rPr>
            </w:pPr>
            <w:r w:rsidRPr="00CE1E19">
              <w:rPr>
                <w:rFonts w:ascii="Times New Roman" w:hAnsi="Times New Roman"/>
                <w:sz w:val="24"/>
                <w:szCs w:val="24"/>
              </w:rPr>
              <w:t xml:space="preserve">Код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ПК, ОК</w:t>
            </w: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Умения</w:t>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Знания</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Уо.01.01 распознавать задачу и/или проблему в профессиональном и/или социальном контексте;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xml:space="preserve">Уо.01.02 анализировать задачу и/или проблему и выделять её составные части;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Уо.01.03 определять этапы решения задачи;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Уо.01.04 выявлять и эффективно искать информацию, необходимую для решения задачи и/или проблемы;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xml:space="preserve">Уо.01.05 составить план действия;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Уо.01.06 определить необходимые ресурсы;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xml:space="preserve">Уо.01.07 владеть актуальными методами работы в профессиональной и смежных сферах;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Уо.01.08 реализовать составленный план;</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Уо.01.09 оценивать результат и последствия своих действий (самостоятельно или с помощью наставника)</w:t>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Зо.01.01 актуальный профессиональный и социальный контекст, в котором приходится работать и жить;</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Зо.01.02 основные источники информации и ресурсы для решения задач и проблем в профессиональном и/или социальном контексте;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Зо.01.03 алгоритмы выполнения работ в профессиональной и смежных областях;</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Зо.01.04 методы работы в профессиональной и смежных сферах;</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Зо.01.05 структуру плана для решения задач;</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Зо.01.06 порядок оценки результатов решения задач профессиональной деятельности</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02</w:t>
            </w: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Уо.02.01 определять задачи для поиска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Уо.02.02 определять необходимые источники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Уо.02.03 планировать процесс поиска;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Уо.02.04 структурировать получаемую информацию;</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Уо.02.05 выделять наиболее значимое в перечне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Уо.02.06 оценивать практическую значимость результатов поиска;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Уо.02.07 оформлять результаты поиска</w:t>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Зо.02.01 номенклатура информационных источников применяемых в профессиональной деятельности;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Зо.02.02 приемы структурирования информации;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Зо.02.03 формат оформления результатов поиска информации</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lastRenderedPageBreak/>
              <w:t>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Уо.11.01 выявлять достоинства и недостатки коммерческой идеи;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Уо.11.02 презентовать идеи открытия собственного дела в профессиональной деятельности;</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Уо.11.03 оформлять бизнес-план;</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Уо.11.04 рассчитывать размеры выплат по процентным ставкам кредитования;</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Уо.11.05 определять инвестиционную привлекательность коммерческих идей в рамках профессиональной деятельности;</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Уо.11.06 презентовать бизнес-идею;</w:t>
            </w:r>
            <w:r w:rsidRPr="00CE1E19">
              <w:rPr>
                <w:rFonts w:ascii="Times New Roman" w:hAnsi="Times New Roman"/>
                <w:sz w:val="24"/>
                <w:szCs w:val="24"/>
              </w:rPr>
              <w:tab/>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Уо.11.07 определять источники финансирования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ab/>
            </w: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Зо.11.01 основы предпринимательской деятельности;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Зо.11.02 основы финансовой грамотности;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Зо.11.03 правила разработки бизнес-планов;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Зо.11.04 порядок выстраивания презентации;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Зо.11.05 кредитные банковские продукты</w:t>
            </w:r>
          </w:p>
        </w:tc>
      </w:tr>
      <w:tr w:rsidR="009A44AC" w:rsidRPr="00CE1E19" w:rsidTr="009A44AC">
        <w:tc>
          <w:tcPr>
            <w:tcW w:w="1668"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 xml:space="preserve"> </w:t>
            </w:r>
          </w:p>
        </w:tc>
        <w:tc>
          <w:tcPr>
            <w:tcW w:w="3260"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формировать финансовые цели и составлять личный финансовый план, планировать сбережения и инвестирование;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выбирать инструменты накопления и инвестирования, исходя из степени риска и возможности его минимизации;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 оценивать будущие денежные потоки по вкладам, кредитам, иным финансовым инструментам;</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рассчитывать стоимость использования банковских, страховых и инвестиционных продуктов;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рассчитывать доход от инвестирования с учётом налогов и налоговых вычетов и сравнивать с инфляцией.</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4643"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 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основные финансовые инструменты накопления, инвестирования, кредитные продукты банков, их особенности, сопутствующие риски и способы управления ими;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lastRenderedPageBreak/>
              <w:t>- структуру и механизмы регулирования финансового рынка;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механизмы функционирования пенсионной системы России и возможности формирования будущей пенсии;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принципы страхования и возможности защиты активов;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основные налоги, уплачиваемые гражданами; понятие налоговой декларации и налоговые вычеты;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правила защиты от махинаций на финансовом рынке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p>
        </w:tc>
      </w:tr>
    </w:tbl>
    <w:p w:rsidR="009A44AC" w:rsidRPr="00CE1E19" w:rsidRDefault="009A44AC" w:rsidP="00CE1E19">
      <w:pPr>
        <w:suppressAutoHyphens/>
        <w:spacing w:after="0" w:line="23" w:lineRule="atLeast"/>
        <w:ind w:firstLine="567"/>
        <w:jc w:val="both"/>
        <w:rPr>
          <w:rFonts w:ascii="Times New Roman" w:hAnsi="Times New Roman"/>
          <w:sz w:val="24"/>
          <w:szCs w:val="24"/>
        </w:rPr>
      </w:pPr>
    </w:p>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sz w:val="24"/>
          <w:szCs w:val="24"/>
        </w:rPr>
        <w:t>Преподавание учебной дисциплины  должно способствовать формированию личностных результатов программы воспитания: ЛР 2.</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338"/>
        <w:gridCol w:w="2013"/>
      </w:tblGrid>
      <w:tr w:rsidR="009A44AC" w:rsidRPr="00CE1E19" w:rsidTr="009A44A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9A44AC" w:rsidRPr="00CE1E19" w:rsidRDefault="009A44AC" w:rsidP="00CE1E19">
            <w:pPr>
              <w:spacing w:after="0" w:line="23" w:lineRule="atLeast"/>
              <w:ind w:firstLine="33"/>
              <w:jc w:val="both"/>
              <w:rPr>
                <w:rFonts w:ascii="Times New Roman" w:hAnsi="Times New Roman"/>
                <w:b/>
                <w:bCs/>
                <w:sz w:val="24"/>
                <w:szCs w:val="24"/>
              </w:rPr>
            </w:pPr>
            <w:r w:rsidRPr="00CE1E19">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13" w:type="dxa"/>
            <w:tcBorders>
              <w:top w:val="single" w:sz="4" w:space="0" w:color="000000"/>
              <w:left w:val="single" w:sz="4" w:space="0" w:color="000000"/>
              <w:bottom w:val="single" w:sz="4" w:space="0" w:color="000000"/>
            </w:tcBorders>
            <w:vAlign w:val="center"/>
          </w:tcPr>
          <w:p w:rsidR="009A44AC" w:rsidRPr="00CE1E19" w:rsidRDefault="009A44AC" w:rsidP="00CE1E19">
            <w:pPr>
              <w:spacing w:after="0" w:line="23" w:lineRule="atLeast"/>
              <w:ind w:firstLine="33"/>
              <w:jc w:val="center"/>
              <w:rPr>
                <w:rFonts w:ascii="Times New Roman" w:hAnsi="Times New Roman"/>
                <w:b/>
                <w:bCs/>
                <w:sz w:val="24"/>
                <w:szCs w:val="24"/>
              </w:rPr>
            </w:pPr>
            <w:r w:rsidRPr="00CE1E19">
              <w:rPr>
                <w:rFonts w:ascii="Times New Roman" w:hAnsi="Times New Roman"/>
                <w:b/>
                <w:bCs/>
                <w:sz w:val="24"/>
                <w:szCs w:val="24"/>
              </w:rPr>
              <w:t>ЛР 2</w:t>
            </w: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p>
    <w:p w:rsidR="009A44AC" w:rsidRPr="00CE1E19" w:rsidRDefault="009A44AC" w:rsidP="00CE1E19">
      <w:pPr>
        <w:spacing w:line="23" w:lineRule="atLeast"/>
        <w:rPr>
          <w:rFonts w:ascii="Times New Roman" w:hAnsi="Times New Roman"/>
          <w:b/>
          <w:sz w:val="24"/>
          <w:szCs w:val="24"/>
        </w:rPr>
      </w:pP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2. СТРУКТУРА И СОДЕРЖАНИЕ УЧЕБНОЙ ДИСЦИПЛИНЫ</w:t>
      </w:r>
    </w:p>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Вид учебной работы</w:t>
            </w:r>
          </w:p>
        </w:tc>
        <w:tc>
          <w:tcPr>
            <w:tcW w:w="927" w:type="pct"/>
            <w:vAlign w:val="center"/>
          </w:tcPr>
          <w:p w:rsidR="009A44AC" w:rsidRPr="00CE1E19" w:rsidRDefault="009A44AC" w:rsidP="00CE1E19">
            <w:pPr>
              <w:suppressAutoHyphens/>
              <w:spacing w:line="23" w:lineRule="atLeast"/>
              <w:jc w:val="both"/>
              <w:rPr>
                <w:rFonts w:ascii="Times New Roman" w:hAnsi="Times New Roman"/>
                <w:b/>
                <w:iCs/>
                <w:sz w:val="24"/>
                <w:szCs w:val="24"/>
              </w:rPr>
            </w:pPr>
            <w:r w:rsidRPr="00CE1E19">
              <w:rPr>
                <w:rFonts w:ascii="Times New Roman" w:hAnsi="Times New Roman"/>
                <w:b/>
                <w:iCs/>
                <w:sz w:val="24"/>
                <w:szCs w:val="24"/>
              </w:rPr>
              <w:t>Объем часов</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b/>
                <w:sz w:val="24"/>
                <w:szCs w:val="24"/>
              </w:rPr>
            </w:pPr>
            <w:r w:rsidRPr="00CE1E19">
              <w:rPr>
                <w:rFonts w:ascii="Times New Roman" w:hAnsi="Times New Roman"/>
                <w:b/>
                <w:sz w:val="24"/>
                <w:szCs w:val="24"/>
              </w:rPr>
              <w:t>Объем образовательной программы учебной дисциплины</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36</w:t>
            </w:r>
          </w:p>
        </w:tc>
      </w:tr>
      <w:tr w:rsidR="009A44AC" w:rsidRPr="00CE1E19" w:rsidTr="009A44AC">
        <w:trPr>
          <w:trHeight w:val="490"/>
        </w:trPr>
        <w:tc>
          <w:tcPr>
            <w:tcW w:w="5000" w:type="pct"/>
            <w:gridSpan w:val="2"/>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sz w:val="24"/>
                <w:szCs w:val="24"/>
              </w:rPr>
              <w:t>в том числе:</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sz w:val="24"/>
                <w:szCs w:val="24"/>
              </w:rPr>
            </w:pPr>
            <w:r w:rsidRPr="00CE1E19">
              <w:rPr>
                <w:rFonts w:ascii="Times New Roman" w:hAnsi="Times New Roman"/>
                <w:sz w:val="24"/>
                <w:szCs w:val="24"/>
              </w:rPr>
              <w:t>теоретическое обучение</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12</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sz w:val="24"/>
                <w:szCs w:val="24"/>
              </w:rPr>
            </w:pPr>
            <w:r w:rsidRPr="00CE1E19">
              <w:rPr>
                <w:rFonts w:ascii="Times New Roman" w:hAnsi="Times New Roman"/>
                <w:sz w:val="24"/>
                <w:szCs w:val="24"/>
              </w:rPr>
              <w:t>практические занятия</w:t>
            </w:r>
            <w:r w:rsidRPr="00CE1E19">
              <w:rPr>
                <w:rFonts w:ascii="Times New Roman" w:hAnsi="Times New Roman"/>
                <w:i/>
                <w:sz w:val="24"/>
                <w:szCs w:val="24"/>
              </w:rPr>
              <w:t xml:space="preserve"> </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12</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i/>
                <w:sz w:val="24"/>
                <w:szCs w:val="24"/>
              </w:rPr>
            </w:pPr>
            <w:r w:rsidRPr="00CE1E19">
              <w:rPr>
                <w:rFonts w:ascii="Times New Roman" w:hAnsi="Times New Roman"/>
                <w:i/>
                <w:sz w:val="24"/>
                <w:szCs w:val="24"/>
              </w:rPr>
              <w:t xml:space="preserve">Самостоятельная работа </w:t>
            </w:r>
          </w:p>
        </w:tc>
        <w:tc>
          <w:tcPr>
            <w:tcW w:w="927" w:type="pct"/>
            <w:vAlign w:val="center"/>
          </w:tcPr>
          <w:p w:rsidR="009A44AC" w:rsidRPr="00CE1E19" w:rsidRDefault="009A44AC" w:rsidP="00CE1E19">
            <w:pPr>
              <w:suppressAutoHyphens/>
              <w:spacing w:line="23" w:lineRule="atLeast"/>
              <w:jc w:val="both"/>
              <w:rPr>
                <w:rFonts w:ascii="Times New Roman" w:hAnsi="Times New Roman"/>
                <w:iCs/>
                <w:sz w:val="24"/>
                <w:szCs w:val="24"/>
              </w:rPr>
            </w:pPr>
            <w:r w:rsidRPr="00CE1E19">
              <w:rPr>
                <w:rFonts w:ascii="Times New Roman" w:hAnsi="Times New Roman"/>
                <w:iCs/>
                <w:sz w:val="24"/>
                <w:szCs w:val="24"/>
              </w:rPr>
              <w:t>12</w:t>
            </w:r>
          </w:p>
        </w:tc>
      </w:tr>
      <w:tr w:rsidR="009A44AC" w:rsidRPr="00CE1E19" w:rsidTr="009A44AC">
        <w:trPr>
          <w:trHeight w:val="490"/>
        </w:trPr>
        <w:tc>
          <w:tcPr>
            <w:tcW w:w="4073" w:type="pct"/>
            <w:vAlign w:val="center"/>
          </w:tcPr>
          <w:p w:rsidR="009A44AC" w:rsidRPr="00CE1E19" w:rsidRDefault="009A44AC" w:rsidP="00CE1E19">
            <w:pPr>
              <w:suppressAutoHyphens/>
              <w:spacing w:line="23" w:lineRule="atLeast"/>
              <w:jc w:val="both"/>
              <w:rPr>
                <w:rFonts w:ascii="Times New Roman" w:hAnsi="Times New Roman"/>
                <w:i/>
                <w:sz w:val="24"/>
                <w:szCs w:val="24"/>
              </w:rPr>
            </w:pPr>
            <w:r w:rsidRPr="00CE1E19">
              <w:rPr>
                <w:rFonts w:ascii="Times New Roman" w:hAnsi="Times New Roman"/>
                <w:b/>
                <w:iCs/>
                <w:sz w:val="24"/>
                <w:szCs w:val="24"/>
              </w:rPr>
              <w:t>Промежуточная аттестация</w:t>
            </w:r>
            <w:r w:rsidRPr="00CE1E19">
              <w:rPr>
                <w:rFonts w:ascii="Times New Roman" w:hAnsi="Times New Roman"/>
                <w:sz w:val="24"/>
                <w:szCs w:val="24"/>
              </w:rPr>
              <w:t xml:space="preserve"> </w:t>
            </w:r>
            <w:r w:rsidRPr="00CE1E19">
              <w:rPr>
                <w:rFonts w:ascii="Times New Roman" w:hAnsi="Times New Roman"/>
                <w:b/>
                <w:iCs/>
                <w:sz w:val="24"/>
                <w:szCs w:val="24"/>
              </w:rPr>
              <w:t>зачет</w:t>
            </w:r>
          </w:p>
        </w:tc>
        <w:tc>
          <w:tcPr>
            <w:tcW w:w="927" w:type="pct"/>
            <w:vAlign w:val="center"/>
          </w:tcPr>
          <w:p w:rsidR="009A44AC" w:rsidRPr="00CE1E19" w:rsidRDefault="009A44AC" w:rsidP="00CE1E19">
            <w:pPr>
              <w:spacing w:after="0" w:line="23" w:lineRule="atLeast"/>
              <w:rPr>
                <w:rFonts w:ascii="Times New Roman" w:hAnsi="Times New Roman"/>
                <w:b/>
                <w:i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sectPr w:rsidR="009A44AC" w:rsidRPr="00CE1E19" w:rsidSect="009A44AC">
          <w:footerReference w:type="even" r:id="rId44"/>
          <w:footerReference w:type="default" r:id="rId45"/>
          <w:pgSz w:w="11906" w:h="16838"/>
          <w:pgMar w:top="1134" w:right="850" w:bottom="1134" w:left="1701" w:header="708" w:footer="708" w:gutter="0"/>
          <w:pgNumType w:start="1"/>
          <w:cols w:space="720"/>
        </w:sectPr>
      </w:pPr>
    </w:p>
    <w:p w:rsidR="009A44AC" w:rsidRPr="00CE1E19" w:rsidRDefault="009A44AC" w:rsidP="00CE1E19">
      <w:pPr>
        <w:spacing w:line="23" w:lineRule="atLeast"/>
        <w:jc w:val="both"/>
        <w:rPr>
          <w:rFonts w:ascii="Times New Roman" w:hAnsi="Times New Roman"/>
          <w:b/>
          <w:sz w:val="24"/>
          <w:szCs w:val="24"/>
        </w:rPr>
      </w:pPr>
      <w:r w:rsidRPr="00CE1E19">
        <w:rPr>
          <w:rFonts w:ascii="Times New Roman" w:hAnsi="Times New Roman"/>
          <w:b/>
          <w:sz w:val="24"/>
          <w:szCs w:val="24"/>
        </w:rPr>
        <w:lastRenderedPageBreak/>
        <w:t xml:space="preserve">2.2. Тематический план и содержание учебной дисциплины </w:t>
      </w:r>
    </w:p>
    <w:tbl>
      <w:tblPr>
        <w:tblW w:w="15320" w:type="dxa"/>
        <w:tblInd w:w="97" w:type="dxa"/>
        <w:tblLayout w:type="fixed"/>
        <w:tblLook w:val="0000" w:firstRow="0" w:lastRow="0" w:firstColumn="0" w:lastColumn="0" w:noHBand="0" w:noVBand="0"/>
      </w:tblPr>
      <w:tblGrid>
        <w:gridCol w:w="11"/>
        <w:gridCol w:w="1843"/>
        <w:gridCol w:w="284"/>
        <w:gridCol w:w="425"/>
        <w:gridCol w:w="6804"/>
        <w:gridCol w:w="1417"/>
        <w:gridCol w:w="2552"/>
        <w:gridCol w:w="850"/>
        <w:gridCol w:w="1134"/>
      </w:tblGrid>
      <w:tr w:rsidR="009A44AC" w:rsidRPr="00CE1E19" w:rsidTr="009A44AC">
        <w:trPr>
          <w:trHeight w:val="510"/>
        </w:trPr>
        <w:tc>
          <w:tcPr>
            <w:tcW w:w="1854" w:type="dxa"/>
            <w:gridSpan w:val="2"/>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Наименование разделов и тем</w:t>
            </w:r>
          </w:p>
        </w:tc>
        <w:tc>
          <w:tcPr>
            <w:tcW w:w="7513" w:type="dxa"/>
            <w:gridSpan w:val="3"/>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Содержание учебного материала и формы организации деятельности обучающихся</w:t>
            </w:r>
          </w:p>
        </w:tc>
        <w:tc>
          <w:tcPr>
            <w:tcW w:w="1417"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 xml:space="preserve">Объем, акад. ч / в том числе в форме практической подготовки, </w:t>
            </w:r>
            <w:proofErr w:type="spellStart"/>
            <w:r w:rsidRPr="00CE1E19">
              <w:rPr>
                <w:rFonts w:ascii="Times New Roman" w:hAnsi="Times New Roman"/>
                <w:b/>
                <w:bCs/>
                <w:sz w:val="24"/>
                <w:szCs w:val="24"/>
              </w:rPr>
              <w:t>акад</w:t>
            </w:r>
            <w:proofErr w:type="spellEnd"/>
            <w:r w:rsidRPr="00CE1E19">
              <w:rPr>
                <w:rFonts w:ascii="Times New Roman" w:hAnsi="Times New Roman"/>
                <w:b/>
                <w:bCs/>
                <w:sz w:val="24"/>
                <w:szCs w:val="24"/>
              </w:rPr>
              <w:t xml:space="preserve"> ч</w:t>
            </w:r>
          </w:p>
        </w:tc>
        <w:tc>
          <w:tcPr>
            <w:tcW w:w="2552" w:type="dxa"/>
            <w:tcBorders>
              <w:top w:val="single" w:sz="4" w:space="0" w:color="auto"/>
              <w:left w:val="nil"/>
              <w:bottom w:val="single" w:sz="4" w:space="0" w:color="auto"/>
              <w:right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850"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ind w:left="-113" w:firstLine="147"/>
              <w:jc w:val="center"/>
              <w:rPr>
                <w:rFonts w:ascii="Times New Roman" w:hAnsi="Times New Roman"/>
                <w:b/>
                <w:sz w:val="24"/>
                <w:szCs w:val="24"/>
              </w:rPr>
            </w:pPr>
            <w:r w:rsidRPr="00CE1E19">
              <w:rPr>
                <w:rFonts w:ascii="Times New Roman" w:hAnsi="Times New Roman"/>
                <w:b/>
                <w:sz w:val="24"/>
                <w:szCs w:val="24"/>
              </w:rPr>
              <w:t>Код ПК, ОК</w:t>
            </w:r>
          </w:p>
        </w:tc>
        <w:tc>
          <w:tcPr>
            <w:tcW w:w="1134" w:type="dxa"/>
            <w:tcBorders>
              <w:top w:val="single" w:sz="4" w:space="0" w:color="auto"/>
              <w:left w:val="nil"/>
              <w:bottom w:val="single" w:sz="4" w:space="0" w:color="auto"/>
              <w:right w:val="single" w:sz="4" w:space="0" w:color="auto"/>
            </w:tcBorders>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sz w:val="24"/>
                <w:szCs w:val="24"/>
              </w:rPr>
              <w:t>Код Н/У/З</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w:t>
            </w:r>
          </w:p>
        </w:tc>
        <w:tc>
          <w:tcPr>
            <w:tcW w:w="2552"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4</w:t>
            </w:r>
          </w:p>
        </w:tc>
        <w:tc>
          <w:tcPr>
            <w:tcW w:w="85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5</w:t>
            </w:r>
          </w:p>
        </w:tc>
        <w:tc>
          <w:tcPr>
            <w:tcW w:w="113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tcPr>
          <w:p w:rsidR="009A44AC" w:rsidRPr="00CE1E19" w:rsidRDefault="009A44AC" w:rsidP="00CE1E19">
            <w:pPr>
              <w:autoSpaceDE w:val="0"/>
              <w:autoSpaceDN w:val="0"/>
              <w:adjustRightInd w:val="0"/>
              <w:spacing w:after="0" w:line="23" w:lineRule="atLeast"/>
              <w:jc w:val="center"/>
              <w:rPr>
                <w:rFonts w:ascii="Times New Roman" w:hAnsi="Times New Roman"/>
                <w:color w:val="000000"/>
                <w:sz w:val="24"/>
                <w:szCs w:val="24"/>
                <w:lang w:eastAsia="zh-CN"/>
              </w:rPr>
            </w:pPr>
            <w:r w:rsidRPr="00CE1E19">
              <w:rPr>
                <w:rFonts w:ascii="Times New Roman" w:hAnsi="Times New Roman"/>
                <w:b/>
                <w:bCs/>
                <w:color w:val="000000"/>
                <w:sz w:val="24"/>
                <w:szCs w:val="24"/>
                <w:lang w:eastAsia="zh-CN"/>
              </w:rPr>
              <w:t xml:space="preserve">Раздел 1.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36/12</w:t>
            </w:r>
          </w:p>
        </w:tc>
        <w:tc>
          <w:tcPr>
            <w:tcW w:w="2552"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Финансовая грамотность как учебная дисциплина.</w:t>
            </w: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r w:rsidRPr="00CE1E19">
              <w:rPr>
                <w:rFonts w:ascii="Times New Roman" w:hAnsi="Times New Roman"/>
                <w:bCs/>
                <w:sz w:val="24"/>
                <w:szCs w:val="24"/>
              </w:rPr>
              <w:br/>
            </w:r>
          </w:p>
        </w:tc>
        <w:tc>
          <w:tcPr>
            <w:tcW w:w="7229" w:type="dxa"/>
            <w:gridSpan w:val="2"/>
          </w:tcPr>
          <w:p w:rsidR="009A44AC" w:rsidRPr="00CE1E19" w:rsidRDefault="009A44AC" w:rsidP="00CE1E19">
            <w:pPr>
              <w:autoSpaceDE w:val="0"/>
              <w:autoSpaceDN w:val="0"/>
              <w:adjustRightInd w:val="0"/>
              <w:spacing w:after="0" w:line="23" w:lineRule="atLeast"/>
              <w:rPr>
                <w:rFonts w:ascii="Times New Roman" w:hAnsi="Times New Roman"/>
                <w:b/>
                <w:bCs/>
                <w:color w:val="000000"/>
                <w:sz w:val="24"/>
                <w:szCs w:val="24"/>
                <w:lang w:eastAsia="zh-CN"/>
              </w:rPr>
            </w:pPr>
            <w:r w:rsidRPr="00CE1E19">
              <w:rPr>
                <w:rFonts w:ascii="Times New Roman" w:hAnsi="Times New Roman"/>
                <w:b/>
                <w:bCs/>
                <w:color w:val="000000"/>
                <w:sz w:val="24"/>
                <w:szCs w:val="24"/>
                <w:lang w:eastAsia="zh-CN"/>
              </w:rPr>
              <w:t xml:space="preserve">Введение в предмет. </w:t>
            </w:r>
          </w:p>
          <w:p w:rsidR="009A44AC" w:rsidRPr="00CE1E19" w:rsidRDefault="009A44AC" w:rsidP="00CE1E19">
            <w:pPr>
              <w:autoSpaceDE w:val="0"/>
              <w:autoSpaceDN w:val="0"/>
              <w:adjustRightInd w:val="0"/>
              <w:spacing w:after="0" w:line="23" w:lineRule="atLeast"/>
              <w:rPr>
                <w:rFonts w:ascii="Times New Roman" w:hAnsi="Times New Roman"/>
                <w:bCs/>
                <w:color w:val="000000"/>
                <w:sz w:val="24"/>
                <w:szCs w:val="24"/>
                <w:lang w:eastAsia="zh-CN"/>
              </w:rPr>
            </w:pPr>
            <w:r w:rsidRPr="00CE1E19">
              <w:rPr>
                <w:rFonts w:ascii="Times New Roman" w:hAnsi="Times New Roman"/>
                <w:bCs/>
                <w:color w:val="000000"/>
                <w:sz w:val="24"/>
                <w:szCs w:val="24"/>
                <w:lang w:eastAsia="zh-CN"/>
              </w:rPr>
              <w:t>Человеческий капитал. Как применить свой человеческий капитал. Принятие решений. Как принимать решения, связанные с деньгами. </w:t>
            </w: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552"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Личное финансовое планирование.</w:t>
            </w: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552"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8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 xml:space="preserve">Практические занятия </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55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13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Составление текущего и перспективного личного (семейного) бюджета, оценка его баланса. Разбор и анализ основных статей затрат семейного бюджета. Поиск способов минимизирования затрат.</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552"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58"/>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1.3.</w:t>
            </w:r>
          </w:p>
          <w:p w:rsidR="009A44AC" w:rsidRPr="00CE1E19" w:rsidRDefault="009A44AC" w:rsidP="00CE1E19">
            <w:pPr>
              <w:autoSpaceDE w:val="0"/>
              <w:autoSpaceDN w:val="0"/>
              <w:adjustRightInd w:val="0"/>
              <w:spacing w:after="0" w:line="23" w:lineRule="atLeast"/>
              <w:jc w:val="center"/>
              <w:rPr>
                <w:rFonts w:ascii="Times New Roman" w:hAnsi="Times New Roman"/>
                <w:bCs/>
                <w:color w:val="000000"/>
                <w:sz w:val="24"/>
                <w:szCs w:val="24"/>
                <w:lang w:eastAsia="zh-CN"/>
              </w:rPr>
            </w:pPr>
            <w:r w:rsidRPr="00CE1E19">
              <w:rPr>
                <w:rFonts w:ascii="Times New Roman" w:hAnsi="Times New Roman"/>
                <w:bCs/>
                <w:color w:val="000000"/>
                <w:sz w:val="24"/>
                <w:szCs w:val="24"/>
                <w:lang w:eastAsia="zh-CN"/>
              </w:rPr>
              <w:lastRenderedPageBreak/>
              <w:t>Банк и банковские депозиты.</w:t>
            </w: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lastRenderedPageBreak/>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lastRenderedPageBreak/>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1134" w:type="dxa"/>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57"/>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r w:rsidRPr="00CE1E19">
              <w:rPr>
                <w:rFonts w:ascii="Times New Roman" w:hAnsi="Times New Roman"/>
                <w:bCs/>
                <w:sz w:val="24"/>
                <w:szCs w:val="24"/>
              </w:rPr>
              <w:br/>
            </w:r>
          </w:p>
        </w:tc>
        <w:tc>
          <w:tcPr>
            <w:tcW w:w="7229" w:type="dxa"/>
            <w:gridSpan w:val="2"/>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Cs/>
                <w:sz w:val="24"/>
                <w:szCs w:val="24"/>
                <w:lang w:eastAsia="zh-CN"/>
              </w:rPr>
              <w:t xml:space="preserve">Банк. Открытие банковского депозита. Номинальная и реальная процентная ставка по депозиту. Депозитный договор. Простой процентный рост, процентный рост с капитализацией. Банковская карта (дебетовая, кредитная). </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11.05</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283"/>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3"/>
          </w:tcPr>
          <w:p w:rsidR="009A44AC" w:rsidRPr="00CE1E19" w:rsidRDefault="009A44AC" w:rsidP="00CE1E19">
            <w:pPr>
              <w:spacing w:after="0" w:line="23" w:lineRule="atLeast"/>
              <w:jc w:val="both"/>
              <w:rPr>
                <w:rFonts w:ascii="Times New Roman" w:hAnsi="Times New Roman"/>
                <w:snapToGrid w:val="0"/>
                <w:sz w:val="24"/>
                <w:szCs w:val="24"/>
              </w:rPr>
            </w:pPr>
            <w:r w:rsidRPr="00CE1E19">
              <w:rPr>
                <w:rFonts w:ascii="Times New Roman" w:hAnsi="Times New Roman"/>
                <w:b/>
                <w:bCs/>
                <w:sz w:val="24"/>
                <w:szCs w:val="24"/>
              </w:rPr>
              <w:t>Самостоятельная работа обучающихся</w:t>
            </w:r>
            <w:r w:rsidRPr="00CE1E19">
              <w:rPr>
                <w:rFonts w:ascii="Times New Roman" w:hAnsi="Times New Roman"/>
                <w:bCs/>
                <w:sz w:val="24"/>
                <w:szCs w:val="24"/>
              </w:rPr>
              <w:t>.</w:t>
            </w:r>
            <w:r w:rsidRPr="00CE1E19">
              <w:rPr>
                <w:rFonts w:ascii="Times New Roman" w:hAnsi="Times New Roman"/>
                <w:snapToGrid w:val="0"/>
                <w:sz w:val="24"/>
                <w:szCs w:val="24"/>
              </w:rPr>
              <w:t xml:space="preserve"> </w:t>
            </w:r>
          </w:p>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Cs/>
                <w:sz w:val="24"/>
                <w:szCs w:val="24"/>
              </w:rPr>
              <w:t>Сравнительный анализ финансовых организаций для осуществления выбора сберегательных депозитов на основе полученных критериев (процентных ставок, способов начисления процентов и других условий</w:t>
            </w: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11.05</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Кредиты.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6</w:t>
            </w: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11.05</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81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84"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7229" w:type="dxa"/>
            <w:gridSpan w:val="2"/>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Банковский кредит.</w:t>
            </w:r>
            <w:r w:rsidRPr="00CE1E19">
              <w:rPr>
                <w:rFonts w:ascii="Times New Roman" w:hAnsi="Times New Roman"/>
                <w:b/>
                <w:bCs/>
                <w:sz w:val="24"/>
                <w:szCs w:val="24"/>
              </w:rPr>
              <w:t> </w:t>
            </w:r>
            <w:r w:rsidRPr="00CE1E19">
              <w:rPr>
                <w:rFonts w:ascii="Times New Roman" w:hAnsi="Times New Roman"/>
                <w:bCs/>
                <w:sz w:val="24"/>
                <w:szCs w:val="24"/>
              </w:rPr>
              <w:t>Основные виды кредита. Основные характеристики кредита.</w:t>
            </w:r>
            <w:r w:rsidRPr="00CE1E19">
              <w:rPr>
                <w:rFonts w:ascii="Times New Roman" w:hAnsi="Times New Roman"/>
                <w:b/>
                <w:bCs/>
                <w:sz w:val="24"/>
                <w:szCs w:val="24"/>
              </w:rPr>
              <w:t> </w:t>
            </w:r>
            <w:r w:rsidRPr="00CE1E19">
              <w:rPr>
                <w:rFonts w:ascii="Times New Roman" w:hAnsi="Times New Roman"/>
                <w:bCs/>
                <w:sz w:val="24"/>
                <w:szCs w:val="24"/>
              </w:rPr>
              <w:t>Из чего складывается плата за кредит. Специфика автокредита. Ипотечный кредит. Как учитывать кредит в личном финансовом плане. Выбор наиболее выгодного кредита. Кредитные предложения. Как собрать информацию об условиях кредитования. Как уменьшить стоимость кредита, процентную ставку, размер комиссий. Типичные ошибки при использовании кредита.</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73"/>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8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7229" w:type="dxa"/>
            <w:gridSpan w:val="2"/>
          </w:tcPr>
          <w:p w:rsidR="009A44AC" w:rsidRPr="00CE1E19" w:rsidRDefault="009A44AC" w:rsidP="00CE1E19">
            <w:pPr>
              <w:spacing w:after="0" w:line="23" w:lineRule="atLeast"/>
              <w:rPr>
                <w:rFonts w:ascii="Times New Roman" w:hAnsi="Times New Roman"/>
                <w:bCs/>
                <w:sz w:val="24"/>
                <w:szCs w:val="24"/>
              </w:rPr>
            </w:pPr>
            <w:r w:rsidRPr="00CE1E19">
              <w:rPr>
                <w:rFonts w:ascii="Times New Roman" w:hAnsi="Times New Roman"/>
                <w:b/>
                <w:bCs/>
                <w:sz w:val="24"/>
                <w:szCs w:val="24"/>
              </w:rPr>
              <w:t>Практические занятия.</w:t>
            </w:r>
          </w:p>
        </w:tc>
        <w:tc>
          <w:tcPr>
            <w:tcW w:w="1417" w:type="dxa"/>
            <w:vMerge/>
            <w:shd w:val="clear" w:color="auto" w:fill="auto"/>
          </w:tcPr>
          <w:p w:rsidR="009A44AC" w:rsidRPr="00CE1E19" w:rsidRDefault="009A44AC" w:rsidP="00CE1E19">
            <w:pPr>
              <w:spacing w:after="0" w:line="23" w:lineRule="atLeast"/>
              <w:ind w:firstLine="567"/>
              <w:jc w:val="both"/>
              <w:rPr>
                <w:rFonts w:ascii="Times New Roman" w:hAnsi="Times New Roman"/>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34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8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425"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
                <w:bCs/>
                <w:sz w:val="24"/>
                <w:szCs w:val="24"/>
              </w:rPr>
              <w:t>1</w:t>
            </w:r>
          </w:p>
        </w:tc>
        <w:tc>
          <w:tcPr>
            <w:tcW w:w="6804" w:type="dxa"/>
          </w:tcPr>
          <w:p w:rsidR="009A44AC" w:rsidRPr="00CE1E19" w:rsidRDefault="009A44AC" w:rsidP="00CE1E19">
            <w:pPr>
              <w:spacing w:after="0" w:line="23" w:lineRule="atLeast"/>
              <w:rPr>
                <w:rFonts w:ascii="Times New Roman" w:hAnsi="Times New Roman"/>
                <w:b/>
                <w:bCs/>
                <w:sz w:val="24"/>
                <w:szCs w:val="24"/>
              </w:rPr>
            </w:pPr>
            <w:r w:rsidRPr="00CE1E19">
              <w:rPr>
                <w:rFonts w:ascii="Times New Roman" w:hAnsi="Times New Roman"/>
                <w:bCs/>
                <w:sz w:val="24"/>
                <w:szCs w:val="24"/>
              </w:rPr>
              <w:t xml:space="preserve">Расчет процентов по кредиту и размеров </w:t>
            </w:r>
            <w:proofErr w:type="spellStart"/>
            <w:r w:rsidRPr="00CE1E19">
              <w:rPr>
                <w:rFonts w:ascii="Times New Roman" w:hAnsi="Times New Roman"/>
                <w:bCs/>
                <w:sz w:val="24"/>
                <w:szCs w:val="24"/>
              </w:rPr>
              <w:t>аннуитентных</w:t>
            </w:r>
            <w:proofErr w:type="spellEnd"/>
            <w:r w:rsidRPr="00CE1E19">
              <w:rPr>
                <w:rFonts w:ascii="Times New Roman" w:hAnsi="Times New Roman"/>
                <w:bCs/>
                <w:sz w:val="24"/>
                <w:szCs w:val="24"/>
              </w:rPr>
              <w:t xml:space="preserve"> платежей. </w:t>
            </w:r>
          </w:p>
        </w:tc>
        <w:tc>
          <w:tcPr>
            <w:tcW w:w="1417" w:type="dxa"/>
            <w:vMerge/>
            <w:shd w:val="clear" w:color="auto" w:fill="auto"/>
          </w:tcPr>
          <w:p w:rsidR="009A44AC" w:rsidRPr="00CE1E19" w:rsidRDefault="009A44AC" w:rsidP="00CE1E19">
            <w:pPr>
              <w:spacing w:after="0" w:line="23" w:lineRule="atLeast"/>
              <w:ind w:firstLine="567"/>
              <w:jc w:val="both"/>
              <w:rPr>
                <w:rFonts w:ascii="Times New Roman" w:hAnsi="Times New Roman"/>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633"/>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8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7229" w:type="dxa"/>
            <w:gridSpan w:val="2"/>
          </w:tcPr>
          <w:p w:rsidR="009A44AC" w:rsidRPr="00CE1E19" w:rsidRDefault="009A44AC" w:rsidP="00CE1E19">
            <w:pPr>
              <w:spacing w:after="0" w:line="23" w:lineRule="atLeast"/>
              <w:jc w:val="both"/>
              <w:rPr>
                <w:rFonts w:ascii="Times New Roman" w:hAnsi="Times New Roman"/>
                <w:snapToGrid w:val="0"/>
                <w:sz w:val="24"/>
                <w:szCs w:val="24"/>
              </w:rPr>
            </w:pPr>
            <w:r w:rsidRPr="00CE1E19">
              <w:rPr>
                <w:rFonts w:ascii="Times New Roman" w:hAnsi="Times New Roman"/>
                <w:b/>
                <w:bCs/>
                <w:sz w:val="24"/>
                <w:szCs w:val="24"/>
              </w:rPr>
              <w:t>Самостоятельная работа обучающихся</w:t>
            </w:r>
            <w:r w:rsidRPr="00CE1E19">
              <w:rPr>
                <w:rFonts w:ascii="Times New Roman" w:hAnsi="Times New Roman"/>
                <w:bCs/>
                <w:sz w:val="24"/>
                <w:szCs w:val="24"/>
              </w:rPr>
              <w:t>.</w:t>
            </w:r>
            <w:r w:rsidRPr="00CE1E19">
              <w:rPr>
                <w:rFonts w:ascii="Times New Roman" w:hAnsi="Times New Roman"/>
                <w:snapToGrid w:val="0"/>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Кредитная история. </w:t>
            </w:r>
            <w:proofErr w:type="spellStart"/>
            <w:r w:rsidRPr="00CE1E19">
              <w:rPr>
                <w:rFonts w:ascii="Times New Roman" w:hAnsi="Times New Roman"/>
                <w:bCs/>
                <w:sz w:val="24"/>
                <w:szCs w:val="24"/>
              </w:rPr>
              <w:t>Коллекторские</w:t>
            </w:r>
            <w:proofErr w:type="spellEnd"/>
            <w:r w:rsidRPr="00CE1E19">
              <w:rPr>
                <w:rFonts w:ascii="Times New Roman" w:hAnsi="Times New Roman"/>
                <w:bCs/>
                <w:sz w:val="24"/>
                <w:szCs w:val="24"/>
              </w:rPr>
              <w:t xml:space="preserve"> агентства, их права и обязанности.</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5"/>
        </w:trPr>
        <w:tc>
          <w:tcPr>
            <w:tcW w:w="1843" w:type="dxa"/>
            <w:vMerge w:val="restart"/>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r w:rsidRPr="00CE1E19">
              <w:rPr>
                <w:rFonts w:ascii="Times New Roman" w:hAnsi="Times New Roman"/>
                <w:b/>
                <w:bCs/>
                <w:sz w:val="24"/>
                <w:szCs w:val="24"/>
                <w:lang w:eastAsia="zh-CN"/>
              </w:rPr>
              <w:lastRenderedPageBreak/>
              <w:t>Тема 1.5.</w:t>
            </w:r>
          </w:p>
          <w:p w:rsidR="009A44AC" w:rsidRPr="00CE1E19" w:rsidRDefault="009A44AC" w:rsidP="00CE1E19">
            <w:pPr>
              <w:autoSpaceDE w:val="0"/>
              <w:autoSpaceDN w:val="0"/>
              <w:adjustRightInd w:val="0"/>
              <w:spacing w:after="0" w:line="23" w:lineRule="atLeast"/>
              <w:jc w:val="center"/>
              <w:rPr>
                <w:rFonts w:ascii="Times New Roman" w:hAnsi="Times New Roman"/>
                <w:bCs/>
                <w:sz w:val="24"/>
                <w:szCs w:val="24"/>
                <w:lang w:eastAsia="zh-CN"/>
              </w:rPr>
            </w:pPr>
            <w:r w:rsidRPr="00CE1E19">
              <w:rPr>
                <w:rFonts w:ascii="Times New Roman" w:hAnsi="Times New Roman"/>
                <w:bCs/>
                <w:sz w:val="24"/>
                <w:szCs w:val="24"/>
                <w:lang w:eastAsia="zh-CN"/>
              </w:rPr>
              <w:t>Налоги.</w:t>
            </w:r>
          </w:p>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r w:rsidRPr="00CE1E19">
              <w:rPr>
                <w:rFonts w:ascii="Times New Roman" w:hAnsi="Times New Roman"/>
                <w:b/>
                <w:bCs/>
                <w:sz w:val="24"/>
                <w:szCs w:val="24"/>
                <w:lang w:eastAsia="zh-CN"/>
              </w:rPr>
              <w:t>2</w:t>
            </w:r>
          </w:p>
          <w:p w:rsidR="009A44AC" w:rsidRPr="00CE1E19" w:rsidRDefault="009A44AC" w:rsidP="00CE1E19">
            <w:pPr>
              <w:autoSpaceDE w:val="0"/>
              <w:autoSpaceDN w:val="0"/>
              <w:adjustRightInd w:val="0"/>
              <w:spacing w:after="0" w:line="23" w:lineRule="atLeast"/>
              <w:jc w:val="center"/>
              <w:rPr>
                <w:rFonts w:ascii="Times New Roman" w:hAnsi="Times New Roman"/>
                <w:bCs/>
                <w:sz w:val="24"/>
                <w:szCs w:val="24"/>
                <w:lang w:eastAsia="zh-CN"/>
              </w:rPr>
            </w:pPr>
            <w:r w:rsidRPr="00CE1E19">
              <w:rPr>
                <w:rFonts w:ascii="Times New Roman" w:hAnsi="Times New Roman"/>
                <w:bCs/>
                <w:sz w:val="24"/>
                <w:szCs w:val="24"/>
                <w:lang w:eastAsia="zh-CN"/>
              </w:rPr>
              <w:br/>
            </w:r>
            <w:r w:rsidRPr="00CE1E19">
              <w:rPr>
                <w:rFonts w:ascii="Times New Roman" w:hAnsi="Times New Roman"/>
                <w:bCs/>
                <w:sz w:val="24"/>
                <w:szCs w:val="24"/>
                <w:lang w:eastAsia="zh-CN"/>
              </w:rPr>
              <w:br/>
            </w: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bCs/>
                <w:sz w:val="24"/>
                <w:szCs w:val="24"/>
              </w:rPr>
            </w:pPr>
            <w:r w:rsidRPr="00CE1E19">
              <w:rPr>
                <w:rFonts w:ascii="Times New Roman" w:hAnsi="Times New Roman"/>
                <w:sz w:val="24"/>
                <w:szCs w:val="24"/>
              </w:rPr>
              <w:t>ЛР 2</w:t>
            </w:r>
          </w:p>
        </w:tc>
        <w:tc>
          <w:tcPr>
            <w:tcW w:w="850"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5"/>
        </w:trPr>
        <w:tc>
          <w:tcPr>
            <w:tcW w:w="1843" w:type="dxa"/>
            <w:vMerge/>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Практические занятия</w:t>
            </w:r>
          </w:p>
        </w:tc>
        <w:tc>
          <w:tcPr>
            <w:tcW w:w="1417" w:type="dxa"/>
            <w:vMerge/>
            <w:shd w:val="clear" w:color="auto" w:fill="auto"/>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95"/>
        </w:trPr>
        <w:tc>
          <w:tcPr>
            <w:tcW w:w="1843" w:type="dxa"/>
            <w:vMerge/>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7229" w:type="dxa"/>
            <w:gridSpan w:val="2"/>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Cs/>
                <w:sz w:val="24"/>
                <w:szCs w:val="24"/>
                <w:lang w:eastAsia="zh-CN"/>
              </w:rPr>
              <w:t>Расчеты различных налогов физических лиц. Заполнение налоговой декларации на получение налогового вычета</w:t>
            </w:r>
          </w:p>
        </w:tc>
        <w:tc>
          <w:tcPr>
            <w:tcW w:w="1417" w:type="dxa"/>
            <w:vMerge/>
            <w:shd w:val="clear" w:color="auto" w:fill="auto"/>
          </w:tcPr>
          <w:p w:rsidR="009A44AC" w:rsidRPr="00CE1E19" w:rsidRDefault="009A44AC" w:rsidP="00CE1E19">
            <w:pPr>
              <w:autoSpaceDE w:val="0"/>
              <w:autoSpaceDN w:val="0"/>
              <w:adjustRightInd w:val="0"/>
              <w:spacing w:after="0" w:line="23" w:lineRule="atLeast"/>
              <w:jc w:val="center"/>
              <w:rPr>
                <w:rFonts w:ascii="Times New Roman" w:hAnsi="Times New Roman"/>
                <w:bCs/>
                <w:sz w:val="24"/>
                <w:szCs w:val="24"/>
                <w:lang w:eastAsia="zh-CN"/>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300"/>
        </w:trPr>
        <w:tc>
          <w:tcPr>
            <w:tcW w:w="1843" w:type="dxa"/>
            <w:vMerge/>
          </w:tcPr>
          <w:p w:rsidR="009A44AC" w:rsidRPr="00CE1E19" w:rsidRDefault="009A44AC" w:rsidP="00CE1E19">
            <w:pPr>
              <w:autoSpaceDE w:val="0"/>
              <w:autoSpaceDN w:val="0"/>
              <w:adjustRightInd w:val="0"/>
              <w:spacing w:after="0" w:line="23" w:lineRule="atLeast"/>
              <w:jc w:val="center"/>
              <w:rPr>
                <w:rFonts w:ascii="Times New Roman" w:hAnsi="Times New Roman"/>
                <w:b/>
                <w:bCs/>
                <w:sz w:val="24"/>
                <w:szCs w:val="24"/>
                <w:lang w:eastAsia="zh-CN"/>
              </w:rPr>
            </w:pPr>
          </w:p>
        </w:tc>
        <w:tc>
          <w:tcPr>
            <w:tcW w:w="7513" w:type="dxa"/>
            <w:gridSpan w:val="3"/>
          </w:tcPr>
          <w:p w:rsidR="009A44AC" w:rsidRPr="00CE1E19" w:rsidRDefault="009A44AC" w:rsidP="00CE1E19">
            <w:pPr>
              <w:spacing w:after="0" w:line="23" w:lineRule="atLeast"/>
              <w:jc w:val="both"/>
              <w:rPr>
                <w:rFonts w:ascii="Times New Roman" w:hAnsi="Times New Roman"/>
                <w:snapToGrid w:val="0"/>
                <w:sz w:val="24"/>
                <w:szCs w:val="24"/>
              </w:rPr>
            </w:pPr>
            <w:r w:rsidRPr="00CE1E19">
              <w:rPr>
                <w:rFonts w:ascii="Times New Roman" w:hAnsi="Times New Roman"/>
                <w:b/>
                <w:bCs/>
                <w:sz w:val="24"/>
                <w:szCs w:val="24"/>
              </w:rPr>
              <w:t>Самостоятельная работа обучающихся</w:t>
            </w:r>
            <w:r w:rsidRPr="00CE1E19">
              <w:rPr>
                <w:rFonts w:ascii="Times New Roman" w:hAnsi="Times New Roman"/>
                <w:bCs/>
                <w:sz w:val="24"/>
                <w:szCs w:val="24"/>
              </w:rPr>
              <w:t>.</w:t>
            </w:r>
            <w:r w:rsidRPr="00CE1E19">
              <w:rPr>
                <w:rFonts w:ascii="Times New Roman" w:hAnsi="Times New Roman"/>
                <w:snapToGrid w:val="0"/>
                <w:sz w:val="24"/>
                <w:szCs w:val="24"/>
              </w:rPr>
              <w:t xml:space="preserve"> </w:t>
            </w:r>
          </w:p>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Cs/>
                <w:sz w:val="24"/>
                <w:szCs w:val="24"/>
                <w:lang w:eastAsia="zh-CN"/>
              </w:rPr>
              <w:t>Зачем нужно платить налоги. Виды налогов. Как рассчитывать НДФЛ для обычных доходов. В каких случаях применяется нестандартная ставка НДФЛ. Как уменьшить выплаты по НДФЛ с помощью налоговых вычетов.</w:t>
            </w:r>
          </w:p>
        </w:tc>
        <w:tc>
          <w:tcPr>
            <w:tcW w:w="1417" w:type="dxa"/>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1"/>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Инвестиции.</w:t>
            </w:r>
          </w:p>
          <w:p w:rsidR="009A44AC" w:rsidRPr="00CE1E19" w:rsidRDefault="009A44AC" w:rsidP="00CE1E19">
            <w:pPr>
              <w:autoSpaceDE w:val="0"/>
              <w:autoSpaceDN w:val="0"/>
              <w:adjustRightInd w:val="0"/>
              <w:spacing w:after="0" w:line="23" w:lineRule="atLeast"/>
              <w:jc w:val="center"/>
              <w:rPr>
                <w:rFonts w:ascii="Times New Roman" w:hAnsi="Times New Roman"/>
                <w:bCs/>
                <w:color w:val="000000"/>
                <w:sz w:val="24"/>
                <w:szCs w:val="24"/>
                <w:lang w:eastAsia="zh-CN"/>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5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7229" w:type="dxa"/>
            <w:gridSpan w:val="2"/>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Cs/>
                <w:sz w:val="24"/>
                <w:szCs w:val="24"/>
                <w:lang w:eastAsia="zh-CN"/>
              </w:rPr>
              <w:t>Инвестиции. Способы инвестирования. Выбор активов и способы измерения их привлекательности. Риски при инвестировании. Финансовые посредники. Инвестиционный портфель. Типичные ошибки инвесторов.</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85"/>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360"/>
              <w:rPr>
                <w:rFonts w:ascii="Times New Roman" w:hAnsi="Times New Roman"/>
                <w:bCs/>
                <w:sz w:val="24"/>
                <w:szCs w:val="24"/>
              </w:rPr>
            </w:pPr>
            <w:r w:rsidRPr="00CE1E19">
              <w:rPr>
                <w:rFonts w:ascii="Times New Roman" w:hAnsi="Times New Roman"/>
                <w:b/>
                <w:bCs/>
                <w:sz w:val="24"/>
                <w:szCs w:val="24"/>
              </w:rPr>
              <w:t>Практические занятия.</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2</w:t>
            </w: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sz w:val="24"/>
                <w:szCs w:val="24"/>
              </w:rPr>
              <w:t>ОК 11</w:t>
            </w: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804"/>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360"/>
              <w:rPr>
                <w:rFonts w:ascii="Times New Roman" w:hAnsi="Times New Roman"/>
                <w:bCs/>
                <w:sz w:val="24"/>
                <w:szCs w:val="24"/>
              </w:rPr>
            </w:pPr>
            <w:r w:rsidRPr="00CE1E19">
              <w:rPr>
                <w:rFonts w:ascii="Times New Roman" w:hAnsi="Times New Roman"/>
                <w:bCs/>
                <w:sz w:val="24"/>
                <w:szCs w:val="24"/>
              </w:rPr>
              <w:t>Разработка собственной стратегии инвестирования в соответствии с личным финансовым планом и отбор инструментов для ее реализации.</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303"/>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1.7.</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Страхование.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
                <w:bCs/>
                <w:sz w:val="24"/>
                <w:szCs w:val="24"/>
              </w:rPr>
              <w:t>Содержание учебного материала</w:t>
            </w:r>
            <w:r w:rsidRPr="00CE1E19">
              <w:rPr>
                <w:rFonts w:ascii="Times New Roman" w:hAnsi="Times New Roman"/>
                <w:bCs/>
                <w:sz w:val="24"/>
                <w:szCs w:val="24"/>
              </w:rPr>
              <w:t>.</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51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Pr>
          <w:p w:rsidR="009A44AC" w:rsidRPr="00CE1E19" w:rsidRDefault="009A44AC" w:rsidP="00CE1E19">
            <w:pPr>
              <w:spacing w:after="0" w:line="23" w:lineRule="atLeast"/>
              <w:jc w:val="both"/>
              <w:rPr>
                <w:rFonts w:ascii="Times New Roman" w:hAnsi="Times New Roman"/>
                <w:snapToGrid w:val="0"/>
                <w:sz w:val="24"/>
                <w:szCs w:val="24"/>
              </w:rPr>
            </w:pPr>
            <w:r w:rsidRPr="00CE1E19">
              <w:rPr>
                <w:rFonts w:ascii="Times New Roman" w:hAnsi="Times New Roman"/>
                <w:b/>
                <w:bCs/>
                <w:sz w:val="24"/>
                <w:szCs w:val="24"/>
              </w:rPr>
              <w:t>Самостоятельная работа обучающихся</w:t>
            </w:r>
            <w:r w:rsidRPr="00CE1E19">
              <w:rPr>
                <w:rFonts w:ascii="Times New Roman" w:hAnsi="Times New Roman"/>
                <w:bCs/>
                <w:sz w:val="24"/>
                <w:szCs w:val="24"/>
              </w:rPr>
              <w:t>.</w:t>
            </w:r>
            <w:r w:rsidRPr="00CE1E19">
              <w:rPr>
                <w:rFonts w:ascii="Times New Roman" w:hAnsi="Times New Roman"/>
                <w:snapToGrid w:val="0"/>
                <w:sz w:val="24"/>
                <w:szCs w:val="24"/>
              </w:rPr>
              <w:t xml:space="preserve">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Страхование. Страховая компания. Участники страхования. Виды страхования. Как выбрать страховую компанию. Страховой полис и правила страхования. Страховой случай. Типичные ошибки при страховании.</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7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3"/>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
                <w:sz w:val="24"/>
                <w:szCs w:val="24"/>
                <w:lang w:eastAsia="zh-CN"/>
              </w:rPr>
              <w:t>Практические занятия.</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30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7229" w:type="dxa"/>
            <w:gridSpan w:val="2"/>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Cs/>
                <w:sz w:val="24"/>
                <w:szCs w:val="24"/>
                <w:lang w:eastAsia="zh-CN"/>
              </w:rPr>
              <w:t>Расчет страхового взноса в зависимости от размера страховой суммы, тарифа, срока страхования и других факторов</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lastRenderedPageBreak/>
              <w:t>Тема 1.8.</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Пенсионная система РФ.</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60"/>
        </w:trPr>
        <w:tc>
          <w:tcPr>
            <w:tcW w:w="1843" w:type="dxa"/>
            <w:vMerge/>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84" w:type="dxa"/>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pacing w:val="-1"/>
                <w:sz w:val="24"/>
                <w:szCs w:val="24"/>
              </w:rPr>
            </w:pPr>
            <w:r w:rsidRPr="00CE1E19">
              <w:rPr>
                <w:rFonts w:ascii="Times New Roman" w:hAnsi="Times New Roman"/>
                <w:spacing w:val="-1"/>
                <w:sz w:val="24"/>
                <w:szCs w:val="24"/>
              </w:rPr>
              <w:t>1</w:t>
            </w:r>
          </w:p>
        </w:tc>
        <w:tc>
          <w:tcPr>
            <w:tcW w:w="7229" w:type="dxa"/>
            <w:gridSpan w:val="2"/>
            <w:tcBorders>
              <w:bottom w:val="single" w:sz="4" w:space="0" w:color="auto"/>
            </w:tcBorders>
          </w:tcPr>
          <w:p w:rsidR="009A44AC" w:rsidRPr="00CE1E19" w:rsidRDefault="009A44AC" w:rsidP="00CE1E19">
            <w:pPr>
              <w:autoSpaceDE w:val="0"/>
              <w:autoSpaceDN w:val="0"/>
              <w:adjustRightInd w:val="0"/>
              <w:spacing w:after="0" w:line="23" w:lineRule="atLeast"/>
              <w:jc w:val="both"/>
              <w:rPr>
                <w:rFonts w:ascii="Times New Roman" w:hAnsi="Times New Roman"/>
                <w:spacing w:val="-1"/>
                <w:sz w:val="24"/>
                <w:szCs w:val="24"/>
                <w:lang w:eastAsia="zh-CN"/>
              </w:rPr>
            </w:pPr>
            <w:r w:rsidRPr="00CE1E19">
              <w:rPr>
                <w:rFonts w:ascii="Times New Roman" w:hAnsi="Times New Roman"/>
                <w:spacing w:val="-1"/>
                <w:sz w:val="24"/>
                <w:szCs w:val="24"/>
                <w:lang w:eastAsia="zh-CN"/>
              </w:rPr>
              <w:t>Пенсия, государственная пенсионная система в РФ, Пенсионный фонд РФ и его функции. Негосударственные пенсионные фонды. Инструменты для увеличения размера пенсионных накоплений.</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171"/>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Pr>
          <w:p w:rsidR="009A44AC" w:rsidRPr="00CE1E19" w:rsidRDefault="009A44AC" w:rsidP="00CE1E19">
            <w:pPr>
              <w:autoSpaceDE w:val="0"/>
              <w:autoSpaceDN w:val="0"/>
              <w:adjustRightInd w:val="0"/>
              <w:spacing w:after="0" w:line="23" w:lineRule="atLeast"/>
              <w:jc w:val="both"/>
              <w:rPr>
                <w:rFonts w:ascii="Times New Roman" w:hAnsi="Times New Roman"/>
                <w:b/>
                <w:sz w:val="24"/>
                <w:szCs w:val="24"/>
                <w:lang w:eastAsia="zh-CN"/>
              </w:rPr>
            </w:pPr>
            <w:r w:rsidRPr="00CE1E19">
              <w:rPr>
                <w:rFonts w:ascii="Times New Roman" w:hAnsi="Times New Roman"/>
                <w:b/>
                <w:sz w:val="24"/>
                <w:szCs w:val="24"/>
                <w:lang w:eastAsia="zh-CN"/>
              </w:rPr>
              <w:t>Практические занятия.</w:t>
            </w:r>
          </w:p>
        </w:tc>
        <w:tc>
          <w:tcPr>
            <w:tcW w:w="1417" w:type="dxa"/>
            <w:vMerge/>
            <w:shd w:val="clear" w:color="auto" w:fill="auto"/>
          </w:tcPr>
          <w:p w:rsidR="009A44AC" w:rsidRPr="00CE1E19" w:rsidRDefault="009A44AC" w:rsidP="00CE1E19">
            <w:pPr>
              <w:autoSpaceDE w:val="0"/>
              <w:autoSpaceDN w:val="0"/>
              <w:adjustRightInd w:val="0"/>
              <w:spacing w:after="0" w:line="23" w:lineRule="atLeast"/>
              <w:rPr>
                <w:rFonts w:ascii="Times New Roman" w:hAnsi="Times New Roman"/>
                <w:bCs/>
                <w:color w:val="000000"/>
                <w:sz w:val="24"/>
                <w:szCs w:val="24"/>
                <w:lang w:eastAsia="zh-CN"/>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5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7229" w:type="dxa"/>
            <w:gridSpan w:val="2"/>
          </w:tcPr>
          <w:p w:rsidR="009A44AC" w:rsidRPr="00CE1E19" w:rsidRDefault="009A44AC" w:rsidP="00CE1E19">
            <w:pPr>
              <w:autoSpaceDE w:val="0"/>
              <w:autoSpaceDN w:val="0"/>
              <w:adjustRightInd w:val="0"/>
              <w:spacing w:after="0" w:line="23" w:lineRule="atLeast"/>
              <w:jc w:val="both"/>
              <w:rPr>
                <w:rFonts w:ascii="Times New Roman" w:hAnsi="Times New Roman"/>
                <w:sz w:val="24"/>
                <w:szCs w:val="24"/>
                <w:lang w:eastAsia="zh-CN"/>
              </w:rPr>
            </w:pPr>
            <w:r w:rsidRPr="00CE1E19">
              <w:rPr>
                <w:rFonts w:ascii="Times New Roman" w:hAnsi="Times New Roman"/>
                <w:sz w:val="24"/>
                <w:szCs w:val="24"/>
                <w:lang w:eastAsia="zh-CN"/>
              </w:rPr>
              <w:t>Расчеты объемов пенсии физических лиц, анализ пенсионной системы РФ.</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1.9</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Пирамиды и финансовое мошенничество</w:t>
            </w:r>
          </w:p>
        </w:tc>
        <w:tc>
          <w:tcPr>
            <w:tcW w:w="7513" w:type="dxa"/>
            <w:gridSpan w:val="3"/>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vMerge w:val="restart"/>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Cs/>
                <w:sz w:val="24"/>
                <w:szCs w:val="24"/>
              </w:rPr>
              <w:t>2</w:t>
            </w:r>
            <w:r w:rsidRPr="00CE1E19">
              <w:rPr>
                <w:rFonts w:ascii="Times New Roman" w:hAnsi="Times New Roman"/>
                <w:bCs/>
                <w:sz w:val="24"/>
                <w:szCs w:val="24"/>
              </w:rPr>
              <w:br/>
            </w:r>
            <w:r w:rsidRPr="00CE1E19">
              <w:rPr>
                <w:rFonts w:ascii="Times New Roman" w:hAnsi="Times New Roman"/>
                <w:bCs/>
                <w:sz w:val="24"/>
                <w:szCs w:val="24"/>
              </w:rPr>
              <w:br/>
            </w:r>
            <w:r w:rsidRPr="00CE1E19">
              <w:rPr>
                <w:rFonts w:ascii="Times New Roman" w:hAnsi="Times New Roman"/>
                <w:bCs/>
                <w:sz w:val="24"/>
                <w:szCs w:val="24"/>
              </w:rPr>
              <w:br/>
            </w:r>
            <w:r w:rsidRPr="00CE1E19">
              <w:rPr>
                <w:rFonts w:ascii="Times New Roman" w:hAnsi="Times New Roman"/>
                <w:bCs/>
                <w:sz w:val="24"/>
                <w:szCs w:val="24"/>
              </w:rPr>
              <w:br/>
              <w:t>2</w:t>
            </w: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ЛР 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1</w:t>
            </w:r>
          </w:p>
        </w:tc>
        <w:tc>
          <w:tcPr>
            <w:tcW w:w="7229" w:type="dxa"/>
            <w:gridSpan w:val="2"/>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Cs/>
                <w:sz w:val="24"/>
                <w:szCs w:val="24"/>
                <w:lang w:eastAsia="zh-CN"/>
              </w:rPr>
              <w:t>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0"/>
        </w:trPr>
        <w:tc>
          <w:tcPr>
            <w:tcW w:w="1843" w:type="dxa"/>
            <w:vMerge/>
          </w:tcPr>
          <w:p w:rsidR="009A44AC" w:rsidRPr="00CE1E19" w:rsidRDefault="009A44AC" w:rsidP="00CE1E19">
            <w:pPr>
              <w:autoSpaceDE w:val="0"/>
              <w:autoSpaceDN w:val="0"/>
              <w:adjustRightInd w:val="0"/>
              <w:spacing w:after="0" w:line="23" w:lineRule="atLeast"/>
              <w:jc w:val="center"/>
              <w:rPr>
                <w:rFonts w:ascii="Times New Roman" w:hAnsi="Times New Roman"/>
                <w:b/>
                <w:sz w:val="24"/>
                <w:szCs w:val="24"/>
                <w:lang w:eastAsia="zh-CN"/>
              </w:rPr>
            </w:pPr>
          </w:p>
        </w:tc>
        <w:tc>
          <w:tcPr>
            <w:tcW w:w="7513" w:type="dxa"/>
            <w:gridSpan w:val="3"/>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r w:rsidRPr="00CE1E19">
              <w:rPr>
                <w:rFonts w:ascii="Times New Roman" w:hAnsi="Times New Roman"/>
                <w:bCs/>
                <w:sz w:val="24"/>
                <w:szCs w:val="24"/>
              </w:rPr>
              <w:t>.</w:t>
            </w:r>
            <w:r w:rsidRPr="00CE1E19">
              <w:rPr>
                <w:rFonts w:ascii="Times New Roman" w:hAnsi="Times New Roman"/>
                <w:snapToGrid w:val="0"/>
                <w:sz w:val="24"/>
                <w:szCs w:val="24"/>
              </w:rPr>
              <w:t xml:space="preserve"> </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30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284" w:type="dxa"/>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p>
        </w:tc>
        <w:tc>
          <w:tcPr>
            <w:tcW w:w="7229" w:type="dxa"/>
            <w:gridSpan w:val="2"/>
          </w:tcPr>
          <w:p w:rsidR="009A44AC" w:rsidRPr="00CE1E19" w:rsidRDefault="009A44AC" w:rsidP="00CE1E19">
            <w:pPr>
              <w:autoSpaceDE w:val="0"/>
              <w:autoSpaceDN w:val="0"/>
              <w:adjustRightInd w:val="0"/>
              <w:spacing w:after="0" w:line="23" w:lineRule="atLeast"/>
              <w:rPr>
                <w:rFonts w:ascii="Times New Roman" w:hAnsi="Times New Roman"/>
                <w:bCs/>
                <w:sz w:val="24"/>
                <w:szCs w:val="24"/>
                <w:lang w:eastAsia="zh-CN"/>
              </w:rPr>
            </w:pPr>
            <w:r w:rsidRPr="00CE1E19">
              <w:rPr>
                <w:rFonts w:ascii="Times New Roman" w:hAnsi="Times New Roman"/>
                <w:bCs/>
                <w:sz w:val="24"/>
                <w:szCs w:val="24"/>
                <w:lang w:eastAsia="zh-CN"/>
              </w:rPr>
              <w:t>Формирование навыков безопасного поведения потребителя на финансовом рынке.</w:t>
            </w:r>
          </w:p>
        </w:tc>
        <w:tc>
          <w:tcPr>
            <w:tcW w:w="1417" w:type="dxa"/>
            <w:vMerge/>
            <w:shd w:val="clear" w:color="auto" w:fill="auto"/>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40"/>
        </w:trPr>
        <w:tc>
          <w:tcPr>
            <w:tcW w:w="1843" w:type="dxa"/>
            <w:vMerge w:val="restart"/>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r w:rsidRPr="00CE1E19">
              <w:rPr>
                <w:rFonts w:ascii="Times New Roman" w:hAnsi="Times New Roman"/>
                <w:b/>
                <w:bCs/>
                <w:sz w:val="24"/>
                <w:szCs w:val="24"/>
              </w:rPr>
              <w:t>Тема 1.10</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Экономические кризисы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p>
        </w:tc>
        <w:tc>
          <w:tcPr>
            <w:tcW w:w="7513" w:type="dxa"/>
            <w:gridSpan w:val="3"/>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Содержание учебного материала</w:t>
            </w:r>
          </w:p>
        </w:tc>
        <w:tc>
          <w:tcPr>
            <w:tcW w:w="1417" w:type="dxa"/>
            <w:tcBorders>
              <w:bottom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p>
        </w:tc>
        <w:tc>
          <w:tcPr>
            <w:tcW w:w="2552"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09, ОК 11,</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r w:rsidRPr="00CE1E19">
              <w:rPr>
                <w:rFonts w:ascii="Times New Roman" w:hAnsi="Times New Roman"/>
                <w:bCs/>
                <w:sz w:val="24"/>
                <w:szCs w:val="24"/>
              </w:rPr>
              <w:t>ЛР 2</w:t>
            </w:r>
          </w:p>
        </w:tc>
        <w:tc>
          <w:tcPr>
            <w:tcW w:w="850"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01,  ОК 02</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ОК 11</w:t>
            </w:r>
          </w:p>
        </w:tc>
        <w:tc>
          <w:tcPr>
            <w:tcW w:w="1134" w:type="dxa"/>
            <w:vMerge w:val="restart"/>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01.01-01.04;</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r w:rsidRPr="00CE1E19">
              <w:rPr>
                <w:rFonts w:ascii="Times New Roman" w:hAnsi="Times New Roman"/>
                <w:sz w:val="24"/>
                <w:szCs w:val="24"/>
              </w:rPr>
              <w:t>Зо01.02-01.06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Уо</w:t>
            </w:r>
            <w:proofErr w:type="spellEnd"/>
            <w:r w:rsidRPr="00CE1E19">
              <w:rPr>
                <w:rFonts w:ascii="Times New Roman" w:hAnsi="Times New Roman"/>
                <w:sz w:val="24"/>
                <w:szCs w:val="24"/>
              </w:rPr>
              <w:t xml:space="preserve"> 02.01-02.06</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jc w:val="center"/>
              <w:rPr>
                <w:rFonts w:ascii="Times New Roman" w:hAnsi="Times New Roman"/>
                <w:sz w:val="24"/>
                <w:szCs w:val="24"/>
              </w:rPr>
            </w:pPr>
            <w:proofErr w:type="spellStart"/>
            <w:r w:rsidRPr="00CE1E19">
              <w:rPr>
                <w:rFonts w:ascii="Times New Roman" w:hAnsi="Times New Roman"/>
                <w:sz w:val="24"/>
                <w:szCs w:val="24"/>
              </w:rPr>
              <w:t>Зо</w:t>
            </w:r>
            <w:proofErr w:type="spellEnd"/>
            <w:r w:rsidRPr="00CE1E19">
              <w:rPr>
                <w:rFonts w:ascii="Times New Roman" w:hAnsi="Times New Roman"/>
                <w:sz w:val="24"/>
                <w:szCs w:val="24"/>
              </w:rPr>
              <w:t xml:space="preserve"> 02.02</w:t>
            </w:r>
            <w:r w:rsidRPr="00CE1E19">
              <w:rPr>
                <w:rFonts w:ascii="Times New Roman" w:hAnsi="Times New Roman"/>
                <w:sz w:val="24"/>
                <w:szCs w:val="24"/>
              </w:rPr>
              <w:br/>
              <w:t>Зо11.02</w:t>
            </w: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210"/>
        </w:trPr>
        <w:tc>
          <w:tcPr>
            <w:tcW w:w="1843" w:type="dxa"/>
            <w:vMerge/>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bCs/>
                <w:sz w:val="24"/>
                <w:szCs w:val="24"/>
              </w:rPr>
            </w:pPr>
            <w:r w:rsidRPr="00CE1E19">
              <w:rPr>
                <w:rFonts w:ascii="Times New Roman" w:hAnsi="Times New Roman"/>
                <w:b/>
                <w:bCs/>
                <w:sz w:val="24"/>
                <w:szCs w:val="24"/>
              </w:rPr>
              <w:t>Самостоятельная работа обучающихся</w:t>
            </w:r>
            <w:r w:rsidRPr="00CE1E19">
              <w:rPr>
                <w:rFonts w:ascii="Times New Roman" w:hAnsi="Times New Roman"/>
                <w:bCs/>
                <w:sz w:val="24"/>
                <w:szCs w:val="24"/>
              </w:rPr>
              <w:t>.</w:t>
            </w:r>
          </w:p>
        </w:tc>
        <w:tc>
          <w:tcPr>
            <w:tcW w:w="1417" w:type="dxa"/>
            <w:vMerge w:val="restart"/>
            <w:shd w:val="clear" w:color="auto" w:fill="auto"/>
          </w:tcPr>
          <w:p w:rsidR="009A44AC" w:rsidRPr="00CE1E19" w:rsidRDefault="009A44AC" w:rsidP="00CE1E19">
            <w:pPr>
              <w:spacing w:after="0" w:line="23" w:lineRule="atLeast"/>
              <w:jc w:val="center"/>
              <w:rPr>
                <w:rFonts w:ascii="Times New Roman" w:hAnsi="Times New Roman"/>
                <w:b/>
                <w:bCs/>
                <w:sz w:val="24"/>
                <w:szCs w:val="24"/>
              </w:rPr>
            </w:pPr>
            <w:r w:rsidRPr="00CE1E19">
              <w:rPr>
                <w:rFonts w:ascii="Times New Roman" w:hAnsi="Times New Roman"/>
                <w:b/>
                <w:bCs/>
                <w:sz w:val="24"/>
                <w:szCs w:val="24"/>
              </w:rPr>
              <w:t>2</w:t>
            </w:r>
          </w:p>
        </w:tc>
        <w:tc>
          <w:tcPr>
            <w:tcW w:w="2552"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630"/>
        </w:trPr>
        <w:tc>
          <w:tcPr>
            <w:tcW w:w="1843" w:type="dxa"/>
            <w:vMerge/>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
                <w:bCs/>
                <w:sz w:val="24"/>
                <w:szCs w:val="24"/>
              </w:rPr>
            </w:pPr>
          </w:p>
        </w:tc>
        <w:tc>
          <w:tcPr>
            <w:tcW w:w="7513" w:type="dxa"/>
            <w:gridSpan w:val="3"/>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Cs/>
                <w:sz w:val="24"/>
                <w:szCs w:val="24"/>
              </w:rPr>
            </w:pPr>
            <w:r w:rsidRPr="00CE1E19">
              <w:rPr>
                <w:rFonts w:ascii="Times New Roman" w:hAnsi="Times New Roman"/>
                <w:bCs/>
                <w:sz w:val="24"/>
                <w:szCs w:val="24"/>
              </w:rPr>
              <w:t xml:space="preserve">Формирование собственной стратегии поведения в период кризисов. </w:t>
            </w:r>
            <w:r w:rsidRPr="00CE1E19">
              <w:rPr>
                <w:rFonts w:ascii="Times New Roman" w:hAnsi="Times New Roman"/>
                <w:b/>
                <w:bCs/>
                <w:sz w:val="24"/>
                <w:szCs w:val="24"/>
              </w:rPr>
              <w:t>Зачет.</w:t>
            </w:r>
          </w:p>
        </w:tc>
        <w:tc>
          <w:tcPr>
            <w:tcW w:w="1417" w:type="dxa"/>
            <w:vMerge/>
            <w:tcBorders>
              <w:bottom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
                <w:bCs/>
                <w:sz w:val="24"/>
                <w:szCs w:val="24"/>
              </w:rPr>
            </w:pPr>
          </w:p>
        </w:tc>
        <w:tc>
          <w:tcPr>
            <w:tcW w:w="2552" w:type="dxa"/>
            <w:vMerge/>
            <w:tcBorders>
              <w:bottom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vMerge/>
            <w:tcBorders>
              <w:bottom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vMerge/>
            <w:tcBorders>
              <w:bottom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r w:rsidR="009A44AC" w:rsidRPr="00CE1E19" w:rsidTr="009A44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 w:type="dxa"/>
          <w:trHeight w:val="409"/>
        </w:trPr>
        <w:tc>
          <w:tcPr>
            <w:tcW w:w="9356" w:type="dxa"/>
            <w:gridSpan w:val="4"/>
            <w:tcBorders>
              <w:bottom w:val="single" w:sz="4" w:space="0" w:color="auto"/>
            </w:tcBorders>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right"/>
              <w:rPr>
                <w:rFonts w:ascii="Times New Roman" w:hAnsi="Times New Roman"/>
                <w:b/>
                <w:bCs/>
                <w:sz w:val="24"/>
                <w:szCs w:val="24"/>
              </w:rPr>
            </w:pPr>
            <w:r w:rsidRPr="00CE1E19">
              <w:rPr>
                <w:rFonts w:ascii="Times New Roman" w:hAnsi="Times New Roman"/>
                <w:b/>
                <w:bCs/>
                <w:sz w:val="24"/>
                <w:szCs w:val="24"/>
              </w:rPr>
              <w:t>Всего:</w:t>
            </w:r>
          </w:p>
        </w:tc>
        <w:tc>
          <w:tcPr>
            <w:tcW w:w="1417" w:type="dxa"/>
            <w:tcBorders>
              <w:bottom w:val="single" w:sz="4" w:space="0" w:color="auto"/>
            </w:tcBorders>
            <w:shd w:val="clear" w:color="auto" w:fill="auto"/>
          </w:tcPr>
          <w:p w:rsidR="009A44AC" w:rsidRPr="00CE1E19" w:rsidRDefault="009A44AC" w:rsidP="00CE1E19">
            <w:pPr>
              <w:spacing w:after="0" w:line="23" w:lineRule="atLeast"/>
              <w:jc w:val="center"/>
              <w:rPr>
                <w:rFonts w:ascii="Times New Roman" w:hAnsi="Times New Roman"/>
                <w:bCs/>
                <w:sz w:val="24"/>
                <w:szCs w:val="24"/>
              </w:rPr>
            </w:pPr>
            <w:r w:rsidRPr="00CE1E19">
              <w:rPr>
                <w:rFonts w:ascii="Times New Roman" w:hAnsi="Times New Roman"/>
                <w:b/>
                <w:bCs/>
                <w:sz w:val="24"/>
                <w:szCs w:val="24"/>
              </w:rPr>
              <w:t>36</w:t>
            </w:r>
          </w:p>
        </w:tc>
        <w:tc>
          <w:tcPr>
            <w:tcW w:w="2552" w:type="dxa"/>
            <w:tcBorders>
              <w:bottom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850" w:type="dxa"/>
            <w:tcBorders>
              <w:bottom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c>
          <w:tcPr>
            <w:tcW w:w="1134" w:type="dxa"/>
            <w:tcBorders>
              <w:bottom w:val="single" w:sz="4" w:space="0" w:color="auto"/>
            </w:tcBorders>
            <w:shd w:val="clear" w:color="auto" w:fill="FFFFFF"/>
          </w:tcPr>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center"/>
              <w:rPr>
                <w:rFonts w:ascii="Times New Roman" w:hAnsi="Times New Roman"/>
                <w:bCs/>
                <w:sz w:val="24"/>
                <w:szCs w:val="24"/>
              </w:rPr>
            </w:pPr>
          </w:p>
        </w:tc>
      </w:tr>
    </w:tbl>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sectPr w:rsidR="009A44AC" w:rsidRPr="00CE1E19" w:rsidSect="009A44AC">
          <w:pgSz w:w="16840" w:h="11907" w:orient="landscape"/>
          <w:pgMar w:top="851" w:right="1134" w:bottom="851" w:left="992" w:header="709" w:footer="709" w:gutter="0"/>
          <w:cols w:space="720"/>
          <w:docGrid w:linePitch="326"/>
        </w:sectPr>
      </w:pPr>
    </w:p>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lastRenderedPageBreak/>
        <w:t>3. УСЛОВИЯ РЕАЛИЗАЦИИ ПРОГРАММЫ УЧЕБНОЙ ДИСЦИПЛИНЫ</w:t>
      </w:r>
    </w:p>
    <w:p w:rsidR="009A44AC" w:rsidRPr="00CE1E19" w:rsidRDefault="009A44AC" w:rsidP="00CE1E19">
      <w:pPr>
        <w:widowControl w:val="0"/>
        <w:spacing w:after="0" w:line="23" w:lineRule="atLeast"/>
        <w:jc w:val="both"/>
        <w:rPr>
          <w:rFonts w:ascii="Times New Roman" w:hAnsi="Times New Roman"/>
          <w:bCs/>
          <w:sz w:val="24"/>
          <w:szCs w:val="24"/>
          <w:lang w:eastAsia="nl-NL"/>
        </w:rPr>
      </w:pPr>
      <w:r w:rsidRPr="00CE1E19">
        <w:rPr>
          <w:rFonts w:ascii="Times New Roman" w:hAnsi="Times New Roman"/>
          <w:sz w:val="24"/>
          <w:szCs w:val="24"/>
          <w:lang w:eastAsia="nl-NL"/>
        </w:rPr>
        <w:t>3.1. Для реализации программы учебной дисциплины должно быть предусмотрено следующее специальное помещение: к</w:t>
      </w:r>
      <w:r w:rsidRPr="00CE1E19">
        <w:rPr>
          <w:rFonts w:ascii="Times New Roman" w:hAnsi="Times New Roman"/>
          <w:bCs/>
          <w:sz w:val="24"/>
          <w:szCs w:val="24"/>
          <w:lang w:eastAsia="nl-NL"/>
        </w:rPr>
        <w:t>абинет социально-экономических дисциплин</w:t>
      </w:r>
      <w:r w:rsidRPr="00CE1E19">
        <w:rPr>
          <w:rFonts w:ascii="Times New Roman" w:hAnsi="Times New Roman"/>
          <w:sz w:val="24"/>
          <w:szCs w:val="24"/>
          <w:lang w:eastAsia="nl-NL"/>
        </w:rPr>
        <w:t>, оснащенный о</w:t>
      </w:r>
      <w:r w:rsidRPr="00CE1E19">
        <w:rPr>
          <w:rFonts w:ascii="Times New Roman" w:hAnsi="Times New Roman"/>
          <w:bCs/>
          <w:sz w:val="24"/>
          <w:szCs w:val="24"/>
          <w:lang w:eastAsia="nl-NL"/>
        </w:rPr>
        <w:t xml:space="preserve">борудованием: </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Cs/>
          <w:sz w:val="24"/>
          <w:szCs w:val="24"/>
        </w:rPr>
      </w:pPr>
      <w:r w:rsidRPr="00CE1E19">
        <w:rPr>
          <w:rFonts w:ascii="Times New Roman" w:hAnsi="Times New Roman"/>
          <w:bCs/>
          <w:sz w:val="24"/>
          <w:szCs w:val="24"/>
        </w:rPr>
        <w:t xml:space="preserve">Оборудование учебного кабинета: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оборудованные учебные посадочные места для обучающихся и преподавателя – стандартная классная доска,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наглядные материалы,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технические средствами обучения: </w:t>
      </w:r>
    </w:p>
    <w:p w:rsidR="009A44AC" w:rsidRPr="00CE1E19" w:rsidRDefault="009A44AC" w:rsidP="00CE1E19">
      <w:pPr>
        <w:suppressAutoHyphens/>
        <w:spacing w:after="0" w:line="23" w:lineRule="atLeast"/>
        <w:ind w:firstLine="709"/>
        <w:jc w:val="both"/>
        <w:rPr>
          <w:rFonts w:ascii="Times New Roman" w:hAnsi="Times New Roman"/>
          <w:bCs/>
          <w:sz w:val="24"/>
          <w:szCs w:val="24"/>
        </w:rPr>
      </w:pPr>
      <w:r w:rsidRPr="00CE1E19">
        <w:rPr>
          <w:rFonts w:ascii="Times New Roman" w:hAnsi="Times New Roman"/>
          <w:bCs/>
          <w:sz w:val="24"/>
          <w:szCs w:val="24"/>
        </w:rPr>
        <w:t xml:space="preserve">- компьютер (оснащенный набором стандартных лицензионных компьютерных программ) с доступом к </w:t>
      </w:r>
      <w:proofErr w:type="spellStart"/>
      <w:r w:rsidRPr="00CE1E19">
        <w:rPr>
          <w:rFonts w:ascii="Times New Roman" w:hAnsi="Times New Roman"/>
          <w:bCs/>
          <w:sz w:val="24"/>
          <w:szCs w:val="24"/>
        </w:rPr>
        <w:t>интернет-ресурсам</w:t>
      </w:r>
      <w:proofErr w:type="spellEnd"/>
      <w:r w:rsidRPr="00CE1E19">
        <w:rPr>
          <w:rFonts w:ascii="Times New Roman" w:hAnsi="Times New Roman"/>
          <w:bCs/>
          <w:sz w:val="24"/>
          <w:szCs w:val="24"/>
        </w:rPr>
        <w:t>..</w:t>
      </w:r>
    </w:p>
    <w:p w:rsidR="009A44AC" w:rsidRPr="00CE1E19" w:rsidRDefault="009A44AC" w:rsidP="00CE1E19">
      <w:pPr>
        <w:spacing w:after="0" w:line="23" w:lineRule="atLeast"/>
        <w:ind w:firstLine="709"/>
        <w:contextualSpacing/>
        <w:rPr>
          <w:rFonts w:ascii="Times New Roman" w:hAnsi="Times New Roman"/>
          <w:b/>
          <w:sz w:val="24"/>
          <w:szCs w:val="24"/>
        </w:rPr>
      </w:pPr>
      <w:r w:rsidRPr="00CE1E19">
        <w:rPr>
          <w:rFonts w:ascii="Times New Roman" w:hAnsi="Times New Roman"/>
          <w:b/>
          <w:sz w:val="24"/>
          <w:szCs w:val="24"/>
        </w:rPr>
        <w:t>3.2. Информационное обеспечение реализации программы</w:t>
      </w:r>
    </w:p>
    <w:p w:rsidR="009A44AC" w:rsidRPr="00CE1E19" w:rsidRDefault="009A44AC" w:rsidP="00CE1E19">
      <w:pPr>
        <w:suppressAutoHyphens/>
        <w:spacing w:after="0" w:line="23" w:lineRule="atLeast"/>
        <w:ind w:firstLine="709"/>
        <w:jc w:val="both"/>
        <w:rPr>
          <w:rFonts w:ascii="Times New Roman" w:hAnsi="Times New Roman"/>
          <w:b/>
          <w:sz w:val="24"/>
          <w:szCs w:val="24"/>
        </w:rPr>
      </w:pPr>
      <w:r w:rsidRPr="00CE1E19">
        <w:rPr>
          <w:rFonts w:ascii="Times New Roman" w:hAnsi="Times New Roman"/>
          <w:b/>
          <w:sz w:val="24"/>
          <w:szCs w:val="24"/>
        </w:rPr>
        <w:t>3.2.1. Основные печатные издания:</w:t>
      </w:r>
    </w:p>
    <w:p w:rsidR="009A44AC" w:rsidRPr="00CE1E19" w:rsidRDefault="009A44AC" w:rsidP="00CE1E19">
      <w:pPr>
        <w:numPr>
          <w:ilvl w:val="0"/>
          <w:numId w:val="119"/>
        </w:num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Жданова А.О. Финансовая грамотность: материалы для обучающихся. СПО / А.О. Жданова. – М.: ВИТА-ПРЕСС, 2016.- 400с.</w:t>
      </w:r>
    </w:p>
    <w:p w:rsidR="009A44AC" w:rsidRPr="00CE1E19" w:rsidRDefault="009A44AC" w:rsidP="00CE1E19">
      <w:pPr>
        <w:numPr>
          <w:ilvl w:val="0"/>
          <w:numId w:val="119"/>
        </w:num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Чумаченко В.В. Основы финансовой грамотности: учебное пособие для общеобразовательных организаций / В.В. Чумаченко, А.П. Горяев. – 2-е изд. – М.: Просвещение, 2017. – 217с.</w:t>
      </w:r>
    </w:p>
    <w:p w:rsidR="009A44AC" w:rsidRPr="00CE1E19" w:rsidRDefault="009A44AC" w:rsidP="00CE1E19">
      <w:pPr>
        <w:shd w:val="clear" w:color="auto" w:fill="FFFFFF"/>
        <w:spacing w:after="0" w:line="23" w:lineRule="atLeast"/>
        <w:ind w:firstLine="349"/>
        <w:rPr>
          <w:rFonts w:ascii="Times New Roman" w:hAnsi="Times New Roman"/>
          <w:b/>
          <w:sz w:val="24"/>
          <w:szCs w:val="24"/>
        </w:rPr>
      </w:pPr>
      <w:r w:rsidRPr="00CE1E19">
        <w:rPr>
          <w:rFonts w:ascii="Times New Roman" w:hAnsi="Times New Roman"/>
          <w:b/>
          <w:sz w:val="24"/>
          <w:szCs w:val="24"/>
        </w:rPr>
        <w:t>3.2.2. Основные электронные издания</w:t>
      </w:r>
    </w:p>
    <w:p w:rsidR="009A44AC" w:rsidRPr="00CE1E19" w:rsidRDefault="009A44AC" w:rsidP="00CE1E19">
      <w:pPr>
        <w:shd w:val="clear" w:color="auto" w:fill="FFFFFF"/>
        <w:spacing w:after="0" w:line="23" w:lineRule="atLeast"/>
        <w:ind w:firstLine="66"/>
        <w:rPr>
          <w:rFonts w:ascii="Times New Roman" w:hAnsi="Times New Roman"/>
          <w:sz w:val="24"/>
          <w:szCs w:val="24"/>
        </w:rPr>
      </w:pPr>
      <w:r w:rsidRPr="00CE1E19">
        <w:rPr>
          <w:rFonts w:ascii="Times New Roman" w:hAnsi="Times New Roman"/>
          <w:sz w:val="24"/>
          <w:szCs w:val="24"/>
        </w:rPr>
        <w:t>1.</w:t>
      </w:r>
      <w:r w:rsidRPr="00CE1E19">
        <w:rPr>
          <w:rFonts w:ascii="Times New Roman" w:hAnsi="Times New Roman"/>
          <w:sz w:val="24"/>
          <w:szCs w:val="24"/>
        </w:rPr>
        <w:tab/>
        <w:t>ЭБС ЮРАЙТ   noreply@biblio-online.ru</w:t>
      </w:r>
    </w:p>
    <w:p w:rsidR="009A44AC" w:rsidRPr="00CE1E19" w:rsidRDefault="009A44AC" w:rsidP="00CE1E19">
      <w:pPr>
        <w:shd w:val="clear" w:color="auto" w:fill="FFFFFF"/>
        <w:spacing w:after="0" w:line="23" w:lineRule="atLeast"/>
        <w:rPr>
          <w:rFonts w:ascii="Times New Roman" w:hAnsi="Times New Roman"/>
          <w:b/>
          <w:sz w:val="24"/>
          <w:szCs w:val="24"/>
        </w:rPr>
      </w:pPr>
      <w:r w:rsidRPr="00CE1E19">
        <w:rPr>
          <w:rFonts w:ascii="Times New Roman" w:hAnsi="Times New Roman"/>
          <w:b/>
          <w:sz w:val="24"/>
          <w:szCs w:val="24"/>
        </w:rPr>
        <w:t xml:space="preserve">         3.2.3.  Дополнительные источники:</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shd w:val="clear" w:color="auto" w:fill="FFFFFF"/>
        </w:rPr>
        <w:t>http:// www.consultant.ru/dokument/cons_doc_ LAW_82134/</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Концепция Национальной программы повышения уровня финансовой грамотности населения Российской Федерации. [Электронный ресурс]. – URL:http:// www.misbfim.ru/node/11143</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 xml:space="preserve">Зеленцова А.В., </w:t>
      </w:r>
      <w:proofErr w:type="spellStart"/>
      <w:r w:rsidRPr="00CE1E19">
        <w:rPr>
          <w:rFonts w:ascii="Times New Roman" w:hAnsi="Times New Roman"/>
          <w:sz w:val="24"/>
          <w:szCs w:val="24"/>
        </w:rPr>
        <w:t>Блискавка</w:t>
      </w:r>
      <w:proofErr w:type="spellEnd"/>
      <w:r w:rsidRPr="00CE1E19">
        <w:rPr>
          <w:rFonts w:ascii="Times New Roman" w:hAnsi="Times New Roman"/>
          <w:sz w:val="24"/>
          <w:szCs w:val="24"/>
        </w:rPr>
        <w:t xml:space="preserve"> Е.А., Демидов Д.Н. Повышение финансовой грамотности населения: международный опыт и российская практика. [Электронный ресурс]. – URL:http://fanread.ru /</w:t>
      </w:r>
      <w:proofErr w:type="spellStart"/>
      <w:r w:rsidRPr="00CE1E19">
        <w:rPr>
          <w:rFonts w:ascii="Times New Roman" w:hAnsi="Times New Roman"/>
          <w:sz w:val="24"/>
          <w:szCs w:val="24"/>
        </w:rPr>
        <w:t>book</w:t>
      </w:r>
      <w:proofErr w:type="spellEnd"/>
      <w:r w:rsidRPr="00CE1E19">
        <w:rPr>
          <w:rFonts w:ascii="Times New Roman" w:hAnsi="Times New Roman"/>
          <w:sz w:val="24"/>
          <w:szCs w:val="24"/>
        </w:rPr>
        <w:t>/10072793/</w:t>
      </w:r>
    </w:p>
    <w:p w:rsidR="009A44AC" w:rsidRPr="00CE1E19" w:rsidRDefault="009A44AC" w:rsidP="00CE1E19">
      <w:pPr>
        <w:spacing w:after="0" w:line="23" w:lineRule="atLeast"/>
        <w:rPr>
          <w:rFonts w:ascii="Times New Roman" w:hAnsi="Times New Roman"/>
          <w:sz w:val="24"/>
          <w:szCs w:val="24"/>
        </w:rPr>
      </w:pPr>
      <w:r w:rsidRPr="00CE1E19">
        <w:rPr>
          <w:rFonts w:ascii="Times New Roman" w:hAnsi="Times New Roman"/>
          <w:sz w:val="24"/>
          <w:szCs w:val="24"/>
          <w:shd w:val="clear" w:color="auto" w:fill="FFFFFF"/>
        </w:rPr>
        <w:t>.cbr.ru/</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сайт Банка России</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http://www.rbc.ru/</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сайт информационного агентства Росбизнесконсалтинг</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http://www.insur.ru/</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сайт «Всё о страховании»</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http://www.parusinvestora.ru/</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сайт «Парус инвестора»</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http://www.devbusiness.ru/</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сайт «Развитие бизнеса»</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http://www.consultant.ru</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сайт «Консультант плюс»</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http://www.nalog</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сайт Федеральной налоговой службы России</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http://svoy-business.com/</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онлайн-журнал «Свой бизнес»</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http://www.lbudget.ru/</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финансовый журнал «Личный бюджет»</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https://vk.com/club47334855</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журнал «Семья и деньги»</w:t>
      </w:r>
    </w:p>
    <w:p w:rsidR="009A44AC" w:rsidRPr="00CE1E19" w:rsidRDefault="009A44AC" w:rsidP="00CE1E19">
      <w:pPr>
        <w:shd w:val="clear" w:color="auto" w:fill="FFFFFF"/>
        <w:spacing w:after="0" w:line="23" w:lineRule="atLeast"/>
        <w:rPr>
          <w:rFonts w:ascii="Times New Roman" w:hAnsi="Times New Roman"/>
          <w:sz w:val="24"/>
          <w:szCs w:val="24"/>
        </w:rPr>
      </w:pPr>
      <w:r w:rsidRPr="00CE1E19">
        <w:rPr>
          <w:rFonts w:ascii="Times New Roman" w:hAnsi="Times New Roman"/>
          <w:sz w:val="24"/>
          <w:szCs w:val="24"/>
        </w:rPr>
        <w:t>https://joor.me/magazine/licnye-finansy-i-investicii</w:t>
      </w:r>
    </w:p>
    <w:p w:rsidR="009A44AC" w:rsidRPr="00CE1E19" w:rsidRDefault="009A44AC" w:rsidP="00CE1E19">
      <w:pPr>
        <w:autoSpaceDE w:val="0"/>
        <w:autoSpaceDN w:val="0"/>
        <w:adjustRightInd w:val="0"/>
        <w:spacing w:after="0" w:line="23" w:lineRule="atLeast"/>
        <w:jc w:val="both"/>
        <w:rPr>
          <w:rFonts w:ascii="Times New Roman" w:hAnsi="Times New Roman"/>
          <w:b/>
          <w:caps/>
          <w:sz w:val="24"/>
          <w:szCs w:val="24"/>
          <w:lang w:eastAsia="zh-CN"/>
        </w:rPr>
      </w:pPr>
    </w:p>
    <w:p w:rsidR="009A44AC" w:rsidRPr="00CE1E19" w:rsidRDefault="009A44AC" w:rsidP="00CE1E19">
      <w:pPr>
        <w:autoSpaceDE w:val="0"/>
        <w:autoSpaceDN w:val="0"/>
        <w:adjustRightInd w:val="0"/>
        <w:spacing w:after="0" w:line="23" w:lineRule="atLeast"/>
        <w:jc w:val="both"/>
        <w:rPr>
          <w:rFonts w:ascii="Times New Roman" w:hAnsi="Times New Roman"/>
          <w:b/>
          <w:caps/>
          <w:sz w:val="24"/>
          <w:szCs w:val="24"/>
          <w:lang w:eastAsia="zh-CN"/>
        </w:rPr>
      </w:pPr>
      <w:r w:rsidRPr="00CE1E19">
        <w:rPr>
          <w:rFonts w:ascii="Times New Roman" w:hAnsi="Times New Roman"/>
          <w:b/>
          <w:caps/>
          <w:sz w:val="24"/>
          <w:szCs w:val="24"/>
          <w:lang w:eastAsia="zh-CN"/>
        </w:rPr>
        <w:t>4. Контроль и оценка результатов освоения Учебной Дисциплины</w:t>
      </w:r>
    </w:p>
    <w:tbl>
      <w:tblPr>
        <w:tblW w:w="4618"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1"/>
        <w:gridCol w:w="2771"/>
        <w:gridCol w:w="2020"/>
      </w:tblGrid>
      <w:tr w:rsidR="009A44AC" w:rsidRPr="00CE1E19" w:rsidTr="009A44AC">
        <w:tc>
          <w:tcPr>
            <w:tcW w:w="2306"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lastRenderedPageBreak/>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tcPr>
          <w:p w:rsidR="009A44AC" w:rsidRPr="00CE1E19" w:rsidRDefault="009A44AC" w:rsidP="00CE1E19">
            <w:pPr>
              <w:spacing w:after="0" w:line="23" w:lineRule="atLeast"/>
              <w:jc w:val="both"/>
              <w:rPr>
                <w:rFonts w:ascii="Times New Roman" w:hAnsi="Times New Roman"/>
                <w:b/>
                <w:sz w:val="24"/>
                <w:szCs w:val="24"/>
              </w:rPr>
            </w:pPr>
            <w:r w:rsidRPr="00CE1E19">
              <w:rPr>
                <w:rFonts w:ascii="Times New Roman" w:hAnsi="Times New Roman"/>
                <w:b/>
                <w:bCs/>
                <w:sz w:val="24"/>
                <w:szCs w:val="24"/>
              </w:rPr>
              <w:t>Критерии оценки</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rsidR="009A44AC" w:rsidRPr="00CE1E19" w:rsidRDefault="009A44AC" w:rsidP="00CE1E19">
            <w:pPr>
              <w:spacing w:after="0" w:line="23" w:lineRule="atLeast"/>
              <w:jc w:val="both"/>
              <w:rPr>
                <w:rFonts w:ascii="Times New Roman" w:hAnsi="Times New Roman"/>
                <w:b/>
                <w:bCs/>
                <w:sz w:val="24"/>
                <w:szCs w:val="24"/>
              </w:rPr>
            </w:pPr>
            <w:r w:rsidRPr="00CE1E19">
              <w:rPr>
                <w:rFonts w:ascii="Times New Roman" w:hAnsi="Times New Roman"/>
                <w:b/>
                <w:bCs/>
                <w:sz w:val="24"/>
                <w:szCs w:val="24"/>
              </w:rPr>
              <w:t>Методы оценки</w:t>
            </w:r>
          </w:p>
        </w:tc>
      </w:tr>
      <w:tr w:rsidR="009A44AC" w:rsidRPr="00CE1E19" w:rsidTr="009A44AC">
        <w:trPr>
          <w:trHeight w:val="8212"/>
        </w:trPr>
        <w:tc>
          <w:tcPr>
            <w:tcW w:w="2306"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Умения: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формировать финансовые цели и составлять личный финансовый план, планировать сбережения и инвестирование;</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выбирать инструменты накопления и инвестирования, исходя из степени риска и возможности его минимизации;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оценивать будущие денежные потоки по вкладам, кредитам, иным финансовым инструментам;</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рассчитывать стоимость использования банковских, страховых и инвестиционных продуктов;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рассчитывать доход от инвестирования с учётом налогов и налоговых вычетов и сравнивать с инфляцией.</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 </w:t>
            </w:r>
          </w:p>
          <w:p w:rsidR="009A44AC" w:rsidRPr="00CE1E19" w:rsidRDefault="009A44AC" w:rsidP="00CE1E19">
            <w:pPr>
              <w:spacing w:after="0" w:line="23" w:lineRule="atLeast"/>
              <w:jc w:val="both"/>
              <w:rPr>
                <w:rFonts w:ascii="Times New Roman" w:hAnsi="Times New Roman"/>
                <w:sz w:val="24"/>
                <w:szCs w:val="24"/>
              </w:rPr>
            </w:pPr>
          </w:p>
        </w:tc>
        <w:tc>
          <w:tcPr>
            <w:tcW w:w="1558" w:type="pct"/>
            <w:vMerge w:val="restart"/>
            <w:tcBorders>
              <w:top w:val="single" w:sz="4" w:space="0" w:color="auto"/>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 xml:space="preserve">оценка «хорошо» выставляется обучающемуся, если он твердо знает материал курса, грамотно и по существу излагает его, не допуская </w:t>
            </w:r>
            <w:r w:rsidRPr="00CE1E19">
              <w:rPr>
                <w:rFonts w:ascii="Times New Roman" w:hAnsi="Times New Roman"/>
                <w:sz w:val="24"/>
                <w:szCs w:val="24"/>
              </w:rPr>
              <w:lastRenderedPageBreak/>
              <w:t>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rsidR="009A44AC" w:rsidRPr="00CE1E19" w:rsidRDefault="009A44AC" w:rsidP="00CE1E19">
            <w:pPr>
              <w:spacing w:after="0" w:line="23" w:lineRule="atLeast"/>
              <w:jc w:val="both"/>
              <w:rPr>
                <w:rFonts w:ascii="Times New Roman" w:hAnsi="Times New Roman"/>
                <w:bCs/>
                <w:iCs/>
                <w:sz w:val="24"/>
                <w:szCs w:val="24"/>
              </w:rPr>
            </w:pPr>
          </w:p>
        </w:tc>
        <w:tc>
          <w:tcPr>
            <w:tcW w:w="1137" w:type="pct"/>
            <w:tcBorders>
              <w:top w:val="single" w:sz="4" w:space="0" w:color="auto"/>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
                <w:sz w:val="24"/>
                <w:szCs w:val="24"/>
              </w:rPr>
            </w:pPr>
            <w:r w:rsidRPr="00CE1E19">
              <w:rPr>
                <w:rFonts w:ascii="Times New Roman" w:hAnsi="Times New Roman"/>
                <w:bCs/>
                <w:iCs/>
                <w:sz w:val="24"/>
                <w:szCs w:val="24"/>
              </w:rPr>
              <w:lastRenderedPageBreak/>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10627"/>
        </w:trPr>
        <w:tc>
          <w:tcPr>
            <w:tcW w:w="2306"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sz w:val="24"/>
                <w:szCs w:val="24"/>
              </w:rPr>
            </w:pPr>
            <w:r w:rsidRPr="00CE1E19">
              <w:rPr>
                <w:rFonts w:ascii="Times New Roman" w:hAnsi="Times New Roman"/>
                <w:bCs/>
                <w:color w:val="FF0000"/>
                <w:sz w:val="24"/>
                <w:szCs w:val="24"/>
              </w:rPr>
              <w:lastRenderedPageBreak/>
              <w:t xml:space="preserve"> </w:t>
            </w:r>
            <w:r w:rsidRPr="00CE1E19">
              <w:rPr>
                <w:rFonts w:ascii="Times New Roman" w:hAnsi="Times New Roman"/>
                <w:bCs/>
                <w:sz w:val="24"/>
                <w:szCs w:val="24"/>
              </w:rPr>
              <w:t>Знания: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основные финансовые инструменты накопления, инвестирования, кредитные продукты банков, их особенности, сопутствующие риски и способы управления ими;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структуру и механизмы регулирования финансового рынка;</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механизмы функционирования пенсионной системы России и возможности формирования будущей пенсии;</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принципы страхования и возможности защиты активов;</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основные налоги, уплачиваемые гражданами; понятие налоговой декларации и налоговые вычеты;</w:t>
            </w:r>
          </w:p>
          <w:p w:rsidR="009A44AC" w:rsidRPr="00CE1E19" w:rsidRDefault="009A44AC" w:rsidP="00CE1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right="-1"/>
              <w:rPr>
                <w:rFonts w:ascii="Times New Roman" w:hAnsi="Times New Roman"/>
                <w:sz w:val="24"/>
                <w:szCs w:val="24"/>
              </w:rPr>
            </w:pPr>
            <w:r w:rsidRPr="00CE1E19">
              <w:rPr>
                <w:rFonts w:ascii="Times New Roman" w:hAnsi="Times New Roman"/>
                <w:sz w:val="24"/>
                <w:szCs w:val="24"/>
              </w:rPr>
              <w:t>- правила защиты от махинаций на финансовом рынке</w:t>
            </w:r>
          </w:p>
          <w:p w:rsidR="009A44AC" w:rsidRPr="00CE1E19" w:rsidRDefault="009A44AC" w:rsidP="00CE1E19">
            <w:pPr>
              <w:spacing w:after="0" w:line="23" w:lineRule="atLeast"/>
              <w:jc w:val="both"/>
              <w:rPr>
                <w:rFonts w:ascii="Times New Roman" w:hAnsi="Times New Roman"/>
                <w:bCs/>
                <w:sz w:val="24"/>
                <w:szCs w:val="24"/>
              </w:rPr>
            </w:pPr>
          </w:p>
          <w:p w:rsidR="009A44AC" w:rsidRPr="00CE1E19" w:rsidRDefault="009A44AC" w:rsidP="00CE1E19">
            <w:pPr>
              <w:spacing w:after="0" w:line="23" w:lineRule="atLeast"/>
              <w:jc w:val="both"/>
              <w:rPr>
                <w:rFonts w:ascii="Times New Roman" w:hAnsi="Times New Roman"/>
                <w:sz w:val="24"/>
                <w:szCs w:val="24"/>
              </w:rPr>
            </w:pPr>
          </w:p>
        </w:tc>
        <w:tc>
          <w:tcPr>
            <w:tcW w:w="1558" w:type="pct"/>
            <w:vMerge/>
            <w:tcBorders>
              <w:left w:val="single" w:sz="4" w:space="0" w:color="auto"/>
              <w:right w:val="single" w:sz="4" w:space="0" w:color="auto"/>
            </w:tcBorders>
          </w:tcPr>
          <w:p w:rsidR="009A44AC" w:rsidRPr="00CE1E19" w:rsidRDefault="009A44AC" w:rsidP="00CE1E19">
            <w:pPr>
              <w:spacing w:after="0" w:line="23" w:lineRule="atLeast"/>
              <w:jc w:val="both"/>
              <w:rPr>
                <w:rFonts w:ascii="Times New Roman" w:hAnsi="Times New Roman"/>
                <w:bCs/>
                <w:iCs/>
                <w:sz w:val="24"/>
                <w:szCs w:val="24"/>
              </w:rPr>
            </w:pPr>
          </w:p>
        </w:tc>
        <w:tc>
          <w:tcPr>
            <w:tcW w:w="1137"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t>Экспертная оценка деятельности обучающихся при выполнении   и защите 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r w:rsidR="009A44AC" w:rsidRPr="00CE1E19" w:rsidTr="009A44AC">
        <w:trPr>
          <w:trHeight w:val="1124"/>
        </w:trPr>
        <w:tc>
          <w:tcPr>
            <w:tcW w:w="2306" w:type="pct"/>
            <w:tcBorders>
              <w:top w:val="single" w:sz="4" w:space="0" w:color="auto"/>
              <w:left w:val="single" w:sz="4" w:space="0" w:color="auto"/>
              <w:bottom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sz w:val="24"/>
                <w:szCs w:val="24"/>
              </w:rPr>
            </w:pPr>
            <w:r w:rsidRPr="00CE1E19">
              <w:rPr>
                <w:rFonts w:ascii="Times New Roman" w:hAnsi="Times New Roman"/>
                <w:b/>
                <w:sz w:val="24"/>
                <w:szCs w:val="24"/>
              </w:rPr>
              <w:lastRenderedPageBreak/>
              <w:t>ЛР 2</w:t>
            </w:r>
            <w:r w:rsidRPr="00CE1E19">
              <w:rPr>
                <w:rFonts w:ascii="Times New Roman" w:hAnsi="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w:t>
            </w:r>
            <w:r w:rsidRPr="00CE1E19">
              <w:rPr>
                <w:rFonts w:ascii="Times New Roman" w:hAnsi="Times New Roman"/>
                <w:sz w:val="24"/>
                <w:szCs w:val="24"/>
              </w:rPr>
              <w:lastRenderedPageBreak/>
              <w:t>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p w:rsidR="009A44AC" w:rsidRPr="00CE1E19" w:rsidRDefault="009A44AC" w:rsidP="00CE1E19">
            <w:pPr>
              <w:spacing w:after="0" w:line="23" w:lineRule="atLeast"/>
              <w:jc w:val="both"/>
              <w:rPr>
                <w:rFonts w:ascii="Times New Roman" w:hAnsi="Times New Roman"/>
                <w:bCs/>
                <w:color w:val="FF0000"/>
                <w:sz w:val="24"/>
                <w:szCs w:val="24"/>
              </w:rPr>
            </w:pPr>
          </w:p>
        </w:tc>
        <w:tc>
          <w:tcPr>
            <w:tcW w:w="1558"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proofErr w:type="spellStart"/>
            <w:r w:rsidRPr="00CE1E19">
              <w:rPr>
                <w:rFonts w:ascii="Times New Roman" w:hAnsi="Times New Roman"/>
                <w:bCs/>
                <w:iCs/>
                <w:sz w:val="24"/>
                <w:szCs w:val="24"/>
              </w:rPr>
              <w:lastRenderedPageBreak/>
              <w:t>Сформированность</w:t>
            </w:r>
            <w:proofErr w:type="spellEnd"/>
            <w:r w:rsidRPr="00CE1E19">
              <w:rPr>
                <w:rFonts w:ascii="Times New Roman" w:hAnsi="Times New Roman"/>
                <w:bCs/>
                <w:iCs/>
                <w:sz w:val="24"/>
                <w:szCs w:val="24"/>
              </w:rPr>
              <w:t xml:space="preserve"> мотивации к обучению</w:t>
            </w:r>
          </w:p>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sz w:val="24"/>
                <w:szCs w:val="24"/>
              </w:rPr>
              <w:t xml:space="preserve">самооценки, включая осознание своих возможностей в учении, способности адекватно </w:t>
            </w:r>
            <w:r w:rsidRPr="00CE1E19">
              <w:rPr>
                <w:rFonts w:ascii="Times New Roman" w:hAnsi="Times New Roman"/>
                <w:sz w:val="24"/>
                <w:szCs w:val="24"/>
              </w:rPr>
              <w:lastRenderedPageBreak/>
              <w:t>судить о причинах своего успеха/неуспеха в учении; умение видеть свои достоинства и недостатки, уважать себя и верить в успех.</w:t>
            </w:r>
          </w:p>
        </w:tc>
        <w:tc>
          <w:tcPr>
            <w:tcW w:w="1137" w:type="pct"/>
            <w:tcBorders>
              <w:left w:val="single" w:sz="4" w:space="0" w:color="auto"/>
              <w:right w:val="single" w:sz="4" w:space="0" w:color="auto"/>
            </w:tcBorders>
            <w:shd w:val="clear" w:color="auto" w:fill="auto"/>
          </w:tcPr>
          <w:p w:rsidR="009A44AC" w:rsidRPr="00CE1E19" w:rsidRDefault="009A44AC" w:rsidP="00CE1E19">
            <w:pPr>
              <w:spacing w:after="0" w:line="23" w:lineRule="atLeast"/>
              <w:jc w:val="both"/>
              <w:rPr>
                <w:rFonts w:ascii="Times New Roman" w:hAnsi="Times New Roman"/>
                <w:bCs/>
                <w:iCs/>
                <w:sz w:val="24"/>
                <w:szCs w:val="24"/>
              </w:rPr>
            </w:pPr>
            <w:r w:rsidRPr="00CE1E19">
              <w:rPr>
                <w:rFonts w:ascii="Times New Roman" w:hAnsi="Times New Roman"/>
                <w:bCs/>
                <w:iCs/>
                <w:sz w:val="24"/>
                <w:szCs w:val="24"/>
              </w:rPr>
              <w:lastRenderedPageBreak/>
              <w:t xml:space="preserve">Экспертная оценка деятельности обучающихся при выполнении   и защите </w:t>
            </w:r>
            <w:r w:rsidRPr="00CE1E19">
              <w:rPr>
                <w:rFonts w:ascii="Times New Roman" w:hAnsi="Times New Roman"/>
                <w:bCs/>
                <w:iCs/>
                <w:sz w:val="24"/>
                <w:szCs w:val="24"/>
              </w:rPr>
              <w:lastRenderedPageBreak/>
              <w:t>результатов  практических занятий, выполнении домашних работ, опроса, результатов внеаудиторной самостоятельной работы обучающихся, контрольных работ и других видов текущего контроля</w:t>
            </w:r>
          </w:p>
        </w:tc>
      </w:tr>
    </w:tbl>
    <w:p w:rsidR="009A44AC" w:rsidRPr="00CE1E19" w:rsidRDefault="009A44AC" w:rsidP="00CE1E19">
      <w:pPr>
        <w:spacing w:line="23" w:lineRule="atLeast"/>
        <w:jc w:val="right"/>
        <w:rPr>
          <w:rFonts w:ascii="Times New Roman" w:hAnsi="Times New Roman"/>
          <w:b/>
          <w:sz w:val="24"/>
          <w:szCs w:val="24"/>
        </w:rPr>
      </w:pPr>
    </w:p>
    <w:p w:rsidR="009A44AC" w:rsidRPr="00CE1E19" w:rsidRDefault="009A44AC" w:rsidP="00CE1E19">
      <w:pPr>
        <w:spacing w:line="23" w:lineRule="atLeast"/>
        <w:jc w:val="right"/>
        <w:rPr>
          <w:rFonts w:ascii="Times New Roman" w:hAnsi="Times New Roman"/>
          <w:b/>
          <w:sz w:val="24"/>
          <w:szCs w:val="24"/>
        </w:rPr>
      </w:pPr>
    </w:p>
    <w:p w:rsidR="009A44AC" w:rsidRPr="00CE1E19" w:rsidRDefault="009A44AC" w:rsidP="00CE1E19">
      <w:pPr>
        <w:spacing w:line="23" w:lineRule="atLeast"/>
        <w:jc w:val="right"/>
        <w:rPr>
          <w:rFonts w:ascii="Times New Roman" w:hAnsi="Times New Roman"/>
          <w:b/>
          <w:sz w:val="24"/>
          <w:szCs w:val="24"/>
        </w:rPr>
      </w:pPr>
    </w:p>
    <w:p w:rsidR="009A44AC" w:rsidRPr="00CE1E19" w:rsidRDefault="009A44AC" w:rsidP="00CE1E19">
      <w:pPr>
        <w:spacing w:after="0" w:line="23" w:lineRule="atLeast"/>
        <w:jc w:val="center"/>
        <w:rPr>
          <w:rFonts w:ascii="Times New Roman" w:hAnsi="Times New Roman"/>
          <w:b/>
          <w:bCs/>
          <w:sz w:val="24"/>
          <w:szCs w:val="24"/>
        </w:rPr>
      </w:pPr>
    </w:p>
    <w:sectPr w:rsidR="009A44AC" w:rsidRPr="00CE1E19" w:rsidSect="007402A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F29" w:rsidRDefault="00984F29" w:rsidP="00CE1E19">
      <w:pPr>
        <w:spacing w:after="0" w:line="240" w:lineRule="auto"/>
      </w:pPr>
      <w:r>
        <w:separator/>
      </w:r>
    </w:p>
  </w:endnote>
  <w:endnote w:type="continuationSeparator" w:id="0">
    <w:p w:rsidR="00984F29" w:rsidRDefault="00984F29" w:rsidP="00CE1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S Text">
    <w:altName w:val="Times New Roman"/>
    <w:panose1 w:val="00000000000000000000"/>
    <w:charset w:val="00"/>
    <w:family w:val="roman"/>
    <w:notTrueType/>
    <w:pitch w:val="default"/>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pPr>
      <w:pStyle w:val="a5"/>
      <w:jc w:val="right"/>
    </w:pPr>
    <w:r>
      <w:fldChar w:fldCharType="begin"/>
    </w:r>
    <w:r>
      <w:instrText>PAGE   \* MERGEFORMAT</w:instrText>
    </w:r>
    <w:r>
      <w:fldChar w:fldCharType="separate"/>
    </w:r>
    <w:r w:rsidR="00172565">
      <w:rPr>
        <w:noProof/>
      </w:rPr>
      <w:t>1</w:t>
    </w:r>
    <w:r>
      <w:fldChar w:fldCharType="end"/>
    </w:r>
  </w:p>
  <w:p w:rsidR="003D453B" w:rsidRDefault="003D453B">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jc w:val="center"/>
    </w:pPr>
    <w:r>
      <w:fldChar w:fldCharType="begin"/>
    </w:r>
    <w:r>
      <w:instrText>PAGE   \* MERGEFORMAT</w:instrText>
    </w:r>
    <w:r>
      <w:fldChar w:fldCharType="separate"/>
    </w:r>
    <w:r w:rsidR="00172565">
      <w:rPr>
        <w:noProof/>
      </w:rPr>
      <w:t>9</w:t>
    </w:r>
    <w:r>
      <w:fldChar w:fldCharType="end"/>
    </w:r>
  </w:p>
  <w:p w:rsidR="003D453B" w:rsidRDefault="003D453B" w:rsidP="009A44AC">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72565">
      <w:rPr>
        <w:rStyle w:val="a7"/>
        <w:noProof/>
      </w:rPr>
      <w:t>28</w:t>
    </w:r>
    <w:r>
      <w:rPr>
        <w:rStyle w:val="a7"/>
      </w:rPr>
      <w:fldChar w:fldCharType="end"/>
    </w:r>
  </w:p>
  <w:p w:rsidR="003D453B" w:rsidRDefault="003D453B" w:rsidP="009A44AC">
    <w:pPr>
      <w:pStyle w:val="a5"/>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tabs>
        <w:tab w:val="clear" w:pos="4677"/>
        <w:tab w:val="clear" w:pos="9355"/>
        <w:tab w:val="left" w:pos="1335"/>
      </w:tabs>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pPr>
      <w:pStyle w:val="a5"/>
      <w:jc w:val="right"/>
    </w:pPr>
  </w:p>
  <w:p w:rsidR="003D453B" w:rsidRDefault="003D453B" w:rsidP="009A44AC">
    <w:pPr>
      <w:pStyle w:val="a5"/>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pPr>
      <w:pStyle w:val="a3"/>
      <w:spacing w:line="14" w:lineRule="auto"/>
      <w:rPr>
        <w:sz w:val="20"/>
      </w:rPr>
    </w:pPr>
    <w:r>
      <w:rPr>
        <w:noProof/>
        <w:lang w:val="ru-RU" w:eastAsia="ru-RU"/>
      </w:rPr>
      <mc:AlternateContent>
        <mc:Choice Requires="wps">
          <w:drawing>
            <wp:anchor distT="0" distB="0" distL="114300" distR="114300" simplePos="0" relativeHeight="251659264" behindDoc="1" locked="0" layoutInCell="1" allowOverlap="1">
              <wp:simplePos x="0" y="0"/>
              <wp:positionH relativeFrom="page">
                <wp:posOffset>9224645</wp:posOffset>
              </wp:positionH>
              <wp:positionV relativeFrom="page">
                <wp:posOffset>6959600</wp:posOffset>
              </wp:positionV>
              <wp:extent cx="152400" cy="194310"/>
              <wp:effectExtent l="4445"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53B" w:rsidRDefault="003D453B">
                          <w:pPr>
                            <w:pStyle w:val="a3"/>
                            <w:spacing w:before="10"/>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726.35pt;margin-top:548pt;width:12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" filled="f" stroked="f">
              <v:textbox inset="0,0,0,0">
                <w:txbxContent>
                  <w:p w:rsidR="003D453B" w:rsidRDefault="003D453B">
                    <w:pPr>
                      <w:pStyle w:val="a3"/>
                      <w:spacing w:before="10"/>
                      <w:ind w:left="60"/>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72565">
      <w:rPr>
        <w:rStyle w:val="a7"/>
        <w:noProof/>
      </w:rPr>
      <w:t>8</w:t>
    </w:r>
    <w:r>
      <w:rPr>
        <w:rStyle w:val="a7"/>
      </w:rPr>
      <w:fldChar w:fldCharType="end"/>
    </w:r>
  </w:p>
  <w:p w:rsidR="003D453B" w:rsidRDefault="003D453B" w:rsidP="009A44AC">
    <w:pPr>
      <w:pStyle w:val="a5"/>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jc w:val="right"/>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rsidP="009A44A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D453B" w:rsidRDefault="003D453B" w:rsidP="009A44AC">
    <w:pPr>
      <w:pStyle w:val="a5"/>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3B" w:rsidRDefault="003D453B">
    <w:pPr>
      <w:pStyle w:val="a5"/>
      <w:jc w:val="right"/>
    </w:pPr>
  </w:p>
  <w:p w:rsidR="003D453B" w:rsidRDefault="003D453B" w:rsidP="009A44AC">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F29" w:rsidRDefault="00984F29" w:rsidP="00CE1E19">
      <w:pPr>
        <w:spacing w:after="0" w:line="240" w:lineRule="auto"/>
      </w:pPr>
      <w:r>
        <w:separator/>
      </w:r>
    </w:p>
  </w:footnote>
  <w:footnote w:type="continuationSeparator" w:id="0">
    <w:p w:rsidR="00984F29" w:rsidRDefault="00984F29" w:rsidP="00CE1E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53"/>
        </w:tabs>
        <w:ind w:left="153" w:hanging="360"/>
      </w:pPr>
      <w:rPr>
        <w:rFonts w:ascii="Symbol" w:hAnsi="Symbol"/>
      </w:rPr>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5"/>
    <w:multiLevelType w:val="multilevel"/>
    <w:tmpl w:val="673CC5C6"/>
    <w:lvl w:ilvl="0">
      <w:start w:val="1"/>
      <w:numFmt w:val="decimal"/>
      <w:lvlText w:val="%1."/>
      <w:lvlJc w:val="left"/>
      <w:pPr>
        <w:tabs>
          <w:tab w:val="num" w:pos="360"/>
        </w:tabs>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31D2B14"/>
    <w:multiLevelType w:val="hybridMultilevel"/>
    <w:tmpl w:val="8D766556"/>
    <w:lvl w:ilvl="0" w:tplc="E95CF6D2">
      <w:numFmt w:val="bullet"/>
      <w:lvlText w:val=""/>
      <w:lvlJc w:val="left"/>
      <w:pPr>
        <w:ind w:left="942" w:hanging="360"/>
      </w:pPr>
      <w:rPr>
        <w:rFonts w:ascii="Symbol" w:eastAsia="Symbol" w:hAnsi="Symbol" w:cs="Symbol" w:hint="default"/>
        <w:w w:val="100"/>
        <w:sz w:val="24"/>
        <w:szCs w:val="24"/>
        <w:lang w:val="ru-RU" w:eastAsia="en-US" w:bidi="ar-SA"/>
      </w:rPr>
    </w:lvl>
    <w:lvl w:ilvl="1" w:tplc="9740E04E">
      <w:numFmt w:val="bullet"/>
      <w:lvlText w:val="•"/>
      <w:lvlJc w:val="left"/>
      <w:pPr>
        <w:ind w:left="1854" w:hanging="360"/>
      </w:pPr>
      <w:rPr>
        <w:rFonts w:hint="default"/>
        <w:lang w:val="ru-RU" w:eastAsia="en-US" w:bidi="ar-SA"/>
      </w:rPr>
    </w:lvl>
    <w:lvl w:ilvl="2" w:tplc="BA8E5670">
      <w:numFmt w:val="bullet"/>
      <w:lvlText w:val="•"/>
      <w:lvlJc w:val="left"/>
      <w:pPr>
        <w:ind w:left="2768" w:hanging="360"/>
      </w:pPr>
      <w:rPr>
        <w:rFonts w:hint="default"/>
        <w:lang w:val="ru-RU" w:eastAsia="en-US" w:bidi="ar-SA"/>
      </w:rPr>
    </w:lvl>
    <w:lvl w:ilvl="3" w:tplc="70D63766">
      <w:numFmt w:val="bullet"/>
      <w:lvlText w:val="•"/>
      <w:lvlJc w:val="left"/>
      <w:pPr>
        <w:ind w:left="3682" w:hanging="360"/>
      </w:pPr>
      <w:rPr>
        <w:rFonts w:hint="default"/>
        <w:lang w:val="ru-RU" w:eastAsia="en-US" w:bidi="ar-SA"/>
      </w:rPr>
    </w:lvl>
    <w:lvl w:ilvl="4" w:tplc="8B98C8EE">
      <w:numFmt w:val="bullet"/>
      <w:lvlText w:val="•"/>
      <w:lvlJc w:val="left"/>
      <w:pPr>
        <w:ind w:left="4596" w:hanging="360"/>
      </w:pPr>
      <w:rPr>
        <w:rFonts w:hint="default"/>
        <w:lang w:val="ru-RU" w:eastAsia="en-US" w:bidi="ar-SA"/>
      </w:rPr>
    </w:lvl>
    <w:lvl w:ilvl="5" w:tplc="C9381638">
      <w:numFmt w:val="bullet"/>
      <w:lvlText w:val="•"/>
      <w:lvlJc w:val="left"/>
      <w:pPr>
        <w:ind w:left="5510" w:hanging="360"/>
      </w:pPr>
      <w:rPr>
        <w:rFonts w:hint="default"/>
        <w:lang w:val="ru-RU" w:eastAsia="en-US" w:bidi="ar-SA"/>
      </w:rPr>
    </w:lvl>
    <w:lvl w:ilvl="6" w:tplc="D05859B0">
      <w:numFmt w:val="bullet"/>
      <w:lvlText w:val="•"/>
      <w:lvlJc w:val="left"/>
      <w:pPr>
        <w:ind w:left="6424" w:hanging="360"/>
      </w:pPr>
      <w:rPr>
        <w:rFonts w:hint="default"/>
        <w:lang w:val="ru-RU" w:eastAsia="en-US" w:bidi="ar-SA"/>
      </w:rPr>
    </w:lvl>
    <w:lvl w:ilvl="7" w:tplc="249CB664">
      <w:numFmt w:val="bullet"/>
      <w:lvlText w:val="•"/>
      <w:lvlJc w:val="left"/>
      <w:pPr>
        <w:ind w:left="7338" w:hanging="360"/>
      </w:pPr>
      <w:rPr>
        <w:rFonts w:hint="default"/>
        <w:lang w:val="ru-RU" w:eastAsia="en-US" w:bidi="ar-SA"/>
      </w:rPr>
    </w:lvl>
    <w:lvl w:ilvl="8" w:tplc="A61E4686">
      <w:numFmt w:val="bullet"/>
      <w:lvlText w:val="•"/>
      <w:lvlJc w:val="left"/>
      <w:pPr>
        <w:ind w:left="8252" w:hanging="360"/>
      </w:pPr>
      <w:rPr>
        <w:rFonts w:hint="default"/>
        <w:lang w:val="ru-RU" w:eastAsia="en-US" w:bidi="ar-SA"/>
      </w:rPr>
    </w:lvl>
  </w:abstractNum>
  <w:abstractNum w:abstractNumId="4" w15:restartNumberingAfterBreak="0">
    <w:nsid w:val="034F0B49"/>
    <w:multiLevelType w:val="hybridMultilevel"/>
    <w:tmpl w:val="50F89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8D31FC"/>
    <w:multiLevelType w:val="hybridMultilevel"/>
    <w:tmpl w:val="53CAFCEC"/>
    <w:lvl w:ilvl="0" w:tplc="A530B7C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04BD76E0"/>
    <w:multiLevelType w:val="multilevel"/>
    <w:tmpl w:val="11681874"/>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0799298E"/>
    <w:multiLevelType w:val="hybridMultilevel"/>
    <w:tmpl w:val="342E1690"/>
    <w:lvl w:ilvl="0" w:tplc="56BA8F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07DD6346"/>
    <w:multiLevelType w:val="hybridMultilevel"/>
    <w:tmpl w:val="FCF620B6"/>
    <w:lvl w:ilvl="0" w:tplc="0419000F">
      <w:start w:val="1"/>
      <w:numFmt w:val="decimal"/>
      <w:lvlText w:val="%1."/>
      <w:lvlJc w:val="left"/>
      <w:pPr>
        <w:ind w:left="43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9856B00"/>
    <w:multiLevelType w:val="hybridMultilevel"/>
    <w:tmpl w:val="4ED842DC"/>
    <w:lvl w:ilvl="0" w:tplc="4B3240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AB12F0"/>
    <w:multiLevelType w:val="multilevel"/>
    <w:tmpl w:val="F2C40806"/>
    <w:lvl w:ilvl="0">
      <w:start w:val="1"/>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A947711"/>
    <w:multiLevelType w:val="hybridMultilevel"/>
    <w:tmpl w:val="3EA8FC8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0AD25D3F"/>
    <w:multiLevelType w:val="multilevel"/>
    <w:tmpl w:val="0DA85D58"/>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0B5E4CD3"/>
    <w:multiLevelType w:val="hybridMultilevel"/>
    <w:tmpl w:val="97704A80"/>
    <w:lvl w:ilvl="0" w:tplc="C46269E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0BA62306"/>
    <w:multiLevelType w:val="hybridMultilevel"/>
    <w:tmpl w:val="C2B2DD4E"/>
    <w:lvl w:ilvl="0" w:tplc="623CF36C">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F709EA"/>
    <w:multiLevelType w:val="hybridMultilevel"/>
    <w:tmpl w:val="66D47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0DAE742C"/>
    <w:multiLevelType w:val="multilevel"/>
    <w:tmpl w:val="8354A0BA"/>
    <w:lvl w:ilvl="0">
      <w:start w:val="3"/>
      <w:numFmt w:val="decimal"/>
      <w:lvlText w:val="%1"/>
      <w:lvlJc w:val="left"/>
      <w:pPr>
        <w:ind w:left="720" w:hanging="360"/>
      </w:pPr>
      <w:rPr>
        <w:rFonts w:hint="default"/>
      </w:rPr>
    </w:lvl>
    <w:lvl w:ilvl="1">
      <w:start w:val="2"/>
      <w:numFmt w:val="decimal"/>
      <w:isLgl/>
      <w:lvlText w:val="%1.%2"/>
      <w:lvlJc w:val="left"/>
      <w:pPr>
        <w:ind w:left="102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8" w15:restartNumberingAfterBreak="0">
    <w:nsid w:val="0DE81EEA"/>
    <w:multiLevelType w:val="hybridMultilevel"/>
    <w:tmpl w:val="61904B12"/>
    <w:lvl w:ilvl="0" w:tplc="0419000F">
      <w:start w:val="1"/>
      <w:numFmt w:val="decimal"/>
      <w:lvlText w:val="%1."/>
      <w:lvlJc w:val="left"/>
      <w:pPr>
        <w:ind w:left="177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0E0B759D"/>
    <w:multiLevelType w:val="hybridMultilevel"/>
    <w:tmpl w:val="BE9AA624"/>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EE756FD"/>
    <w:multiLevelType w:val="hybridMultilevel"/>
    <w:tmpl w:val="D2D03070"/>
    <w:lvl w:ilvl="0" w:tplc="CED8B0F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0F44571F"/>
    <w:multiLevelType w:val="hybridMultilevel"/>
    <w:tmpl w:val="59462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FFC60B0"/>
    <w:multiLevelType w:val="hybridMultilevel"/>
    <w:tmpl w:val="990016A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0216906"/>
    <w:multiLevelType w:val="hybridMultilevel"/>
    <w:tmpl w:val="A66615F8"/>
    <w:lvl w:ilvl="0" w:tplc="10DE6336">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104C5630"/>
    <w:multiLevelType w:val="hybridMultilevel"/>
    <w:tmpl w:val="5BAEB0D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08622A8"/>
    <w:multiLevelType w:val="hybridMultilevel"/>
    <w:tmpl w:val="2536F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1995BBD"/>
    <w:multiLevelType w:val="hybridMultilevel"/>
    <w:tmpl w:val="E62CE0F4"/>
    <w:lvl w:ilvl="0" w:tplc="6BD2C69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11C864B3"/>
    <w:multiLevelType w:val="hybridMultilevel"/>
    <w:tmpl w:val="E78473AA"/>
    <w:lvl w:ilvl="0" w:tplc="0419000F">
      <w:start w:val="1"/>
      <w:numFmt w:val="decimal"/>
      <w:lvlText w:val="%1."/>
      <w:lvlJc w:val="left"/>
      <w:pPr>
        <w:ind w:left="2512" w:hanging="360"/>
      </w:pPr>
    </w:lvl>
    <w:lvl w:ilvl="1" w:tplc="04190019" w:tentative="1">
      <w:start w:val="1"/>
      <w:numFmt w:val="lowerLetter"/>
      <w:lvlText w:val="%2."/>
      <w:lvlJc w:val="left"/>
      <w:pPr>
        <w:ind w:left="3232" w:hanging="360"/>
      </w:pPr>
    </w:lvl>
    <w:lvl w:ilvl="2" w:tplc="0419001B" w:tentative="1">
      <w:start w:val="1"/>
      <w:numFmt w:val="lowerRoman"/>
      <w:lvlText w:val="%3."/>
      <w:lvlJc w:val="right"/>
      <w:pPr>
        <w:ind w:left="3952" w:hanging="180"/>
      </w:pPr>
    </w:lvl>
    <w:lvl w:ilvl="3" w:tplc="0419000F" w:tentative="1">
      <w:start w:val="1"/>
      <w:numFmt w:val="decimal"/>
      <w:lvlText w:val="%4."/>
      <w:lvlJc w:val="left"/>
      <w:pPr>
        <w:ind w:left="4672" w:hanging="360"/>
      </w:pPr>
    </w:lvl>
    <w:lvl w:ilvl="4" w:tplc="04190019" w:tentative="1">
      <w:start w:val="1"/>
      <w:numFmt w:val="lowerLetter"/>
      <w:lvlText w:val="%5."/>
      <w:lvlJc w:val="left"/>
      <w:pPr>
        <w:ind w:left="5392" w:hanging="360"/>
      </w:pPr>
    </w:lvl>
    <w:lvl w:ilvl="5" w:tplc="0419001B" w:tentative="1">
      <w:start w:val="1"/>
      <w:numFmt w:val="lowerRoman"/>
      <w:lvlText w:val="%6."/>
      <w:lvlJc w:val="right"/>
      <w:pPr>
        <w:ind w:left="6112" w:hanging="180"/>
      </w:pPr>
    </w:lvl>
    <w:lvl w:ilvl="6" w:tplc="0419000F" w:tentative="1">
      <w:start w:val="1"/>
      <w:numFmt w:val="decimal"/>
      <w:lvlText w:val="%7."/>
      <w:lvlJc w:val="left"/>
      <w:pPr>
        <w:ind w:left="6832" w:hanging="360"/>
      </w:pPr>
    </w:lvl>
    <w:lvl w:ilvl="7" w:tplc="04190019" w:tentative="1">
      <w:start w:val="1"/>
      <w:numFmt w:val="lowerLetter"/>
      <w:lvlText w:val="%8."/>
      <w:lvlJc w:val="left"/>
      <w:pPr>
        <w:ind w:left="7552" w:hanging="360"/>
      </w:pPr>
    </w:lvl>
    <w:lvl w:ilvl="8" w:tplc="0419001B" w:tentative="1">
      <w:start w:val="1"/>
      <w:numFmt w:val="lowerRoman"/>
      <w:lvlText w:val="%9."/>
      <w:lvlJc w:val="right"/>
      <w:pPr>
        <w:ind w:left="8272" w:hanging="180"/>
      </w:pPr>
    </w:lvl>
  </w:abstractNum>
  <w:abstractNum w:abstractNumId="28" w15:restartNumberingAfterBreak="0">
    <w:nsid w:val="11D30500"/>
    <w:multiLevelType w:val="hybridMultilevel"/>
    <w:tmpl w:val="59A0E94C"/>
    <w:lvl w:ilvl="0" w:tplc="98A44044">
      <w:start w:val="1"/>
      <w:numFmt w:val="decimal"/>
      <w:lvlText w:val="%1."/>
      <w:lvlJc w:val="left"/>
      <w:pPr>
        <w:ind w:left="1080" w:hanging="360"/>
      </w:pPr>
      <w:rPr>
        <w:rFonts w:hint="default"/>
        <w:i w:val="0"/>
        <w:sz w:val="22"/>
        <w:u w:val="none"/>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23D5687"/>
    <w:multiLevelType w:val="multilevel"/>
    <w:tmpl w:val="7476607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0" w15:restartNumberingAfterBreak="0">
    <w:nsid w:val="13654DC2"/>
    <w:multiLevelType w:val="multilevel"/>
    <w:tmpl w:val="B40E1A5E"/>
    <w:lvl w:ilvl="0">
      <w:start w:val="1"/>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1" w15:restartNumberingAfterBreak="0">
    <w:nsid w:val="145B1A02"/>
    <w:multiLevelType w:val="hybridMultilevel"/>
    <w:tmpl w:val="CEBEE0F4"/>
    <w:lvl w:ilvl="0" w:tplc="F422456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15156D3A"/>
    <w:multiLevelType w:val="hybridMultilevel"/>
    <w:tmpl w:val="2536F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562125F"/>
    <w:multiLevelType w:val="hybridMultilevel"/>
    <w:tmpl w:val="F2124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581330B"/>
    <w:multiLevelType w:val="hybridMultilevel"/>
    <w:tmpl w:val="D8689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7280083"/>
    <w:multiLevelType w:val="multilevel"/>
    <w:tmpl w:val="6270CE6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6" w15:restartNumberingAfterBreak="0">
    <w:nsid w:val="17E73C76"/>
    <w:multiLevelType w:val="hybridMultilevel"/>
    <w:tmpl w:val="1C647A7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813364B"/>
    <w:multiLevelType w:val="hybridMultilevel"/>
    <w:tmpl w:val="121AB984"/>
    <w:lvl w:ilvl="0" w:tplc="FF948F12">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15:restartNumberingAfterBreak="0">
    <w:nsid w:val="184F4A82"/>
    <w:multiLevelType w:val="multilevel"/>
    <w:tmpl w:val="203049CA"/>
    <w:lvl w:ilvl="0">
      <w:start w:val="1"/>
      <w:numFmt w:val="decimal"/>
      <w:lvlText w:val="%1."/>
      <w:lvlJc w:val="left"/>
      <w:pPr>
        <w:ind w:left="786" w:hanging="360"/>
      </w:pPr>
      <w:rPr>
        <w:rFonts w:hint="default"/>
        <w:b w:val="0"/>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18D14398"/>
    <w:multiLevelType w:val="hybridMultilevel"/>
    <w:tmpl w:val="AE2EA126"/>
    <w:lvl w:ilvl="0" w:tplc="BB181536">
      <w:start w:val="1"/>
      <w:numFmt w:val="decimal"/>
      <w:lvlText w:val="%1."/>
      <w:lvlJc w:val="left"/>
      <w:pPr>
        <w:ind w:left="1440" w:hanging="360"/>
      </w:pPr>
      <w:rPr>
        <w:rFonts w:hint="default"/>
        <w:b/>
        <w:i w:val="0"/>
        <w:sz w:val="22"/>
        <w:u w:val="none"/>
        <w:vertAlign w:val="baseline"/>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19296FF2"/>
    <w:multiLevelType w:val="hybridMultilevel"/>
    <w:tmpl w:val="D11CDEE2"/>
    <w:lvl w:ilvl="0" w:tplc="949498C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19975DE0"/>
    <w:multiLevelType w:val="hybridMultilevel"/>
    <w:tmpl w:val="F81E4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9D8384A"/>
    <w:multiLevelType w:val="hybridMultilevel"/>
    <w:tmpl w:val="5D40F7B4"/>
    <w:lvl w:ilvl="0" w:tplc="833AD5B6">
      <w:start w:val="65535"/>
      <w:numFmt w:val="bullet"/>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3" w15:restartNumberingAfterBreak="0">
    <w:nsid w:val="1C505A1C"/>
    <w:multiLevelType w:val="hybridMultilevel"/>
    <w:tmpl w:val="16180C08"/>
    <w:lvl w:ilvl="0" w:tplc="78CA843A">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1E6C3FA8"/>
    <w:multiLevelType w:val="multilevel"/>
    <w:tmpl w:val="BB32FD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1E997C6C"/>
    <w:multiLevelType w:val="hybridMultilevel"/>
    <w:tmpl w:val="83EC838E"/>
    <w:lvl w:ilvl="0" w:tplc="A968A10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15:restartNumberingAfterBreak="0">
    <w:nsid w:val="208C622D"/>
    <w:multiLevelType w:val="hybridMultilevel"/>
    <w:tmpl w:val="FA0C23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1F03483"/>
    <w:multiLevelType w:val="hybridMultilevel"/>
    <w:tmpl w:val="9E0CB1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3FA6E2C"/>
    <w:multiLevelType w:val="hybridMultilevel"/>
    <w:tmpl w:val="9F6A2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431154D"/>
    <w:multiLevelType w:val="hybridMultilevel"/>
    <w:tmpl w:val="A77A9F7C"/>
    <w:lvl w:ilvl="0" w:tplc="0419000F">
      <w:start w:val="1"/>
      <w:numFmt w:val="decimal"/>
      <w:lvlText w:val="%1."/>
      <w:lvlJc w:val="left"/>
      <w:pPr>
        <w:tabs>
          <w:tab w:val="num" w:pos="777"/>
        </w:tabs>
        <w:ind w:left="777" w:hanging="360"/>
      </w:p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50" w15:restartNumberingAfterBreak="0">
    <w:nsid w:val="24824771"/>
    <w:multiLevelType w:val="hybridMultilevel"/>
    <w:tmpl w:val="138AE3CA"/>
    <w:lvl w:ilvl="0" w:tplc="65A6FA5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1" w15:restartNumberingAfterBreak="0">
    <w:nsid w:val="252545AF"/>
    <w:multiLevelType w:val="hybridMultilevel"/>
    <w:tmpl w:val="33EE96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26DC0C49"/>
    <w:multiLevelType w:val="hybridMultilevel"/>
    <w:tmpl w:val="4B42B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8253F57"/>
    <w:multiLevelType w:val="hybridMultilevel"/>
    <w:tmpl w:val="9A98437C"/>
    <w:lvl w:ilvl="0" w:tplc="5B96F5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15:restartNumberingAfterBreak="0">
    <w:nsid w:val="2894000F"/>
    <w:multiLevelType w:val="multilevel"/>
    <w:tmpl w:val="BF5A646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5" w15:restartNumberingAfterBreak="0">
    <w:nsid w:val="297C4221"/>
    <w:multiLevelType w:val="hybridMultilevel"/>
    <w:tmpl w:val="256AA2EA"/>
    <w:lvl w:ilvl="0" w:tplc="6BFAD340">
      <w:start w:val="1"/>
      <w:numFmt w:val="decimal"/>
      <w:lvlText w:val="%1."/>
      <w:lvlJc w:val="left"/>
      <w:pPr>
        <w:tabs>
          <w:tab w:val="num" w:pos="1440"/>
        </w:tabs>
        <w:ind w:left="1440" w:hanging="360"/>
      </w:pPr>
      <w:rPr>
        <w:rFonts w:ascii="Times New Roman" w:eastAsia="Times New Roman" w:hAnsi="Times New Roman" w:cs="Times New Roman"/>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6" w15:restartNumberingAfterBreak="0">
    <w:nsid w:val="2AEB4299"/>
    <w:multiLevelType w:val="hybridMultilevel"/>
    <w:tmpl w:val="BAE8E432"/>
    <w:lvl w:ilvl="0" w:tplc="395AAB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2BAE651A"/>
    <w:multiLevelType w:val="hybridMultilevel"/>
    <w:tmpl w:val="33E2EACC"/>
    <w:lvl w:ilvl="0" w:tplc="1A1E43C4">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8" w15:restartNumberingAfterBreak="0">
    <w:nsid w:val="2C8525B3"/>
    <w:multiLevelType w:val="multilevel"/>
    <w:tmpl w:val="E2625E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2DBB16A4"/>
    <w:multiLevelType w:val="hybridMultilevel"/>
    <w:tmpl w:val="F732BBB2"/>
    <w:lvl w:ilvl="0" w:tplc="EEBA008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0" w15:restartNumberingAfterBreak="0">
    <w:nsid w:val="2DEE4CAF"/>
    <w:multiLevelType w:val="hybridMultilevel"/>
    <w:tmpl w:val="C110223C"/>
    <w:lvl w:ilvl="0" w:tplc="A4C242AA">
      <w:start w:val="1"/>
      <w:numFmt w:val="decimal"/>
      <w:lvlText w:val="%1."/>
      <w:lvlJc w:val="left"/>
      <w:pPr>
        <w:ind w:left="1004" w:hanging="360"/>
      </w:pPr>
      <w:rPr>
        <w:rFonts w:ascii="Times New Roman" w:eastAsia="Times New Roman" w:hAnsi="Times New Roman" w:cs="Times New Roman"/>
      </w:rPr>
    </w:lvl>
    <w:lvl w:ilvl="1" w:tplc="04190001">
      <w:start w:val="1"/>
      <w:numFmt w:val="bullet"/>
      <w:lvlText w:val=""/>
      <w:lvlJc w:val="left"/>
      <w:pPr>
        <w:tabs>
          <w:tab w:val="num" w:pos="1724"/>
        </w:tabs>
        <w:ind w:left="1724" w:hanging="360"/>
      </w:pPr>
      <w:rPr>
        <w:rFonts w:ascii="Symbol" w:hAnsi="Symbol" w:hint="default"/>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61" w15:restartNumberingAfterBreak="0">
    <w:nsid w:val="2FA9155E"/>
    <w:multiLevelType w:val="multilevel"/>
    <w:tmpl w:val="A736728C"/>
    <w:lvl w:ilvl="0">
      <w:start w:val="1"/>
      <w:numFmt w:val="decimal"/>
      <w:lvlText w:val="%1."/>
      <w:lvlJc w:val="left"/>
      <w:pPr>
        <w:ind w:left="840" w:hanging="360"/>
      </w:pPr>
      <w:rPr>
        <w:rFonts w:hint="default"/>
        <w:b/>
        <w:i w:val="0"/>
      </w:rPr>
    </w:lvl>
    <w:lvl w:ilvl="1">
      <w:start w:val="1"/>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62" w15:restartNumberingAfterBreak="0">
    <w:nsid w:val="30F97EF5"/>
    <w:multiLevelType w:val="multilevel"/>
    <w:tmpl w:val="9CB69C3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33102D32"/>
    <w:multiLevelType w:val="hybridMultilevel"/>
    <w:tmpl w:val="C1101690"/>
    <w:lvl w:ilvl="0" w:tplc="21E6E6E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4" w15:restartNumberingAfterBreak="0">
    <w:nsid w:val="335868C8"/>
    <w:multiLevelType w:val="hybridMultilevel"/>
    <w:tmpl w:val="17A0B73E"/>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65" w15:restartNumberingAfterBreak="0">
    <w:nsid w:val="3499002D"/>
    <w:multiLevelType w:val="hybridMultilevel"/>
    <w:tmpl w:val="978092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350B29E6"/>
    <w:multiLevelType w:val="multilevel"/>
    <w:tmpl w:val="094C256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7" w15:restartNumberingAfterBreak="0">
    <w:nsid w:val="377657E9"/>
    <w:multiLevelType w:val="hybridMultilevel"/>
    <w:tmpl w:val="D3564980"/>
    <w:lvl w:ilvl="0" w:tplc="D21C305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8" w15:restartNumberingAfterBreak="0">
    <w:nsid w:val="38763AAD"/>
    <w:multiLevelType w:val="hybridMultilevel"/>
    <w:tmpl w:val="8660B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DB163FC"/>
    <w:multiLevelType w:val="hybridMultilevel"/>
    <w:tmpl w:val="24CC20F4"/>
    <w:lvl w:ilvl="0" w:tplc="623CF36C">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70F478E"/>
    <w:multiLevelType w:val="hybridMultilevel"/>
    <w:tmpl w:val="89D2E4E2"/>
    <w:lvl w:ilvl="0" w:tplc="E65E5078">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1" w15:restartNumberingAfterBreak="0">
    <w:nsid w:val="47EE451F"/>
    <w:multiLevelType w:val="hybridMultilevel"/>
    <w:tmpl w:val="EDC4FF0C"/>
    <w:lvl w:ilvl="0" w:tplc="F148D6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15:restartNumberingAfterBreak="0">
    <w:nsid w:val="4B6F2D25"/>
    <w:multiLevelType w:val="hybridMultilevel"/>
    <w:tmpl w:val="56521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B943638"/>
    <w:multiLevelType w:val="multilevel"/>
    <w:tmpl w:val="943C2774"/>
    <w:lvl w:ilvl="0">
      <w:start w:val="3"/>
      <w:numFmt w:val="decimal"/>
      <w:lvlText w:val="%1"/>
      <w:lvlJc w:val="left"/>
      <w:pPr>
        <w:ind w:left="720" w:hanging="360"/>
      </w:pPr>
      <w:rPr>
        <w:rFonts w:hint="default"/>
      </w:rPr>
    </w:lvl>
    <w:lvl w:ilvl="1">
      <w:start w:val="2"/>
      <w:numFmt w:val="decimal"/>
      <w:isLgl/>
      <w:lvlText w:val="%1.%2."/>
      <w:lvlJc w:val="left"/>
      <w:pPr>
        <w:ind w:left="114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74" w15:restartNumberingAfterBreak="0">
    <w:nsid w:val="4D265E39"/>
    <w:multiLevelType w:val="hybridMultilevel"/>
    <w:tmpl w:val="9286AB28"/>
    <w:lvl w:ilvl="0" w:tplc="96ACB7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4D4C33F9"/>
    <w:multiLevelType w:val="hybridMultilevel"/>
    <w:tmpl w:val="B662733C"/>
    <w:lvl w:ilvl="0" w:tplc="E076A036">
      <w:start w:val="1"/>
      <w:numFmt w:val="decimal"/>
      <w:lvlText w:val="%1."/>
      <w:lvlJc w:val="left"/>
      <w:pPr>
        <w:ind w:left="644" w:hanging="360"/>
      </w:pPr>
      <w:rPr>
        <w:rFonts w:hint="default"/>
        <w:u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6" w15:restartNumberingAfterBreak="0">
    <w:nsid w:val="506C0AC3"/>
    <w:multiLevelType w:val="multilevel"/>
    <w:tmpl w:val="EBE2C8E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77" w15:restartNumberingAfterBreak="0">
    <w:nsid w:val="517F2BAF"/>
    <w:multiLevelType w:val="multilevel"/>
    <w:tmpl w:val="6270CE6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78" w15:restartNumberingAfterBreak="0">
    <w:nsid w:val="51EE6A80"/>
    <w:multiLevelType w:val="hybridMultilevel"/>
    <w:tmpl w:val="01905970"/>
    <w:lvl w:ilvl="0" w:tplc="BC3CBCEA">
      <w:start w:val="1"/>
      <w:numFmt w:val="bullet"/>
      <w:lvlText w:val="-"/>
      <w:lvlJc w:val="left"/>
      <w:pPr>
        <w:tabs>
          <w:tab w:val="num" w:pos="284"/>
        </w:tabs>
        <w:ind w:left="284" w:hanging="227"/>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9" w15:restartNumberingAfterBreak="0">
    <w:nsid w:val="520E237B"/>
    <w:multiLevelType w:val="multilevel"/>
    <w:tmpl w:val="82FA36C8"/>
    <w:lvl w:ilvl="0">
      <w:start w:val="2"/>
      <w:numFmt w:val="decimal"/>
      <w:lvlText w:val="%1."/>
      <w:lvlJc w:val="left"/>
      <w:pPr>
        <w:ind w:left="720" w:hanging="360"/>
      </w:pPr>
      <w:rPr>
        <w:rFonts w:hint="default"/>
        <w:sz w:val="24"/>
      </w:r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0" w15:restartNumberingAfterBreak="0">
    <w:nsid w:val="52FA182C"/>
    <w:multiLevelType w:val="hybridMultilevel"/>
    <w:tmpl w:val="24C28514"/>
    <w:lvl w:ilvl="0" w:tplc="4B3240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4CB29FD"/>
    <w:multiLevelType w:val="hybridMultilevel"/>
    <w:tmpl w:val="02C8213A"/>
    <w:lvl w:ilvl="0" w:tplc="E076A036">
      <w:start w:val="1"/>
      <w:numFmt w:val="decimal"/>
      <w:lvlText w:val="%1."/>
      <w:lvlJc w:val="left"/>
      <w:pPr>
        <w:ind w:left="1004"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7157AEA"/>
    <w:multiLevelType w:val="hybridMultilevel"/>
    <w:tmpl w:val="E17C10C6"/>
    <w:lvl w:ilvl="0" w:tplc="DC240C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3" w15:restartNumberingAfterBreak="0">
    <w:nsid w:val="593B7A86"/>
    <w:multiLevelType w:val="hybridMultilevel"/>
    <w:tmpl w:val="8A7E6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9FE31C0"/>
    <w:multiLevelType w:val="hybridMultilevel"/>
    <w:tmpl w:val="FF589E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CC42712"/>
    <w:multiLevelType w:val="multilevel"/>
    <w:tmpl w:val="CCB4D4FA"/>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3"/>
      <w:numFmt w:val="decimal"/>
      <w:isLgl/>
      <w:lvlText w:val="%1.%2.%3."/>
      <w:lvlJc w:val="left"/>
      <w:pPr>
        <w:ind w:left="1713"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7" w15:restartNumberingAfterBreak="0">
    <w:nsid w:val="5D071028"/>
    <w:multiLevelType w:val="hybridMultilevel"/>
    <w:tmpl w:val="252C57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D4430BD"/>
    <w:multiLevelType w:val="hybridMultilevel"/>
    <w:tmpl w:val="FE324D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F255459"/>
    <w:multiLevelType w:val="multilevel"/>
    <w:tmpl w:val="CA022DA8"/>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90" w15:restartNumberingAfterBreak="0">
    <w:nsid w:val="5F965275"/>
    <w:multiLevelType w:val="hybridMultilevel"/>
    <w:tmpl w:val="B2CE134C"/>
    <w:lvl w:ilvl="0" w:tplc="B1A6E2C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2F06C94"/>
    <w:multiLevelType w:val="hybridMultilevel"/>
    <w:tmpl w:val="6D46A306"/>
    <w:lvl w:ilvl="0" w:tplc="A900DF5E">
      <w:start w:val="1"/>
      <w:numFmt w:val="decimal"/>
      <w:lvlText w:val="%1."/>
      <w:lvlJc w:val="left"/>
      <w:pPr>
        <w:tabs>
          <w:tab w:val="num" w:pos="1620"/>
        </w:tabs>
        <w:ind w:left="1620" w:hanging="360"/>
      </w:pPr>
      <w:rPr>
        <w:rFonts w:cs="Times New Roman" w:hint="default"/>
      </w:rPr>
    </w:lvl>
    <w:lvl w:ilvl="1" w:tplc="04190019" w:tentative="1">
      <w:start w:val="1"/>
      <w:numFmt w:val="lowerLetter"/>
      <w:lvlText w:val="%2."/>
      <w:lvlJc w:val="left"/>
      <w:pPr>
        <w:tabs>
          <w:tab w:val="num" w:pos="279"/>
        </w:tabs>
        <w:ind w:left="279" w:hanging="360"/>
      </w:pPr>
      <w:rPr>
        <w:rFonts w:cs="Times New Roman"/>
      </w:rPr>
    </w:lvl>
    <w:lvl w:ilvl="2" w:tplc="0419001B" w:tentative="1">
      <w:start w:val="1"/>
      <w:numFmt w:val="lowerRoman"/>
      <w:lvlText w:val="%3."/>
      <w:lvlJc w:val="right"/>
      <w:pPr>
        <w:tabs>
          <w:tab w:val="num" w:pos="999"/>
        </w:tabs>
        <w:ind w:left="999" w:hanging="180"/>
      </w:pPr>
      <w:rPr>
        <w:rFonts w:cs="Times New Roman"/>
      </w:rPr>
    </w:lvl>
    <w:lvl w:ilvl="3" w:tplc="0419000F" w:tentative="1">
      <w:start w:val="1"/>
      <w:numFmt w:val="decimal"/>
      <w:lvlText w:val="%4."/>
      <w:lvlJc w:val="left"/>
      <w:pPr>
        <w:tabs>
          <w:tab w:val="num" w:pos="1719"/>
        </w:tabs>
        <w:ind w:left="1719" w:hanging="360"/>
      </w:pPr>
      <w:rPr>
        <w:rFonts w:cs="Times New Roman"/>
      </w:rPr>
    </w:lvl>
    <w:lvl w:ilvl="4" w:tplc="04190019" w:tentative="1">
      <w:start w:val="1"/>
      <w:numFmt w:val="lowerLetter"/>
      <w:lvlText w:val="%5."/>
      <w:lvlJc w:val="left"/>
      <w:pPr>
        <w:tabs>
          <w:tab w:val="num" w:pos="2439"/>
        </w:tabs>
        <w:ind w:left="2439" w:hanging="360"/>
      </w:pPr>
      <w:rPr>
        <w:rFonts w:cs="Times New Roman"/>
      </w:rPr>
    </w:lvl>
    <w:lvl w:ilvl="5" w:tplc="0419001B" w:tentative="1">
      <w:start w:val="1"/>
      <w:numFmt w:val="lowerRoman"/>
      <w:lvlText w:val="%6."/>
      <w:lvlJc w:val="right"/>
      <w:pPr>
        <w:tabs>
          <w:tab w:val="num" w:pos="3159"/>
        </w:tabs>
        <w:ind w:left="3159" w:hanging="180"/>
      </w:pPr>
      <w:rPr>
        <w:rFonts w:cs="Times New Roman"/>
      </w:rPr>
    </w:lvl>
    <w:lvl w:ilvl="6" w:tplc="0419000F" w:tentative="1">
      <w:start w:val="1"/>
      <w:numFmt w:val="decimal"/>
      <w:lvlText w:val="%7."/>
      <w:lvlJc w:val="left"/>
      <w:pPr>
        <w:tabs>
          <w:tab w:val="num" w:pos="3879"/>
        </w:tabs>
        <w:ind w:left="3879" w:hanging="360"/>
      </w:pPr>
      <w:rPr>
        <w:rFonts w:cs="Times New Roman"/>
      </w:rPr>
    </w:lvl>
    <w:lvl w:ilvl="7" w:tplc="04190019" w:tentative="1">
      <w:start w:val="1"/>
      <w:numFmt w:val="lowerLetter"/>
      <w:lvlText w:val="%8."/>
      <w:lvlJc w:val="left"/>
      <w:pPr>
        <w:tabs>
          <w:tab w:val="num" w:pos="4599"/>
        </w:tabs>
        <w:ind w:left="4599" w:hanging="360"/>
      </w:pPr>
      <w:rPr>
        <w:rFonts w:cs="Times New Roman"/>
      </w:rPr>
    </w:lvl>
    <w:lvl w:ilvl="8" w:tplc="0419001B" w:tentative="1">
      <w:start w:val="1"/>
      <w:numFmt w:val="lowerRoman"/>
      <w:lvlText w:val="%9."/>
      <w:lvlJc w:val="right"/>
      <w:pPr>
        <w:tabs>
          <w:tab w:val="num" w:pos="5319"/>
        </w:tabs>
        <w:ind w:left="5319" w:hanging="180"/>
      </w:pPr>
      <w:rPr>
        <w:rFonts w:cs="Times New Roman"/>
      </w:rPr>
    </w:lvl>
  </w:abstractNum>
  <w:abstractNum w:abstractNumId="92" w15:restartNumberingAfterBreak="0">
    <w:nsid w:val="6385405E"/>
    <w:multiLevelType w:val="hybridMultilevel"/>
    <w:tmpl w:val="19DA2018"/>
    <w:lvl w:ilvl="0" w:tplc="39E45FD6">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51E79BA"/>
    <w:multiLevelType w:val="hybridMultilevel"/>
    <w:tmpl w:val="34D05A4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4" w15:restartNumberingAfterBreak="0">
    <w:nsid w:val="66AA48C6"/>
    <w:multiLevelType w:val="hybridMultilevel"/>
    <w:tmpl w:val="49F25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6ED5160"/>
    <w:multiLevelType w:val="hybridMultilevel"/>
    <w:tmpl w:val="19949D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6" w15:restartNumberingAfterBreak="0">
    <w:nsid w:val="69D90A35"/>
    <w:multiLevelType w:val="hybridMultilevel"/>
    <w:tmpl w:val="F8800D2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7" w15:restartNumberingAfterBreak="0">
    <w:nsid w:val="6A7C6172"/>
    <w:multiLevelType w:val="hybridMultilevel"/>
    <w:tmpl w:val="B7AA7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B794336"/>
    <w:multiLevelType w:val="hybridMultilevel"/>
    <w:tmpl w:val="7F2E887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B7C412E"/>
    <w:multiLevelType w:val="hybridMultilevel"/>
    <w:tmpl w:val="F1B410BE"/>
    <w:lvl w:ilvl="0" w:tplc="C49C2444">
      <w:start w:val="1"/>
      <w:numFmt w:val="decimal"/>
      <w:lvlText w:val="%1."/>
      <w:lvlJc w:val="left"/>
      <w:pPr>
        <w:ind w:left="1080" w:hanging="360"/>
      </w:pPr>
      <w:rPr>
        <w:rFonts w:hint="default"/>
        <w:i w:val="0"/>
        <w:sz w:val="22"/>
        <w:u w:val="none"/>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0" w15:restartNumberingAfterBreak="0">
    <w:nsid w:val="6C3A394F"/>
    <w:multiLevelType w:val="hybridMultilevel"/>
    <w:tmpl w:val="90AA42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C68134C"/>
    <w:multiLevelType w:val="multilevel"/>
    <w:tmpl w:val="E7BEF2A4"/>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b/>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102" w15:restartNumberingAfterBreak="0">
    <w:nsid w:val="6D7745A5"/>
    <w:multiLevelType w:val="hybridMultilevel"/>
    <w:tmpl w:val="29087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E4106BE"/>
    <w:multiLevelType w:val="hybridMultilevel"/>
    <w:tmpl w:val="8C5ABB26"/>
    <w:lvl w:ilvl="0" w:tplc="50C403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F990D8C"/>
    <w:multiLevelType w:val="multilevel"/>
    <w:tmpl w:val="12824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717C6FC1"/>
    <w:multiLevelType w:val="hybridMultilevel"/>
    <w:tmpl w:val="2D9638AC"/>
    <w:lvl w:ilvl="0" w:tplc="1B62C0A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7" w15:restartNumberingAfterBreak="0">
    <w:nsid w:val="721B3384"/>
    <w:multiLevelType w:val="hybridMultilevel"/>
    <w:tmpl w:val="AD808D48"/>
    <w:lvl w:ilvl="0" w:tplc="BDF4C14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8" w15:restartNumberingAfterBreak="0">
    <w:nsid w:val="752D0456"/>
    <w:multiLevelType w:val="hybridMultilevel"/>
    <w:tmpl w:val="B64E695A"/>
    <w:lvl w:ilvl="0" w:tplc="9460C060">
      <w:start w:val="1"/>
      <w:numFmt w:val="decimal"/>
      <w:lvlText w:val="%1."/>
      <w:lvlJc w:val="left"/>
      <w:pPr>
        <w:ind w:left="885" w:hanging="525"/>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5E10389"/>
    <w:multiLevelType w:val="hybridMultilevel"/>
    <w:tmpl w:val="9D5415A4"/>
    <w:lvl w:ilvl="0" w:tplc="BF42E16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6432DF5"/>
    <w:multiLevelType w:val="hybridMultilevel"/>
    <w:tmpl w:val="B9A0A4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1" w15:restartNumberingAfterBreak="0">
    <w:nsid w:val="76846CD4"/>
    <w:multiLevelType w:val="hybridMultilevel"/>
    <w:tmpl w:val="920C8158"/>
    <w:lvl w:ilvl="0" w:tplc="9DF0B1A4">
      <w:start w:val="1"/>
      <w:numFmt w:val="decimal"/>
      <w:lvlText w:val="%1."/>
      <w:lvlJc w:val="left"/>
      <w:pPr>
        <w:tabs>
          <w:tab w:val="num" w:pos="804"/>
        </w:tabs>
        <w:ind w:left="804" w:hanging="44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15:restartNumberingAfterBreak="0">
    <w:nsid w:val="77636269"/>
    <w:multiLevelType w:val="multilevel"/>
    <w:tmpl w:val="5D085E82"/>
    <w:lvl w:ilvl="0">
      <w:start w:val="1"/>
      <w:numFmt w:val="decimal"/>
      <w:lvlText w:val="%1."/>
      <w:lvlJc w:val="left"/>
      <w:pPr>
        <w:ind w:left="720" w:hanging="360"/>
      </w:pPr>
      <w:rPr>
        <w:rFonts w:hint="default"/>
        <w:b/>
        <w:i w:val="0"/>
        <w:u w:val="none"/>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3" w15:restartNumberingAfterBreak="0">
    <w:nsid w:val="778B679D"/>
    <w:multiLevelType w:val="hybridMultilevel"/>
    <w:tmpl w:val="6178C9FA"/>
    <w:lvl w:ilvl="0" w:tplc="F91C4A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4" w15:restartNumberingAfterBreak="0">
    <w:nsid w:val="79FA4E7D"/>
    <w:multiLevelType w:val="multilevel"/>
    <w:tmpl w:val="98FEDBFE"/>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5" w15:restartNumberingAfterBreak="0">
    <w:nsid w:val="7B7165B8"/>
    <w:multiLevelType w:val="hybridMultilevel"/>
    <w:tmpl w:val="3A181A3A"/>
    <w:lvl w:ilvl="0" w:tplc="6D7223F0">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6" w15:restartNumberingAfterBreak="0">
    <w:nsid w:val="7D631DCB"/>
    <w:multiLevelType w:val="hybridMultilevel"/>
    <w:tmpl w:val="35B4B2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E2D5698"/>
    <w:multiLevelType w:val="hybridMultilevel"/>
    <w:tmpl w:val="00BEF84A"/>
    <w:lvl w:ilvl="0" w:tplc="E1369A56">
      <w:start w:val="1"/>
      <w:numFmt w:val="decimal"/>
      <w:lvlText w:val="%1."/>
      <w:lvlJc w:val="left"/>
      <w:pPr>
        <w:ind w:left="1080" w:hanging="360"/>
      </w:pPr>
      <w:rPr>
        <w:rFonts w:hint="default"/>
        <w:i w:val="0"/>
        <w:sz w:val="22"/>
        <w:u w:val="none"/>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104"/>
  </w:num>
  <w:num w:numId="3">
    <w:abstractNumId w:val="85"/>
  </w:num>
  <w:num w:numId="4">
    <w:abstractNumId w:val="58"/>
  </w:num>
  <w:num w:numId="5">
    <w:abstractNumId w:val="73"/>
  </w:num>
  <w:num w:numId="6">
    <w:abstractNumId w:val="94"/>
  </w:num>
  <w:num w:numId="7">
    <w:abstractNumId w:val="65"/>
  </w:num>
  <w:num w:numId="8">
    <w:abstractNumId w:val="36"/>
  </w:num>
  <w:num w:numId="9">
    <w:abstractNumId w:val="44"/>
  </w:num>
  <w:num w:numId="10">
    <w:abstractNumId w:val="68"/>
  </w:num>
  <w:num w:numId="11">
    <w:abstractNumId w:val="60"/>
  </w:num>
  <w:num w:numId="12">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3"/>
  </w:num>
  <w:num w:numId="15">
    <w:abstractNumId w:val="0"/>
  </w:num>
  <w:num w:numId="16">
    <w:abstractNumId w:val="75"/>
  </w:num>
  <w:num w:numId="17">
    <w:abstractNumId w:val="81"/>
  </w:num>
  <w:num w:numId="18">
    <w:abstractNumId w:val="22"/>
  </w:num>
  <w:num w:numId="19">
    <w:abstractNumId w:val="77"/>
  </w:num>
  <w:num w:numId="20">
    <w:abstractNumId w:val="95"/>
  </w:num>
  <w:num w:numId="21">
    <w:abstractNumId w:val="35"/>
  </w:num>
  <w:num w:numId="22">
    <w:abstractNumId w:val="16"/>
  </w:num>
  <w:num w:numId="23">
    <w:abstractNumId w:val="52"/>
  </w:num>
  <w:num w:numId="24">
    <w:abstractNumId w:val="91"/>
  </w:num>
  <w:num w:numId="25">
    <w:abstractNumId w:val="24"/>
  </w:num>
  <w:num w:numId="26">
    <w:abstractNumId w:val="62"/>
  </w:num>
  <w:num w:numId="27">
    <w:abstractNumId w:val="92"/>
  </w:num>
  <w:num w:numId="28">
    <w:abstractNumId w:val="47"/>
  </w:num>
  <w:num w:numId="29">
    <w:abstractNumId w:val="10"/>
  </w:num>
  <w:num w:numId="30">
    <w:abstractNumId w:val="48"/>
  </w:num>
  <w:num w:numId="31">
    <w:abstractNumId w:val="57"/>
  </w:num>
  <w:num w:numId="32">
    <w:abstractNumId w:val="97"/>
  </w:num>
  <w:num w:numId="33">
    <w:abstractNumId w:val="49"/>
  </w:num>
  <w:num w:numId="34">
    <w:abstractNumId w:val="84"/>
  </w:num>
  <w:num w:numId="35">
    <w:abstractNumId w:val="111"/>
  </w:num>
  <w:num w:numId="36">
    <w:abstractNumId w:val="32"/>
  </w:num>
  <w:num w:numId="37">
    <w:abstractNumId w:val="18"/>
  </w:num>
  <w:num w:numId="38">
    <w:abstractNumId w:val="1"/>
  </w:num>
  <w:num w:numId="39">
    <w:abstractNumId w:val="2"/>
  </w:num>
  <w:num w:numId="40">
    <w:abstractNumId w:val="100"/>
  </w:num>
  <w:num w:numId="41">
    <w:abstractNumId w:val="64"/>
  </w:num>
  <w:num w:numId="42">
    <w:abstractNumId w:val="98"/>
  </w:num>
  <w:num w:numId="43">
    <w:abstractNumId w:val="79"/>
  </w:num>
  <w:num w:numId="44">
    <w:abstractNumId w:val="112"/>
  </w:num>
  <w:num w:numId="45">
    <w:abstractNumId w:val="69"/>
  </w:num>
  <w:num w:numId="46">
    <w:abstractNumId w:val="38"/>
  </w:num>
  <w:num w:numId="47">
    <w:abstractNumId w:val="15"/>
  </w:num>
  <w:num w:numId="48">
    <w:abstractNumId w:val="19"/>
  </w:num>
  <w:num w:numId="49">
    <w:abstractNumId w:val="23"/>
  </w:num>
  <w:num w:numId="50">
    <w:abstractNumId w:val="102"/>
  </w:num>
  <w:num w:numId="51">
    <w:abstractNumId w:val="86"/>
  </w:num>
  <w:num w:numId="52">
    <w:abstractNumId w:val="27"/>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8"/>
  </w:num>
  <w:num w:numId="55">
    <w:abstractNumId w:val="114"/>
  </w:num>
  <w:num w:numId="56">
    <w:abstractNumId w:val="41"/>
  </w:num>
  <w:num w:numId="57">
    <w:abstractNumId w:val="74"/>
  </w:num>
  <w:num w:numId="58">
    <w:abstractNumId w:val="13"/>
  </w:num>
  <w:num w:numId="59">
    <w:abstractNumId w:val="55"/>
  </w:num>
  <w:num w:numId="60">
    <w:abstractNumId w:val="9"/>
  </w:num>
  <w:num w:numId="61">
    <w:abstractNumId w:val="80"/>
  </w:num>
  <w:num w:numId="62">
    <w:abstractNumId w:val="3"/>
  </w:num>
  <w:num w:numId="63">
    <w:abstractNumId w:val="25"/>
  </w:num>
  <w:num w:numId="64">
    <w:abstractNumId w:val="76"/>
  </w:num>
  <w:num w:numId="65">
    <w:abstractNumId w:val="4"/>
  </w:num>
  <w:num w:numId="66">
    <w:abstractNumId w:val="42"/>
  </w:num>
  <w:num w:numId="67">
    <w:abstractNumId w:val="33"/>
  </w:num>
  <w:num w:numId="68">
    <w:abstractNumId w:val="115"/>
  </w:num>
  <w:num w:numId="69">
    <w:abstractNumId w:val="34"/>
  </w:num>
  <w:num w:numId="70">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6"/>
  </w:num>
  <w:num w:numId="72">
    <w:abstractNumId w:val="6"/>
  </w:num>
  <w:num w:numId="73">
    <w:abstractNumId w:val="8"/>
  </w:num>
  <w:num w:numId="74">
    <w:abstractNumId w:val="88"/>
  </w:num>
  <w:num w:numId="75">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3"/>
  </w:num>
  <w:num w:numId="77">
    <w:abstractNumId w:val="61"/>
  </w:num>
  <w:num w:numId="78">
    <w:abstractNumId w:val="29"/>
  </w:num>
  <w:num w:numId="79">
    <w:abstractNumId w:val="105"/>
  </w:num>
  <w:num w:numId="80">
    <w:abstractNumId w:val="54"/>
  </w:num>
  <w:num w:numId="81">
    <w:abstractNumId w:val="89"/>
  </w:num>
  <w:num w:numId="82">
    <w:abstractNumId w:val="90"/>
  </w:num>
  <w:num w:numId="83">
    <w:abstractNumId w:val="50"/>
  </w:num>
  <w:num w:numId="84">
    <w:abstractNumId w:val="31"/>
  </w:num>
  <w:num w:numId="85">
    <w:abstractNumId w:val="12"/>
  </w:num>
  <w:num w:numId="86">
    <w:abstractNumId w:val="21"/>
  </w:num>
  <w:num w:numId="87">
    <w:abstractNumId w:val="46"/>
  </w:num>
  <w:num w:numId="88">
    <w:abstractNumId w:val="5"/>
  </w:num>
  <w:num w:numId="89">
    <w:abstractNumId w:val="37"/>
  </w:num>
  <w:num w:numId="90">
    <w:abstractNumId w:val="63"/>
  </w:num>
  <w:num w:numId="91">
    <w:abstractNumId w:val="106"/>
  </w:num>
  <w:num w:numId="92">
    <w:abstractNumId w:val="59"/>
  </w:num>
  <w:num w:numId="93">
    <w:abstractNumId w:val="28"/>
  </w:num>
  <w:num w:numId="94">
    <w:abstractNumId w:val="43"/>
  </w:num>
  <w:num w:numId="95">
    <w:abstractNumId w:val="99"/>
  </w:num>
  <w:num w:numId="96">
    <w:abstractNumId w:val="56"/>
  </w:num>
  <w:num w:numId="97">
    <w:abstractNumId w:val="117"/>
  </w:num>
  <w:num w:numId="98">
    <w:abstractNumId w:val="53"/>
  </w:num>
  <w:num w:numId="99">
    <w:abstractNumId w:val="71"/>
  </w:num>
  <w:num w:numId="100">
    <w:abstractNumId w:val="39"/>
  </w:num>
  <w:num w:numId="101">
    <w:abstractNumId w:val="101"/>
  </w:num>
  <w:num w:numId="102">
    <w:abstractNumId w:val="116"/>
  </w:num>
  <w:num w:numId="103">
    <w:abstractNumId w:val="87"/>
  </w:num>
  <w:num w:numId="104">
    <w:abstractNumId w:val="7"/>
  </w:num>
  <w:num w:numId="105">
    <w:abstractNumId w:val="113"/>
  </w:num>
  <w:num w:numId="106">
    <w:abstractNumId w:val="17"/>
  </w:num>
  <w:num w:numId="107">
    <w:abstractNumId w:val="67"/>
  </w:num>
  <w:num w:numId="108">
    <w:abstractNumId w:val="26"/>
  </w:num>
  <w:num w:numId="109">
    <w:abstractNumId w:val="82"/>
  </w:num>
  <w:num w:numId="110">
    <w:abstractNumId w:val="107"/>
  </w:num>
  <w:num w:numId="111">
    <w:abstractNumId w:val="40"/>
  </w:num>
  <w:num w:numId="112">
    <w:abstractNumId w:val="45"/>
  </w:num>
  <w:num w:numId="113">
    <w:abstractNumId w:val="66"/>
  </w:num>
  <w:num w:numId="114">
    <w:abstractNumId w:val="30"/>
  </w:num>
  <w:num w:numId="115">
    <w:abstractNumId w:val="103"/>
  </w:num>
  <w:num w:numId="116">
    <w:abstractNumId w:val="14"/>
  </w:num>
  <w:num w:numId="117">
    <w:abstractNumId w:val="70"/>
  </w:num>
  <w:num w:numId="118">
    <w:abstractNumId w:val="20"/>
  </w:num>
  <w:num w:numId="119">
    <w:abstractNumId w:val="7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4AC"/>
    <w:rsid w:val="00172565"/>
    <w:rsid w:val="003D453B"/>
    <w:rsid w:val="006555E3"/>
    <w:rsid w:val="007402AD"/>
    <w:rsid w:val="007B1A49"/>
    <w:rsid w:val="0095195D"/>
    <w:rsid w:val="00984F29"/>
    <w:rsid w:val="009A44AC"/>
    <w:rsid w:val="00A01544"/>
    <w:rsid w:val="00A40A4B"/>
    <w:rsid w:val="00C505F5"/>
    <w:rsid w:val="00CE1E19"/>
    <w:rsid w:val="00F15B1C"/>
    <w:rsid w:val="00F33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6EDD886"/>
  <w15:chartTrackingRefBased/>
  <w15:docId w15:val="{8A617B5F-26D8-4984-B492-822710D7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44AC"/>
    <w:pPr>
      <w:spacing w:after="200" w:line="276" w:lineRule="auto"/>
      <w:jc w:val="left"/>
    </w:pPr>
    <w:rPr>
      <w:rFonts w:ascii="Calibri" w:eastAsia="Times New Roman" w:hAnsi="Calibri" w:cs="Times New Roman"/>
      <w:lang w:eastAsia="ru-RU"/>
    </w:rPr>
  </w:style>
  <w:style w:type="paragraph" w:styleId="1">
    <w:name w:val="heading 1"/>
    <w:basedOn w:val="a"/>
    <w:next w:val="a"/>
    <w:link w:val="10"/>
    <w:qFormat/>
    <w:rsid w:val="009A44AC"/>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9A44A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9A44A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9A44A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44AC"/>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9A44A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A44A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A44AC"/>
    <w:rPr>
      <w:rFonts w:ascii="Times New Roman" w:eastAsia="Times New Roman" w:hAnsi="Times New Roman" w:cs="Times New Roman"/>
      <w:b/>
      <w:bCs/>
      <w:sz w:val="24"/>
      <w:szCs w:val="24"/>
      <w:lang w:val="x-none" w:eastAsia="x-none"/>
    </w:rPr>
  </w:style>
  <w:style w:type="paragraph" w:styleId="a3">
    <w:name w:val="Body Text"/>
    <w:basedOn w:val="a"/>
    <w:link w:val="a4"/>
    <w:qFormat/>
    <w:rsid w:val="009A44A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9A44AC"/>
    <w:rPr>
      <w:rFonts w:ascii="Times New Roman" w:eastAsia="Times New Roman" w:hAnsi="Times New Roman" w:cs="Times New Roman"/>
      <w:sz w:val="24"/>
      <w:szCs w:val="24"/>
      <w:lang w:val="x-none" w:eastAsia="x-none"/>
    </w:rPr>
  </w:style>
  <w:style w:type="paragraph" w:styleId="21">
    <w:name w:val="Body Text 2"/>
    <w:basedOn w:val="a"/>
    <w:link w:val="22"/>
    <w:rsid w:val="009A44A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9A44AC"/>
    <w:rPr>
      <w:rFonts w:ascii="Times New Roman" w:eastAsia="Times New Roman" w:hAnsi="Times New Roman" w:cs="Times New Roman"/>
      <w:sz w:val="24"/>
      <w:szCs w:val="24"/>
      <w:lang w:val="x-none" w:eastAsia="x-none"/>
    </w:rPr>
  </w:style>
  <w:style w:type="character" w:customStyle="1" w:styleId="blk">
    <w:name w:val="blk"/>
    <w:rsid w:val="009A44AC"/>
  </w:style>
  <w:style w:type="paragraph" w:styleId="a5">
    <w:name w:val="footer"/>
    <w:aliases w:val="Нижний колонтитул Знак Знак Знак,Нижний колонтитул1,Нижний колонтитул Знак Знак"/>
    <w:basedOn w:val="a"/>
    <w:link w:val="a6"/>
    <w:uiPriority w:val="99"/>
    <w:rsid w:val="009A44A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A44AC"/>
    <w:rPr>
      <w:rFonts w:ascii="Times New Roman" w:eastAsia="Times New Roman" w:hAnsi="Times New Roman" w:cs="Times New Roman"/>
      <w:sz w:val="24"/>
      <w:szCs w:val="24"/>
      <w:lang w:val="x-none" w:eastAsia="x-none"/>
    </w:rPr>
  </w:style>
  <w:style w:type="character" w:styleId="a7">
    <w:name w:val="page number"/>
    <w:rsid w:val="009A44AC"/>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9A44AC"/>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9A44A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9A44AC"/>
    <w:rPr>
      <w:rFonts w:ascii="Times New Roman" w:eastAsia="Times New Roman" w:hAnsi="Times New Roman" w:cs="Times New Roman"/>
      <w:sz w:val="20"/>
      <w:szCs w:val="20"/>
      <w:lang w:val="en-US" w:eastAsia="x-none"/>
    </w:rPr>
  </w:style>
  <w:style w:type="character" w:styleId="ac">
    <w:name w:val="footnote reference"/>
    <w:uiPriority w:val="99"/>
    <w:rsid w:val="009A44AC"/>
    <w:rPr>
      <w:rFonts w:cs="Times New Roman"/>
      <w:vertAlign w:val="superscript"/>
    </w:rPr>
  </w:style>
  <w:style w:type="paragraph" w:styleId="23">
    <w:name w:val="List 2"/>
    <w:basedOn w:val="a"/>
    <w:rsid w:val="009A44AC"/>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9A44AC"/>
    <w:rPr>
      <w:rFonts w:cs="Times New Roman"/>
      <w:color w:val="0000FF"/>
      <w:u w:val="single"/>
    </w:rPr>
  </w:style>
  <w:style w:type="paragraph" w:styleId="11">
    <w:name w:val="toc 1"/>
    <w:basedOn w:val="a"/>
    <w:next w:val="a"/>
    <w:autoRedefine/>
    <w:uiPriority w:val="39"/>
    <w:rsid w:val="009A44AC"/>
    <w:pPr>
      <w:spacing w:before="240" w:after="120" w:line="240" w:lineRule="auto"/>
    </w:pPr>
    <w:rPr>
      <w:rFonts w:cs="Calibri"/>
      <w:b/>
      <w:bCs/>
      <w:sz w:val="20"/>
      <w:szCs w:val="20"/>
    </w:rPr>
  </w:style>
  <w:style w:type="paragraph" w:styleId="24">
    <w:name w:val="toc 2"/>
    <w:basedOn w:val="a"/>
    <w:next w:val="a"/>
    <w:autoRedefine/>
    <w:uiPriority w:val="39"/>
    <w:rsid w:val="009A44AC"/>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9A44AC"/>
    <w:pPr>
      <w:spacing w:after="0" w:line="240" w:lineRule="auto"/>
      <w:ind w:left="480"/>
    </w:pPr>
    <w:rPr>
      <w:rFonts w:ascii="Times New Roman" w:hAnsi="Times New Roman"/>
      <w:sz w:val="28"/>
      <w:szCs w:val="28"/>
    </w:rPr>
  </w:style>
  <w:style w:type="character" w:customStyle="1" w:styleId="FootnoteTextChar">
    <w:name w:val="Footnote Text Char"/>
    <w:locked/>
    <w:rsid w:val="009A44AC"/>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9A44AC"/>
    <w:pPr>
      <w:spacing w:before="120" w:after="120" w:line="240" w:lineRule="auto"/>
      <w:ind w:left="708"/>
    </w:pPr>
    <w:rPr>
      <w:rFonts w:ascii="Times New Roman" w:hAnsi="Times New Roman"/>
      <w:sz w:val="24"/>
      <w:szCs w:val="24"/>
      <w:lang w:val="x-none" w:eastAsia="x-none"/>
    </w:rPr>
  </w:style>
  <w:style w:type="character" w:styleId="af0">
    <w:name w:val="Emphasis"/>
    <w:qFormat/>
    <w:rsid w:val="009A44AC"/>
    <w:rPr>
      <w:rFonts w:cs="Times New Roman"/>
      <w:i/>
    </w:rPr>
  </w:style>
  <w:style w:type="paragraph" w:styleId="af1">
    <w:name w:val="Balloon Text"/>
    <w:basedOn w:val="a"/>
    <w:link w:val="af2"/>
    <w:uiPriority w:val="99"/>
    <w:rsid w:val="009A44A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9A44AC"/>
    <w:rPr>
      <w:rFonts w:ascii="Segoe UI" w:eastAsia="Times New Roman" w:hAnsi="Segoe UI" w:cs="Times New Roman"/>
      <w:sz w:val="18"/>
      <w:szCs w:val="18"/>
      <w:lang w:val="x-none" w:eastAsia="x-none"/>
    </w:rPr>
  </w:style>
  <w:style w:type="paragraph" w:customStyle="1" w:styleId="ConsPlusNormal">
    <w:name w:val="ConsPlusNormal"/>
    <w:rsid w:val="009A44AC"/>
    <w:pPr>
      <w:widowControl w:val="0"/>
      <w:autoSpaceDE w:val="0"/>
      <w:autoSpaceDN w:val="0"/>
      <w:adjustRightInd w:val="0"/>
      <w:jc w:val="left"/>
    </w:pPr>
    <w:rPr>
      <w:rFonts w:ascii="Arial" w:eastAsia="Times New Roman" w:hAnsi="Arial" w:cs="Arial"/>
      <w:sz w:val="20"/>
      <w:szCs w:val="20"/>
      <w:lang w:eastAsia="ru-RU"/>
    </w:rPr>
  </w:style>
  <w:style w:type="paragraph" w:styleId="af3">
    <w:name w:val="header"/>
    <w:basedOn w:val="a"/>
    <w:link w:val="af4"/>
    <w:uiPriority w:val="99"/>
    <w:unhideWhenUsed/>
    <w:rsid w:val="009A44A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9A44A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A44AC"/>
    <w:rPr>
      <w:rFonts w:cs="Times New Roman"/>
      <w:sz w:val="20"/>
      <w:szCs w:val="20"/>
    </w:rPr>
  </w:style>
  <w:style w:type="paragraph" w:styleId="af5">
    <w:name w:val="annotation text"/>
    <w:basedOn w:val="a"/>
    <w:link w:val="af6"/>
    <w:uiPriority w:val="99"/>
    <w:unhideWhenUsed/>
    <w:rsid w:val="009A44AC"/>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9A44A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9A44AC"/>
    <w:rPr>
      <w:rFonts w:cs="Times New Roman"/>
      <w:sz w:val="20"/>
      <w:szCs w:val="20"/>
    </w:rPr>
  </w:style>
  <w:style w:type="character" w:customStyle="1" w:styleId="111">
    <w:name w:val="Тема примечания Знак11"/>
    <w:uiPriority w:val="99"/>
    <w:rsid w:val="009A44AC"/>
    <w:rPr>
      <w:rFonts w:cs="Times New Roman"/>
      <w:b/>
      <w:bCs/>
      <w:sz w:val="20"/>
      <w:szCs w:val="20"/>
    </w:rPr>
  </w:style>
  <w:style w:type="paragraph" w:styleId="af7">
    <w:name w:val="annotation subject"/>
    <w:basedOn w:val="af5"/>
    <w:next w:val="af5"/>
    <w:link w:val="af8"/>
    <w:uiPriority w:val="99"/>
    <w:unhideWhenUsed/>
    <w:rsid w:val="009A44AC"/>
    <w:rPr>
      <w:rFonts w:ascii="Times New Roman" w:hAnsi="Times New Roman"/>
      <w:b/>
      <w:bCs/>
    </w:rPr>
  </w:style>
  <w:style w:type="character" w:customStyle="1" w:styleId="af8">
    <w:name w:val="Тема примечания Знак"/>
    <w:basedOn w:val="af6"/>
    <w:link w:val="af7"/>
    <w:uiPriority w:val="99"/>
    <w:rsid w:val="009A44A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9A44AC"/>
    <w:rPr>
      <w:rFonts w:cs="Times New Roman"/>
      <w:b/>
      <w:bCs/>
      <w:sz w:val="20"/>
      <w:szCs w:val="20"/>
    </w:rPr>
  </w:style>
  <w:style w:type="paragraph" w:styleId="25">
    <w:name w:val="Body Text Indent 2"/>
    <w:basedOn w:val="a"/>
    <w:link w:val="26"/>
    <w:rsid w:val="009A44A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9A44AC"/>
    <w:rPr>
      <w:rFonts w:ascii="Times New Roman" w:eastAsia="Times New Roman" w:hAnsi="Times New Roman" w:cs="Times New Roman"/>
      <w:sz w:val="24"/>
      <w:szCs w:val="24"/>
      <w:lang w:val="x-none" w:eastAsia="x-none"/>
    </w:rPr>
  </w:style>
  <w:style w:type="character" w:customStyle="1" w:styleId="apple-converted-space">
    <w:name w:val="apple-converted-space"/>
    <w:rsid w:val="009A44AC"/>
  </w:style>
  <w:style w:type="character" w:customStyle="1" w:styleId="af9">
    <w:name w:val="Цветовое выделение"/>
    <w:uiPriority w:val="99"/>
    <w:rsid w:val="009A44AC"/>
    <w:rPr>
      <w:b/>
      <w:color w:val="26282F"/>
    </w:rPr>
  </w:style>
  <w:style w:type="character" w:customStyle="1" w:styleId="afa">
    <w:name w:val="Гипертекстовая ссылка"/>
    <w:uiPriority w:val="99"/>
    <w:rsid w:val="009A44AC"/>
    <w:rPr>
      <w:b/>
      <w:color w:val="106BBE"/>
    </w:rPr>
  </w:style>
  <w:style w:type="character" w:customStyle="1" w:styleId="afb">
    <w:name w:val="Активная гипертекстовая ссылка"/>
    <w:uiPriority w:val="99"/>
    <w:rsid w:val="009A44AC"/>
    <w:rPr>
      <w:b/>
      <w:color w:val="106BBE"/>
      <w:u w:val="single"/>
    </w:rPr>
  </w:style>
  <w:style w:type="paragraph" w:customStyle="1" w:styleId="afc">
    <w:name w:val="Внимание"/>
    <w:basedOn w:val="a"/>
    <w:next w:val="a"/>
    <w:uiPriority w:val="99"/>
    <w:rsid w:val="009A44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9A44AC"/>
  </w:style>
  <w:style w:type="paragraph" w:customStyle="1" w:styleId="afe">
    <w:name w:val="Внимание: недобросовестность!"/>
    <w:basedOn w:val="afc"/>
    <w:next w:val="a"/>
    <w:uiPriority w:val="99"/>
    <w:rsid w:val="009A44AC"/>
  </w:style>
  <w:style w:type="character" w:customStyle="1" w:styleId="aff">
    <w:name w:val="Выделение для Базового Поиска"/>
    <w:uiPriority w:val="99"/>
    <w:rsid w:val="009A44AC"/>
    <w:rPr>
      <w:b/>
      <w:color w:val="0058A9"/>
    </w:rPr>
  </w:style>
  <w:style w:type="character" w:customStyle="1" w:styleId="aff0">
    <w:name w:val="Выделение для Базового Поиска (курсив)"/>
    <w:uiPriority w:val="99"/>
    <w:rsid w:val="009A44AC"/>
    <w:rPr>
      <w:b/>
      <w:i/>
      <w:color w:val="0058A9"/>
    </w:rPr>
  </w:style>
  <w:style w:type="paragraph" w:customStyle="1" w:styleId="aff1">
    <w:name w:val="Дочерний элемент списка"/>
    <w:basedOn w:val="a"/>
    <w:next w:val="a"/>
    <w:uiPriority w:val="99"/>
    <w:rsid w:val="009A44A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9A44A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9A44AC"/>
    <w:rPr>
      <w:b/>
      <w:bCs/>
      <w:color w:val="0058A9"/>
      <w:shd w:val="clear" w:color="auto" w:fill="ECE9D8"/>
    </w:rPr>
  </w:style>
  <w:style w:type="paragraph" w:customStyle="1" w:styleId="aff3">
    <w:name w:val="Заголовок группы контролов"/>
    <w:basedOn w:val="a"/>
    <w:next w:val="a"/>
    <w:uiPriority w:val="99"/>
    <w:rsid w:val="009A44A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9A44A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9A44A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9A44AC"/>
    <w:rPr>
      <w:b/>
      <w:color w:val="26282F"/>
    </w:rPr>
  </w:style>
  <w:style w:type="paragraph" w:customStyle="1" w:styleId="aff7">
    <w:name w:val="Заголовок статьи"/>
    <w:basedOn w:val="a"/>
    <w:next w:val="a"/>
    <w:uiPriority w:val="99"/>
    <w:rsid w:val="009A44A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9A44AC"/>
    <w:rPr>
      <w:b/>
      <w:color w:val="FF0000"/>
    </w:rPr>
  </w:style>
  <w:style w:type="paragraph" w:customStyle="1" w:styleId="aff9">
    <w:name w:val="Заголовок ЭР (левое окно)"/>
    <w:basedOn w:val="a"/>
    <w:next w:val="a"/>
    <w:uiPriority w:val="99"/>
    <w:rsid w:val="009A44A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9A44AC"/>
    <w:pPr>
      <w:spacing w:after="0"/>
      <w:jc w:val="left"/>
    </w:pPr>
  </w:style>
  <w:style w:type="paragraph" w:customStyle="1" w:styleId="affb">
    <w:name w:val="Интерактивный заголовок"/>
    <w:basedOn w:val="14"/>
    <w:next w:val="a"/>
    <w:uiPriority w:val="99"/>
    <w:rsid w:val="009A44AC"/>
    <w:rPr>
      <w:u w:val="single"/>
    </w:rPr>
  </w:style>
  <w:style w:type="paragraph" w:customStyle="1" w:styleId="affc">
    <w:name w:val="Текст информации об изменениях"/>
    <w:basedOn w:val="a"/>
    <w:next w:val="a"/>
    <w:uiPriority w:val="99"/>
    <w:rsid w:val="009A44A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9A44AC"/>
    <w:pPr>
      <w:spacing w:before="180"/>
      <w:ind w:left="360" w:right="360" w:firstLine="0"/>
    </w:pPr>
    <w:rPr>
      <w:shd w:val="clear" w:color="auto" w:fill="EAEFED"/>
    </w:rPr>
  </w:style>
  <w:style w:type="paragraph" w:customStyle="1" w:styleId="affe">
    <w:name w:val="Текст (справка)"/>
    <w:basedOn w:val="a"/>
    <w:next w:val="a"/>
    <w:uiPriority w:val="99"/>
    <w:rsid w:val="009A44A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9A44A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A44AC"/>
    <w:rPr>
      <w:i/>
      <w:iCs/>
    </w:rPr>
  </w:style>
  <w:style w:type="paragraph" w:customStyle="1" w:styleId="afff1">
    <w:name w:val="Текст (лев. подпись)"/>
    <w:basedOn w:val="a"/>
    <w:next w:val="a"/>
    <w:uiPriority w:val="99"/>
    <w:rsid w:val="009A44A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9A44AC"/>
    <w:rPr>
      <w:sz w:val="14"/>
      <w:szCs w:val="14"/>
    </w:rPr>
  </w:style>
  <w:style w:type="paragraph" w:customStyle="1" w:styleId="afff3">
    <w:name w:val="Текст (прав. подпись)"/>
    <w:basedOn w:val="a"/>
    <w:next w:val="a"/>
    <w:uiPriority w:val="99"/>
    <w:rsid w:val="009A44A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9A44AC"/>
    <w:rPr>
      <w:sz w:val="14"/>
      <w:szCs w:val="14"/>
    </w:rPr>
  </w:style>
  <w:style w:type="paragraph" w:customStyle="1" w:styleId="afff5">
    <w:name w:val="Комментарий пользователя"/>
    <w:basedOn w:val="afff"/>
    <w:next w:val="a"/>
    <w:uiPriority w:val="99"/>
    <w:rsid w:val="009A44AC"/>
    <w:pPr>
      <w:jc w:val="left"/>
    </w:pPr>
    <w:rPr>
      <w:shd w:val="clear" w:color="auto" w:fill="FFDFE0"/>
    </w:rPr>
  </w:style>
  <w:style w:type="paragraph" w:customStyle="1" w:styleId="afff6">
    <w:name w:val="Куда обратиться?"/>
    <w:basedOn w:val="afc"/>
    <w:next w:val="a"/>
    <w:uiPriority w:val="99"/>
    <w:rsid w:val="009A44AC"/>
  </w:style>
  <w:style w:type="paragraph" w:customStyle="1" w:styleId="afff7">
    <w:name w:val="Моноширинный"/>
    <w:basedOn w:val="a"/>
    <w:next w:val="a"/>
    <w:uiPriority w:val="99"/>
    <w:rsid w:val="009A44A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9A44AC"/>
    <w:rPr>
      <w:b/>
      <w:color w:val="26282F"/>
      <w:shd w:val="clear" w:color="auto" w:fill="FFF580"/>
    </w:rPr>
  </w:style>
  <w:style w:type="paragraph" w:customStyle="1" w:styleId="afff9">
    <w:name w:val="Напишите нам"/>
    <w:basedOn w:val="a"/>
    <w:next w:val="a"/>
    <w:uiPriority w:val="99"/>
    <w:rsid w:val="009A44A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9A44AC"/>
    <w:rPr>
      <w:b/>
      <w:color w:val="000000"/>
      <w:shd w:val="clear" w:color="auto" w:fill="D8EDE8"/>
    </w:rPr>
  </w:style>
  <w:style w:type="paragraph" w:customStyle="1" w:styleId="afffb">
    <w:name w:val="Необходимые документы"/>
    <w:basedOn w:val="afc"/>
    <w:next w:val="a"/>
    <w:uiPriority w:val="99"/>
    <w:rsid w:val="009A44AC"/>
    <w:pPr>
      <w:ind w:firstLine="118"/>
    </w:pPr>
  </w:style>
  <w:style w:type="paragraph" w:customStyle="1" w:styleId="afffc">
    <w:name w:val="Нормальный (таблица)"/>
    <w:basedOn w:val="a"/>
    <w:next w:val="a"/>
    <w:uiPriority w:val="99"/>
    <w:rsid w:val="009A44A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9A44A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9A44AC"/>
    <w:pPr>
      <w:ind w:left="140"/>
    </w:pPr>
  </w:style>
  <w:style w:type="character" w:customStyle="1" w:styleId="affff">
    <w:name w:val="Опечатки"/>
    <w:uiPriority w:val="99"/>
    <w:rsid w:val="009A44AC"/>
    <w:rPr>
      <w:color w:val="FF0000"/>
    </w:rPr>
  </w:style>
  <w:style w:type="paragraph" w:customStyle="1" w:styleId="affff0">
    <w:name w:val="Переменная часть"/>
    <w:basedOn w:val="aff2"/>
    <w:next w:val="a"/>
    <w:uiPriority w:val="99"/>
    <w:rsid w:val="009A44AC"/>
    <w:rPr>
      <w:sz w:val="18"/>
      <w:szCs w:val="18"/>
    </w:rPr>
  </w:style>
  <w:style w:type="paragraph" w:customStyle="1" w:styleId="affff1">
    <w:name w:val="Подвал для информации об изменениях"/>
    <w:basedOn w:val="1"/>
    <w:next w:val="a"/>
    <w:uiPriority w:val="99"/>
    <w:rsid w:val="009A44A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9A44AC"/>
    <w:rPr>
      <w:b/>
      <w:bCs/>
    </w:rPr>
  </w:style>
  <w:style w:type="paragraph" w:customStyle="1" w:styleId="affff3">
    <w:name w:val="Подчёркнуный текст"/>
    <w:basedOn w:val="a"/>
    <w:next w:val="a"/>
    <w:uiPriority w:val="99"/>
    <w:rsid w:val="009A44A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9A44AC"/>
    <w:rPr>
      <w:sz w:val="20"/>
      <w:szCs w:val="20"/>
    </w:rPr>
  </w:style>
  <w:style w:type="paragraph" w:customStyle="1" w:styleId="affff5">
    <w:name w:val="Прижатый влево"/>
    <w:basedOn w:val="a"/>
    <w:next w:val="a"/>
    <w:uiPriority w:val="99"/>
    <w:rsid w:val="009A44AC"/>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9A44AC"/>
  </w:style>
  <w:style w:type="paragraph" w:customStyle="1" w:styleId="affff7">
    <w:name w:val="Примечание."/>
    <w:basedOn w:val="afc"/>
    <w:next w:val="a"/>
    <w:uiPriority w:val="99"/>
    <w:rsid w:val="009A44AC"/>
  </w:style>
  <w:style w:type="character" w:customStyle="1" w:styleId="affff8">
    <w:name w:val="Продолжение ссылки"/>
    <w:uiPriority w:val="99"/>
    <w:rsid w:val="009A44AC"/>
  </w:style>
  <w:style w:type="paragraph" w:customStyle="1" w:styleId="affff9">
    <w:name w:val="Словарная статья"/>
    <w:basedOn w:val="a"/>
    <w:next w:val="a"/>
    <w:uiPriority w:val="99"/>
    <w:rsid w:val="009A44A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9A44AC"/>
    <w:rPr>
      <w:b/>
      <w:color w:val="26282F"/>
    </w:rPr>
  </w:style>
  <w:style w:type="character" w:customStyle="1" w:styleId="affffb">
    <w:name w:val="Сравнение редакций. Добавленный фрагмент"/>
    <w:uiPriority w:val="99"/>
    <w:rsid w:val="009A44AC"/>
    <w:rPr>
      <w:color w:val="000000"/>
      <w:shd w:val="clear" w:color="auto" w:fill="C1D7FF"/>
    </w:rPr>
  </w:style>
  <w:style w:type="character" w:customStyle="1" w:styleId="affffc">
    <w:name w:val="Сравнение редакций. Удаленный фрагмент"/>
    <w:uiPriority w:val="99"/>
    <w:rsid w:val="009A44AC"/>
    <w:rPr>
      <w:color w:val="000000"/>
      <w:shd w:val="clear" w:color="auto" w:fill="C4C413"/>
    </w:rPr>
  </w:style>
  <w:style w:type="paragraph" w:customStyle="1" w:styleId="affffd">
    <w:name w:val="Ссылка на официальную публикацию"/>
    <w:basedOn w:val="a"/>
    <w:next w:val="a"/>
    <w:uiPriority w:val="99"/>
    <w:rsid w:val="009A44A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9A44AC"/>
    <w:rPr>
      <w:b/>
      <w:color w:val="749232"/>
    </w:rPr>
  </w:style>
  <w:style w:type="paragraph" w:customStyle="1" w:styleId="afffff">
    <w:name w:val="Текст в таблице"/>
    <w:basedOn w:val="afffc"/>
    <w:next w:val="a"/>
    <w:uiPriority w:val="99"/>
    <w:rsid w:val="009A44AC"/>
    <w:pPr>
      <w:ind w:firstLine="500"/>
    </w:pPr>
  </w:style>
  <w:style w:type="paragraph" w:customStyle="1" w:styleId="afffff0">
    <w:name w:val="Текст ЭР (см. также)"/>
    <w:basedOn w:val="a"/>
    <w:next w:val="a"/>
    <w:uiPriority w:val="99"/>
    <w:rsid w:val="009A44A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9A44A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9A44AC"/>
    <w:rPr>
      <w:b/>
      <w:strike/>
      <w:color w:val="666600"/>
    </w:rPr>
  </w:style>
  <w:style w:type="paragraph" w:customStyle="1" w:styleId="afffff3">
    <w:name w:val="Формула"/>
    <w:basedOn w:val="a"/>
    <w:next w:val="a"/>
    <w:uiPriority w:val="99"/>
    <w:rsid w:val="009A44A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9A44AC"/>
    <w:pPr>
      <w:jc w:val="center"/>
    </w:pPr>
  </w:style>
  <w:style w:type="paragraph" w:customStyle="1" w:styleId="-">
    <w:name w:val="ЭР-содержание (правое окно)"/>
    <w:basedOn w:val="a"/>
    <w:next w:val="a"/>
    <w:uiPriority w:val="99"/>
    <w:rsid w:val="009A44A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A44AC"/>
    <w:pPr>
      <w:autoSpaceDE w:val="0"/>
      <w:autoSpaceDN w:val="0"/>
      <w:adjustRightInd w:val="0"/>
      <w:jc w:val="left"/>
    </w:pPr>
    <w:rPr>
      <w:rFonts w:ascii="Times New Roman" w:eastAsia="Times New Roman" w:hAnsi="Times New Roman" w:cs="Times New Roman"/>
      <w:color w:val="000000"/>
      <w:sz w:val="24"/>
      <w:szCs w:val="24"/>
    </w:rPr>
  </w:style>
  <w:style w:type="character" w:styleId="afffff5">
    <w:name w:val="annotation reference"/>
    <w:uiPriority w:val="99"/>
    <w:unhideWhenUsed/>
    <w:rsid w:val="009A44AC"/>
    <w:rPr>
      <w:rFonts w:cs="Times New Roman"/>
      <w:sz w:val="16"/>
    </w:rPr>
  </w:style>
  <w:style w:type="paragraph" w:styleId="41">
    <w:name w:val="toc 4"/>
    <w:basedOn w:val="a"/>
    <w:next w:val="a"/>
    <w:autoRedefine/>
    <w:rsid w:val="009A44AC"/>
    <w:pPr>
      <w:spacing w:after="0" w:line="240" w:lineRule="auto"/>
      <w:ind w:left="720"/>
    </w:pPr>
    <w:rPr>
      <w:rFonts w:cs="Calibri"/>
      <w:sz w:val="20"/>
      <w:szCs w:val="20"/>
    </w:rPr>
  </w:style>
  <w:style w:type="paragraph" w:styleId="5">
    <w:name w:val="toc 5"/>
    <w:basedOn w:val="a"/>
    <w:next w:val="a"/>
    <w:autoRedefine/>
    <w:rsid w:val="009A44AC"/>
    <w:pPr>
      <w:spacing w:after="0" w:line="240" w:lineRule="auto"/>
      <w:ind w:left="960"/>
    </w:pPr>
    <w:rPr>
      <w:rFonts w:cs="Calibri"/>
      <w:sz w:val="20"/>
      <w:szCs w:val="20"/>
    </w:rPr>
  </w:style>
  <w:style w:type="paragraph" w:styleId="6">
    <w:name w:val="toc 6"/>
    <w:basedOn w:val="a"/>
    <w:next w:val="a"/>
    <w:autoRedefine/>
    <w:rsid w:val="009A44AC"/>
    <w:pPr>
      <w:spacing w:after="0" w:line="240" w:lineRule="auto"/>
      <w:ind w:left="1200"/>
    </w:pPr>
    <w:rPr>
      <w:rFonts w:cs="Calibri"/>
      <w:sz w:val="20"/>
      <w:szCs w:val="20"/>
    </w:rPr>
  </w:style>
  <w:style w:type="paragraph" w:styleId="7">
    <w:name w:val="toc 7"/>
    <w:basedOn w:val="a"/>
    <w:next w:val="a"/>
    <w:autoRedefine/>
    <w:rsid w:val="009A44AC"/>
    <w:pPr>
      <w:spacing w:after="0" w:line="240" w:lineRule="auto"/>
      <w:ind w:left="1440"/>
    </w:pPr>
    <w:rPr>
      <w:rFonts w:cs="Calibri"/>
      <w:sz w:val="20"/>
      <w:szCs w:val="20"/>
    </w:rPr>
  </w:style>
  <w:style w:type="paragraph" w:styleId="8">
    <w:name w:val="toc 8"/>
    <w:basedOn w:val="a"/>
    <w:next w:val="a"/>
    <w:autoRedefine/>
    <w:rsid w:val="009A44AC"/>
    <w:pPr>
      <w:spacing w:after="0" w:line="240" w:lineRule="auto"/>
      <w:ind w:left="1680"/>
    </w:pPr>
    <w:rPr>
      <w:rFonts w:cs="Calibri"/>
      <w:sz w:val="20"/>
      <w:szCs w:val="20"/>
    </w:rPr>
  </w:style>
  <w:style w:type="paragraph" w:styleId="9">
    <w:name w:val="toc 9"/>
    <w:basedOn w:val="a"/>
    <w:next w:val="a"/>
    <w:autoRedefine/>
    <w:rsid w:val="009A44AC"/>
    <w:pPr>
      <w:spacing w:after="0" w:line="240" w:lineRule="auto"/>
      <w:ind w:left="1920"/>
    </w:pPr>
    <w:rPr>
      <w:rFonts w:cs="Calibri"/>
      <w:sz w:val="20"/>
      <w:szCs w:val="20"/>
    </w:rPr>
  </w:style>
  <w:style w:type="paragraph" w:customStyle="1" w:styleId="s1">
    <w:name w:val="s_1"/>
    <w:basedOn w:val="a"/>
    <w:rsid w:val="009A44AC"/>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9A44AC"/>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9A44AC"/>
    <w:rPr>
      <w:rFonts w:ascii="Calibri" w:eastAsia="Times New Roman" w:hAnsi="Calibri" w:cs="Times New Roman"/>
      <w:sz w:val="20"/>
      <w:szCs w:val="20"/>
      <w:lang w:val="x-none" w:eastAsia="x-none"/>
    </w:rPr>
  </w:style>
  <w:style w:type="character" w:styleId="afffff9">
    <w:name w:val="endnote reference"/>
    <w:uiPriority w:val="99"/>
    <w:semiHidden/>
    <w:unhideWhenUsed/>
    <w:rsid w:val="009A44A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9A44AC"/>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9A44AC"/>
    <w:rPr>
      <w:rFonts w:ascii="Times New Roman" w:eastAsia="Times New Roman" w:hAnsi="Times New Roman" w:cs="Times New Roman"/>
      <w:sz w:val="24"/>
      <w:szCs w:val="24"/>
      <w:lang w:val="en-US" w:eastAsia="nl-NL"/>
    </w:rPr>
  </w:style>
  <w:style w:type="character" w:styleId="afffffa">
    <w:name w:val="Strong"/>
    <w:uiPriority w:val="22"/>
    <w:qFormat/>
    <w:rsid w:val="009A44AC"/>
    <w:rPr>
      <w:b/>
      <w:bCs/>
    </w:rPr>
  </w:style>
  <w:style w:type="table" w:customStyle="1" w:styleId="TableNormal">
    <w:name w:val="Table Normal"/>
    <w:uiPriority w:val="2"/>
    <w:semiHidden/>
    <w:unhideWhenUsed/>
    <w:qFormat/>
    <w:rsid w:val="009A44AC"/>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A44AC"/>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9A44AC"/>
    <w:rPr>
      <w:color w:val="0000FF"/>
      <w:u w:val="single"/>
    </w:rPr>
  </w:style>
  <w:style w:type="character" w:styleId="afffffc">
    <w:name w:val="Subtle Emphasis"/>
    <w:uiPriority w:val="19"/>
    <w:qFormat/>
    <w:rsid w:val="009A44AC"/>
    <w:rPr>
      <w:i/>
      <w:iCs/>
      <w:color w:val="404040"/>
    </w:rPr>
  </w:style>
  <w:style w:type="paragraph" w:styleId="afffffd">
    <w:name w:val="Subtitle"/>
    <w:basedOn w:val="a"/>
    <w:next w:val="a"/>
    <w:link w:val="afffffe"/>
    <w:uiPriority w:val="11"/>
    <w:qFormat/>
    <w:rsid w:val="009A44AC"/>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9A44A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9A44AC"/>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9A44AC"/>
    <w:rPr>
      <w:color w:val="605E5C"/>
      <w:shd w:val="clear" w:color="auto" w:fill="E1DFDD"/>
    </w:rPr>
  </w:style>
  <w:style w:type="paragraph" w:customStyle="1" w:styleId="affffff1">
    <w:basedOn w:val="a"/>
    <w:next w:val="a"/>
    <w:uiPriority w:val="10"/>
    <w:qFormat/>
    <w:rsid w:val="009A44AC"/>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3"/>
    <w:uiPriority w:val="10"/>
    <w:rsid w:val="009A44AC"/>
    <w:rPr>
      <w:rFonts w:ascii="Times New Roman" w:hAnsi="Times New Roman"/>
      <w:kern w:val="28"/>
      <w:sz w:val="24"/>
      <w:szCs w:val="24"/>
    </w:rPr>
  </w:style>
  <w:style w:type="table" w:customStyle="1" w:styleId="15">
    <w:name w:val="Сетка таблицы1"/>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9A44AC"/>
    <w:pPr>
      <w:snapToGrid w:val="0"/>
      <w:spacing w:after="0" w:line="240" w:lineRule="auto"/>
    </w:pPr>
    <w:rPr>
      <w:rFonts w:ascii="Times New Roman" w:hAnsi="Times New Roman"/>
      <w:iCs/>
      <w:sz w:val="24"/>
      <w:szCs w:val="28"/>
    </w:rPr>
  </w:style>
  <w:style w:type="table" w:customStyle="1" w:styleId="33">
    <w:name w:val="Сетка таблицы3"/>
    <w:basedOn w:val="a1"/>
    <w:next w:val="afffff6"/>
    <w:uiPriority w:val="3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9A44AC"/>
    <w:rPr>
      <w:color w:val="605E5C"/>
      <w:shd w:val="clear" w:color="auto" w:fill="E1DFDD"/>
    </w:rPr>
  </w:style>
  <w:style w:type="character" w:customStyle="1" w:styleId="affffff4">
    <w:name w:val="Название Знак"/>
    <w:uiPriority w:val="10"/>
    <w:rsid w:val="009A44AC"/>
    <w:rPr>
      <w:rFonts w:ascii="Times New Roman" w:hAnsi="Times New Roman"/>
      <w:kern w:val="28"/>
      <w:sz w:val="24"/>
      <w:szCs w:val="24"/>
    </w:rPr>
  </w:style>
  <w:style w:type="table" w:customStyle="1" w:styleId="StGen0">
    <w:name w:val="StGen0"/>
    <w:rsid w:val="009A44AC"/>
    <w:pPr>
      <w:jc w:val="left"/>
    </w:pPr>
    <w:rPr>
      <w:rFonts w:ascii="Calibri" w:eastAsia="Calibri" w:hAnsi="Calibri" w:cs="Times New Roman"/>
      <w:lang w:eastAsia="ru-RU"/>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08" w:type="dxa"/>
        <w:bottom w:w="0" w:type="dxa"/>
        <w:right w:w="108" w:type="dxa"/>
      </w:tblCellMar>
    </w:tblPr>
  </w:style>
  <w:style w:type="paragraph" w:styleId="affffff5">
    <w:name w:val="Revision"/>
    <w:hidden/>
    <w:uiPriority w:val="99"/>
    <w:semiHidden/>
    <w:rsid w:val="009A44AC"/>
    <w:pPr>
      <w:jc w:val="left"/>
    </w:pPr>
    <w:rPr>
      <w:rFonts w:ascii="Calibri" w:eastAsia="Times New Roman" w:hAnsi="Calibri" w:cs="Times New Roman"/>
      <w:lang w:eastAsia="ru-RU"/>
    </w:rPr>
  </w:style>
  <w:style w:type="table" w:customStyle="1" w:styleId="42">
    <w:name w:val="Сетка таблицы4"/>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9A44AC"/>
  </w:style>
  <w:style w:type="paragraph" w:customStyle="1" w:styleId="210">
    <w:name w:val="Основной текст с отступом 21"/>
    <w:basedOn w:val="a"/>
    <w:rsid w:val="009A44AC"/>
    <w:pPr>
      <w:spacing w:after="0" w:line="240" w:lineRule="auto"/>
      <w:ind w:firstLine="360"/>
      <w:jc w:val="both"/>
    </w:pPr>
    <w:rPr>
      <w:rFonts w:ascii="Times New Roman" w:hAnsi="Times New Roman"/>
      <w:sz w:val="24"/>
      <w:szCs w:val="24"/>
      <w:lang w:eastAsia="ar-SA"/>
    </w:rPr>
  </w:style>
  <w:style w:type="character" w:customStyle="1" w:styleId="28">
    <w:name w:val="Основной текст (2)_"/>
    <w:link w:val="29"/>
    <w:locked/>
    <w:rsid w:val="009A44AC"/>
    <w:rPr>
      <w:shd w:val="clear" w:color="auto" w:fill="FFFFFF"/>
    </w:rPr>
  </w:style>
  <w:style w:type="paragraph" w:customStyle="1" w:styleId="29">
    <w:name w:val="Основной текст (2)"/>
    <w:basedOn w:val="a"/>
    <w:link w:val="28"/>
    <w:rsid w:val="009A44AC"/>
    <w:pPr>
      <w:widowControl w:val="0"/>
      <w:shd w:val="clear" w:color="auto" w:fill="FFFFFF"/>
      <w:spacing w:after="360" w:line="274" w:lineRule="exact"/>
      <w:jc w:val="center"/>
    </w:pPr>
    <w:rPr>
      <w:rFonts w:asciiTheme="minorHAnsi" w:eastAsiaTheme="minorHAnsi" w:hAnsiTheme="minorHAnsi" w:cstheme="minorBidi"/>
      <w:lang w:eastAsia="en-US"/>
    </w:rPr>
  </w:style>
  <w:style w:type="table" w:customStyle="1" w:styleId="50">
    <w:name w:val="Сетка таблицы5"/>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fffff6"/>
    <w:uiPriority w:val="39"/>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9A44AC"/>
  </w:style>
  <w:style w:type="paragraph" w:customStyle="1" w:styleId="17">
    <w:name w:val="Знак1"/>
    <w:basedOn w:val="a"/>
    <w:rsid w:val="009A44AC"/>
    <w:pPr>
      <w:spacing w:after="160" w:line="240" w:lineRule="exact"/>
    </w:pPr>
    <w:rPr>
      <w:rFonts w:ascii="Verdana" w:hAnsi="Verdana"/>
      <w:sz w:val="20"/>
      <w:szCs w:val="20"/>
    </w:rPr>
  </w:style>
  <w:style w:type="paragraph" w:customStyle="1" w:styleId="2b">
    <w:name w:val="Знак2"/>
    <w:basedOn w:val="a"/>
    <w:rsid w:val="009A44AC"/>
    <w:pPr>
      <w:tabs>
        <w:tab w:val="left" w:pos="708"/>
      </w:tabs>
      <w:spacing w:after="160" w:line="240" w:lineRule="exact"/>
    </w:pPr>
    <w:rPr>
      <w:rFonts w:ascii="Verdana" w:hAnsi="Verdana" w:cs="Verdana"/>
      <w:sz w:val="20"/>
      <w:szCs w:val="20"/>
      <w:lang w:val="en-US" w:eastAsia="en-US"/>
    </w:rPr>
  </w:style>
  <w:style w:type="paragraph" w:styleId="affffff6">
    <w:name w:val="Body Text Indent"/>
    <w:basedOn w:val="a"/>
    <w:link w:val="affffff7"/>
    <w:rsid w:val="009A44AC"/>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basedOn w:val="a0"/>
    <w:link w:val="affffff6"/>
    <w:rsid w:val="009A44AC"/>
    <w:rPr>
      <w:rFonts w:ascii="Times New Roman" w:eastAsia="Times New Roman" w:hAnsi="Times New Roman" w:cs="Times New Roman"/>
      <w:sz w:val="24"/>
      <w:szCs w:val="24"/>
      <w:lang w:eastAsia="ru-RU"/>
    </w:rPr>
  </w:style>
  <w:style w:type="paragraph" w:customStyle="1" w:styleId="18">
    <w:name w:val="Стиль1"/>
    <w:rsid w:val="009A44AC"/>
    <w:pPr>
      <w:suppressAutoHyphens/>
      <w:spacing w:line="360" w:lineRule="auto"/>
      <w:ind w:firstLine="720"/>
      <w:jc w:val="both"/>
    </w:pPr>
    <w:rPr>
      <w:rFonts w:ascii="Times New Roman" w:eastAsia="Times New Roman" w:hAnsi="Times New Roman" w:cs="Times New Roman"/>
      <w:sz w:val="24"/>
      <w:szCs w:val="20"/>
      <w:lang w:eastAsia="ar-SA"/>
    </w:rPr>
  </w:style>
  <w:style w:type="paragraph" w:customStyle="1" w:styleId="320">
    <w:name w:val="Основной текст с отступом 32"/>
    <w:basedOn w:val="a"/>
    <w:rsid w:val="009A44AC"/>
    <w:pPr>
      <w:spacing w:after="0" w:line="240" w:lineRule="auto"/>
      <w:ind w:firstLine="709"/>
    </w:pPr>
    <w:rPr>
      <w:rFonts w:ascii="Times New Roman" w:hAnsi="Times New Roman"/>
      <w:sz w:val="24"/>
      <w:szCs w:val="24"/>
      <w:lang w:eastAsia="ar-SA"/>
    </w:rPr>
  </w:style>
  <w:style w:type="paragraph" w:customStyle="1" w:styleId="220">
    <w:name w:val="Основной текст с отступом 22"/>
    <w:basedOn w:val="a"/>
    <w:rsid w:val="009A44AC"/>
    <w:pPr>
      <w:spacing w:after="0" w:line="240" w:lineRule="auto"/>
      <w:ind w:firstLine="360"/>
      <w:jc w:val="both"/>
    </w:pPr>
    <w:rPr>
      <w:rFonts w:ascii="Times New Roman" w:hAnsi="Times New Roman"/>
      <w:sz w:val="24"/>
      <w:szCs w:val="24"/>
      <w:lang w:eastAsia="ar-SA"/>
    </w:rPr>
  </w:style>
  <w:style w:type="paragraph" w:customStyle="1" w:styleId="211">
    <w:name w:val="Основной текст 21"/>
    <w:basedOn w:val="a"/>
    <w:rsid w:val="009A44AC"/>
    <w:pPr>
      <w:spacing w:after="120" w:line="480" w:lineRule="auto"/>
    </w:pPr>
    <w:rPr>
      <w:rFonts w:ascii="Times New Roman" w:hAnsi="Times New Roman"/>
      <w:sz w:val="24"/>
      <w:szCs w:val="24"/>
      <w:lang w:eastAsia="ar-SA"/>
    </w:rPr>
  </w:style>
  <w:style w:type="paragraph" w:customStyle="1" w:styleId="19">
    <w:name w:val="Абзац списка1"/>
    <w:basedOn w:val="a"/>
    <w:rsid w:val="009A44AC"/>
    <w:pPr>
      <w:spacing w:after="0" w:line="240" w:lineRule="auto"/>
      <w:ind w:left="720"/>
      <w:contextualSpacing/>
    </w:pPr>
    <w:rPr>
      <w:rFonts w:ascii="Times New Roman" w:hAnsi="Times New Roman"/>
      <w:sz w:val="24"/>
      <w:szCs w:val="24"/>
    </w:rPr>
  </w:style>
  <w:style w:type="table" w:customStyle="1" w:styleId="80">
    <w:name w:val="Сетка таблицы8"/>
    <w:basedOn w:val="a1"/>
    <w:next w:val="afffff6"/>
    <w:uiPriority w:val="39"/>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fffff6"/>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9A44AC"/>
  </w:style>
  <w:style w:type="table" w:customStyle="1" w:styleId="100">
    <w:name w:val="Сетка таблицы10"/>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rsid w:val="009A44AC"/>
  </w:style>
  <w:style w:type="table" w:customStyle="1" w:styleId="113">
    <w:name w:val="Сетка таблицы11"/>
    <w:basedOn w:val="a1"/>
    <w:next w:val="afffff6"/>
    <w:uiPriority w:val="59"/>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name w:val="Знак"/>
    <w:basedOn w:val="a"/>
    <w:rsid w:val="009A44AC"/>
    <w:pPr>
      <w:spacing w:after="160" w:line="240" w:lineRule="exact"/>
    </w:pPr>
    <w:rPr>
      <w:rFonts w:ascii="Verdana" w:hAnsi="Verdana"/>
      <w:sz w:val="20"/>
      <w:szCs w:val="20"/>
    </w:rPr>
  </w:style>
  <w:style w:type="table" w:styleId="1a">
    <w:name w:val="Table Grid 1"/>
    <w:basedOn w:val="a1"/>
    <w:rsid w:val="009A44AC"/>
    <w:pPr>
      <w:jc w:val="left"/>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ff9">
    <w:name w:val="Символ сноски"/>
    <w:rsid w:val="009A44AC"/>
    <w:rPr>
      <w:sz w:val="20"/>
      <w:vertAlign w:val="superscript"/>
    </w:rPr>
  </w:style>
  <w:style w:type="paragraph" w:styleId="affffffa">
    <w:name w:val="Document Map"/>
    <w:basedOn w:val="a"/>
    <w:link w:val="affffffb"/>
    <w:rsid w:val="009A44AC"/>
    <w:pPr>
      <w:spacing w:after="0" w:line="240" w:lineRule="auto"/>
    </w:pPr>
    <w:rPr>
      <w:rFonts w:ascii="Tahoma" w:hAnsi="Tahoma"/>
      <w:sz w:val="16"/>
      <w:szCs w:val="16"/>
      <w:lang w:val="x-none" w:eastAsia="x-none"/>
    </w:rPr>
  </w:style>
  <w:style w:type="character" w:customStyle="1" w:styleId="affffffb">
    <w:name w:val="Схема документа Знак"/>
    <w:basedOn w:val="a0"/>
    <w:link w:val="affffffa"/>
    <w:rsid w:val="009A44AC"/>
    <w:rPr>
      <w:rFonts w:ascii="Tahoma" w:eastAsia="Times New Roman" w:hAnsi="Tahoma" w:cs="Times New Roman"/>
      <w:sz w:val="16"/>
      <w:szCs w:val="16"/>
      <w:lang w:val="x-none" w:eastAsia="x-none"/>
    </w:rPr>
  </w:style>
  <w:style w:type="character" w:customStyle="1" w:styleId="WW8Num11z0">
    <w:name w:val="WW8Num11z0"/>
    <w:rsid w:val="009A44AC"/>
    <w:rPr>
      <w:rFonts w:ascii="Times New Roman" w:hAnsi="Times New Roman" w:cs="Times New Roman"/>
    </w:rPr>
  </w:style>
  <w:style w:type="numbering" w:customStyle="1" w:styleId="1110">
    <w:name w:val="Нет списка111"/>
    <w:next w:val="a2"/>
    <w:uiPriority w:val="99"/>
    <w:semiHidden/>
    <w:unhideWhenUsed/>
    <w:rsid w:val="009A44AC"/>
  </w:style>
  <w:style w:type="numbering" w:customStyle="1" w:styleId="212">
    <w:name w:val="Нет списка21"/>
    <w:next w:val="a2"/>
    <w:uiPriority w:val="99"/>
    <w:semiHidden/>
    <w:unhideWhenUsed/>
    <w:rsid w:val="009A44AC"/>
  </w:style>
  <w:style w:type="character" w:customStyle="1" w:styleId="WW8Num1z0">
    <w:name w:val="WW8Num1z0"/>
    <w:rsid w:val="009A44AC"/>
    <w:rPr>
      <w:rFonts w:ascii="Symbol" w:hAnsi="Symbol"/>
    </w:rPr>
  </w:style>
  <w:style w:type="character" w:customStyle="1" w:styleId="WW8Num2z0">
    <w:name w:val="WW8Num2z0"/>
    <w:rsid w:val="009A44AC"/>
    <w:rPr>
      <w:rFonts w:ascii="Symbol" w:hAnsi="Symbol"/>
    </w:rPr>
  </w:style>
  <w:style w:type="character" w:customStyle="1" w:styleId="WW8Num3z0">
    <w:name w:val="WW8Num3z0"/>
    <w:rsid w:val="009A44AC"/>
    <w:rPr>
      <w:rFonts w:ascii="Symbol" w:hAnsi="Symbol"/>
    </w:rPr>
  </w:style>
  <w:style w:type="character" w:customStyle="1" w:styleId="WW8Num4z0">
    <w:name w:val="WW8Num4z0"/>
    <w:rsid w:val="009A44AC"/>
    <w:rPr>
      <w:rFonts w:ascii="Symbol" w:hAnsi="Symbol"/>
      <w:b/>
    </w:rPr>
  </w:style>
  <w:style w:type="character" w:customStyle="1" w:styleId="WW8Num5z0">
    <w:name w:val="WW8Num5z0"/>
    <w:rsid w:val="009A44AC"/>
    <w:rPr>
      <w:b/>
    </w:rPr>
  </w:style>
  <w:style w:type="character" w:customStyle="1" w:styleId="WW8Num8z1">
    <w:name w:val="WW8Num8z1"/>
    <w:rsid w:val="009A44AC"/>
    <w:rPr>
      <w:rFonts w:ascii="Times New Roman" w:eastAsia="Times New Roman" w:hAnsi="Times New Roman" w:cs="Times New Roman"/>
    </w:rPr>
  </w:style>
  <w:style w:type="character" w:customStyle="1" w:styleId="WW8Num9z0">
    <w:name w:val="WW8Num9z0"/>
    <w:rsid w:val="009A44AC"/>
    <w:rPr>
      <w:b/>
    </w:rPr>
  </w:style>
  <w:style w:type="character" w:customStyle="1" w:styleId="WW8Num10z0">
    <w:name w:val="WW8Num10z0"/>
    <w:rsid w:val="009A44AC"/>
    <w:rPr>
      <w:rFonts w:ascii="Symbol" w:hAnsi="Symbol"/>
    </w:rPr>
  </w:style>
  <w:style w:type="character" w:customStyle="1" w:styleId="WW8Num12z0">
    <w:name w:val="WW8Num12z0"/>
    <w:rsid w:val="009A44AC"/>
    <w:rPr>
      <w:b w:val="0"/>
    </w:rPr>
  </w:style>
  <w:style w:type="character" w:customStyle="1" w:styleId="WW8Num13z0">
    <w:name w:val="WW8Num13z0"/>
    <w:rsid w:val="009A44AC"/>
    <w:rPr>
      <w:rFonts w:ascii="Symbol" w:hAnsi="Symbol"/>
    </w:rPr>
  </w:style>
  <w:style w:type="character" w:customStyle="1" w:styleId="WW8Num13z1">
    <w:name w:val="WW8Num13z1"/>
    <w:rsid w:val="009A44AC"/>
    <w:rPr>
      <w:rFonts w:ascii="Courier New" w:hAnsi="Courier New" w:cs="Courier New"/>
    </w:rPr>
  </w:style>
  <w:style w:type="character" w:customStyle="1" w:styleId="WW8Num13z2">
    <w:name w:val="WW8Num13z2"/>
    <w:rsid w:val="009A44AC"/>
    <w:rPr>
      <w:rFonts w:ascii="Wingdings" w:hAnsi="Wingdings"/>
    </w:rPr>
  </w:style>
  <w:style w:type="character" w:customStyle="1" w:styleId="1b">
    <w:name w:val="Основной шрифт абзаца1"/>
    <w:rsid w:val="009A44AC"/>
  </w:style>
  <w:style w:type="character" w:customStyle="1" w:styleId="1c">
    <w:name w:val="Знак примечания1"/>
    <w:rsid w:val="009A44AC"/>
    <w:rPr>
      <w:sz w:val="16"/>
      <w:szCs w:val="16"/>
    </w:rPr>
  </w:style>
  <w:style w:type="paragraph" w:styleId="affffffc">
    <w:name w:val="List"/>
    <w:basedOn w:val="a3"/>
    <w:rsid w:val="009A44AC"/>
    <w:pPr>
      <w:suppressAutoHyphens/>
      <w:spacing w:after="120"/>
    </w:pPr>
    <w:rPr>
      <w:rFonts w:cs="Mangal"/>
      <w:lang w:val="ru-RU" w:eastAsia="ar-SA"/>
    </w:rPr>
  </w:style>
  <w:style w:type="paragraph" w:customStyle="1" w:styleId="1d">
    <w:name w:val="Название1"/>
    <w:basedOn w:val="a"/>
    <w:rsid w:val="009A44AC"/>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e">
    <w:name w:val="Указатель1"/>
    <w:basedOn w:val="a"/>
    <w:rsid w:val="009A44AC"/>
    <w:pPr>
      <w:suppressLineNumbers/>
      <w:suppressAutoHyphens/>
      <w:spacing w:after="0" w:line="240" w:lineRule="auto"/>
    </w:pPr>
    <w:rPr>
      <w:rFonts w:ascii="Times New Roman" w:hAnsi="Times New Roman" w:cs="Mangal"/>
      <w:sz w:val="24"/>
      <w:szCs w:val="24"/>
      <w:lang w:eastAsia="ar-SA"/>
    </w:rPr>
  </w:style>
  <w:style w:type="paragraph" w:customStyle="1" w:styleId="213">
    <w:name w:val="Список 21"/>
    <w:basedOn w:val="a"/>
    <w:rsid w:val="009A44AC"/>
    <w:pPr>
      <w:suppressAutoHyphens/>
      <w:spacing w:after="0" w:line="240" w:lineRule="auto"/>
      <w:ind w:left="566" w:hanging="283"/>
    </w:pPr>
    <w:rPr>
      <w:rFonts w:ascii="Times New Roman" w:hAnsi="Times New Roman"/>
      <w:sz w:val="24"/>
      <w:szCs w:val="24"/>
      <w:lang w:eastAsia="ar-SA"/>
    </w:rPr>
  </w:style>
  <w:style w:type="paragraph" w:customStyle="1" w:styleId="1f">
    <w:name w:val="Текст примечания1"/>
    <w:basedOn w:val="a"/>
    <w:rsid w:val="009A44AC"/>
    <w:pPr>
      <w:suppressAutoHyphens/>
      <w:spacing w:after="0" w:line="240" w:lineRule="auto"/>
    </w:pPr>
    <w:rPr>
      <w:rFonts w:ascii="Times New Roman" w:hAnsi="Times New Roman"/>
      <w:sz w:val="20"/>
      <w:szCs w:val="20"/>
      <w:lang w:eastAsia="ar-SA"/>
    </w:rPr>
  </w:style>
  <w:style w:type="paragraph" w:customStyle="1" w:styleId="2c">
    <w:name w:val="Знак2 Знак Знак Знак"/>
    <w:basedOn w:val="a"/>
    <w:rsid w:val="009A44AC"/>
    <w:pPr>
      <w:tabs>
        <w:tab w:val="left" w:pos="708"/>
      </w:tabs>
      <w:suppressAutoHyphens/>
      <w:spacing w:after="160" w:line="240" w:lineRule="exact"/>
    </w:pPr>
    <w:rPr>
      <w:rFonts w:ascii="Verdana" w:hAnsi="Verdana" w:cs="Verdana"/>
      <w:sz w:val="20"/>
      <w:szCs w:val="20"/>
      <w:lang w:val="en-US" w:eastAsia="ar-SA"/>
    </w:rPr>
  </w:style>
  <w:style w:type="paragraph" w:customStyle="1" w:styleId="affffffd">
    <w:name w:val="Содержимое врезки"/>
    <w:basedOn w:val="a3"/>
    <w:rsid w:val="009A44AC"/>
    <w:pPr>
      <w:suppressAutoHyphens/>
      <w:spacing w:after="120"/>
    </w:pPr>
    <w:rPr>
      <w:lang w:val="ru-RU" w:eastAsia="ar-SA"/>
    </w:rPr>
  </w:style>
  <w:style w:type="paragraph" w:customStyle="1" w:styleId="affffffe">
    <w:name w:val="Содержимое таблицы"/>
    <w:basedOn w:val="a"/>
    <w:rsid w:val="009A44AC"/>
    <w:pPr>
      <w:suppressLineNumbers/>
      <w:suppressAutoHyphens/>
      <w:spacing w:after="0" w:line="240" w:lineRule="auto"/>
    </w:pPr>
    <w:rPr>
      <w:rFonts w:ascii="Times New Roman" w:hAnsi="Times New Roman"/>
      <w:sz w:val="24"/>
      <w:szCs w:val="24"/>
      <w:lang w:eastAsia="ar-SA"/>
    </w:rPr>
  </w:style>
  <w:style w:type="paragraph" w:customStyle="1" w:styleId="afffffff">
    <w:name w:val="Заголовок таблицы"/>
    <w:basedOn w:val="affffffe"/>
    <w:rsid w:val="009A44AC"/>
    <w:pPr>
      <w:jc w:val="center"/>
    </w:pPr>
    <w:rPr>
      <w:b/>
      <w:bCs/>
    </w:rPr>
  </w:style>
  <w:style w:type="paragraph" w:customStyle="1" w:styleId="font5">
    <w:name w:val="font5"/>
    <w:basedOn w:val="a"/>
    <w:rsid w:val="009A44AC"/>
    <w:pPr>
      <w:spacing w:before="100" w:beforeAutospacing="1" w:after="100" w:afterAutospacing="1" w:line="240" w:lineRule="auto"/>
    </w:pPr>
    <w:rPr>
      <w:rFonts w:ascii="Arial CYR" w:hAnsi="Arial CYR" w:cs="Arial CYR"/>
      <w:b/>
      <w:bCs/>
      <w:sz w:val="24"/>
      <w:szCs w:val="24"/>
    </w:rPr>
  </w:style>
  <w:style w:type="paragraph" w:customStyle="1" w:styleId="xl65">
    <w:name w:val="xl65"/>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66">
    <w:name w:val="xl66"/>
    <w:basedOn w:val="a"/>
    <w:rsid w:val="009A44A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68">
    <w:name w:val="xl68"/>
    <w:basedOn w:val="a"/>
    <w:rsid w:val="009A44AC"/>
    <w:pP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9A44AC"/>
    <w:pP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9A44A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1">
    <w:name w:val="xl71"/>
    <w:basedOn w:val="a"/>
    <w:rsid w:val="009A44A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2">
    <w:name w:val="xl72"/>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9A44A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4">
    <w:name w:val="xl74"/>
    <w:basedOn w:val="a"/>
    <w:rsid w:val="009A44AC"/>
    <w:pPr>
      <w:pBdr>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5">
    <w:name w:val="xl75"/>
    <w:basedOn w:val="a"/>
    <w:rsid w:val="009A44AC"/>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6">
    <w:name w:val="xl76"/>
    <w:basedOn w:val="a"/>
    <w:rsid w:val="009A44AC"/>
    <w:pPr>
      <w:pBdr>
        <w:top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7">
    <w:name w:val="xl77"/>
    <w:basedOn w:val="a"/>
    <w:rsid w:val="009A44A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8">
    <w:name w:val="xl78"/>
    <w:basedOn w:val="a"/>
    <w:rsid w:val="009A44A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9">
    <w:name w:val="xl79"/>
    <w:basedOn w:val="a"/>
    <w:rsid w:val="009A44A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0">
    <w:name w:val="xl80"/>
    <w:basedOn w:val="a"/>
    <w:rsid w:val="009A44AC"/>
    <w:pPr>
      <w:pBdr>
        <w:top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81">
    <w:name w:val="xl81"/>
    <w:basedOn w:val="a"/>
    <w:rsid w:val="009A44AC"/>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2">
    <w:name w:val="xl82"/>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83">
    <w:name w:val="xl83"/>
    <w:basedOn w:val="a"/>
    <w:rsid w:val="009A44AC"/>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4">
    <w:name w:val="xl84"/>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24"/>
      <w:szCs w:val="24"/>
    </w:rPr>
  </w:style>
  <w:style w:type="paragraph" w:customStyle="1" w:styleId="xl85">
    <w:name w:val="xl85"/>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6">
    <w:name w:val="xl86"/>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87">
    <w:name w:val="xl87"/>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8">
    <w:name w:val="xl88"/>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9">
    <w:name w:val="xl89"/>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1">
    <w:name w:val="xl91"/>
    <w:basedOn w:val="a"/>
    <w:rsid w:val="009A44AC"/>
    <w:pPr>
      <w:pBdr>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2">
    <w:name w:val="xl92"/>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93">
    <w:name w:val="xl93"/>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94">
    <w:name w:val="xl94"/>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5">
    <w:name w:val="xl95"/>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6">
    <w:name w:val="xl96"/>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7">
    <w:name w:val="xl97"/>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8">
    <w:name w:val="xl98"/>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99">
    <w:name w:val="xl99"/>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00">
    <w:name w:val="xl100"/>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1">
    <w:name w:val="xl101"/>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2">
    <w:name w:val="xl102"/>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03">
    <w:name w:val="xl103"/>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4">
    <w:name w:val="xl104"/>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05">
    <w:name w:val="xl105"/>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06">
    <w:name w:val="xl106"/>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07">
    <w:name w:val="xl107"/>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08">
    <w:name w:val="xl108"/>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9">
    <w:name w:val="xl109"/>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0">
    <w:name w:val="xl110"/>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1">
    <w:name w:val="xl111"/>
    <w:basedOn w:val="a"/>
    <w:rsid w:val="009A44AC"/>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2">
    <w:name w:val="xl112"/>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3">
    <w:name w:val="xl113"/>
    <w:basedOn w:val="a"/>
    <w:rsid w:val="009A44AC"/>
    <w:pPr>
      <w:pBdr>
        <w:top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114">
    <w:name w:val="xl114"/>
    <w:basedOn w:val="a"/>
    <w:rsid w:val="009A44A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5">
    <w:name w:val="xl115"/>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16">
    <w:name w:val="xl116"/>
    <w:basedOn w:val="a"/>
    <w:rsid w:val="009A44AC"/>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table" w:customStyle="1" w:styleId="214">
    <w:name w:val="Сетка таблицы21"/>
    <w:basedOn w:val="a1"/>
    <w:next w:val="afffff6"/>
    <w:uiPriority w:val="59"/>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fff6"/>
    <w:uiPriority w:val="39"/>
    <w:rsid w:val="009A44AC"/>
    <w:pPr>
      <w:jc w:val="left"/>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rsid w:val="009A44AC"/>
  </w:style>
  <w:style w:type="table" w:customStyle="1" w:styleId="130">
    <w:name w:val="Сетка таблицы13"/>
    <w:basedOn w:val="a1"/>
    <w:next w:val="afffff6"/>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 11"/>
    <w:basedOn w:val="a1"/>
    <w:next w:val="1a"/>
    <w:rsid w:val="009A44AC"/>
    <w:pPr>
      <w:jc w:val="left"/>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R2">
    <w:name w:val="FR2"/>
    <w:rsid w:val="009A44AC"/>
    <w:pPr>
      <w:widowControl w:val="0"/>
      <w:suppressAutoHyphens/>
    </w:pPr>
    <w:rPr>
      <w:rFonts w:ascii="Times New Roman" w:eastAsia="Times New Roman" w:hAnsi="Times New Roman" w:cs="Times New Roman"/>
      <w:b/>
      <w:sz w:val="32"/>
      <w:szCs w:val="20"/>
      <w:lang w:eastAsia="ar-SA"/>
    </w:rPr>
  </w:style>
  <w:style w:type="numbering" w:customStyle="1" w:styleId="51">
    <w:name w:val="Нет списка5"/>
    <w:next w:val="a2"/>
    <w:semiHidden/>
    <w:unhideWhenUsed/>
    <w:rsid w:val="009A44AC"/>
  </w:style>
  <w:style w:type="table" w:customStyle="1" w:styleId="140">
    <w:name w:val="Сетка таблицы14"/>
    <w:basedOn w:val="a1"/>
    <w:next w:val="afffff6"/>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Знак"/>
    <w:basedOn w:val="a"/>
    <w:rsid w:val="009A44AC"/>
    <w:pPr>
      <w:spacing w:after="160" w:line="240" w:lineRule="exact"/>
    </w:pPr>
    <w:rPr>
      <w:rFonts w:ascii="Verdana" w:hAnsi="Verdana"/>
      <w:sz w:val="20"/>
      <w:szCs w:val="20"/>
    </w:rPr>
  </w:style>
  <w:style w:type="paragraph" w:customStyle="1" w:styleId="2d">
    <w:name w:val="Знак2"/>
    <w:basedOn w:val="a"/>
    <w:rsid w:val="009A44AC"/>
    <w:pPr>
      <w:tabs>
        <w:tab w:val="left" w:pos="708"/>
      </w:tabs>
      <w:spacing w:after="160" w:line="240" w:lineRule="exact"/>
    </w:pPr>
    <w:rPr>
      <w:rFonts w:ascii="Verdana" w:hAnsi="Verdana" w:cs="Verdana"/>
      <w:sz w:val="20"/>
      <w:szCs w:val="20"/>
      <w:lang w:val="en-US" w:eastAsia="en-US"/>
    </w:rPr>
  </w:style>
  <w:style w:type="character" w:customStyle="1" w:styleId="FontStyle28">
    <w:name w:val="Font Style28"/>
    <w:uiPriority w:val="99"/>
    <w:rsid w:val="009A44AC"/>
    <w:rPr>
      <w:rFonts w:ascii="Times New Roman" w:hAnsi="Times New Roman" w:cs="Times New Roman"/>
      <w:b/>
      <w:bCs/>
      <w:sz w:val="22"/>
      <w:szCs w:val="22"/>
    </w:rPr>
  </w:style>
  <w:style w:type="numbering" w:customStyle="1" w:styleId="61">
    <w:name w:val="Нет списка6"/>
    <w:next w:val="a2"/>
    <w:uiPriority w:val="99"/>
    <w:semiHidden/>
    <w:unhideWhenUsed/>
    <w:rsid w:val="009A44AC"/>
  </w:style>
  <w:style w:type="table" w:customStyle="1" w:styleId="150">
    <w:name w:val="Сетка таблицы15"/>
    <w:basedOn w:val="a1"/>
    <w:next w:val="afffff6"/>
    <w:uiPriority w:val="3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A44AC"/>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9A44AC"/>
  </w:style>
  <w:style w:type="table" w:customStyle="1" w:styleId="170">
    <w:name w:val="Сетка таблицы17"/>
    <w:basedOn w:val="a1"/>
    <w:next w:val="afffff6"/>
    <w:uiPriority w:val="3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9A44AC"/>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9A44AC"/>
  </w:style>
  <w:style w:type="table" w:customStyle="1" w:styleId="190">
    <w:name w:val="Сетка таблицы19"/>
    <w:basedOn w:val="a1"/>
    <w:next w:val="afffff6"/>
    <w:uiPriority w:val="3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9A44AC"/>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
    <w:name w:val="Основной текст (2) + 9;5 pt;Полужирный"/>
    <w:rsid w:val="009A44AC"/>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paragraph" w:customStyle="1" w:styleId="xl117">
    <w:name w:val="xl117"/>
    <w:basedOn w:val="a"/>
    <w:rsid w:val="009A44A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color w:val="000000"/>
    </w:rPr>
  </w:style>
  <w:style w:type="paragraph" w:customStyle="1" w:styleId="xl118">
    <w:name w:val="xl118"/>
    <w:basedOn w:val="a"/>
    <w:rsid w:val="009A44AC"/>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color w:val="000000"/>
    </w:rPr>
  </w:style>
  <w:style w:type="paragraph" w:customStyle="1" w:styleId="xl119">
    <w:name w:val="xl119"/>
    <w:basedOn w:val="a"/>
    <w:rsid w:val="009A44AC"/>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0">
    <w:name w:val="xl120"/>
    <w:basedOn w:val="a"/>
    <w:rsid w:val="009A44AC"/>
    <w:pPr>
      <w:pBdr>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1">
    <w:name w:val="xl121"/>
    <w:basedOn w:val="a"/>
    <w:rsid w:val="009A44AC"/>
    <w:pPr>
      <w:pBdr>
        <w:top w:val="single" w:sz="8" w:space="0" w:color="auto"/>
        <w:left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2">
    <w:name w:val="xl122"/>
    <w:basedOn w:val="a"/>
    <w:rsid w:val="009A44AC"/>
    <w:pPr>
      <w:pBdr>
        <w:left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3">
    <w:name w:val="xl123"/>
    <w:basedOn w:val="a"/>
    <w:rsid w:val="009A44AC"/>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4">
    <w:name w:val="xl124"/>
    <w:basedOn w:val="a"/>
    <w:rsid w:val="009A44A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5">
    <w:name w:val="xl125"/>
    <w:basedOn w:val="a"/>
    <w:rsid w:val="009A44AC"/>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6">
    <w:name w:val="xl126"/>
    <w:basedOn w:val="a"/>
    <w:rsid w:val="009A44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27">
    <w:name w:val="xl127"/>
    <w:basedOn w:val="a"/>
    <w:rsid w:val="009A44AC"/>
    <w:pPr>
      <w:pBdr>
        <w:top w:val="single" w:sz="8" w:space="0" w:color="000000"/>
        <w:left w:val="single" w:sz="8" w:space="0" w:color="auto"/>
        <w:right w:val="single" w:sz="8" w:space="0" w:color="auto"/>
      </w:pBdr>
      <w:spacing w:before="100" w:beforeAutospacing="1" w:after="100" w:afterAutospacing="1" w:line="240" w:lineRule="auto"/>
      <w:textAlignment w:val="center"/>
    </w:pPr>
    <w:rPr>
      <w:color w:val="000000"/>
    </w:rPr>
  </w:style>
  <w:style w:type="paragraph" w:customStyle="1" w:styleId="xl128">
    <w:name w:val="xl128"/>
    <w:basedOn w:val="a"/>
    <w:rsid w:val="009A44AC"/>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8"/>
      <w:szCs w:val="18"/>
    </w:rPr>
  </w:style>
  <w:style w:type="paragraph" w:customStyle="1" w:styleId="xl129">
    <w:name w:val="xl129"/>
    <w:basedOn w:val="a"/>
    <w:rsid w:val="009A44A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8"/>
      <w:szCs w:val="18"/>
    </w:rPr>
  </w:style>
  <w:style w:type="paragraph" w:customStyle="1" w:styleId="xl130">
    <w:name w:val="xl130"/>
    <w:basedOn w:val="a"/>
    <w:rsid w:val="009A44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8"/>
      <w:szCs w:val="18"/>
    </w:rPr>
  </w:style>
  <w:style w:type="paragraph" w:customStyle="1" w:styleId="xl131">
    <w:name w:val="xl131"/>
    <w:basedOn w:val="a"/>
    <w:rsid w:val="009A44AC"/>
    <w:pPr>
      <w:pBdr>
        <w:top w:val="single" w:sz="8" w:space="0" w:color="000000"/>
        <w:left w:val="single" w:sz="8" w:space="0" w:color="auto"/>
        <w:right w:val="single" w:sz="8" w:space="0" w:color="auto"/>
      </w:pBdr>
      <w:spacing w:before="100" w:beforeAutospacing="1" w:after="100" w:afterAutospacing="1" w:line="240" w:lineRule="auto"/>
      <w:jc w:val="right"/>
      <w:textAlignment w:val="center"/>
    </w:pPr>
    <w:rPr>
      <w:color w:val="000000"/>
    </w:rPr>
  </w:style>
  <w:style w:type="paragraph" w:customStyle="1" w:styleId="xl132">
    <w:name w:val="xl132"/>
    <w:basedOn w:val="a"/>
    <w:rsid w:val="009A44AC"/>
    <w:pPr>
      <w:pBdr>
        <w:left w:val="single" w:sz="8" w:space="0" w:color="auto"/>
        <w:right w:val="single" w:sz="8" w:space="0" w:color="auto"/>
      </w:pBdr>
      <w:spacing w:before="100" w:beforeAutospacing="1" w:after="100" w:afterAutospacing="1" w:line="240" w:lineRule="auto"/>
      <w:jc w:val="right"/>
      <w:textAlignment w:val="center"/>
    </w:pPr>
    <w:rPr>
      <w:color w:val="000000"/>
    </w:rPr>
  </w:style>
  <w:style w:type="paragraph" w:customStyle="1" w:styleId="xl133">
    <w:name w:val="xl133"/>
    <w:basedOn w:val="a"/>
    <w:rsid w:val="009A44AC"/>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color w:val="000000"/>
    </w:rPr>
  </w:style>
  <w:style w:type="paragraph" w:customStyle="1" w:styleId="xl134">
    <w:name w:val="xl134"/>
    <w:basedOn w:val="a"/>
    <w:rsid w:val="009A44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5">
    <w:name w:val="xl135"/>
    <w:basedOn w:val="a"/>
    <w:rsid w:val="009A44A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36">
    <w:name w:val="xl136"/>
    <w:basedOn w:val="a"/>
    <w:rsid w:val="009A44A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37">
    <w:name w:val="xl137"/>
    <w:basedOn w:val="a"/>
    <w:rsid w:val="009A44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rPr>
  </w:style>
  <w:style w:type="paragraph" w:customStyle="1" w:styleId="xl138">
    <w:name w:val="xl138"/>
    <w:basedOn w:val="a"/>
    <w:rsid w:val="009A44AC"/>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39">
    <w:name w:val="xl139"/>
    <w:basedOn w:val="a"/>
    <w:rsid w:val="009A44AC"/>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40">
    <w:name w:val="xl140"/>
    <w:basedOn w:val="a"/>
    <w:rsid w:val="009A44A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41">
    <w:name w:val="xl141"/>
    <w:basedOn w:val="a"/>
    <w:rsid w:val="009A44A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42">
    <w:name w:val="xl142"/>
    <w:basedOn w:val="a"/>
    <w:rsid w:val="009A44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color w:val="000000"/>
    </w:rPr>
  </w:style>
  <w:style w:type="paragraph" w:customStyle="1" w:styleId="xl143">
    <w:name w:val="xl143"/>
    <w:basedOn w:val="a"/>
    <w:rsid w:val="009A44A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4">
    <w:name w:val="xl144"/>
    <w:basedOn w:val="a"/>
    <w:rsid w:val="009A44AC"/>
    <w:pPr>
      <w:pBdr>
        <w:left w:val="single" w:sz="8"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5">
    <w:name w:val="xl145"/>
    <w:basedOn w:val="a"/>
    <w:rsid w:val="009A44A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6">
    <w:name w:val="xl146"/>
    <w:basedOn w:val="a"/>
    <w:rsid w:val="009A44A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47">
    <w:name w:val="xl147"/>
    <w:basedOn w:val="a"/>
    <w:rsid w:val="009A44A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48">
    <w:name w:val="xl148"/>
    <w:basedOn w:val="a"/>
    <w:rsid w:val="009A44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49">
    <w:name w:val="xl149"/>
    <w:basedOn w:val="a"/>
    <w:rsid w:val="009A44A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50">
    <w:name w:val="xl150"/>
    <w:basedOn w:val="a"/>
    <w:rsid w:val="009A44A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color w:val="000000"/>
      <w:sz w:val="20"/>
      <w:szCs w:val="20"/>
    </w:rPr>
  </w:style>
  <w:style w:type="numbering" w:customStyle="1" w:styleId="91">
    <w:name w:val="Нет списка9"/>
    <w:next w:val="a2"/>
    <w:uiPriority w:val="99"/>
    <w:semiHidden/>
    <w:unhideWhenUsed/>
    <w:rsid w:val="009A44AC"/>
  </w:style>
  <w:style w:type="numbering" w:customStyle="1" w:styleId="101">
    <w:name w:val="Нет списка10"/>
    <w:next w:val="a2"/>
    <w:uiPriority w:val="99"/>
    <w:semiHidden/>
    <w:unhideWhenUsed/>
    <w:rsid w:val="009A44AC"/>
  </w:style>
  <w:style w:type="numbering" w:customStyle="1" w:styleId="122">
    <w:name w:val="Нет списка12"/>
    <w:next w:val="a2"/>
    <w:uiPriority w:val="99"/>
    <w:semiHidden/>
    <w:unhideWhenUsed/>
    <w:rsid w:val="009A44AC"/>
  </w:style>
  <w:style w:type="paragraph" w:customStyle="1" w:styleId="xl151">
    <w:name w:val="xl151"/>
    <w:basedOn w:val="a"/>
    <w:rsid w:val="009A44AC"/>
    <w:pP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9A44AC"/>
    <w:pP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3">
    <w:name w:val="xl153"/>
    <w:basedOn w:val="a"/>
    <w:rsid w:val="009A44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54">
    <w:name w:val="xl154"/>
    <w:basedOn w:val="a"/>
    <w:rsid w:val="009A44A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5">
    <w:name w:val="xl155"/>
    <w:basedOn w:val="a"/>
    <w:rsid w:val="009A44A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9A44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7">
    <w:name w:val="xl157"/>
    <w:basedOn w:val="a"/>
    <w:rsid w:val="009A44A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58">
    <w:name w:val="xl158"/>
    <w:basedOn w:val="a"/>
    <w:rsid w:val="009A44AC"/>
    <w:pPr>
      <w:pBdr>
        <w:left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59">
    <w:name w:val="xl159"/>
    <w:basedOn w:val="a"/>
    <w:rsid w:val="009A44A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60">
    <w:name w:val="xl160"/>
    <w:basedOn w:val="a"/>
    <w:rsid w:val="009A44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1">
    <w:name w:val="xl161"/>
    <w:basedOn w:val="a"/>
    <w:rsid w:val="009A44AC"/>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2">
    <w:name w:val="xl162"/>
    <w:basedOn w:val="a"/>
    <w:rsid w:val="009A44A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3">
    <w:name w:val="xl163"/>
    <w:basedOn w:val="a"/>
    <w:rsid w:val="009A44A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9A44A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5">
    <w:name w:val="xl165"/>
    <w:basedOn w:val="a"/>
    <w:rsid w:val="009A44A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
    <w:rsid w:val="009A44AC"/>
    <w:pPr>
      <w:pBdr>
        <w:top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9A44A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9A44A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9A44AC"/>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numbering" w:customStyle="1" w:styleId="131">
    <w:name w:val="Нет списка13"/>
    <w:next w:val="a2"/>
    <w:uiPriority w:val="99"/>
    <w:semiHidden/>
    <w:unhideWhenUsed/>
    <w:rsid w:val="009A44AC"/>
  </w:style>
  <w:style w:type="table" w:customStyle="1" w:styleId="200">
    <w:name w:val="Сетка таблицы20"/>
    <w:basedOn w:val="a1"/>
    <w:next w:val="afffff6"/>
    <w:uiPriority w:val="3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A44AC"/>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
    <w:basedOn w:val="a1"/>
    <w:next w:val="afffff6"/>
    <w:uiPriority w:val="5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semiHidden/>
    <w:rsid w:val="009A44AC"/>
  </w:style>
  <w:style w:type="paragraph" w:styleId="1f0">
    <w:name w:val="index 1"/>
    <w:basedOn w:val="a"/>
    <w:next w:val="a"/>
    <w:autoRedefine/>
    <w:rsid w:val="009A44AC"/>
    <w:pPr>
      <w:spacing w:after="0" w:line="240" w:lineRule="auto"/>
      <w:ind w:left="240" w:hanging="240"/>
    </w:pPr>
    <w:rPr>
      <w:rFonts w:ascii="Times New Roman" w:hAnsi="Times New Roman"/>
      <w:sz w:val="24"/>
      <w:szCs w:val="24"/>
    </w:rPr>
  </w:style>
  <w:style w:type="paragraph" w:styleId="afffffff1">
    <w:name w:val="index heading"/>
    <w:basedOn w:val="a"/>
    <w:rsid w:val="009A44AC"/>
    <w:pPr>
      <w:suppressLineNumbers/>
      <w:suppressAutoHyphens/>
      <w:spacing w:after="0" w:line="240" w:lineRule="auto"/>
    </w:pPr>
    <w:rPr>
      <w:rFonts w:ascii="Arial" w:hAnsi="Arial" w:cs="Tahoma"/>
      <w:sz w:val="24"/>
      <w:szCs w:val="24"/>
    </w:rPr>
  </w:style>
  <w:style w:type="table" w:customStyle="1" w:styleId="311">
    <w:name w:val="Сетка таблицы31"/>
    <w:basedOn w:val="a1"/>
    <w:next w:val="afffff6"/>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y1">
    <w:name w:val="gray1"/>
    <w:rsid w:val="009A44AC"/>
    <w:rPr>
      <w:color w:val="6C737F"/>
    </w:rPr>
  </w:style>
  <w:style w:type="paragraph" w:customStyle="1" w:styleId="2e">
    <w:name w:val="Знак2 Знак Знак Знак Знак Знак Знак Знак"/>
    <w:basedOn w:val="a"/>
    <w:rsid w:val="009A44AC"/>
    <w:pPr>
      <w:tabs>
        <w:tab w:val="left" w:pos="708"/>
      </w:tabs>
      <w:spacing w:after="160" w:line="240" w:lineRule="exact"/>
    </w:pPr>
    <w:rPr>
      <w:rFonts w:ascii="Verdana" w:hAnsi="Verdana" w:cs="Verdana"/>
      <w:sz w:val="20"/>
      <w:szCs w:val="20"/>
      <w:lang w:val="en-US" w:eastAsia="en-US"/>
    </w:rPr>
  </w:style>
  <w:style w:type="numbering" w:customStyle="1" w:styleId="151">
    <w:name w:val="Нет списка15"/>
    <w:next w:val="a2"/>
    <w:uiPriority w:val="99"/>
    <w:semiHidden/>
    <w:unhideWhenUsed/>
    <w:rsid w:val="009A44AC"/>
  </w:style>
  <w:style w:type="table" w:customStyle="1" w:styleId="260">
    <w:name w:val="Сетка таблицы26"/>
    <w:basedOn w:val="a1"/>
    <w:next w:val="afffff6"/>
    <w:uiPriority w:val="3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A44AC"/>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fffff6"/>
    <w:uiPriority w:val="5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5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9A44AC"/>
  </w:style>
  <w:style w:type="table" w:customStyle="1" w:styleId="280">
    <w:name w:val="Сетка таблицы28"/>
    <w:basedOn w:val="a1"/>
    <w:next w:val="afffff6"/>
    <w:uiPriority w:val="39"/>
    <w:rsid w:val="009A44AC"/>
    <w:pPr>
      <w:jc w:val="left"/>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9A44AC"/>
    <w:pPr>
      <w:widowControl w:val="0"/>
      <w:autoSpaceDE w:val="0"/>
      <w:autoSpaceDN w:val="0"/>
      <w:jc w:val="left"/>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1"/>
    <w:next w:val="afffff6"/>
    <w:uiPriority w:val="5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ffff6"/>
    <w:uiPriority w:val="3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fffff6"/>
    <w:uiPriority w:val="59"/>
    <w:rsid w:val="009A44AC"/>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semiHidden/>
    <w:rsid w:val="009A44AC"/>
  </w:style>
  <w:style w:type="table" w:customStyle="1" w:styleId="322">
    <w:name w:val="Сетка таблицы32"/>
    <w:basedOn w:val="a1"/>
    <w:next w:val="afffff6"/>
    <w:rsid w:val="009A44AC"/>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Таблица простая 38"/>
    <w:basedOn w:val="a1"/>
    <w:next w:val="32"/>
    <w:uiPriority w:val="43"/>
    <w:rsid w:val="009A44AC"/>
    <w:pPr>
      <w:jc w:val="left"/>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
    <w:next w:val="a"/>
    <w:link w:val="affffff2"/>
    <w:uiPriority w:val="10"/>
    <w:qFormat/>
    <w:rsid w:val="009A44AC"/>
    <w:pPr>
      <w:spacing w:after="0" w:line="240" w:lineRule="auto"/>
      <w:contextualSpacing/>
    </w:pPr>
    <w:rPr>
      <w:rFonts w:ascii="Times New Roman" w:eastAsiaTheme="minorHAnsi" w:hAnsi="Times New Roman" w:cstheme="minorBidi"/>
      <w:kern w:val="28"/>
      <w:sz w:val="24"/>
      <w:szCs w:val="24"/>
      <w:lang w:eastAsia="en-US"/>
    </w:rPr>
  </w:style>
  <w:style w:type="character" w:customStyle="1" w:styleId="1f1">
    <w:name w:val="Название Знак1"/>
    <w:basedOn w:val="a0"/>
    <w:uiPriority w:val="10"/>
    <w:rsid w:val="009A44AC"/>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0.xml"/><Relationship Id="rId26" Type="http://schemas.openxmlformats.org/officeDocument/2006/relationships/footer" Target="footer13.xml"/><Relationship Id="rId39" Type="http://schemas.openxmlformats.org/officeDocument/2006/relationships/hyperlink" Target="http://www.mchc.gov.ru/" TargetMode="External"/><Relationship Id="rId3" Type="http://schemas.openxmlformats.org/officeDocument/2006/relationships/settings" Target="settings.xml"/><Relationship Id="rId21" Type="http://schemas.openxmlformats.org/officeDocument/2006/relationships/hyperlink" Target="http://www.edu-all.ru/" TargetMode="External"/><Relationship Id="rId34" Type="http://schemas.openxmlformats.org/officeDocument/2006/relationships/hyperlink" Target="http://www.kadrovik.ru/modules.php?file=article&amp;name=News&amp;op=modload&amp;sid=13377" TargetMode="External"/><Relationship Id="rId42" Type="http://schemas.openxmlformats.org/officeDocument/2006/relationships/hyperlink" Target="http://www.mem.com.ru" TargetMode="External"/><Relationship Id="rId47"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9.xml"/><Relationship Id="rId25" Type="http://schemas.openxmlformats.org/officeDocument/2006/relationships/footer" Target="footer12.xml"/><Relationship Id="rId33" Type="http://schemas.openxmlformats.org/officeDocument/2006/relationships/hyperlink" Target="http://base.garant.ru/182936/" TargetMode="External"/><Relationship Id="rId38" Type="http://schemas.openxmlformats.org/officeDocument/2006/relationships/footer" Target="foot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cology.md" TargetMode="External"/><Relationship Id="rId20" Type="http://schemas.openxmlformats.org/officeDocument/2006/relationships/hyperlink" Target="http://www.firo.ru/" TargetMode="External"/><Relationship Id="rId29" Type="http://schemas.openxmlformats.org/officeDocument/2006/relationships/hyperlink" Target="http://base.garant.ru/182775/" TargetMode="External"/><Relationship Id="rId41" Type="http://schemas.openxmlformats.org/officeDocument/2006/relationships/hyperlink" Target="http://www.physcareer.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hyperlink" Target="https://normativ.kontur.ru/document?moduleId=1&amp;documentId=406941" TargetMode="External"/><Relationship Id="rId32" Type="http://schemas.openxmlformats.org/officeDocument/2006/relationships/hyperlink" Target="http://www.consultant.ru/cons/cgi/online.cgi?base=LAW;n=159094;req=doc" TargetMode="External"/><Relationship Id="rId37" Type="http://schemas.openxmlformats.org/officeDocument/2006/relationships/footer" Target="footer16.xml"/><Relationship Id="rId40" Type="http://schemas.openxmlformats.org/officeDocument/2006/relationships/hyperlink" Target="http://www.onispasut.ru" TargetMode="External"/><Relationship Id="rId45" Type="http://schemas.openxmlformats.org/officeDocument/2006/relationships/footer" Target="footer19.xml"/><Relationship Id="rId5" Type="http://schemas.openxmlformats.org/officeDocument/2006/relationships/footnotes" Target="footnotes.xml"/><Relationship Id="rId15" Type="http://schemas.openxmlformats.org/officeDocument/2006/relationships/hyperlink" Target="http://www.academia-" TargetMode="External"/><Relationship Id="rId23" Type="http://schemas.openxmlformats.org/officeDocument/2006/relationships/footer" Target="footer11.xml"/><Relationship Id="rId28" Type="http://schemas.openxmlformats.org/officeDocument/2006/relationships/footer" Target="footer15.xml"/><Relationship Id="rId36" Type="http://schemas.openxmlformats.org/officeDocument/2006/relationships/hyperlink" Target="http://standart-dv.ru/%D0%BF%D1%80%D0%B8%D0%BA%D0%B0%D0%B7-436%D0%BD/" TargetMode="External"/><Relationship Id="rId10" Type="http://schemas.openxmlformats.org/officeDocument/2006/relationships/footer" Target="footer4.xml"/><Relationship Id="rId19" Type="http://schemas.openxmlformats.org/officeDocument/2006/relationships/hyperlink" Target="http://window.edu.ru/" TargetMode="External"/><Relationship Id="rId31" Type="http://schemas.openxmlformats.org/officeDocument/2006/relationships/hyperlink" Target="http://base.garant.ru/185522/" TargetMode="External"/><Relationship Id="rId44" Type="http://schemas.openxmlformats.org/officeDocument/2006/relationships/footer" Target="footer18.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hyperlink" Target="http://www.vuzlib.net/" TargetMode="External"/><Relationship Id="rId27" Type="http://schemas.openxmlformats.org/officeDocument/2006/relationships/footer" Target="footer14.xml"/><Relationship Id="rId30" Type="http://schemas.openxmlformats.org/officeDocument/2006/relationships/hyperlink" Target="http://base.garant.ru/182775/" TargetMode="External"/><Relationship Id="rId35" Type="http://schemas.openxmlformats.org/officeDocument/2006/relationships/hyperlink" Target="http://base.consultant.ru/cons/cgi/online.cgi?req=doc;base=LAW;n=98110;dst=0;ts=F3B0D459AB8BB30951C2FD348CF4905F" TargetMode="External"/><Relationship Id="rId43" Type="http://schemas.openxmlformats.org/officeDocument/2006/relationships/hyperlink" Target="http://www.career-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312</Pages>
  <Words>55834</Words>
  <Characters>318259</Characters>
  <Application>Microsoft Office Word</Application>
  <DocSecurity>0</DocSecurity>
  <Lines>2652</Lines>
  <Paragraphs>746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Илья Галушко</cp:lastModifiedBy>
  <cp:revision>6</cp:revision>
  <dcterms:created xsi:type="dcterms:W3CDTF">2022-06-16T06:14:00Z</dcterms:created>
  <dcterms:modified xsi:type="dcterms:W3CDTF">2022-07-28T11:17:00Z</dcterms:modified>
</cp:coreProperties>
</file>