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265F7D9C" w:rsidR="00DC0B5C"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F66E09">
        <w:rPr>
          <w:rFonts w:ascii="Times New Roman" w:eastAsia="Times New Roman" w:hAnsi="Times New Roman" w:cs="Times New Roman"/>
          <w:b/>
          <w:bCs/>
          <w:kern w:val="32"/>
          <w:sz w:val="24"/>
          <w:szCs w:val="24"/>
          <w:lang w:eastAsia="x-none"/>
        </w:rPr>
        <w:t xml:space="preserve">специальности </w:t>
      </w:r>
      <w:r w:rsidR="00C32269" w:rsidRPr="00F66E09">
        <w:rPr>
          <w:rFonts w:ascii="Times New Roman" w:eastAsia="Times New Roman" w:hAnsi="Times New Roman" w:cs="Times New Roman"/>
          <w:b/>
          <w:bCs/>
          <w:kern w:val="32"/>
          <w:sz w:val="24"/>
          <w:szCs w:val="24"/>
          <w:lang w:eastAsia="x-none"/>
        </w:rPr>
        <w:br/>
      </w:r>
      <w:bookmarkEnd w:id="0"/>
      <w:r w:rsidR="007B34C4">
        <w:rPr>
          <w:rFonts w:ascii="Times New Roman" w:eastAsia="Times New Roman" w:hAnsi="Times New Roman" w:cs="Times New Roman"/>
          <w:b/>
          <w:bCs/>
          <w:kern w:val="32"/>
          <w:sz w:val="24"/>
          <w:szCs w:val="24"/>
          <w:lang w:eastAsia="x-none"/>
        </w:rPr>
        <w:t>11.02.03 Эксплуатация оборудования радиосвязи и электрорадионавигации судов</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0150F4C5"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F66E09">
        <w:rPr>
          <w:rFonts w:ascii="Times New Roman" w:hAnsi="Times New Roman" w:cs="Times New Roman"/>
          <w:b/>
          <w:bCs/>
          <w:sz w:val="24"/>
          <w:szCs w:val="24"/>
        </w:rPr>
        <w:t>24</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22B738E3" w14:textId="287CA0D4" w:rsidR="00E4442C"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E4442C" w:rsidRPr="00112678">
        <w:rPr>
          <w:rFonts w:eastAsia="Times New Roman"/>
          <w:lang w:eastAsia="zh-CN"/>
        </w:rPr>
        <w:t>Общие положения</w:t>
      </w:r>
      <w:r w:rsidR="00E4442C">
        <w:tab/>
      </w:r>
      <w:r w:rsidR="00E4442C">
        <w:fldChar w:fldCharType="begin"/>
      </w:r>
      <w:r w:rsidR="00E4442C">
        <w:instrText xml:space="preserve"> PAGEREF _Toc169702807 \h </w:instrText>
      </w:r>
      <w:r w:rsidR="00E4442C">
        <w:fldChar w:fldCharType="separate"/>
      </w:r>
      <w:r w:rsidR="00E4442C">
        <w:t>3</w:t>
      </w:r>
      <w:r w:rsidR="00E4442C">
        <w:fldChar w:fldCharType="end"/>
      </w:r>
    </w:p>
    <w:p w14:paraId="6A0E2272" w14:textId="109E79EB" w:rsidR="00E4442C" w:rsidRDefault="00E4442C">
      <w:pPr>
        <w:pStyle w:val="14"/>
        <w:rPr>
          <w:rFonts w:asciiTheme="minorHAnsi" w:eastAsiaTheme="minorEastAsia" w:hAnsiTheme="minorHAnsi" w:cstheme="minorBidi"/>
          <w:b w:val="0"/>
          <w:bCs w:val="0"/>
          <w:lang w:eastAsia="ru-RU"/>
        </w:rPr>
      </w:pPr>
      <w:r w:rsidRPr="00112678">
        <w:rPr>
          <w:rFonts w:eastAsia="Times New Roman"/>
          <w:lang w:eastAsia="zh-CN"/>
        </w:rPr>
        <w:t>Примерные требования к проведению демонстрационного экзамена</w:t>
      </w:r>
      <w:r>
        <w:tab/>
      </w:r>
      <w:r>
        <w:fldChar w:fldCharType="begin"/>
      </w:r>
      <w:r>
        <w:instrText xml:space="preserve"> PAGEREF _Toc169702808 \h </w:instrText>
      </w:r>
      <w:r>
        <w:fldChar w:fldCharType="separate"/>
      </w:r>
      <w:r>
        <w:t>5</w:t>
      </w:r>
      <w:r>
        <w:fldChar w:fldCharType="end"/>
      </w:r>
    </w:p>
    <w:p w14:paraId="3B4C6248" w14:textId="46CA22AD" w:rsidR="00E4442C" w:rsidRDefault="00E4442C">
      <w:pPr>
        <w:pStyle w:val="14"/>
        <w:rPr>
          <w:rFonts w:asciiTheme="minorHAnsi" w:eastAsiaTheme="minorEastAsia" w:hAnsiTheme="minorHAnsi" w:cstheme="minorBidi"/>
          <w:b w:val="0"/>
          <w:bCs w:val="0"/>
          <w:lang w:eastAsia="ru-RU"/>
        </w:rPr>
      </w:pPr>
      <w:r w:rsidRPr="00112678">
        <w:rPr>
          <w:rFonts w:eastAsia="Times New Roman"/>
          <w:lang w:eastAsia="zh-CN"/>
        </w:rPr>
        <w:t>Примерные требования к проведению государственного экзамена</w:t>
      </w:r>
      <w:r>
        <w:tab/>
      </w:r>
      <w:r>
        <w:fldChar w:fldCharType="begin"/>
      </w:r>
      <w:r>
        <w:instrText xml:space="preserve"> PAGEREF _Toc169702809 \h </w:instrText>
      </w:r>
      <w:r>
        <w:fldChar w:fldCharType="separate"/>
      </w:r>
      <w:r>
        <w:t>5</w:t>
      </w:r>
      <w:r>
        <w:fldChar w:fldCharType="end"/>
      </w:r>
    </w:p>
    <w:p w14:paraId="7C632916" w14:textId="0346271F" w:rsidR="00E4442C" w:rsidRDefault="00E4442C">
      <w:pPr>
        <w:pStyle w:val="14"/>
        <w:rPr>
          <w:rFonts w:asciiTheme="minorHAnsi" w:eastAsiaTheme="minorEastAsia" w:hAnsiTheme="minorHAnsi" w:cstheme="minorBidi"/>
          <w:b w:val="0"/>
          <w:bCs w:val="0"/>
          <w:lang w:eastAsia="ru-RU"/>
        </w:rPr>
      </w:pPr>
      <w:r w:rsidRPr="00112678">
        <w:rPr>
          <w:rFonts w:eastAsia="Times New Roman"/>
          <w:lang w:eastAsia="zh-CN"/>
        </w:rPr>
        <w:t>Организация и проведение защиты дипломного проекта (работы)</w:t>
      </w:r>
      <w:r>
        <w:tab/>
      </w:r>
      <w:r>
        <w:fldChar w:fldCharType="begin"/>
      </w:r>
      <w:r>
        <w:instrText xml:space="preserve"> PAGEREF _Toc169702810 \h </w:instrText>
      </w:r>
      <w:r>
        <w:fldChar w:fldCharType="separate"/>
      </w:r>
      <w:r>
        <w:t>6</w:t>
      </w:r>
      <w:r>
        <w:fldChar w:fldCharType="end"/>
      </w:r>
    </w:p>
    <w:p w14:paraId="032C3565" w14:textId="4D470F87" w:rsidR="00E4442C" w:rsidRDefault="00E4442C">
      <w:pPr>
        <w:pStyle w:val="14"/>
        <w:rPr>
          <w:rFonts w:asciiTheme="minorHAnsi" w:eastAsiaTheme="minorEastAsia" w:hAnsiTheme="minorHAnsi" w:cstheme="minorBidi"/>
          <w:b w:val="0"/>
          <w:bCs w:val="0"/>
          <w:lang w:eastAsia="ru-RU"/>
        </w:rPr>
      </w:pPr>
      <w:r w:rsidRPr="00112678">
        <w:rPr>
          <w:rFonts w:eastAsia="Times New Roman"/>
          <w:lang w:eastAsia="zh-CN"/>
        </w:rPr>
        <w:t>Примерная структура программы ГИА</w:t>
      </w:r>
      <w:r>
        <w:tab/>
      </w:r>
      <w:r>
        <w:fldChar w:fldCharType="begin"/>
      </w:r>
      <w:r>
        <w:instrText xml:space="preserve"> PAGEREF _Toc169702811 \h </w:instrText>
      </w:r>
      <w:r>
        <w:fldChar w:fldCharType="separate"/>
      </w:r>
      <w:r>
        <w:t>6</w:t>
      </w:r>
      <w:r>
        <w:fldChar w:fldCharType="end"/>
      </w:r>
    </w:p>
    <w:p w14:paraId="6D38DC67" w14:textId="54EAFB61" w:rsidR="007B34C4" w:rsidRDefault="0013234A" w:rsidP="007B34C4">
      <w:pPr>
        <w:pStyle w:val="14"/>
        <w:rPr>
          <w:rFonts w:eastAsia="Times New Roman"/>
          <w:b w:val="0"/>
          <w:bCs w:val="0"/>
          <w:sz w:val="24"/>
          <w:szCs w:val="24"/>
          <w:lang w:eastAsia="zh-CN"/>
        </w:rPr>
      </w:pPr>
      <w:r>
        <w:rPr>
          <w:rFonts w:eastAsia="Times New Roman"/>
          <w:b w:val="0"/>
          <w:bCs w:val="0"/>
          <w:sz w:val="24"/>
          <w:szCs w:val="24"/>
          <w:lang w:eastAsia="zh-CN"/>
        </w:rPr>
        <w:fldChar w:fldCharType="end"/>
      </w:r>
    </w:p>
    <w:p w14:paraId="73140FEE" w14:textId="77777777" w:rsidR="007B34C4" w:rsidRDefault="007B34C4">
      <w:pPr>
        <w:rPr>
          <w:rFonts w:ascii="Times New Roman" w:eastAsia="Times New Roman" w:hAnsi="Times New Roman" w:cs="Times New Roman"/>
          <w:noProof/>
          <w:sz w:val="24"/>
          <w:szCs w:val="24"/>
          <w:lang w:eastAsia="zh-CN"/>
        </w:rPr>
      </w:pPr>
      <w:r>
        <w:rPr>
          <w:rFonts w:eastAsia="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69702807"/>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762E3EA1" w:rsidR="00E351CC" w:rsidRPr="003B2D31" w:rsidRDefault="00E351CC" w:rsidP="001E637C">
      <w:pPr>
        <w:pStyle w:val="af4"/>
        <w:spacing w:before="0" w:after="0" w:line="276" w:lineRule="auto"/>
        <w:ind w:firstLine="709"/>
      </w:pPr>
      <w:r w:rsidRPr="003B2D31">
        <w:t xml:space="preserve">Примерная программа государственной итоговой аттестации (далее – примерная программа ГИА) выпускников по специальности </w:t>
      </w:r>
      <w:r w:rsidR="007B34C4">
        <w:rPr>
          <w:rFonts w:eastAsia="Calibri"/>
          <w:bCs/>
          <w:noProof/>
          <w:szCs w:val="24"/>
        </w:rPr>
        <w:t>11.02.03 Эксплуатация оборудования радиосвязи и электрорадионавигации судов</w:t>
      </w:r>
      <w:r w:rsidR="003B2D31" w:rsidRPr="003B2D31">
        <w:t xml:space="preserve"> </w:t>
      </w:r>
      <w:r w:rsidRPr="003B2D31">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3B2D31">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3B2D31">
        <w:t xml:space="preserve">ФГОС СПО по специальности </w:t>
      </w:r>
      <w:r w:rsidR="007B34C4">
        <w:rPr>
          <w:rFonts w:eastAsia="Calibri"/>
          <w:bCs/>
          <w:noProof/>
          <w:szCs w:val="24"/>
        </w:rPr>
        <w:t>11.02.03 Эксплуатация оборудования радиосвязи и электрорадионавигации судов</w:t>
      </w:r>
      <w:r w:rsidRPr="003B2D31">
        <w:t>, и определяет совокупность требований к е</w:t>
      </w:r>
      <w:r w:rsidR="006E2DA7" w:rsidRPr="003B2D31">
        <w:t>е</w:t>
      </w:r>
      <w:r w:rsidRPr="003B2D31">
        <w:t xml:space="preserve"> организации и проведению.</w:t>
      </w:r>
    </w:p>
    <w:p w14:paraId="72343A06" w14:textId="2AE5E123" w:rsidR="00E351CC" w:rsidRPr="003B2D31" w:rsidRDefault="00E351CC" w:rsidP="001E637C">
      <w:pPr>
        <w:pStyle w:val="af4"/>
        <w:spacing w:before="0" w:after="0" w:line="276" w:lineRule="auto"/>
        <w:ind w:firstLine="709"/>
      </w:pPr>
      <w:r w:rsidRPr="003B2D31">
        <w:t>Цель государственной итоговой аттестации – установление соответствия</w:t>
      </w:r>
      <w:r w:rsidR="00580A60" w:rsidRPr="003B2D31">
        <w:t xml:space="preserve"> результатов освоения обучающимися образовательной программы по</w:t>
      </w:r>
      <w:r w:rsidR="003B2D31" w:rsidRPr="003B2D31">
        <w:t xml:space="preserve"> </w:t>
      </w:r>
      <w:r w:rsidRPr="003B2D31">
        <w:t xml:space="preserve">специальности </w:t>
      </w:r>
      <w:r w:rsidR="007B34C4">
        <w:rPr>
          <w:rFonts w:eastAsia="Calibri"/>
          <w:bCs/>
          <w:noProof/>
          <w:szCs w:val="24"/>
        </w:rPr>
        <w:t>11.02.03 Эксплуатация оборудования радиосвязи и электрорадионавигации судов</w:t>
      </w:r>
      <w:r w:rsidRPr="003B2D31">
        <w:t xml:space="preserve"> </w:t>
      </w:r>
      <w:r w:rsidR="00580A60" w:rsidRPr="003B2D31">
        <w:t>соответствующим требованиям ФГОС СПО</w:t>
      </w:r>
      <w:r w:rsidRPr="003B2D31">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3B2D31" w:rsidRDefault="001E637C" w:rsidP="001E637C">
      <w:pPr>
        <w:pStyle w:val="af4"/>
        <w:spacing w:before="0" w:after="0" w:line="276" w:lineRule="auto"/>
        <w:ind w:firstLine="709"/>
      </w:pPr>
      <w:r w:rsidRPr="003B2D31">
        <w:t>Задачи государственной итоговой аттестации:</w:t>
      </w:r>
    </w:p>
    <w:p w14:paraId="7DAFC75A" w14:textId="57E70514" w:rsidR="001E637C" w:rsidRPr="003B2D31" w:rsidRDefault="001E637C" w:rsidP="001E637C">
      <w:pPr>
        <w:pStyle w:val="af4"/>
        <w:spacing w:before="0" w:after="0" w:line="276" w:lineRule="auto"/>
        <w:ind w:firstLine="709"/>
      </w:pPr>
      <w:r w:rsidRPr="003B2D31">
        <w:t>– определение соответствия навыков, умений и знаний выпускников современным требованиям рынка труда, квалификационным требованиям</w:t>
      </w:r>
      <w:r w:rsidR="00580A60" w:rsidRPr="003B2D31">
        <w:t xml:space="preserve"> ФГОС СПО и</w:t>
      </w:r>
      <w:r w:rsidRPr="003B2D31">
        <w:t xml:space="preserve"> регионального рынка труда;</w:t>
      </w:r>
    </w:p>
    <w:p w14:paraId="50AE8E18" w14:textId="7EFFDBFE" w:rsidR="001E637C" w:rsidRPr="003B2D31" w:rsidRDefault="001E637C" w:rsidP="001E637C">
      <w:pPr>
        <w:pStyle w:val="af4"/>
        <w:spacing w:before="0" w:after="0" w:line="276" w:lineRule="auto"/>
        <w:ind w:firstLine="709"/>
      </w:pPr>
      <w:r w:rsidRPr="003B2D31">
        <w:t xml:space="preserve">– определение степени сформированности профессиональных компетенций, </w:t>
      </w:r>
      <w:r w:rsidR="00580A60" w:rsidRPr="003B2D31">
        <w:t>личностных качеств, соответствующих ФГОС СПО и</w:t>
      </w:r>
      <w:r w:rsidRPr="003B2D31">
        <w:t xml:space="preserve"> наиболее востребованных на рынке труда.</w:t>
      </w:r>
    </w:p>
    <w:p w14:paraId="7A045FCC" w14:textId="5FA116A7" w:rsidR="001E637C" w:rsidRPr="003B2D31" w:rsidRDefault="001E637C" w:rsidP="001E637C">
      <w:pPr>
        <w:pStyle w:val="af4"/>
        <w:spacing w:before="0" w:after="0" w:line="276" w:lineRule="auto"/>
        <w:ind w:firstLine="709"/>
      </w:pPr>
      <w:r w:rsidRPr="003B2D31">
        <w:t>По результатам ГИА выпускнику по</w:t>
      </w:r>
      <w:r w:rsidRPr="003B2D31">
        <w:rPr>
          <w:b/>
          <w:bCs/>
        </w:rPr>
        <w:t xml:space="preserve"> </w:t>
      </w:r>
      <w:r w:rsidRPr="003B2D31">
        <w:t xml:space="preserve">специальности </w:t>
      </w:r>
      <w:r w:rsidR="007B34C4">
        <w:rPr>
          <w:rFonts w:eastAsia="Calibri"/>
          <w:bCs/>
          <w:noProof/>
          <w:szCs w:val="24"/>
        </w:rPr>
        <w:t>11.02.03 Эксплуатация оборудования радиосвязи и электрорадионавигации судов</w:t>
      </w:r>
      <w:r w:rsidR="003B2D31" w:rsidRPr="003B2D31">
        <w:t xml:space="preserve"> </w:t>
      </w:r>
      <w:r w:rsidRPr="003B2D31">
        <w:t xml:space="preserve">присваивается квалификация: </w:t>
      </w:r>
      <w:r w:rsidR="00BB6596" w:rsidRPr="00BB6596">
        <w:t>техник.</w:t>
      </w:r>
    </w:p>
    <w:p w14:paraId="2A45287B" w14:textId="03A11849" w:rsidR="001E637C" w:rsidRPr="003B2D31" w:rsidRDefault="00E351CC" w:rsidP="001E637C">
      <w:pPr>
        <w:pStyle w:val="af4"/>
        <w:spacing w:before="0" w:after="0" w:line="276" w:lineRule="auto"/>
        <w:ind w:firstLine="709"/>
      </w:pPr>
      <w:r w:rsidRPr="003B2D31">
        <w:t xml:space="preserve">Примерная программа ГИА является частью </w:t>
      </w:r>
      <w:r w:rsidR="006E2DA7" w:rsidRPr="003B2D31">
        <w:t>ПОП-П</w:t>
      </w:r>
      <w:r w:rsidRPr="003B2D31">
        <w:t xml:space="preserve"> по программе подготовки </w:t>
      </w:r>
      <w:r w:rsidRPr="006700C3">
        <w:t>специалистов среднего звена</w:t>
      </w:r>
      <w:r w:rsidRPr="003B2D31">
        <w:t xml:space="preserve"> и определяет совокупность требований к ГИА, в том числе к содержанию, организации работы, оценочным материалам ГИА выпускников по </w:t>
      </w:r>
      <w:r w:rsidR="003B2D31" w:rsidRPr="003B2D31">
        <w:t>данной специальности</w:t>
      </w:r>
      <w:r w:rsidRPr="003B2D31">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AE44E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575BC5E2" w:rsidR="00AE44E3" w:rsidRPr="009628FD" w:rsidRDefault="009628FD" w:rsidP="009628FD">
            <w:pPr>
              <w:ind w:left="49" w:right="51"/>
              <w:rPr>
                <w:rFonts w:ascii="Times New Roman" w:hAnsi="Times New Roman" w:cs="Times New Roman"/>
                <w:color w:val="000000"/>
                <w:sz w:val="24"/>
                <w:szCs w:val="24"/>
              </w:rPr>
            </w:pPr>
            <w:r w:rsidRPr="009628FD">
              <w:rPr>
                <w:rFonts w:ascii="Times New Roman" w:hAnsi="Times New Roman" w:cs="Times New Roman"/>
                <w:color w:val="000000"/>
                <w:sz w:val="24"/>
                <w:szCs w:val="24"/>
              </w:rPr>
              <w:t>техническое обслуживание оборудования радиосвязи на судах в море и осуществление контроля</w:t>
            </w:r>
          </w:p>
        </w:tc>
        <w:tc>
          <w:tcPr>
            <w:tcW w:w="4492" w:type="dxa"/>
            <w:tcBorders>
              <w:top w:val="single" w:sz="4" w:space="0" w:color="000000"/>
              <w:left w:val="single" w:sz="4" w:space="0" w:color="000000"/>
              <w:bottom w:val="single" w:sz="4" w:space="0" w:color="000000"/>
              <w:right w:val="single" w:sz="4" w:space="0" w:color="000000"/>
            </w:tcBorders>
          </w:tcPr>
          <w:p w14:paraId="09F95399" w14:textId="18441904" w:rsidR="00AE44E3" w:rsidRPr="00C07FB3" w:rsidRDefault="009628FD" w:rsidP="009628FD">
            <w:pPr>
              <w:ind w:left="77" w:right="137"/>
              <w:rPr>
                <w:rFonts w:ascii="Times New Roman" w:hAnsi="Times New Roman" w:cs="Times New Roman"/>
                <w:color w:val="000000"/>
                <w:sz w:val="24"/>
                <w:szCs w:val="24"/>
              </w:rPr>
            </w:pPr>
            <w:r w:rsidRPr="009628FD">
              <w:rPr>
                <w:rFonts w:ascii="Times New Roman" w:hAnsi="Times New Roman" w:cs="Times New Roman"/>
                <w:color w:val="000000"/>
                <w:sz w:val="24"/>
                <w:szCs w:val="24"/>
              </w:rPr>
              <w:t>ПМ 01 Техническое обслуживание оборудования радиосвязи на судах в море и осуществление контроля</w:t>
            </w:r>
          </w:p>
        </w:tc>
      </w:tr>
      <w:tr w:rsidR="00AE44E3"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76C34857" w:rsidR="00AE44E3" w:rsidRPr="009628FD" w:rsidRDefault="009628FD" w:rsidP="009628FD">
            <w:pPr>
              <w:ind w:left="49" w:right="51"/>
              <w:rPr>
                <w:rFonts w:ascii="Times New Roman" w:hAnsi="Times New Roman" w:cs="Times New Roman"/>
                <w:color w:val="000000"/>
                <w:sz w:val="24"/>
                <w:szCs w:val="24"/>
              </w:rPr>
            </w:pPr>
            <w:r w:rsidRPr="009628FD">
              <w:rPr>
                <w:rFonts w:ascii="Times New Roman" w:hAnsi="Times New Roman" w:cs="Times New Roman"/>
                <w:color w:val="000000"/>
                <w:sz w:val="24"/>
                <w:szCs w:val="24"/>
              </w:rPr>
              <w:t>осуществление эксплуатации подсистем и оборудования радиосвязи на судовых станциях связи</w:t>
            </w:r>
          </w:p>
        </w:tc>
        <w:tc>
          <w:tcPr>
            <w:tcW w:w="4492" w:type="dxa"/>
            <w:tcBorders>
              <w:top w:val="single" w:sz="4" w:space="0" w:color="000000"/>
              <w:left w:val="single" w:sz="4" w:space="0" w:color="000000"/>
              <w:bottom w:val="single" w:sz="4" w:space="0" w:color="000000"/>
              <w:right w:val="single" w:sz="4" w:space="0" w:color="000000"/>
            </w:tcBorders>
          </w:tcPr>
          <w:p w14:paraId="0514B28A" w14:textId="0780648E" w:rsidR="00AE44E3" w:rsidRPr="00C07FB3" w:rsidRDefault="009628FD" w:rsidP="009628FD">
            <w:pPr>
              <w:ind w:left="77" w:right="137"/>
              <w:rPr>
                <w:rFonts w:ascii="Times New Roman" w:hAnsi="Times New Roman" w:cs="Times New Roman"/>
                <w:color w:val="000000"/>
                <w:sz w:val="24"/>
                <w:szCs w:val="24"/>
              </w:rPr>
            </w:pPr>
            <w:r w:rsidRPr="009628FD">
              <w:rPr>
                <w:rFonts w:ascii="Times New Roman" w:hAnsi="Times New Roman" w:cs="Times New Roman"/>
                <w:color w:val="000000"/>
                <w:sz w:val="24"/>
                <w:szCs w:val="24"/>
              </w:rPr>
              <w:t>ПМ 02 Осуществление эксплуатации подсистем и оборудования радиосвязи на судовых станциях связи</w:t>
            </w:r>
          </w:p>
        </w:tc>
      </w:tr>
      <w:tr w:rsidR="00AE44E3"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5E2A7ED5" w:rsidR="00AE44E3" w:rsidRPr="009628FD" w:rsidRDefault="009628FD" w:rsidP="009628FD">
            <w:pPr>
              <w:ind w:left="49" w:right="51"/>
              <w:rPr>
                <w:rFonts w:ascii="Times New Roman" w:hAnsi="Times New Roman" w:cs="Times New Roman"/>
                <w:color w:val="000000"/>
                <w:sz w:val="24"/>
                <w:szCs w:val="24"/>
              </w:rPr>
            </w:pPr>
            <w:r w:rsidRPr="009628FD">
              <w:rPr>
                <w:rFonts w:ascii="Times New Roman" w:hAnsi="Times New Roman" w:cs="Times New Roman"/>
                <w:color w:val="000000"/>
                <w:sz w:val="24"/>
                <w:szCs w:val="24"/>
              </w:rPr>
              <w:lastRenderedPageBreak/>
              <w:t>поиск и устранение неисправностей в работе оборудования радиосвязи и средств электрорадионавигации судов;</w:t>
            </w:r>
          </w:p>
        </w:tc>
        <w:tc>
          <w:tcPr>
            <w:tcW w:w="4492" w:type="dxa"/>
            <w:tcBorders>
              <w:top w:val="single" w:sz="4" w:space="0" w:color="000000"/>
              <w:left w:val="single" w:sz="4" w:space="0" w:color="000000"/>
              <w:bottom w:val="single" w:sz="4" w:space="0" w:color="000000"/>
              <w:right w:val="single" w:sz="4" w:space="0" w:color="000000"/>
            </w:tcBorders>
          </w:tcPr>
          <w:p w14:paraId="164E43C4" w14:textId="18ABF78A" w:rsidR="00AE44E3" w:rsidRPr="00C07FB3" w:rsidRDefault="009628FD" w:rsidP="009628FD">
            <w:pPr>
              <w:ind w:left="77" w:right="137"/>
              <w:rPr>
                <w:rFonts w:ascii="Times New Roman" w:hAnsi="Times New Roman" w:cs="Times New Roman"/>
                <w:color w:val="000000"/>
                <w:sz w:val="24"/>
                <w:szCs w:val="24"/>
              </w:rPr>
            </w:pPr>
            <w:r w:rsidRPr="009628FD">
              <w:rPr>
                <w:rFonts w:ascii="Times New Roman" w:hAnsi="Times New Roman" w:cs="Times New Roman"/>
                <w:color w:val="000000"/>
                <w:sz w:val="24"/>
                <w:szCs w:val="24"/>
              </w:rPr>
              <w:t>ПМ 03 Поиск и устранение неисправностей в работе оборудования радиосвязи и средств электрорадионавигации судов</w:t>
            </w:r>
          </w:p>
        </w:tc>
      </w:tr>
      <w:tr w:rsidR="008108C1" w:rsidRPr="00C07FB3" w14:paraId="3F10FF5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3F8473D0" w:rsidR="008108C1" w:rsidRPr="009628FD" w:rsidRDefault="009628FD" w:rsidP="008108C1">
            <w:pPr>
              <w:snapToGrid w:val="0"/>
              <w:ind w:left="49" w:right="51"/>
              <w:rPr>
                <w:rFonts w:ascii="Times New Roman" w:hAnsi="Times New Roman" w:cs="Times New Roman"/>
                <w:color w:val="000000"/>
                <w:sz w:val="24"/>
                <w:szCs w:val="24"/>
              </w:rPr>
            </w:pPr>
            <w:r w:rsidRPr="009628FD">
              <w:rPr>
                <w:rFonts w:ascii="Times New Roman" w:hAnsi="Times New Roman" w:cs="Times New Roman"/>
                <w:color w:val="000000"/>
                <w:sz w:val="24"/>
                <w:szCs w:val="24"/>
              </w:rPr>
              <w:t>обеспечение безопасности плавания</w:t>
            </w:r>
          </w:p>
        </w:tc>
        <w:tc>
          <w:tcPr>
            <w:tcW w:w="4492" w:type="dxa"/>
            <w:tcBorders>
              <w:top w:val="single" w:sz="4" w:space="0" w:color="000000"/>
              <w:left w:val="single" w:sz="4" w:space="0" w:color="000000"/>
              <w:bottom w:val="single" w:sz="4" w:space="0" w:color="000000"/>
              <w:right w:val="single" w:sz="4" w:space="0" w:color="000000"/>
            </w:tcBorders>
          </w:tcPr>
          <w:p w14:paraId="6DE32BB7" w14:textId="465A7E4C" w:rsidR="008108C1" w:rsidRPr="00C07FB3" w:rsidRDefault="009628FD" w:rsidP="008108C1">
            <w:pPr>
              <w:snapToGrid w:val="0"/>
              <w:ind w:left="77" w:right="137"/>
              <w:rPr>
                <w:rFonts w:ascii="Times New Roman" w:hAnsi="Times New Roman" w:cs="Times New Roman"/>
                <w:color w:val="000000"/>
                <w:sz w:val="24"/>
                <w:szCs w:val="24"/>
              </w:rPr>
            </w:pPr>
            <w:r w:rsidRPr="009628FD">
              <w:rPr>
                <w:rFonts w:ascii="Times New Roman" w:hAnsi="Times New Roman" w:cs="Times New Roman"/>
                <w:color w:val="000000"/>
                <w:sz w:val="24"/>
                <w:szCs w:val="24"/>
              </w:rPr>
              <w:t>ПМ 04 Обеспечение безопасности плавания</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0FF00D4" w14:textId="5EDDAB39" w:rsidR="001E637C" w:rsidRDefault="001E637C" w:rsidP="0056201B">
      <w:pPr>
        <w:spacing w:after="120"/>
        <w:jc w:val="center"/>
        <w:rPr>
          <w:rFonts w:ascii="Times New Roman" w:hAnsi="Times New Roman"/>
          <w:b/>
          <w:sz w:val="24"/>
          <w:szCs w:val="24"/>
        </w:rPr>
      </w:pP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6D76EB" w:rsidRPr="006D76EB" w14:paraId="0680EB30" w14:textId="77777777" w:rsidTr="009628FD">
        <w:trPr>
          <w:trHeight w:val="20"/>
        </w:trPr>
        <w:tc>
          <w:tcPr>
            <w:tcW w:w="3387" w:type="dxa"/>
          </w:tcPr>
          <w:p w14:paraId="11A7B5DE" w14:textId="77777777" w:rsidR="00D13E2F" w:rsidRPr="006D76EB" w:rsidRDefault="00D13E2F" w:rsidP="00D25349">
            <w:pPr>
              <w:widowControl w:val="0"/>
              <w:jc w:val="center"/>
              <w:rPr>
                <w:rFonts w:ascii="Times New Roman" w:hAnsi="Times New Roman"/>
                <w:b/>
                <w:bCs/>
                <w:sz w:val="24"/>
                <w:szCs w:val="24"/>
              </w:rPr>
            </w:pPr>
            <w:r w:rsidRPr="006D76EB">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6D76EB" w:rsidRDefault="00D13E2F" w:rsidP="00D25349">
            <w:pPr>
              <w:widowControl w:val="0"/>
              <w:jc w:val="center"/>
              <w:rPr>
                <w:rFonts w:ascii="Times New Roman" w:hAnsi="Times New Roman"/>
                <w:b/>
                <w:bCs/>
                <w:sz w:val="24"/>
                <w:szCs w:val="24"/>
              </w:rPr>
            </w:pPr>
            <w:r w:rsidRPr="006D76EB">
              <w:rPr>
                <w:rFonts w:ascii="Times New Roman" w:hAnsi="Times New Roman"/>
                <w:sz w:val="24"/>
                <w:szCs w:val="24"/>
                <w:shd w:val="clear" w:color="auto" w:fill="FFFFFF"/>
                <w:lang w:eastAsia="ru-RU"/>
              </w:rPr>
              <w:t>Профессиональные компетенции</w:t>
            </w:r>
          </w:p>
        </w:tc>
      </w:tr>
      <w:tr w:rsidR="009628FD" w:rsidRPr="006D76EB" w14:paraId="576D971E" w14:textId="77777777" w:rsidTr="009628FD">
        <w:trPr>
          <w:trHeight w:val="20"/>
        </w:trPr>
        <w:tc>
          <w:tcPr>
            <w:tcW w:w="3387" w:type="dxa"/>
            <w:vMerge w:val="restart"/>
          </w:tcPr>
          <w:p w14:paraId="6E2B268A" w14:textId="77777777" w:rsidR="009628FD" w:rsidRPr="006D76EB" w:rsidRDefault="009628FD" w:rsidP="009628FD">
            <w:pPr>
              <w:widowControl w:val="0"/>
              <w:ind w:left="118"/>
              <w:rPr>
                <w:rFonts w:ascii="Times New Roman" w:hAnsi="Times New Roman"/>
                <w:sz w:val="24"/>
                <w:szCs w:val="24"/>
              </w:rPr>
            </w:pPr>
            <w:r w:rsidRPr="000A3F21">
              <w:rPr>
                <w:rFonts w:ascii="Times New Roman" w:hAnsi="Times New Roman"/>
                <w:color w:val="000000"/>
                <w:sz w:val="24"/>
                <w:szCs w:val="24"/>
              </w:rPr>
              <w:t xml:space="preserve">ВД 01. </w:t>
            </w:r>
            <w:r w:rsidRPr="000A3F21">
              <w:rPr>
                <w:rFonts w:ascii="Times New Roman" w:hAnsi="Times New Roman"/>
                <w:sz w:val="24"/>
                <w:szCs w:val="24"/>
              </w:rPr>
              <w:t>Техническое обслуживание оборудования радиосвязи на судах в море и осуществление контроля</w:t>
            </w:r>
          </w:p>
          <w:p w14:paraId="1ACB46FD" w14:textId="5C0D1526" w:rsidR="009628FD" w:rsidRPr="006D76EB" w:rsidRDefault="009628FD" w:rsidP="009628FD">
            <w:pPr>
              <w:widowControl w:val="0"/>
              <w:ind w:left="118"/>
              <w:rPr>
                <w:rFonts w:ascii="Times New Roman" w:hAnsi="Times New Roman"/>
                <w:sz w:val="24"/>
                <w:szCs w:val="24"/>
              </w:rPr>
            </w:pPr>
          </w:p>
        </w:tc>
        <w:tc>
          <w:tcPr>
            <w:tcW w:w="6242" w:type="dxa"/>
          </w:tcPr>
          <w:p w14:paraId="036F1462" w14:textId="1C7745B0" w:rsidR="009628FD" w:rsidRPr="009628FD" w:rsidRDefault="009628FD" w:rsidP="009628FD">
            <w:pPr>
              <w:ind w:left="118" w:right="137"/>
              <w:rPr>
                <w:rFonts w:ascii="Times New Roman" w:hAnsi="Times New Roman"/>
                <w:color w:val="000000"/>
                <w:sz w:val="24"/>
                <w:szCs w:val="24"/>
              </w:rPr>
            </w:pPr>
            <w:r w:rsidRPr="000A3F21">
              <w:rPr>
                <w:rFonts w:ascii="Times New Roman" w:hAnsi="Times New Roman"/>
                <w:color w:val="000000"/>
                <w:sz w:val="24"/>
                <w:szCs w:val="24"/>
              </w:rPr>
              <w:t>ПК 1.1 Осуществлять контроль и техническое обслуживание судового радиооборудования</w:t>
            </w:r>
          </w:p>
        </w:tc>
      </w:tr>
      <w:tr w:rsidR="009628FD" w:rsidRPr="006D76EB" w14:paraId="3A045151" w14:textId="77777777" w:rsidTr="009628FD">
        <w:trPr>
          <w:trHeight w:val="20"/>
        </w:trPr>
        <w:tc>
          <w:tcPr>
            <w:tcW w:w="3387" w:type="dxa"/>
            <w:vMerge/>
          </w:tcPr>
          <w:p w14:paraId="1AA679BF" w14:textId="77777777" w:rsidR="009628FD" w:rsidRPr="000A3F21" w:rsidRDefault="009628FD" w:rsidP="009628FD">
            <w:pPr>
              <w:widowControl w:val="0"/>
              <w:ind w:left="118"/>
              <w:rPr>
                <w:rFonts w:ascii="Times New Roman" w:hAnsi="Times New Roman"/>
                <w:color w:val="000000"/>
                <w:sz w:val="24"/>
                <w:szCs w:val="24"/>
              </w:rPr>
            </w:pPr>
          </w:p>
        </w:tc>
        <w:tc>
          <w:tcPr>
            <w:tcW w:w="6242" w:type="dxa"/>
          </w:tcPr>
          <w:p w14:paraId="7F995FFC" w14:textId="19262CC9" w:rsidR="009628FD" w:rsidRPr="000A3F21" w:rsidRDefault="009628FD" w:rsidP="009628FD">
            <w:pPr>
              <w:ind w:left="118" w:right="137"/>
              <w:rPr>
                <w:rFonts w:ascii="Times New Roman" w:hAnsi="Times New Roman"/>
                <w:color w:val="000000"/>
                <w:sz w:val="24"/>
                <w:szCs w:val="24"/>
              </w:rPr>
            </w:pPr>
            <w:r w:rsidRPr="000A3F21">
              <w:rPr>
                <w:rFonts w:ascii="Times New Roman" w:hAnsi="Times New Roman"/>
                <w:color w:val="000000"/>
                <w:sz w:val="24"/>
                <w:szCs w:val="24"/>
              </w:rPr>
              <w:t xml:space="preserve">ПК 1.2 Соблюдать регламентированные режимы работы радиооборудования </w:t>
            </w:r>
          </w:p>
        </w:tc>
      </w:tr>
      <w:tr w:rsidR="009628FD" w:rsidRPr="006D76EB" w14:paraId="70D0C9F0" w14:textId="77777777" w:rsidTr="009628FD">
        <w:trPr>
          <w:trHeight w:val="20"/>
        </w:trPr>
        <w:tc>
          <w:tcPr>
            <w:tcW w:w="3387" w:type="dxa"/>
            <w:vMerge/>
          </w:tcPr>
          <w:p w14:paraId="52B05330" w14:textId="77777777" w:rsidR="009628FD" w:rsidRPr="000A3F21" w:rsidRDefault="009628FD" w:rsidP="009628FD">
            <w:pPr>
              <w:widowControl w:val="0"/>
              <w:ind w:left="118"/>
              <w:rPr>
                <w:rFonts w:ascii="Times New Roman" w:hAnsi="Times New Roman"/>
                <w:color w:val="000000"/>
                <w:sz w:val="24"/>
                <w:szCs w:val="24"/>
              </w:rPr>
            </w:pPr>
          </w:p>
        </w:tc>
        <w:tc>
          <w:tcPr>
            <w:tcW w:w="6242" w:type="dxa"/>
          </w:tcPr>
          <w:p w14:paraId="51742C35" w14:textId="6890E306" w:rsidR="009628FD" w:rsidRPr="000A3F21" w:rsidRDefault="009628FD" w:rsidP="009628FD">
            <w:pPr>
              <w:ind w:left="118" w:right="137"/>
              <w:rPr>
                <w:rFonts w:ascii="Times New Roman" w:hAnsi="Times New Roman"/>
                <w:color w:val="000000"/>
                <w:sz w:val="24"/>
                <w:szCs w:val="24"/>
              </w:rPr>
            </w:pPr>
            <w:r w:rsidRPr="000A3F21">
              <w:rPr>
                <w:rFonts w:ascii="Times New Roman" w:hAnsi="Times New Roman"/>
                <w:color w:val="000000"/>
                <w:sz w:val="24"/>
                <w:szCs w:val="24"/>
              </w:rPr>
              <w:t>ПК 1.3 Обеспечивать работоспособность радиооборудования на судах</w:t>
            </w:r>
          </w:p>
        </w:tc>
      </w:tr>
      <w:tr w:rsidR="009628FD" w:rsidRPr="006D76EB" w14:paraId="5BE7C6C6" w14:textId="77777777" w:rsidTr="009628FD">
        <w:trPr>
          <w:trHeight w:val="20"/>
        </w:trPr>
        <w:tc>
          <w:tcPr>
            <w:tcW w:w="3387" w:type="dxa"/>
            <w:vMerge/>
          </w:tcPr>
          <w:p w14:paraId="14DFF07B" w14:textId="77777777" w:rsidR="009628FD" w:rsidRPr="000A3F21" w:rsidRDefault="009628FD" w:rsidP="009628FD">
            <w:pPr>
              <w:widowControl w:val="0"/>
              <w:ind w:left="118"/>
              <w:rPr>
                <w:rFonts w:ascii="Times New Roman" w:hAnsi="Times New Roman"/>
                <w:color w:val="000000"/>
                <w:sz w:val="24"/>
                <w:szCs w:val="24"/>
              </w:rPr>
            </w:pPr>
          </w:p>
        </w:tc>
        <w:tc>
          <w:tcPr>
            <w:tcW w:w="6242" w:type="dxa"/>
          </w:tcPr>
          <w:p w14:paraId="6E194E8F" w14:textId="19624C60" w:rsidR="009628FD" w:rsidRPr="000A3F21" w:rsidRDefault="009628FD" w:rsidP="009628FD">
            <w:pPr>
              <w:ind w:left="118" w:right="137"/>
              <w:rPr>
                <w:rFonts w:ascii="Times New Roman" w:hAnsi="Times New Roman"/>
                <w:color w:val="000000"/>
                <w:sz w:val="24"/>
                <w:szCs w:val="24"/>
              </w:rPr>
            </w:pPr>
            <w:r w:rsidRPr="000A3F21">
              <w:rPr>
                <w:rFonts w:ascii="Times New Roman" w:hAnsi="Times New Roman"/>
                <w:color w:val="000000"/>
                <w:sz w:val="24"/>
                <w:szCs w:val="24"/>
              </w:rPr>
              <w:t>ПК 1.4 Поддерживать бесперебойное электропитание судового радиооборудования</w:t>
            </w:r>
          </w:p>
        </w:tc>
      </w:tr>
      <w:tr w:rsidR="009628FD" w:rsidRPr="006D76EB" w14:paraId="1CD663CE" w14:textId="77777777" w:rsidTr="009628FD">
        <w:trPr>
          <w:trHeight w:val="20"/>
        </w:trPr>
        <w:tc>
          <w:tcPr>
            <w:tcW w:w="3387" w:type="dxa"/>
            <w:vMerge/>
          </w:tcPr>
          <w:p w14:paraId="224B377C" w14:textId="77777777" w:rsidR="009628FD" w:rsidRPr="006D76EB" w:rsidRDefault="009628FD" w:rsidP="009628FD">
            <w:pPr>
              <w:widowControl w:val="0"/>
              <w:ind w:left="118"/>
              <w:rPr>
                <w:rFonts w:ascii="Times New Roman" w:hAnsi="Times New Roman"/>
                <w:sz w:val="24"/>
                <w:szCs w:val="24"/>
              </w:rPr>
            </w:pPr>
          </w:p>
        </w:tc>
        <w:tc>
          <w:tcPr>
            <w:tcW w:w="6242" w:type="dxa"/>
          </w:tcPr>
          <w:p w14:paraId="3A9C64DE" w14:textId="79DFF3FD" w:rsidR="009628FD" w:rsidRPr="00AE44E3" w:rsidRDefault="009628FD" w:rsidP="009628FD">
            <w:pPr>
              <w:snapToGrid w:val="0"/>
              <w:ind w:left="118" w:right="137"/>
              <w:rPr>
                <w:rFonts w:ascii="Times New Roman" w:hAnsi="Times New Roman"/>
                <w:iCs/>
                <w:sz w:val="24"/>
                <w:szCs w:val="24"/>
              </w:rPr>
            </w:pPr>
            <w:r w:rsidRPr="000A3F21">
              <w:rPr>
                <w:rFonts w:ascii="Times New Roman" w:hAnsi="Times New Roman"/>
                <w:color w:val="000000"/>
                <w:sz w:val="24"/>
                <w:szCs w:val="24"/>
              </w:rPr>
              <w:t>ПК 1.5 Вести рабочую документацию по техническому обслуживанию и ремонту судового оборудования радиосвязи</w:t>
            </w:r>
          </w:p>
        </w:tc>
      </w:tr>
      <w:tr w:rsidR="009628FD" w:rsidRPr="006D76EB" w14:paraId="622F18D0" w14:textId="77777777" w:rsidTr="009628FD">
        <w:trPr>
          <w:trHeight w:val="20"/>
        </w:trPr>
        <w:tc>
          <w:tcPr>
            <w:tcW w:w="3387" w:type="dxa"/>
            <w:vMerge w:val="restart"/>
          </w:tcPr>
          <w:p w14:paraId="17452836" w14:textId="77777777" w:rsidR="009628FD" w:rsidRPr="006D76EB" w:rsidRDefault="009628FD" w:rsidP="009628FD">
            <w:pPr>
              <w:widowControl w:val="0"/>
              <w:ind w:left="118"/>
              <w:rPr>
                <w:rFonts w:ascii="Times New Roman" w:hAnsi="Times New Roman"/>
                <w:sz w:val="24"/>
                <w:szCs w:val="24"/>
              </w:rPr>
            </w:pPr>
            <w:r w:rsidRPr="000A3F21">
              <w:rPr>
                <w:rFonts w:ascii="Times New Roman" w:hAnsi="Times New Roman"/>
                <w:color w:val="000000"/>
                <w:sz w:val="24"/>
                <w:szCs w:val="24"/>
              </w:rPr>
              <w:t xml:space="preserve">ВД 02. </w:t>
            </w:r>
            <w:r w:rsidRPr="000A3F21">
              <w:rPr>
                <w:rFonts w:ascii="Times New Roman" w:hAnsi="Times New Roman"/>
                <w:sz w:val="24"/>
                <w:szCs w:val="24"/>
              </w:rPr>
              <w:t>Осуществление эксплуатации подсистем и оборудования радиосвязи на судовых станциях связи</w:t>
            </w:r>
          </w:p>
          <w:p w14:paraId="052CE943" w14:textId="77777777" w:rsidR="009628FD" w:rsidRPr="006D76EB" w:rsidRDefault="009628FD" w:rsidP="009628FD">
            <w:pPr>
              <w:widowControl w:val="0"/>
              <w:ind w:left="118"/>
              <w:rPr>
                <w:rFonts w:ascii="Times New Roman" w:hAnsi="Times New Roman"/>
                <w:sz w:val="24"/>
                <w:szCs w:val="24"/>
              </w:rPr>
            </w:pPr>
          </w:p>
        </w:tc>
        <w:tc>
          <w:tcPr>
            <w:tcW w:w="6242" w:type="dxa"/>
          </w:tcPr>
          <w:p w14:paraId="26FD6597" w14:textId="7E651D82" w:rsidR="009628FD" w:rsidRPr="009628FD" w:rsidRDefault="009628FD" w:rsidP="009628FD">
            <w:pPr>
              <w:snapToGrid w:val="0"/>
              <w:ind w:left="118" w:right="137"/>
              <w:rPr>
                <w:rFonts w:ascii="Times New Roman" w:hAnsi="Times New Roman"/>
                <w:color w:val="000000"/>
                <w:sz w:val="24"/>
                <w:szCs w:val="24"/>
              </w:rPr>
            </w:pPr>
            <w:r w:rsidRPr="000A3F21">
              <w:rPr>
                <w:rFonts w:ascii="Times New Roman" w:hAnsi="Times New Roman"/>
                <w:color w:val="000000"/>
                <w:sz w:val="24"/>
                <w:szCs w:val="24"/>
              </w:rPr>
              <w:t>ПК 2.1 Осуществлять эксплуатацию подсистем и оборудования радиосвязи глобальной морской системы связи при бедствии в обычных условиях распространения радиоволн и типичных помех, в том числе для передачи (приема) сообщений бедствия и обеспечения безопасности, в том числе для передачи (приема) сообщений бедствия и обеспечения безопасности.</w:t>
            </w:r>
          </w:p>
        </w:tc>
      </w:tr>
      <w:tr w:rsidR="009628FD" w:rsidRPr="006D76EB" w14:paraId="1CE112DD" w14:textId="77777777" w:rsidTr="009628FD">
        <w:trPr>
          <w:trHeight w:val="20"/>
        </w:trPr>
        <w:tc>
          <w:tcPr>
            <w:tcW w:w="3387" w:type="dxa"/>
            <w:vMerge/>
          </w:tcPr>
          <w:p w14:paraId="6DDC7862" w14:textId="77777777" w:rsidR="009628FD" w:rsidRPr="006D76EB" w:rsidRDefault="009628FD" w:rsidP="009628FD">
            <w:pPr>
              <w:widowControl w:val="0"/>
              <w:ind w:left="118"/>
              <w:rPr>
                <w:rFonts w:ascii="Times New Roman" w:hAnsi="Times New Roman"/>
                <w:sz w:val="24"/>
                <w:szCs w:val="24"/>
              </w:rPr>
            </w:pPr>
          </w:p>
        </w:tc>
        <w:tc>
          <w:tcPr>
            <w:tcW w:w="6242" w:type="dxa"/>
          </w:tcPr>
          <w:p w14:paraId="3E033A51" w14:textId="40336F7A" w:rsidR="009628FD" w:rsidRPr="006D76EB" w:rsidRDefault="009628FD" w:rsidP="009628FD">
            <w:pPr>
              <w:snapToGrid w:val="0"/>
              <w:ind w:left="118" w:right="137"/>
              <w:rPr>
                <w:rFonts w:ascii="Times New Roman" w:hAnsi="Times New Roman"/>
                <w:sz w:val="24"/>
                <w:szCs w:val="24"/>
              </w:rPr>
            </w:pPr>
            <w:r w:rsidRPr="000A3F21">
              <w:rPr>
                <w:rFonts w:ascii="Times New Roman" w:hAnsi="Times New Roman"/>
                <w:color w:val="000000"/>
                <w:sz w:val="24"/>
                <w:szCs w:val="24"/>
              </w:rPr>
              <w:t>ПК 2.2 Осуществлять эксплуатацию подсистем и оборудования радиосвязи глобальной морской системы связи при бедствии для недопущения помех</w:t>
            </w:r>
          </w:p>
        </w:tc>
      </w:tr>
      <w:tr w:rsidR="009628FD" w:rsidRPr="006D76EB" w14:paraId="14D7A82F" w14:textId="77777777" w:rsidTr="009628FD">
        <w:trPr>
          <w:trHeight w:val="20"/>
        </w:trPr>
        <w:tc>
          <w:tcPr>
            <w:tcW w:w="3387" w:type="dxa"/>
            <w:vMerge w:val="restart"/>
          </w:tcPr>
          <w:p w14:paraId="6977105E" w14:textId="77777777" w:rsidR="009628FD" w:rsidRPr="006D76EB" w:rsidRDefault="009628FD" w:rsidP="009628FD">
            <w:pPr>
              <w:widowControl w:val="0"/>
              <w:ind w:left="118"/>
              <w:rPr>
                <w:rFonts w:ascii="Times New Roman" w:hAnsi="Times New Roman"/>
                <w:sz w:val="24"/>
                <w:szCs w:val="24"/>
              </w:rPr>
            </w:pPr>
            <w:r w:rsidRPr="000A3F21">
              <w:rPr>
                <w:rFonts w:ascii="Times New Roman" w:hAnsi="Times New Roman"/>
                <w:color w:val="000000"/>
                <w:sz w:val="24"/>
                <w:szCs w:val="24"/>
              </w:rPr>
              <w:t xml:space="preserve">ВД 03. </w:t>
            </w:r>
            <w:r w:rsidRPr="000A3F21">
              <w:rPr>
                <w:rFonts w:ascii="Times New Roman" w:hAnsi="Times New Roman"/>
                <w:sz w:val="24"/>
                <w:szCs w:val="24"/>
              </w:rPr>
              <w:t>Поиск и устранение неисправностей в работе оборудования радиосвязи и средств электрорадионавигации судов</w:t>
            </w:r>
          </w:p>
          <w:p w14:paraId="26732D6D" w14:textId="68D2B6BD" w:rsidR="009628FD" w:rsidRPr="006D76EB" w:rsidRDefault="009628FD" w:rsidP="009628FD">
            <w:pPr>
              <w:widowControl w:val="0"/>
              <w:ind w:left="118"/>
              <w:rPr>
                <w:rFonts w:ascii="Times New Roman" w:hAnsi="Times New Roman"/>
                <w:sz w:val="24"/>
                <w:szCs w:val="24"/>
              </w:rPr>
            </w:pPr>
          </w:p>
        </w:tc>
        <w:tc>
          <w:tcPr>
            <w:tcW w:w="6242" w:type="dxa"/>
          </w:tcPr>
          <w:p w14:paraId="2BA28511" w14:textId="6692C03E" w:rsidR="009628FD" w:rsidRPr="00AE44E3" w:rsidRDefault="009628FD" w:rsidP="009628FD">
            <w:pPr>
              <w:widowControl w:val="0"/>
              <w:ind w:left="118"/>
              <w:rPr>
                <w:rFonts w:ascii="Times New Roman" w:eastAsia="Calibri" w:hAnsi="Times New Roman"/>
                <w:spacing w:val="2"/>
                <w:sz w:val="24"/>
                <w:szCs w:val="24"/>
                <w:shd w:val="clear" w:color="auto" w:fill="FFFFFF"/>
              </w:rPr>
            </w:pPr>
            <w:r w:rsidRPr="000A3F21">
              <w:rPr>
                <w:rFonts w:ascii="Times New Roman" w:hAnsi="Times New Roman"/>
                <w:color w:val="000000"/>
                <w:sz w:val="24"/>
                <w:szCs w:val="24"/>
              </w:rPr>
              <w:t>ПК 3.1. Диагностировать оборудование радиосвязи и средства электрорадионавигации судов при помощи контрольно-измерительных приборов.</w:t>
            </w:r>
          </w:p>
        </w:tc>
      </w:tr>
      <w:tr w:rsidR="009628FD" w:rsidRPr="006D76EB" w14:paraId="40A4E688" w14:textId="77777777" w:rsidTr="009628FD">
        <w:trPr>
          <w:trHeight w:val="20"/>
        </w:trPr>
        <w:tc>
          <w:tcPr>
            <w:tcW w:w="3387" w:type="dxa"/>
            <w:vMerge/>
          </w:tcPr>
          <w:p w14:paraId="305BBFBC" w14:textId="77777777" w:rsidR="009628FD" w:rsidRPr="006D76EB" w:rsidRDefault="009628FD" w:rsidP="009628FD">
            <w:pPr>
              <w:widowControl w:val="0"/>
              <w:ind w:left="118"/>
              <w:rPr>
                <w:rFonts w:ascii="Times New Roman" w:hAnsi="Times New Roman"/>
                <w:sz w:val="24"/>
                <w:szCs w:val="24"/>
              </w:rPr>
            </w:pPr>
          </w:p>
        </w:tc>
        <w:tc>
          <w:tcPr>
            <w:tcW w:w="6242" w:type="dxa"/>
          </w:tcPr>
          <w:p w14:paraId="4AD74CAA" w14:textId="26E5F2E7" w:rsidR="009628FD" w:rsidRPr="006D76EB" w:rsidRDefault="009628FD" w:rsidP="009628FD">
            <w:pPr>
              <w:widowControl w:val="0"/>
              <w:ind w:left="118"/>
              <w:rPr>
                <w:rFonts w:ascii="Times New Roman" w:eastAsia="Calibri" w:hAnsi="Times New Roman"/>
                <w:spacing w:val="2"/>
                <w:sz w:val="24"/>
                <w:szCs w:val="24"/>
                <w:shd w:val="clear" w:color="auto" w:fill="FFFFFF"/>
              </w:rPr>
            </w:pPr>
            <w:r w:rsidRPr="000A3F21">
              <w:rPr>
                <w:rFonts w:ascii="Times New Roman" w:hAnsi="Times New Roman"/>
                <w:color w:val="000000"/>
                <w:sz w:val="24"/>
                <w:szCs w:val="24"/>
              </w:rPr>
              <w:t>ПК 3.2 Выполнять все виды работ по ремонту судовых средств радиосвязи с учетом их технического состояния и проведенных ранее ремонтных работ</w:t>
            </w:r>
          </w:p>
        </w:tc>
      </w:tr>
      <w:tr w:rsidR="009628FD" w:rsidRPr="006D76EB" w14:paraId="0C9E890F" w14:textId="77777777" w:rsidTr="009628FD">
        <w:trPr>
          <w:trHeight w:val="20"/>
        </w:trPr>
        <w:tc>
          <w:tcPr>
            <w:tcW w:w="3387" w:type="dxa"/>
            <w:vMerge/>
          </w:tcPr>
          <w:p w14:paraId="112CC1E8" w14:textId="77777777" w:rsidR="009628FD" w:rsidRPr="006D76EB" w:rsidRDefault="009628FD" w:rsidP="009628FD">
            <w:pPr>
              <w:widowControl w:val="0"/>
              <w:ind w:left="118"/>
              <w:rPr>
                <w:rFonts w:ascii="Times New Roman" w:hAnsi="Times New Roman"/>
                <w:sz w:val="24"/>
                <w:szCs w:val="24"/>
              </w:rPr>
            </w:pPr>
          </w:p>
        </w:tc>
        <w:tc>
          <w:tcPr>
            <w:tcW w:w="6242" w:type="dxa"/>
          </w:tcPr>
          <w:p w14:paraId="7D17943B" w14:textId="4CF6B32A" w:rsidR="009628FD" w:rsidRPr="006D76EB" w:rsidRDefault="009628FD" w:rsidP="009628FD">
            <w:pPr>
              <w:widowControl w:val="0"/>
              <w:ind w:left="118"/>
              <w:rPr>
                <w:rFonts w:ascii="Times New Roman" w:eastAsia="Calibri" w:hAnsi="Times New Roman"/>
                <w:spacing w:val="2"/>
                <w:sz w:val="24"/>
                <w:szCs w:val="24"/>
                <w:shd w:val="clear" w:color="auto" w:fill="FFFFFF"/>
              </w:rPr>
            </w:pPr>
            <w:r w:rsidRPr="000A3F21">
              <w:rPr>
                <w:rFonts w:ascii="Times New Roman" w:hAnsi="Times New Roman"/>
                <w:color w:val="000000"/>
                <w:sz w:val="24"/>
                <w:szCs w:val="24"/>
              </w:rPr>
              <w:t>ПК 3.3 Контролировать качество выполнения ремонтных работ, производимыми судоремонтными и судостроительными, ремонтно-эксплуатационными организациями, а также подрядными организациями</w:t>
            </w:r>
          </w:p>
        </w:tc>
      </w:tr>
      <w:tr w:rsidR="009628FD" w:rsidRPr="006D76EB" w14:paraId="58200F4D" w14:textId="77777777" w:rsidTr="009628FD">
        <w:trPr>
          <w:trHeight w:val="20"/>
        </w:trPr>
        <w:tc>
          <w:tcPr>
            <w:tcW w:w="3387" w:type="dxa"/>
            <w:vMerge w:val="restart"/>
          </w:tcPr>
          <w:p w14:paraId="26C5EA53" w14:textId="7CF142BF" w:rsidR="009628FD" w:rsidRPr="006D76EB" w:rsidRDefault="009628FD" w:rsidP="009628FD">
            <w:pPr>
              <w:widowControl w:val="0"/>
              <w:ind w:left="118"/>
              <w:rPr>
                <w:rFonts w:ascii="Times New Roman" w:hAnsi="Times New Roman"/>
                <w:sz w:val="24"/>
                <w:szCs w:val="24"/>
              </w:rPr>
            </w:pPr>
            <w:r w:rsidRPr="000A3F21">
              <w:rPr>
                <w:rFonts w:ascii="Times New Roman" w:hAnsi="Times New Roman"/>
                <w:color w:val="000000"/>
                <w:sz w:val="24"/>
                <w:szCs w:val="24"/>
              </w:rPr>
              <w:t xml:space="preserve">ВД 04. </w:t>
            </w:r>
            <w:r w:rsidRPr="000A3F21">
              <w:rPr>
                <w:rFonts w:ascii="Times New Roman" w:hAnsi="Times New Roman"/>
                <w:sz w:val="24"/>
                <w:szCs w:val="24"/>
              </w:rPr>
              <w:t>Обеспечение безопасности плавания</w:t>
            </w:r>
          </w:p>
        </w:tc>
        <w:tc>
          <w:tcPr>
            <w:tcW w:w="6242" w:type="dxa"/>
          </w:tcPr>
          <w:p w14:paraId="11BB43AD" w14:textId="1957AFD8" w:rsidR="009628FD" w:rsidRPr="009628FD" w:rsidRDefault="009628FD" w:rsidP="009628FD">
            <w:pPr>
              <w:snapToGrid w:val="0"/>
              <w:ind w:left="118" w:right="137"/>
              <w:rPr>
                <w:rFonts w:ascii="Times New Roman" w:hAnsi="Times New Roman"/>
                <w:color w:val="000000"/>
                <w:sz w:val="24"/>
                <w:szCs w:val="24"/>
              </w:rPr>
            </w:pPr>
            <w:r w:rsidRPr="000A3F21">
              <w:rPr>
                <w:rFonts w:ascii="Times New Roman" w:hAnsi="Times New Roman"/>
                <w:color w:val="000000"/>
                <w:sz w:val="24"/>
                <w:szCs w:val="24"/>
              </w:rPr>
              <w:t>ПК 4.1. Организовывать мероприятия по обеспечению транспортной безопасности</w:t>
            </w:r>
          </w:p>
        </w:tc>
      </w:tr>
      <w:tr w:rsidR="009628FD" w:rsidRPr="006D76EB" w14:paraId="2A0AA645" w14:textId="77777777" w:rsidTr="009628FD">
        <w:trPr>
          <w:trHeight w:val="20"/>
        </w:trPr>
        <w:tc>
          <w:tcPr>
            <w:tcW w:w="3387" w:type="dxa"/>
            <w:vMerge/>
          </w:tcPr>
          <w:p w14:paraId="48F683D6" w14:textId="77777777" w:rsidR="009628FD" w:rsidRPr="006D76EB" w:rsidRDefault="009628FD" w:rsidP="009628FD">
            <w:pPr>
              <w:widowControl w:val="0"/>
              <w:ind w:left="118"/>
              <w:rPr>
                <w:rFonts w:ascii="Times New Roman" w:hAnsi="Times New Roman"/>
                <w:sz w:val="24"/>
                <w:szCs w:val="24"/>
              </w:rPr>
            </w:pPr>
          </w:p>
        </w:tc>
        <w:tc>
          <w:tcPr>
            <w:tcW w:w="6242" w:type="dxa"/>
          </w:tcPr>
          <w:p w14:paraId="342C7ED6" w14:textId="078DA490" w:rsidR="009628FD" w:rsidRPr="009628FD" w:rsidRDefault="009628FD" w:rsidP="009628FD">
            <w:pPr>
              <w:snapToGrid w:val="0"/>
              <w:ind w:left="118" w:right="137"/>
              <w:rPr>
                <w:rFonts w:ascii="Times New Roman" w:hAnsi="Times New Roman"/>
                <w:color w:val="000000"/>
                <w:sz w:val="24"/>
                <w:szCs w:val="24"/>
              </w:rPr>
            </w:pPr>
            <w:r w:rsidRPr="000A3F21">
              <w:rPr>
                <w:rFonts w:ascii="Times New Roman" w:hAnsi="Times New Roman"/>
                <w:color w:val="000000"/>
                <w:sz w:val="24"/>
                <w:szCs w:val="24"/>
              </w:rPr>
              <w:t>ПК 4.2. Применять средства по борьбе за живучесть судна</w:t>
            </w:r>
          </w:p>
        </w:tc>
      </w:tr>
      <w:tr w:rsidR="009628FD" w:rsidRPr="006D76EB" w14:paraId="542D2501" w14:textId="77777777" w:rsidTr="009628FD">
        <w:trPr>
          <w:trHeight w:val="20"/>
        </w:trPr>
        <w:tc>
          <w:tcPr>
            <w:tcW w:w="3387" w:type="dxa"/>
            <w:vMerge/>
          </w:tcPr>
          <w:p w14:paraId="6AEACD0A" w14:textId="77777777" w:rsidR="009628FD" w:rsidRPr="006D76EB" w:rsidRDefault="009628FD" w:rsidP="009628FD">
            <w:pPr>
              <w:widowControl w:val="0"/>
              <w:ind w:left="118"/>
              <w:rPr>
                <w:rFonts w:ascii="Times New Roman" w:hAnsi="Times New Roman"/>
                <w:sz w:val="24"/>
                <w:szCs w:val="24"/>
              </w:rPr>
            </w:pPr>
          </w:p>
        </w:tc>
        <w:tc>
          <w:tcPr>
            <w:tcW w:w="6242" w:type="dxa"/>
          </w:tcPr>
          <w:p w14:paraId="4CC8F35D" w14:textId="272F0142" w:rsidR="009628FD" w:rsidRPr="006D76EB" w:rsidRDefault="009628FD" w:rsidP="009628FD">
            <w:pPr>
              <w:widowControl w:val="0"/>
              <w:ind w:left="118"/>
              <w:rPr>
                <w:rFonts w:ascii="Times New Roman" w:hAnsi="Times New Roman"/>
                <w:iCs/>
                <w:sz w:val="24"/>
                <w:szCs w:val="24"/>
              </w:rPr>
            </w:pPr>
            <w:r w:rsidRPr="000A3F21">
              <w:rPr>
                <w:rFonts w:ascii="Times New Roman" w:hAnsi="Times New Roman"/>
                <w:color w:val="000000"/>
                <w:sz w:val="24"/>
                <w:szCs w:val="24"/>
              </w:rPr>
              <w:t>ПК 4.3. Действовать при авариях и по тревогам</w:t>
            </w:r>
          </w:p>
        </w:tc>
      </w:tr>
      <w:tr w:rsidR="009628FD" w:rsidRPr="006D76EB" w14:paraId="447EA54D" w14:textId="77777777" w:rsidTr="009628FD">
        <w:trPr>
          <w:trHeight w:val="20"/>
        </w:trPr>
        <w:tc>
          <w:tcPr>
            <w:tcW w:w="3387" w:type="dxa"/>
            <w:vMerge/>
          </w:tcPr>
          <w:p w14:paraId="29C29994" w14:textId="77777777" w:rsidR="009628FD" w:rsidRPr="006D76EB" w:rsidRDefault="009628FD" w:rsidP="009628FD">
            <w:pPr>
              <w:widowControl w:val="0"/>
              <w:ind w:left="118"/>
              <w:rPr>
                <w:rFonts w:ascii="Times New Roman" w:hAnsi="Times New Roman"/>
                <w:sz w:val="24"/>
                <w:szCs w:val="24"/>
              </w:rPr>
            </w:pPr>
          </w:p>
        </w:tc>
        <w:tc>
          <w:tcPr>
            <w:tcW w:w="6242" w:type="dxa"/>
          </w:tcPr>
          <w:p w14:paraId="298A94E4" w14:textId="5FEEEA8C" w:rsidR="009628FD" w:rsidRPr="009628FD" w:rsidRDefault="009628FD" w:rsidP="009628FD">
            <w:pPr>
              <w:snapToGrid w:val="0"/>
              <w:ind w:left="118" w:right="137"/>
              <w:rPr>
                <w:rFonts w:ascii="Times New Roman" w:hAnsi="Times New Roman"/>
                <w:color w:val="000000"/>
                <w:sz w:val="24"/>
                <w:szCs w:val="24"/>
              </w:rPr>
            </w:pPr>
            <w:r w:rsidRPr="000A3F21">
              <w:rPr>
                <w:rFonts w:ascii="Times New Roman" w:hAnsi="Times New Roman"/>
                <w:color w:val="000000"/>
                <w:sz w:val="24"/>
                <w:szCs w:val="24"/>
              </w:rPr>
              <w:t>ПК 4.4. Оказывать первую помощь пострадавшим</w:t>
            </w:r>
          </w:p>
        </w:tc>
      </w:tr>
      <w:tr w:rsidR="009628FD" w:rsidRPr="006D76EB" w14:paraId="34C7F379" w14:textId="77777777" w:rsidTr="009628FD">
        <w:trPr>
          <w:trHeight w:val="20"/>
        </w:trPr>
        <w:tc>
          <w:tcPr>
            <w:tcW w:w="3387" w:type="dxa"/>
            <w:vMerge/>
          </w:tcPr>
          <w:p w14:paraId="0DA9DF3D" w14:textId="77777777" w:rsidR="009628FD" w:rsidRPr="006D76EB" w:rsidRDefault="009628FD" w:rsidP="009628FD">
            <w:pPr>
              <w:widowControl w:val="0"/>
              <w:ind w:left="118"/>
              <w:rPr>
                <w:rFonts w:ascii="Times New Roman" w:hAnsi="Times New Roman"/>
                <w:sz w:val="24"/>
                <w:szCs w:val="24"/>
              </w:rPr>
            </w:pPr>
          </w:p>
        </w:tc>
        <w:tc>
          <w:tcPr>
            <w:tcW w:w="6242" w:type="dxa"/>
          </w:tcPr>
          <w:p w14:paraId="48E5D923" w14:textId="6BA8EC93" w:rsidR="009628FD" w:rsidRPr="009628FD" w:rsidRDefault="009628FD" w:rsidP="009628FD">
            <w:pPr>
              <w:snapToGrid w:val="0"/>
              <w:ind w:left="118" w:right="137"/>
              <w:rPr>
                <w:rFonts w:ascii="Times New Roman" w:hAnsi="Times New Roman"/>
                <w:color w:val="000000"/>
                <w:sz w:val="24"/>
                <w:szCs w:val="24"/>
              </w:rPr>
            </w:pPr>
            <w:r w:rsidRPr="000A3F21">
              <w:rPr>
                <w:rFonts w:ascii="Times New Roman" w:hAnsi="Times New Roman"/>
                <w:color w:val="000000"/>
                <w:sz w:val="24"/>
                <w:szCs w:val="24"/>
              </w:rPr>
              <w:t>ПК 4.5. Использовать коллективные и индивидуальные спасательные средства</w:t>
            </w:r>
          </w:p>
        </w:tc>
      </w:tr>
      <w:tr w:rsidR="009628FD" w:rsidRPr="006D76EB" w14:paraId="68FCAEF1" w14:textId="77777777" w:rsidTr="009628FD">
        <w:trPr>
          <w:trHeight w:val="20"/>
        </w:trPr>
        <w:tc>
          <w:tcPr>
            <w:tcW w:w="3387" w:type="dxa"/>
            <w:vMerge/>
          </w:tcPr>
          <w:p w14:paraId="08428F65" w14:textId="77777777" w:rsidR="009628FD" w:rsidRPr="006D76EB" w:rsidRDefault="009628FD" w:rsidP="009628FD">
            <w:pPr>
              <w:widowControl w:val="0"/>
              <w:ind w:left="118"/>
              <w:rPr>
                <w:rFonts w:ascii="Times New Roman" w:hAnsi="Times New Roman"/>
                <w:sz w:val="24"/>
                <w:szCs w:val="24"/>
              </w:rPr>
            </w:pPr>
          </w:p>
        </w:tc>
        <w:tc>
          <w:tcPr>
            <w:tcW w:w="6242" w:type="dxa"/>
          </w:tcPr>
          <w:p w14:paraId="7C83D7DA" w14:textId="0F385198" w:rsidR="009628FD" w:rsidRPr="006D76EB" w:rsidRDefault="009628FD" w:rsidP="009628FD">
            <w:pPr>
              <w:widowControl w:val="0"/>
              <w:ind w:left="118"/>
              <w:rPr>
                <w:rFonts w:ascii="Times New Roman" w:hAnsi="Times New Roman"/>
                <w:iCs/>
                <w:sz w:val="24"/>
                <w:szCs w:val="24"/>
              </w:rPr>
            </w:pPr>
            <w:r w:rsidRPr="000A3F21">
              <w:rPr>
                <w:rFonts w:ascii="Times New Roman" w:hAnsi="Times New Roman"/>
                <w:color w:val="000000"/>
                <w:sz w:val="24"/>
                <w:szCs w:val="24"/>
              </w:rPr>
              <w:t>ПК 4.6. Предупреждать и предотвращать загрязнения водной среды</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2CE6F13D"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6700C3">
        <w:rPr>
          <w:rFonts w:ascii="Times New Roman" w:eastAsia="Calibri" w:hAnsi="Times New Roman" w:cs="Times New Roman"/>
          <w:bCs/>
          <w:sz w:val="24"/>
          <w:szCs w:val="24"/>
        </w:rPr>
        <w:t xml:space="preserve">специальности </w:t>
      </w:r>
      <w:r w:rsidR="007B34C4">
        <w:rPr>
          <w:rFonts w:ascii="Times New Roman" w:eastAsia="Calibri" w:hAnsi="Times New Roman" w:cs="Times New Roman"/>
          <w:bCs/>
          <w:noProof/>
          <w:sz w:val="24"/>
          <w:szCs w:val="24"/>
        </w:rPr>
        <w:t>11.02.03 Эксплуатация оборудования радиосвязи и электрорадионавигации судов</w:t>
      </w:r>
      <w:r w:rsidRPr="006700C3">
        <w:rPr>
          <w:rFonts w:ascii="Times New Roman" w:eastAsia="Calibri" w:hAnsi="Times New Roman" w:cs="Times New Roman"/>
          <w:sz w:val="24"/>
          <w:szCs w:val="24"/>
        </w:rPr>
        <w:t>,</w:t>
      </w:r>
      <w:r w:rsidRPr="006700C3">
        <w:rPr>
          <w:rFonts w:ascii="Times New Roman" w:hAnsi="Times New Roman" w:cs="Times New Roman"/>
          <w:sz w:val="24"/>
          <w:szCs w:val="24"/>
        </w:rPr>
        <w:t xml:space="preserve"> сдают ГИА в форме </w:t>
      </w:r>
      <w:r w:rsidR="00E4442C">
        <w:rPr>
          <w:rFonts w:ascii="Times New Roman" w:hAnsi="Times New Roman" w:cs="Times New Roman"/>
          <w:sz w:val="24"/>
          <w:szCs w:val="24"/>
        </w:rPr>
        <w:t xml:space="preserve">демонстрационного экзамен и </w:t>
      </w:r>
      <w:r w:rsidR="007B34C4">
        <w:rPr>
          <w:rFonts w:ascii="Times New Roman" w:hAnsi="Times New Roman" w:cs="Times New Roman"/>
          <w:sz w:val="24"/>
          <w:szCs w:val="24"/>
        </w:rPr>
        <w:t>государственного</w:t>
      </w:r>
      <w:r w:rsidRPr="006700C3">
        <w:rPr>
          <w:rFonts w:ascii="Times New Roman" w:hAnsi="Times New Roman" w:cs="Times New Roman"/>
          <w:sz w:val="24"/>
          <w:szCs w:val="24"/>
        </w:rPr>
        <w:t xml:space="preserve"> экзамена и</w:t>
      </w:r>
      <w:r w:rsidR="007B34C4">
        <w:rPr>
          <w:rFonts w:ascii="Times New Roman" w:hAnsi="Times New Roman" w:cs="Times New Roman"/>
          <w:sz w:val="24"/>
          <w:szCs w:val="24"/>
        </w:rPr>
        <w:t xml:space="preserve"> (или) </w:t>
      </w:r>
      <w:r w:rsidRPr="006700C3">
        <w:rPr>
          <w:rFonts w:ascii="Times New Roman" w:hAnsi="Times New Roman" w:cs="Times New Roman"/>
          <w:sz w:val="24"/>
          <w:szCs w:val="24"/>
        </w:rPr>
        <w:t>защиты дипломного проекта (работы).</w:t>
      </w:r>
    </w:p>
    <w:p w14:paraId="6EB4A0FA" w14:textId="77777777" w:rsidR="00E4442C" w:rsidRPr="001A71FE" w:rsidRDefault="00E4442C" w:rsidP="00E4442C">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bookmarkStart w:id="5" w:name="_Toc169702808"/>
      <w:r w:rsidRPr="001A71FE">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4"/>
      <w:bookmarkEnd w:id="5"/>
    </w:p>
    <w:p w14:paraId="22909706" w14:textId="77777777" w:rsidR="00E4442C" w:rsidRPr="001A71FE" w:rsidRDefault="00E4442C" w:rsidP="00E4442C">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1FFE92EE" w14:textId="77777777" w:rsidR="00E4442C" w:rsidRPr="001A71FE" w:rsidRDefault="00E4442C" w:rsidP="00E4442C">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04576E76" w14:textId="77777777" w:rsidR="00E4442C" w:rsidRPr="001A71FE" w:rsidRDefault="00E4442C" w:rsidP="00E4442C">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B2AA9AC" w14:textId="5A0030F5"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0AA0D264" w14:textId="77777777" w:rsidR="007B34C4" w:rsidRPr="00B63840" w:rsidRDefault="007B34C4" w:rsidP="007B34C4">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3"/>
      <w:bookmarkStart w:id="7" w:name="_Toc169702809"/>
      <w:r w:rsidRPr="00B63840">
        <w:rPr>
          <w:rFonts w:ascii="Times New Roman" w:eastAsia="Times New Roman" w:hAnsi="Times New Roman" w:cs="Times New Roman"/>
          <w:b/>
          <w:bCs/>
          <w:sz w:val="24"/>
          <w:szCs w:val="24"/>
          <w:lang w:eastAsia="zh-CN"/>
        </w:rPr>
        <w:t>Примерные требования к проведению государственного экзамена</w:t>
      </w:r>
      <w:bookmarkEnd w:id="6"/>
      <w:bookmarkEnd w:id="7"/>
    </w:p>
    <w:p w14:paraId="56B40591" w14:textId="77777777" w:rsidR="007B34C4" w:rsidRDefault="007B34C4" w:rsidP="007B34C4">
      <w:pPr>
        <w:tabs>
          <w:tab w:val="left" w:pos="1134"/>
        </w:tabs>
        <w:ind w:firstLine="709"/>
        <w:jc w:val="both"/>
        <w:rPr>
          <w:rFonts w:ascii="Times New Roman" w:hAnsi="Times New Roman"/>
          <w:sz w:val="24"/>
          <w:szCs w:val="24"/>
        </w:rPr>
      </w:pPr>
      <w:r w:rsidRPr="00580A60">
        <w:rPr>
          <w:rFonts w:ascii="Times New Roman" w:hAnsi="Times New Roman"/>
          <w:sz w:val="24"/>
          <w:szCs w:val="24"/>
        </w:rPr>
        <w:t>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14:paraId="53467134" w14:textId="77777777" w:rsidR="007B34C4" w:rsidRPr="00B63840" w:rsidRDefault="007B34C4" w:rsidP="007B34C4">
      <w:pPr>
        <w:ind w:firstLine="680"/>
        <w:jc w:val="both"/>
        <w:rPr>
          <w:sz w:val="24"/>
          <w:szCs w:val="24"/>
        </w:rPr>
      </w:pPr>
      <w:r w:rsidRPr="00B63840">
        <w:rPr>
          <w:rFonts w:ascii="Times New Roman" w:hAnsi="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5071B673" w14:textId="77777777" w:rsidR="007B34C4" w:rsidRPr="00B63840" w:rsidRDefault="007B34C4" w:rsidP="007B34C4">
      <w:pPr>
        <w:ind w:firstLine="708"/>
        <w:jc w:val="both"/>
        <w:rPr>
          <w:rFonts w:ascii="Times New Roman" w:hAnsi="Times New Roman"/>
          <w:sz w:val="24"/>
          <w:szCs w:val="24"/>
        </w:rPr>
      </w:pPr>
      <w:r w:rsidRPr="00B63840">
        <w:rPr>
          <w:rFonts w:ascii="Times New Roman" w:hAnsi="Times New Roman"/>
          <w:sz w:val="24"/>
          <w:szCs w:val="24"/>
        </w:rPr>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14:paraId="35713C75" w14:textId="77777777" w:rsidR="007B34C4" w:rsidRPr="00B63840" w:rsidRDefault="007B34C4" w:rsidP="007B34C4">
      <w:pPr>
        <w:tabs>
          <w:tab w:val="left" w:pos="1134"/>
        </w:tabs>
        <w:ind w:firstLine="709"/>
        <w:jc w:val="both"/>
        <w:rPr>
          <w:sz w:val="24"/>
          <w:szCs w:val="24"/>
          <w:shd w:val="clear" w:color="auto" w:fill="FFFF00"/>
        </w:rPr>
      </w:pPr>
      <w:r w:rsidRPr="00B63840">
        <w:rPr>
          <w:rFonts w:ascii="Times New Roman" w:hAnsi="Times New Roman"/>
          <w:sz w:val="24"/>
          <w:szCs w:val="24"/>
        </w:rPr>
        <w:lastRenderedPageBreak/>
        <w:t>Государственный экзамен может проводиться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r w:rsidRPr="00B63840">
        <w:rPr>
          <w:rFonts w:ascii="Times New Roman" w:hAnsi="Times New Roman"/>
          <w:sz w:val="24"/>
          <w:szCs w:val="24"/>
          <w:shd w:val="clear" w:color="auto" w:fill="FFFF00"/>
        </w:rPr>
        <w:t xml:space="preserve"> </w:t>
      </w:r>
    </w:p>
    <w:p w14:paraId="542936CF" w14:textId="10053584" w:rsidR="007B34C4" w:rsidRPr="005C5123" w:rsidRDefault="007B34C4" w:rsidP="007B34C4">
      <w:pPr>
        <w:tabs>
          <w:tab w:val="left" w:pos="1134"/>
        </w:tabs>
        <w:ind w:firstLine="709"/>
        <w:jc w:val="both"/>
        <w:rPr>
          <w:rFonts w:ascii="Times New Roman" w:hAnsi="Times New Roman"/>
          <w:sz w:val="24"/>
          <w:szCs w:val="24"/>
        </w:rPr>
      </w:pPr>
      <w:r w:rsidRPr="005C5123">
        <w:rPr>
          <w:rFonts w:ascii="Times New Roman" w:hAnsi="Times New Roman"/>
          <w:sz w:val="24"/>
          <w:szCs w:val="24"/>
        </w:rPr>
        <w:t xml:space="preserve">Рекомендуемое максимальное время, отводимое на выполнения заданий государственной итоговой аттестации – </w:t>
      </w:r>
      <w:r w:rsidR="005C5123" w:rsidRPr="005C5123">
        <w:rPr>
          <w:rFonts w:ascii="Times New Roman" w:hAnsi="Times New Roman"/>
          <w:sz w:val="24"/>
          <w:szCs w:val="24"/>
        </w:rPr>
        <w:t xml:space="preserve">1,5 </w:t>
      </w:r>
      <w:r w:rsidRPr="005C5123">
        <w:rPr>
          <w:rFonts w:ascii="Times New Roman" w:hAnsi="Times New Roman"/>
          <w:sz w:val="24"/>
          <w:szCs w:val="24"/>
        </w:rPr>
        <w:t xml:space="preserve">ч. (астрономических). </w:t>
      </w:r>
    </w:p>
    <w:p w14:paraId="4C288907" w14:textId="779459C8" w:rsidR="007B34C4" w:rsidRPr="005C5123" w:rsidRDefault="007B34C4" w:rsidP="007B34C4">
      <w:pPr>
        <w:tabs>
          <w:tab w:val="left" w:pos="1134"/>
        </w:tabs>
        <w:ind w:firstLine="709"/>
        <w:jc w:val="both"/>
        <w:rPr>
          <w:rFonts w:ascii="Times New Roman" w:hAnsi="Times New Roman"/>
          <w:sz w:val="24"/>
          <w:szCs w:val="24"/>
        </w:rPr>
      </w:pPr>
      <w:r w:rsidRPr="005C5123">
        <w:rPr>
          <w:rFonts w:ascii="Times New Roman" w:hAnsi="Times New Roman"/>
          <w:sz w:val="24"/>
          <w:szCs w:val="24"/>
        </w:rPr>
        <w:t>Рекомендуемое максимальное время для выполнения первого этапа государственного экзамена: теоретический этап –</w:t>
      </w:r>
      <w:r w:rsidR="005C5123" w:rsidRPr="005C5123">
        <w:rPr>
          <w:rFonts w:ascii="Times New Roman" w:hAnsi="Times New Roman"/>
          <w:sz w:val="24"/>
          <w:szCs w:val="24"/>
        </w:rPr>
        <w:t xml:space="preserve"> 1 </w:t>
      </w:r>
      <w:r w:rsidRPr="005C5123">
        <w:rPr>
          <w:rFonts w:ascii="Times New Roman" w:hAnsi="Times New Roman"/>
          <w:sz w:val="24"/>
          <w:szCs w:val="24"/>
        </w:rPr>
        <w:t>ч. (астрономический).</w:t>
      </w:r>
    </w:p>
    <w:p w14:paraId="4A1DA59D" w14:textId="1C3B5894" w:rsidR="007B34C4" w:rsidRPr="00B63840" w:rsidRDefault="007B34C4" w:rsidP="007B34C4">
      <w:pPr>
        <w:tabs>
          <w:tab w:val="left" w:pos="1134"/>
        </w:tabs>
        <w:ind w:firstLine="709"/>
        <w:jc w:val="both"/>
        <w:rPr>
          <w:rFonts w:ascii="Times New Roman" w:hAnsi="Times New Roman"/>
          <w:sz w:val="24"/>
          <w:szCs w:val="24"/>
        </w:rPr>
      </w:pPr>
      <w:r w:rsidRPr="005C5123">
        <w:rPr>
          <w:rFonts w:ascii="Times New Roman" w:hAnsi="Times New Roman"/>
          <w:sz w:val="24"/>
          <w:szCs w:val="24"/>
        </w:rPr>
        <w:t xml:space="preserve">Рекомендуемое максимальное время для выполнения второго этапа государственного экзамена: решение практико-ориентированных профессиональных задач – </w:t>
      </w:r>
      <w:r w:rsidR="005C5123" w:rsidRPr="005C5123">
        <w:rPr>
          <w:rFonts w:ascii="Times New Roman" w:hAnsi="Times New Roman"/>
          <w:sz w:val="24"/>
          <w:szCs w:val="24"/>
        </w:rPr>
        <w:t>0,5</w:t>
      </w:r>
      <w:r w:rsidRPr="005C5123">
        <w:rPr>
          <w:rFonts w:ascii="Times New Roman" w:hAnsi="Times New Roman"/>
          <w:sz w:val="24"/>
          <w:szCs w:val="24"/>
        </w:rPr>
        <w:t xml:space="preserve"> ч. (астрономический).</w:t>
      </w:r>
    </w:p>
    <w:p w14:paraId="6E674A3B" w14:textId="77777777" w:rsidR="007B34C4" w:rsidRPr="00B63840" w:rsidRDefault="007B34C4" w:rsidP="007B34C4">
      <w:pPr>
        <w:spacing w:line="276" w:lineRule="auto"/>
        <w:ind w:firstLine="709"/>
        <w:jc w:val="both"/>
        <w:rPr>
          <w:rFonts w:ascii="Times New Roman" w:hAnsi="Times New Roman" w:cs="Times New Roman"/>
          <w:sz w:val="24"/>
          <w:szCs w:val="24"/>
          <w:shd w:val="clear" w:color="auto" w:fill="FFFFFF"/>
          <w:lang w:eastAsia="ru-RU"/>
        </w:rPr>
      </w:pPr>
      <w:r w:rsidRPr="00B63840">
        <w:rPr>
          <w:rFonts w:ascii="Times New Roman" w:hAnsi="Times New Roman" w:cs="Times New Roman"/>
          <w:sz w:val="24"/>
          <w:szCs w:val="24"/>
          <w:shd w:val="clear" w:color="auto" w:fill="FFFFFF"/>
          <w:lang w:eastAsia="ru-RU"/>
        </w:rPr>
        <w:t>Для проведения государственного экзамена (далее – ГЭ) оценочные материалы разрабатываются образовательной организацией самостоятельно.</w:t>
      </w:r>
    </w:p>
    <w:p w14:paraId="0B979D3E" w14:textId="77777777" w:rsidR="007B34C4" w:rsidRPr="00B63840" w:rsidRDefault="007B34C4" w:rsidP="007B34C4">
      <w:pPr>
        <w:ind w:firstLine="709"/>
        <w:jc w:val="both"/>
        <w:rPr>
          <w:rFonts w:ascii="Times New Roman" w:hAnsi="Times New Roman"/>
          <w:sz w:val="24"/>
          <w:szCs w:val="24"/>
        </w:rPr>
      </w:pPr>
      <w:r w:rsidRPr="00B63840">
        <w:rPr>
          <w:rFonts w:ascii="Times New Roman" w:hAnsi="Times New Roman"/>
          <w:sz w:val="24"/>
          <w:szCs w:val="24"/>
        </w:rPr>
        <w:t>Сроки проведения ГИА регламентируются образовательной организацией в календарном учебном графике на текущий учебный год.</w:t>
      </w:r>
    </w:p>
    <w:p w14:paraId="527804E6" w14:textId="07648D82" w:rsidR="007B34C4" w:rsidRPr="00B63840" w:rsidRDefault="007B34C4" w:rsidP="007B34C4">
      <w:pPr>
        <w:ind w:firstLine="708"/>
        <w:jc w:val="both"/>
        <w:rPr>
          <w:rFonts w:ascii="Times New Roman" w:hAnsi="Times New Roman"/>
          <w:i/>
          <w:iCs/>
          <w:color w:val="0070C0"/>
          <w:sz w:val="24"/>
          <w:szCs w:val="24"/>
        </w:rPr>
      </w:pPr>
      <w:r w:rsidRPr="00B63840">
        <w:rPr>
          <w:rFonts w:ascii="Times New Roman" w:hAnsi="Times New Roman"/>
          <w:sz w:val="24"/>
          <w:szCs w:val="24"/>
        </w:rPr>
        <w:t>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организаций-партнеров, направление деятельности которых соответствует области профессиональной деятельности, к которой готовятся выпускники</w:t>
      </w:r>
      <w:r>
        <w:rPr>
          <w:rFonts w:ascii="Times New Roman" w:hAnsi="Times New Roman"/>
          <w:sz w:val="24"/>
          <w:szCs w:val="24"/>
        </w:rPr>
        <w:t>.</w:t>
      </w:r>
    </w:p>
    <w:p w14:paraId="6160E04B" w14:textId="77777777" w:rsidR="007B34C4" w:rsidRPr="00B63840" w:rsidRDefault="007B34C4" w:rsidP="007B34C4">
      <w:pPr>
        <w:suppressAutoHyphens/>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Условия проведения </w:t>
      </w:r>
      <w:r>
        <w:rPr>
          <w:rFonts w:ascii="Times New Roman" w:eastAsia="Times New Roman" w:hAnsi="Times New Roman" w:cs="Times New Roman"/>
          <w:sz w:val="24"/>
          <w:szCs w:val="24"/>
          <w:lang w:eastAsia="zh-CN"/>
        </w:rPr>
        <w:t xml:space="preserve">и систему оценивания </w:t>
      </w:r>
      <w:r w:rsidRPr="00B63840">
        <w:rPr>
          <w:rFonts w:ascii="Times New Roman" w:eastAsia="Times New Roman" w:hAnsi="Times New Roman" w:cs="Times New Roman"/>
          <w:sz w:val="24"/>
          <w:szCs w:val="24"/>
          <w:lang w:eastAsia="zh-CN"/>
        </w:rPr>
        <w:t>государственного экзамена образовательная организация разрабатывает самостоятельно.</w:t>
      </w: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Toc169702810"/>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8"/>
    </w:p>
    <w:p w14:paraId="5DA86147" w14:textId="350D8D38" w:rsidR="0051713F"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9"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9"/>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767FE2">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767FE2">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767FE2">
      <w:pPr>
        <w:suppressAutoHyphens/>
        <w:spacing w:line="276" w:lineRule="auto"/>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767FE2">
      <w:pPr>
        <w:suppressAutoHyphens/>
        <w:spacing w:line="276" w:lineRule="auto"/>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767FE2">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6232348C" w14:textId="77777777" w:rsidR="0012429B" w:rsidRDefault="0012429B"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0" w:name="_Hlk158217002"/>
    </w:p>
    <w:p w14:paraId="71FEF54B" w14:textId="77777777" w:rsidR="0012429B" w:rsidRPr="0012429B" w:rsidRDefault="0012429B" w:rsidP="0012429B">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1" w:name="_Toc169702811"/>
      <w:bookmarkEnd w:id="10"/>
      <w:r w:rsidRPr="0012429B">
        <w:rPr>
          <w:rFonts w:ascii="Times New Roman" w:eastAsia="Times New Roman" w:hAnsi="Times New Roman" w:cs="Times New Roman"/>
          <w:b/>
          <w:bCs/>
          <w:sz w:val="24"/>
          <w:szCs w:val="24"/>
          <w:lang w:eastAsia="zh-CN"/>
        </w:rPr>
        <w:t>Примерная структура программы ГИА</w:t>
      </w:r>
      <w:bookmarkEnd w:id="11"/>
    </w:p>
    <w:p w14:paraId="5D153AC7" w14:textId="77777777" w:rsidR="0012429B" w:rsidRPr="0012429B" w:rsidRDefault="0012429B" w:rsidP="0012429B">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69702812"/>
      <w:r w:rsidRPr="0012429B">
        <w:rPr>
          <w:rFonts w:ascii="Times New Roman" w:eastAsia="Times New Roman" w:hAnsi="Times New Roman" w:cs="Times New Roman"/>
          <w:sz w:val="24"/>
          <w:szCs w:val="24"/>
          <w:lang w:eastAsia="zh-CN"/>
        </w:rPr>
        <w:lastRenderedPageBreak/>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12"/>
      <w:r w:rsidRPr="0012429B">
        <w:rPr>
          <w:rFonts w:ascii="Times New Roman" w:eastAsia="Times New Roman" w:hAnsi="Times New Roman" w:cs="Times New Roman"/>
          <w:sz w:val="24"/>
          <w:szCs w:val="24"/>
          <w:lang w:eastAsia="zh-CN"/>
        </w:rPr>
        <w:t xml:space="preserve"> </w:t>
      </w:r>
    </w:p>
    <w:p w14:paraId="127CB9F0" w14:textId="77777777" w:rsidR="0012429B" w:rsidRPr="0012429B" w:rsidRDefault="0012429B" w:rsidP="0012429B">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69702813"/>
      <w:r w:rsidRPr="0012429B">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3"/>
    </w:p>
    <w:p w14:paraId="55F5F744" w14:textId="1BA8BCF7" w:rsidR="0012429B" w:rsidRPr="0012429B" w:rsidRDefault="0012429B" w:rsidP="0012429B">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69702814"/>
      <w:r w:rsidRPr="0012429B">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структуры, требований к содержанию и условий допуска к ГЭ)</w:t>
      </w:r>
      <w:bookmarkEnd w:id="14"/>
    </w:p>
    <w:p w14:paraId="581BC5B1" w14:textId="6CE921AA" w:rsidR="0012429B" w:rsidRPr="0012429B" w:rsidRDefault="0012429B" w:rsidP="0012429B">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169702815"/>
      <w:r w:rsidRPr="0012429B">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ГЭ)</w:t>
      </w:r>
      <w:bookmarkEnd w:id="15"/>
    </w:p>
    <w:p w14:paraId="3C7BF6E9" w14:textId="33660C0D" w:rsidR="0012429B" w:rsidRPr="0012429B" w:rsidRDefault="0012429B" w:rsidP="0012429B">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69702816"/>
      <w:r w:rsidRPr="0012429B">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ГЭ)</w:t>
      </w:r>
      <w:bookmarkEnd w:id="16"/>
    </w:p>
    <w:p w14:paraId="7ABC19CA" w14:textId="77777777" w:rsidR="0012429B" w:rsidRPr="0012429B" w:rsidRDefault="0012429B" w:rsidP="0012429B">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69702817"/>
      <w:r w:rsidRPr="0012429B">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7"/>
    </w:p>
    <w:p w14:paraId="1D364FB9" w14:textId="77777777" w:rsidR="0012429B" w:rsidRPr="0012429B" w:rsidRDefault="0012429B" w:rsidP="0012429B">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79D3111" w14:textId="77777777" w:rsidR="0012429B" w:rsidRPr="0012429B" w:rsidRDefault="0012429B" w:rsidP="0012429B">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8" w:name="_Toc169702818"/>
      <w:r w:rsidRPr="0012429B">
        <w:rPr>
          <w:rFonts w:ascii="Times New Roman" w:eastAsia="Times New Roman" w:hAnsi="Times New Roman" w:cs="Times New Roman"/>
          <w:b/>
          <w:bCs/>
          <w:sz w:val="24"/>
          <w:szCs w:val="24"/>
          <w:lang w:eastAsia="zh-CN"/>
        </w:rPr>
        <w:t>Приложения:</w:t>
      </w:r>
      <w:bookmarkEnd w:id="18"/>
    </w:p>
    <w:p w14:paraId="7470303D" w14:textId="77777777" w:rsidR="0012429B" w:rsidRPr="0012429B" w:rsidRDefault="0012429B" w:rsidP="0012429B">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9" w:name="_Toc169702819"/>
      <w:r w:rsidRPr="0012429B">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9"/>
    </w:p>
    <w:p w14:paraId="0EF796EA" w14:textId="77777777" w:rsidR="0012429B" w:rsidRPr="0012429B" w:rsidRDefault="0012429B" w:rsidP="0012429B">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0" w:name="_Toc169702820"/>
      <w:r w:rsidRPr="0012429B">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20"/>
    </w:p>
    <w:p w14:paraId="4B654122" w14:textId="77777777" w:rsidR="0012429B" w:rsidRPr="0012429B" w:rsidRDefault="0012429B" w:rsidP="0012429B">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1" w:name="_Toc169702821"/>
      <w:r w:rsidRPr="0012429B">
        <w:rPr>
          <w:rFonts w:ascii="Times New Roman" w:eastAsia="Times New Roman" w:hAnsi="Times New Roman" w:cs="Times New Roman"/>
          <w:sz w:val="24"/>
          <w:szCs w:val="24"/>
          <w:lang w:eastAsia="zh-CN"/>
        </w:rPr>
        <w:t>Оценочные материалы в соответствии со структурой ГЭ</w:t>
      </w:r>
      <w:bookmarkEnd w:id="21"/>
    </w:p>
    <w:p w14:paraId="160F83AB" w14:textId="77777777" w:rsid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sectPr w:rsidR="0051713F" w:rsidRPr="005F59C7"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F0A28" w14:textId="77777777" w:rsidR="00326DEE" w:rsidRDefault="00326DEE" w:rsidP="00A858FE">
      <w:r>
        <w:separator/>
      </w:r>
    </w:p>
  </w:endnote>
  <w:endnote w:type="continuationSeparator" w:id="0">
    <w:p w14:paraId="09096DEF" w14:textId="77777777" w:rsidR="00326DEE" w:rsidRDefault="00326DE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98588" w14:textId="77777777" w:rsidR="00326DEE" w:rsidRDefault="00326DEE" w:rsidP="00A858FE">
      <w:r>
        <w:separator/>
      </w:r>
    </w:p>
  </w:footnote>
  <w:footnote w:type="continuationSeparator" w:id="0">
    <w:p w14:paraId="730783F3" w14:textId="77777777" w:rsidR="00326DEE" w:rsidRDefault="00326DEE"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EFF"/>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7F54"/>
    <w:rsid w:val="00100F1D"/>
    <w:rsid w:val="0010264D"/>
    <w:rsid w:val="001029C2"/>
    <w:rsid w:val="0011295E"/>
    <w:rsid w:val="00115C97"/>
    <w:rsid w:val="00117DB9"/>
    <w:rsid w:val="0012429B"/>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6DEE"/>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5123"/>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34C4"/>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8FD"/>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6AE6"/>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66B86"/>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E40B5"/>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42C"/>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66E09"/>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7</Pages>
  <Words>1958</Words>
  <Characters>11167</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7</cp:revision>
  <cp:lastPrinted>2023-04-28T08:44:00Z</cp:lastPrinted>
  <dcterms:created xsi:type="dcterms:W3CDTF">2024-03-17T08:33:00Z</dcterms:created>
  <dcterms:modified xsi:type="dcterms:W3CDTF">2024-06-19T12:20:00Z</dcterms:modified>
</cp:coreProperties>
</file>