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51D45" w14:textId="54A03A15" w:rsidR="00CD2973" w:rsidRPr="00985111" w:rsidRDefault="00CD2973" w:rsidP="00B33967">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1D2ED800" w:rsidR="00CD2973" w:rsidRPr="00314663" w:rsidRDefault="00CD2973"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B33967">
        <w:rPr>
          <w:rFonts w:ascii="Times New Roman" w:hAnsi="Times New Roman" w:cs="Times New Roman"/>
          <w:iCs/>
          <w:sz w:val="24"/>
          <w:szCs w:val="24"/>
        </w:rPr>
        <w:t>специальности</w:t>
      </w:r>
    </w:p>
    <w:p w14:paraId="29212FE6" w14:textId="77777777" w:rsidR="00B33967" w:rsidRPr="006E1D98" w:rsidRDefault="00B33967" w:rsidP="00B33967">
      <w:pPr>
        <w:spacing w:line="360" w:lineRule="auto"/>
        <w:jc w:val="right"/>
        <w:rPr>
          <w:rFonts w:ascii="Times New Roman" w:hAnsi="Times New Roman"/>
          <w:sz w:val="24"/>
          <w:szCs w:val="24"/>
        </w:rPr>
      </w:pPr>
      <w:r w:rsidRPr="006E1D98">
        <w:rPr>
          <w:rFonts w:ascii="Times New Roman" w:hAnsi="Times New Roman"/>
          <w:sz w:val="24"/>
          <w:szCs w:val="24"/>
        </w:rPr>
        <w:t>44.02.02 Преподавание в начальных классах</w:t>
      </w:r>
    </w:p>
    <w:p w14:paraId="1E02500C" w14:textId="77777777" w:rsidR="00CD2973" w:rsidRPr="00985111" w:rsidRDefault="00CD2973"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7777777" w:rsidR="00CD2973" w:rsidRPr="005F59C7" w:rsidRDefault="00CD2973" w:rsidP="00CD2973">
      <w:pP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09B03EE1" w14:textId="77777777" w:rsidR="00B33967" w:rsidRPr="00B33967" w:rsidRDefault="00B33967" w:rsidP="00B33967">
      <w:pPr>
        <w:spacing w:after="200" w:line="276" w:lineRule="auto"/>
        <w:jc w:val="center"/>
        <w:rPr>
          <w:rFonts w:ascii="Times New Roman" w:eastAsia="Times New Roman" w:hAnsi="Times New Roman" w:cs="Times New Roman"/>
          <w:b/>
          <w:bCs/>
          <w:iCs/>
          <w:sz w:val="24"/>
          <w:szCs w:val="24"/>
          <w:lang w:val="x-none" w:eastAsia="ru-RU"/>
        </w:rPr>
      </w:pPr>
      <w:bookmarkStart w:id="2" w:name="_Toc128264371"/>
      <w:r w:rsidRPr="00B33967">
        <w:rPr>
          <w:rFonts w:ascii="Times New Roman" w:eastAsia="Times New Roman" w:hAnsi="Times New Roman" w:cs="Times New Roman"/>
          <w:b/>
          <w:bCs/>
          <w:iCs/>
          <w:sz w:val="24"/>
          <w:szCs w:val="24"/>
          <w:lang w:val="x-none" w:eastAsia="ru-RU"/>
        </w:rPr>
        <w:t xml:space="preserve">«ПМ.01 Проектирование, реализация и анализ процесса обучения </w:t>
      </w:r>
      <w:r w:rsidRPr="00B33967">
        <w:rPr>
          <w:rFonts w:ascii="Times New Roman" w:eastAsia="Times New Roman" w:hAnsi="Times New Roman" w:cs="Times New Roman"/>
          <w:b/>
          <w:bCs/>
          <w:iCs/>
          <w:sz w:val="24"/>
          <w:szCs w:val="24"/>
          <w:lang w:val="x-none" w:eastAsia="ru-RU"/>
        </w:rPr>
        <w:br/>
        <w:t>в начальном общем образовании»</w:t>
      </w:r>
      <w:bookmarkEnd w:id="2"/>
    </w:p>
    <w:p w14:paraId="3CB49511" w14:textId="77777777" w:rsidR="00CD2973" w:rsidRPr="00B33967" w:rsidRDefault="00CD2973" w:rsidP="00CD2973">
      <w:pPr>
        <w:spacing w:after="200" w:line="276" w:lineRule="auto"/>
        <w:jc w:val="center"/>
        <w:rPr>
          <w:rFonts w:ascii="Times New Roman" w:eastAsia="Times New Roman" w:hAnsi="Times New Roman" w:cs="Times New Roman"/>
          <w:i/>
          <w:sz w:val="24"/>
          <w:szCs w:val="24"/>
          <w:vertAlign w:val="superscript"/>
          <w:lang w:val="x-none"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440FBB20"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B33967">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D843F2">
          <w:headerReference w:type="even" r:id="rId9"/>
          <w:footerReference w:type="default" r:id="rId10"/>
          <w:footerReference w:type="first" r:id="rId11"/>
          <w:pgSz w:w="11906" w:h="16838"/>
          <w:pgMar w:top="1134" w:right="567" w:bottom="1134" w:left="1701" w:header="709" w:footer="709" w:gutter="0"/>
          <w:pgNumType w:start="1"/>
          <w:cols w:space="708"/>
          <w:titlePg/>
          <w:docGrid w:linePitch="360"/>
        </w:sectPr>
      </w:pPr>
    </w:p>
    <w:p w14:paraId="30DE5190" w14:textId="77777777" w:rsidR="00CD2973" w:rsidRPr="00B33967" w:rsidRDefault="00CD2973" w:rsidP="00CD2973">
      <w:pPr>
        <w:spacing w:line="276" w:lineRule="auto"/>
        <w:jc w:val="center"/>
        <w:rPr>
          <w:rFonts w:ascii="Times New Roman" w:hAnsi="Times New Roman" w:cs="Times New Roman"/>
          <w:b/>
          <w:iCs/>
          <w:sz w:val="24"/>
          <w:szCs w:val="24"/>
        </w:rPr>
      </w:pPr>
      <w:r w:rsidRPr="00B33967">
        <w:rPr>
          <w:rFonts w:ascii="Times New Roman" w:hAnsi="Times New Roman" w:cs="Times New Roman"/>
          <w:b/>
          <w:iCs/>
          <w:sz w:val="24"/>
          <w:szCs w:val="24"/>
        </w:rPr>
        <w:lastRenderedPageBreak/>
        <w:t>СОДЕРЖАНИЕ</w:t>
      </w:r>
    </w:p>
    <w:p w14:paraId="5BEBC6B2" w14:textId="77777777" w:rsidR="00CD2973" w:rsidRPr="00985111" w:rsidRDefault="00CD2973" w:rsidP="00CD297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D2973" w:rsidRPr="00985111" w14:paraId="55C27401" w14:textId="77777777" w:rsidTr="001F3287">
        <w:tc>
          <w:tcPr>
            <w:tcW w:w="7501" w:type="dxa"/>
          </w:tcPr>
          <w:p w14:paraId="7F327C24" w14:textId="77777777" w:rsidR="00CD2973" w:rsidRPr="00314663" w:rsidRDefault="00CD2973" w:rsidP="00D77ACF">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73B2C898" w14:textId="77777777" w:rsidTr="001F3287">
        <w:tc>
          <w:tcPr>
            <w:tcW w:w="7501" w:type="dxa"/>
          </w:tcPr>
          <w:p w14:paraId="1FE93ECE" w14:textId="77777777" w:rsidR="00CD2973" w:rsidRPr="00314663" w:rsidRDefault="00CD2973" w:rsidP="00D77ACF">
            <w:pPr>
              <w:numPr>
                <w:ilvl w:val="0"/>
                <w:numId w:val="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21B22A7" w14:textId="77777777" w:rsidR="00CD2973" w:rsidRPr="005F59C7" w:rsidRDefault="00CD2973" w:rsidP="00D77ACF">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60D34E2"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608BB777" w14:textId="77777777" w:rsidTr="001F3287">
        <w:tc>
          <w:tcPr>
            <w:tcW w:w="7501" w:type="dxa"/>
          </w:tcPr>
          <w:p w14:paraId="2CC67139" w14:textId="77777777" w:rsidR="00CD2973" w:rsidRPr="00314663" w:rsidRDefault="00CD2973" w:rsidP="00D77ACF">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314663"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5F59C7" w:rsidRDefault="00CD2973" w:rsidP="00CD2973">
            <w:pPr>
              <w:spacing w:after="200" w:line="276" w:lineRule="auto"/>
              <w:rPr>
                <w:rFonts w:ascii="Times New Roman" w:hAnsi="Times New Roman" w:cs="Times New Roman"/>
                <w:b/>
                <w:sz w:val="24"/>
                <w:szCs w:val="24"/>
              </w:rPr>
            </w:pPr>
          </w:p>
        </w:tc>
      </w:tr>
    </w:tbl>
    <w:p w14:paraId="6B0A3AED" w14:textId="77777777" w:rsidR="00CD2973" w:rsidRPr="00985111" w:rsidRDefault="00CD2973" w:rsidP="00CD2973">
      <w:pPr>
        <w:spacing w:line="276" w:lineRule="auto"/>
        <w:jc w:val="center"/>
        <w:rPr>
          <w:rFonts w:ascii="Times New Roman" w:hAnsi="Times New Roman" w:cs="Times New Roman"/>
          <w:b/>
          <w:i/>
          <w:sz w:val="24"/>
          <w:szCs w:val="24"/>
        </w:rPr>
      </w:pPr>
    </w:p>
    <w:p w14:paraId="0283891E" w14:textId="77777777" w:rsidR="00CD2973" w:rsidRPr="00985111" w:rsidRDefault="00CD2973" w:rsidP="00CD2973">
      <w:pPr>
        <w:spacing w:line="276" w:lineRule="auto"/>
        <w:rPr>
          <w:rFonts w:ascii="Times New Roman" w:hAnsi="Times New Roman" w:cs="Times New Roman"/>
          <w:b/>
          <w:i/>
          <w:sz w:val="24"/>
          <w:szCs w:val="24"/>
        </w:rPr>
      </w:pPr>
    </w:p>
    <w:p w14:paraId="0B2FF07C" w14:textId="77777777" w:rsidR="00CD2973" w:rsidRPr="005F59C7" w:rsidRDefault="00CD2973" w:rsidP="00CD2973">
      <w:pPr>
        <w:rPr>
          <w:rFonts w:ascii="Times New Roman" w:hAnsi="Times New Roman" w:cs="Times New Roman"/>
          <w:b/>
          <w:i/>
          <w:sz w:val="24"/>
          <w:szCs w:val="24"/>
        </w:rPr>
        <w:sectPr w:rsidR="00CD2973" w:rsidRPr="005F59C7" w:rsidSect="007115E7">
          <w:pgSz w:w="11907" w:h="16840"/>
          <w:pgMar w:top="1134" w:right="851" w:bottom="992" w:left="1418" w:header="709" w:footer="709" w:gutter="0"/>
          <w:cols w:space="72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2046583A" w14:textId="77777777" w:rsidR="00B33967" w:rsidRPr="00B33967" w:rsidRDefault="00B33967" w:rsidP="00B33967">
      <w:pPr>
        <w:suppressAutoHyphens/>
        <w:spacing w:line="276" w:lineRule="auto"/>
        <w:ind w:firstLine="709"/>
        <w:jc w:val="center"/>
        <w:rPr>
          <w:rFonts w:ascii="Times New Roman" w:eastAsia="Times New Roman" w:hAnsi="Times New Roman" w:cs="Times New Roman"/>
          <w:b/>
          <w:sz w:val="24"/>
          <w:szCs w:val="24"/>
          <w:u w:val="single"/>
          <w:lang w:eastAsia="ru-RU"/>
        </w:rPr>
      </w:pPr>
      <w:r w:rsidRPr="00B33967">
        <w:rPr>
          <w:rFonts w:ascii="Times New Roman" w:eastAsia="Times New Roman" w:hAnsi="Times New Roman" w:cs="Times New Roman"/>
          <w:b/>
          <w:sz w:val="24"/>
          <w:szCs w:val="24"/>
          <w:lang w:eastAsia="ru-RU"/>
        </w:rPr>
        <w:t xml:space="preserve">«ПМ.01 Проектирование, реализация и анализ процесса обучения </w:t>
      </w:r>
      <w:r w:rsidRPr="00B33967">
        <w:rPr>
          <w:rFonts w:ascii="Times New Roman" w:eastAsia="Times New Roman" w:hAnsi="Times New Roman" w:cs="Times New Roman"/>
          <w:b/>
          <w:sz w:val="24"/>
          <w:szCs w:val="24"/>
          <w:lang w:eastAsia="ru-RU"/>
        </w:rPr>
        <w:br/>
        <w:t>в начальном общем образовании»</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5183E9D1"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B33967" w:rsidRPr="006E1D98">
        <w:rPr>
          <w:rFonts w:ascii="Times New Roman" w:hAnsi="Times New Roman"/>
          <w:sz w:val="24"/>
          <w:szCs w:val="24"/>
        </w:rPr>
        <w:t xml:space="preserve">«педагогическая деятельность по проектированию и реализации процесса обучения в начальном общем образовании»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1BE5BCD2"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B33967" w:rsidRPr="00B33967" w14:paraId="24BC788D" w14:textId="77777777" w:rsidTr="00701B7E">
        <w:tc>
          <w:tcPr>
            <w:tcW w:w="1101" w:type="dxa"/>
            <w:shd w:val="clear" w:color="auto" w:fill="auto"/>
          </w:tcPr>
          <w:p w14:paraId="6302D63A" w14:textId="77777777" w:rsidR="00B33967" w:rsidRPr="00B33967" w:rsidRDefault="00B33967" w:rsidP="00B33967">
            <w:pPr>
              <w:jc w:val="center"/>
              <w:rPr>
                <w:rFonts w:ascii="Times New Roman" w:eastAsia="Calibri" w:hAnsi="Times New Roman" w:cs="Times New Roman"/>
                <w:b/>
                <w:sz w:val="24"/>
                <w:szCs w:val="24"/>
              </w:rPr>
            </w:pPr>
            <w:r w:rsidRPr="00B33967">
              <w:rPr>
                <w:rFonts w:ascii="Times New Roman" w:eastAsia="Calibri" w:hAnsi="Times New Roman" w:cs="Times New Roman"/>
                <w:b/>
                <w:sz w:val="24"/>
                <w:szCs w:val="24"/>
              </w:rPr>
              <w:t>Код</w:t>
            </w:r>
          </w:p>
        </w:tc>
        <w:tc>
          <w:tcPr>
            <w:tcW w:w="8646" w:type="dxa"/>
            <w:shd w:val="clear" w:color="auto" w:fill="auto"/>
          </w:tcPr>
          <w:p w14:paraId="7EE14FB9" w14:textId="77777777" w:rsidR="00B33967" w:rsidRPr="00B33967" w:rsidRDefault="00B33967" w:rsidP="00B33967">
            <w:pPr>
              <w:keepNext/>
              <w:jc w:val="center"/>
              <w:outlineLvl w:val="1"/>
              <w:rPr>
                <w:rFonts w:ascii="Times New Roman" w:eastAsia="Calibri" w:hAnsi="Times New Roman" w:cs="Times New Roman"/>
                <w:b/>
                <w:iCs/>
                <w:sz w:val="24"/>
                <w:szCs w:val="24"/>
              </w:rPr>
            </w:pPr>
            <w:bookmarkStart w:id="4" w:name="_Toc118714863"/>
            <w:r w:rsidRPr="00B33967">
              <w:rPr>
                <w:rFonts w:ascii="Times New Roman" w:eastAsia="Calibri" w:hAnsi="Times New Roman" w:cs="Times New Roman"/>
                <w:b/>
                <w:iCs/>
                <w:sz w:val="24"/>
                <w:szCs w:val="24"/>
              </w:rPr>
              <w:t>Наименование общих компетенций</w:t>
            </w:r>
            <w:bookmarkEnd w:id="4"/>
          </w:p>
        </w:tc>
      </w:tr>
      <w:tr w:rsidR="00B33967" w:rsidRPr="00B33967" w14:paraId="0DA98C65" w14:textId="77777777" w:rsidTr="00701B7E">
        <w:tc>
          <w:tcPr>
            <w:tcW w:w="1101" w:type="dxa"/>
            <w:shd w:val="clear" w:color="auto" w:fill="auto"/>
          </w:tcPr>
          <w:p w14:paraId="6D6974F0"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01</w:t>
            </w:r>
          </w:p>
        </w:tc>
        <w:tc>
          <w:tcPr>
            <w:tcW w:w="8646" w:type="dxa"/>
            <w:shd w:val="clear" w:color="auto" w:fill="auto"/>
          </w:tcPr>
          <w:p w14:paraId="01B8127A" w14:textId="77777777" w:rsidR="00B33967" w:rsidRPr="00B33967" w:rsidRDefault="00B33967" w:rsidP="00B33967">
            <w:pPr>
              <w:keepNext/>
              <w:suppressAutoHyphens/>
              <w:jc w:val="both"/>
              <w:outlineLvl w:val="1"/>
              <w:rPr>
                <w:rFonts w:ascii="Times New Roman" w:eastAsia="Calibri" w:hAnsi="Times New Roman" w:cs="Times New Roman"/>
                <w:sz w:val="24"/>
                <w:szCs w:val="24"/>
              </w:rPr>
            </w:pPr>
            <w:bookmarkStart w:id="5" w:name="_Toc118714864"/>
            <w:r w:rsidRPr="00B33967">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bookmarkEnd w:id="5"/>
          </w:p>
        </w:tc>
      </w:tr>
      <w:tr w:rsidR="00B33967" w:rsidRPr="00B33967" w14:paraId="07D642BB" w14:textId="77777777" w:rsidTr="00701B7E">
        <w:tc>
          <w:tcPr>
            <w:tcW w:w="1101" w:type="dxa"/>
            <w:shd w:val="clear" w:color="auto" w:fill="auto"/>
          </w:tcPr>
          <w:p w14:paraId="3C7BA967"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02 </w:t>
            </w:r>
          </w:p>
        </w:tc>
        <w:tc>
          <w:tcPr>
            <w:tcW w:w="8646" w:type="dxa"/>
            <w:shd w:val="clear" w:color="auto" w:fill="auto"/>
          </w:tcPr>
          <w:p w14:paraId="6F1EB36D" w14:textId="77777777" w:rsidR="00B33967" w:rsidRPr="00B33967" w:rsidRDefault="00B33967" w:rsidP="00B33967">
            <w:pPr>
              <w:keepNext/>
              <w:jc w:val="both"/>
              <w:outlineLvl w:val="1"/>
              <w:rPr>
                <w:rFonts w:ascii="Times New Roman" w:eastAsia="Calibri" w:hAnsi="Times New Roman" w:cs="Times New Roman"/>
                <w:iCs/>
                <w:sz w:val="24"/>
                <w:szCs w:val="24"/>
              </w:rPr>
            </w:pPr>
            <w:bookmarkStart w:id="6" w:name="_Toc118714865"/>
            <w:r w:rsidRPr="00B33967">
              <w:rPr>
                <w:rFonts w:ascii="Times New Roman" w:eastAsia="Calibri"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6"/>
          </w:p>
        </w:tc>
      </w:tr>
      <w:tr w:rsidR="00B33967" w:rsidRPr="00B33967" w14:paraId="7E7418DA" w14:textId="77777777" w:rsidTr="00701B7E">
        <w:tc>
          <w:tcPr>
            <w:tcW w:w="1101" w:type="dxa"/>
            <w:shd w:val="clear" w:color="auto" w:fill="auto"/>
          </w:tcPr>
          <w:p w14:paraId="41CAA33A"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03</w:t>
            </w:r>
          </w:p>
          <w:p w14:paraId="15E4B0C1" w14:textId="77777777" w:rsidR="00B33967" w:rsidRPr="00B33967" w:rsidRDefault="00B33967" w:rsidP="00B33967">
            <w:pPr>
              <w:jc w:val="both"/>
              <w:rPr>
                <w:rFonts w:ascii="Times New Roman" w:eastAsia="Calibri" w:hAnsi="Times New Roman" w:cs="Times New Roman"/>
                <w:sz w:val="24"/>
                <w:szCs w:val="24"/>
              </w:rPr>
            </w:pPr>
          </w:p>
        </w:tc>
        <w:tc>
          <w:tcPr>
            <w:tcW w:w="8646" w:type="dxa"/>
            <w:shd w:val="clear" w:color="auto" w:fill="auto"/>
          </w:tcPr>
          <w:p w14:paraId="015D96F0" w14:textId="77777777" w:rsidR="00B33967" w:rsidRPr="00B33967" w:rsidRDefault="00B33967" w:rsidP="00B33967">
            <w:pPr>
              <w:keepNext/>
              <w:jc w:val="both"/>
              <w:outlineLvl w:val="1"/>
              <w:rPr>
                <w:rFonts w:ascii="Times New Roman" w:eastAsia="Calibri" w:hAnsi="Times New Roman" w:cs="Times New Roman"/>
                <w:iCs/>
                <w:sz w:val="24"/>
                <w:szCs w:val="24"/>
              </w:rPr>
            </w:pPr>
            <w:bookmarkStart w:id="7" w:name="_Toc118714866"/>
            <w:r w:rsidRPr="00B33967">
              <w:rPr>
                <w:rFonts w:ascii="Times New Roman" w:eastAsia="Calibri" w:hAnsi="Times New Roman" w:cs="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7"/>
          </w:p>
        </w:tc>
      </w:tr>
      <w:tr w:rsidR="00B33967" w:rsidRPr="00B33967" w14:paraId="542C4817" w14:textId="77777777" w:rsidTr="00701B7E">
        <w:tc>
          <w:tcPr>
            <w:tcW w:w="1101" w:type="dxa"/>
            <w:shd w:val="clear" w:color="auto" w:fill="auto"/>
          </w:tcPr>
          <w:p w14:paraId="46EA4EB8"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04</w:t>
            </w:r>
          </w:p>
        </w:tc>
        <w:tc>
          <w:tcPr>
            <w:tcW w:w="8646" w:type="dxa"/>
            <w:shd w:val="clear" w:color="auto" w:fill="auto"/>
          </w:tcPr>
          <w:p w14:paraId="25DAC109" w14:textId="77777777" w:rsidR="00B33967" w:rsidRPr="00B33967" w:rsidRDefault="00B33967" w:rsidP="00B33967">
            <w:pPr>
              <w:keepNext/>
              <w:jc w:val="both"/>
              <w:outlineLvl w:val="1"/>
              <w:rPr>
                <w:rFonts w:ascii="Times New Roman" w:eastAsia="Calibri" w:hAnsi="Times New Roman" w:cs="Times New Roman"/>
                <w:iCs/>
                <w:sz w:val="24"/>
                <w:szCs w:val="24"/>
              </w:rPr>
            </w:pPr>
            <w:bookmarkStart w:id="8" w:name="_Toc118714867"/>
            <w:r w:rsidRPr="00B33967">
              <w:rPr>
                <w:rFonts w:ascii="Times New Roman" w:eastAsia="Calibri" w:hAnsi="Times New Roman" w:cs="Times New Roman"/>
                <w:iCs/>
                <w:sz w:val="24"/>
                <w:szCs w:val="24"/>
              </w:rPr>
              <w:t>Эффективно взаимодействовать и работать в коллективе и команде</w:t>
            </w:r>
            <w:bookmarkEnd w:id="8"/>
          </w:p>
        </w:tc>
      </w:tr>
      <w:tr w:rsidR="00B33967" w:rsidRPr="00B33967" w14:paraId="0FCF2674" w14:textId="77777777" w:rsidTr="00701B7E">
        <w:tc>
          <w:tcPr>
            <w:tcW w:w="1101" w:type="dxa"/>
            <w:shd w:val="clear" w:color="auto" w:fill="auto"/>
          </w:tcPr>
          <w:p w14:paraId="41D681AF"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05</w:t>
            </w:r>
          </w:p>
        </w:tc>
        <w:tc>
          <w:tcPr>
            <w:tcW w:w="8646" w:type="dxa"/>
            <w:shd w:val="clear" w:color="auto" w:fill="auto"/>
          </w:tcPr>
          <w:p w14:paraId="5D39DC8E" w14:textId="77777777" w:rsidR="00B33967" w:rsidRPr="00B33967" w:rsidRDefault="00B33967" w:rsidP="00B33967">
            <w:pPr>
              <w:jc w:val="both"/>
              <w:rPr>
                <w:rFonts w:ascii="Times New Roman" w:eastAsia="Calibri" w:hAnsi="Times New Roman" w:cs="Times New Roman"/>
                <w:sz w:val="24"/>
                <w:szCs w:val="24"/>
              </w:rPr>
            </w:pPr>
            <w:r w:rsidRPr="00B33967">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33967" w:rsidRPr="00B33967" w14:paraId="621D4A74" w14:textId="77777777" w:rsidTr="00701B7E">
        <w:tc>
          <w:tcPr>
            <w:tcW w:w="1101" w:type="dxa"/>
            <w:shd w:val="clear" w:color="auto" w:fill="auto"/>
          </w:tcPr>
          <w:p w14:paraId="1902F514"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06</w:t>
            </w:r>
          </w:p>
        </w:tc>
        <w:tc>
          <w:tcPr>
            <w:tcW w:w="8646" w:type="dxa"/>
            <w:shd w:val="clear" w:color="auto" w:fill="auto"/>
          </w:tcPr>
          <w:p w14:paraId="2180B7F1" w14:textId="77777777" w:rsidR="00B33967" w:rsidRPr="00B33967" w:rsidRDefault="00B33967" w:rsidP="00B33967">
            <w:pPr>
              <w:jc w:val="both"/>
              <w:rPr>
                <w:rFonts w:ascii="Times New Roman" w:eastAsia="Calibri" w:hAnsi="Times New Roman" w:cs="Times New Roman"/>
                <w:sz w:val="24"/>
                <w:szCs w:val="24"/>
              </w:rPr>
            </w:pPr>
            <w:r w:rsidRPr="00B33967">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33967" w:rsidRPr="00B33967" w14:paraId="5CA79B7A" w14:textId="77777777" w:rsidTr="00701B7E">
        <w:tc>
          <w:tcPr>
            <w:tcW w:w="1101" w:type="dxa"/>
            <w:shd w:val="clear" w:color="auto" w:fill="auto"/>
          </w:tcPr>
          <w:p w14:paraId="18BE1CEF"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07</w:t>
            </w:r>
          </w:p>
        </w:tc>
        <w:tc>
          <w:tcPr>
            <w:tcW w:w="8646" w:type="dxa"/>
            <w:shd w:val="clear" w:color="auto" w:fill="auto"/>
          </w:tcPr>
          <w:p w14:paraId="5068B9AA" w14:textId="77777777" w:rsidR="00B33967" w:rsidRPr="00B33967" w:rsidRDefault="00B33967" w:rsidP="00B33967">
            <w:pPr>
              <w:jc w:val="both"/>
              <w:rPr>
                <w:rFonts w:ascii="Times New Roman" w:eastAsia="Calibri" w:hAnsi="Times New Roman" w:cs="Times New Roman"/>
                <w:sz w:val="24"/>
                <w:szCs w:val="24"/>
              </w:rPr>
            </w:pPr>
            <w:r w:rsidRPr="00B33967">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33967" w:rsidRPr="00B33967" w14:paraId="096461B0" w14:textId="77777777" w:rsidTr="00701B7E">
        <w:tc>
          <w:tcPr>
            <w:tcW w:w="1101" w:type="dxa"/>
            <w:shd w:val="clear" w:color="auto" w:fill="auto"/>
          </w:tcPr>
          <w:p w14:paraId="250486AA"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08</w:t>
            </w:r>
          </w:p>
        </w:tc>
        <w:tc>
          <w:tcPr>
            <w:tcW w:w="8646" w:type="dxa"/>
            <w:shd w:val="clear" w:color="auto" w:fill="auto"/>
          </w:tcPr>
          <w:p w14:paraId="39AEFE73" w14:textId="77777777" w:rsidR="00B33967" w:rsidRPr="00B33967" w:rsidRDefault="00B33967" w:rsidP="00B33967">
            <w:pPr>
              <w:jc w:val="both"/>
              <w:rPr>
                <w:rFonts w:ascii="Times New Roman" w:eastAsia="Calibri" w:hAnsi="Times New Roman" w:cs="Times New Roman"/>
                <w:sz w:val="24"/>
                <w:szCs w:val="24"/>
              </w:rPr>
            </w:pPr>
            <w:r w:rsidRPr="00B33967">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33967" w:rsidRPr="00B33967" w14:paraId="6315D642" w14:textId="77777777" w:rsidTr="00701B7E">
        <w:tc>
          <w:tcPr>
            <w:tcW w:w="1101" w:type="dxa"/>
            <w:shd w:val="clear" w:color="auto" w:fill="auto"/>
          </w:tcPr>
          <w:p w14:paraId="6B046398" w14:textId="77777777" w:rsidR="00B33967" w:rsidRPr="00B33967" w:rsidRDefault="00B33967" w:rsidP="00B33967">
            <w:pPr>
              <w:jc w:val="both"/>
              <w:rPr>
                <w:rFonts w:ascii="Times New Roman" w:eastAsia="Calibri" w:hAnsi="Times New Roman" w:cs="Times New Roman"/>
                <w:sz w:val="24"/>
                <w:szCs w:val="24"/>
              </w:rPr>
            </w:pPr>
            <w:proofErr w:type="gramStart"/>
            <w:r w:rsidRPr="00B33967">
              <w:rPr>
                <w:rFonts w:ascii="Times New Roman" w:eastAsia="Calibri" w:hAnsi="Times New Roman" w:cs="Times New Roman"/>
                <w:sz w:val="24"/>
                <w:szCs w:val="24"/>
              </w:rPr>
              <w:t>ОК</w:t>
            </w:r>
            <w:proofErr w:type="gramEnd"/>
            <w:r w:rsidRPr="00B33967">
              <w:rPr>
                <w:rFonts w:ascii="Times New Roman" w:eastAsia="Calibri" w:hAnsi="Times New Roman" w:cs="Times New Roman"/>
                <w:sz w:val="24"/>
                <w:szCs w:val="24"/>
              </w:rPr>
              <w:t xml:space="preserve"> 09</w:t>
            </w:r>
          </w:p>
        </w:tc>
        <w:tc>
          <w:tcPr>
            <w:tcW w:w="8646" w:type="dxa"/>
            <w:shd w:val="clear" w:color="auto" w:fill="auto"/>
          </w:tcPr>
          <w:p w14:paraId="226DA313" w14:textId="77777777" w:rsidR="00B33967" w:rsidRPr="00B33967" w:rsidRDefault="00B33967" w:rsidP="00B33967">
            <w:pPr>
              <w:jc w:val="both"/>
              <w:rPr>
                <w:rFonts w:ascii="Times New Roman" w:eastAsia="Calibri" w:hAnsi="Times New Roman" w:cs="Times New Roman"/>
                <w:sz w:val="24"/>
                <w:szCs w:val="24"/>
              </w:rPr>
            </w:pPr>
            <w:r w:rsidRPr="00B3396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B33967" w:rsidRPr="00B33967" w14:paraId="47746A4F"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4977B230" w14:textId="77777777" w:rsidR="00B33967" w:rsidRPr="00B33967" w:rsidRDefault="00B33967" w:rsidP="00B33967">
            <w:pPr>
              <w:spacing w:line="276" w:lineRule="auto"/>
              <w:jc w:val="center"/>
              <w:rPr>
                <w:rFonts w:ascii="Times New Roman" w:eastAsia="Times New Roman" w:hAnsi="Times New Roman" w:cs="Times New Roman"/>
                <w:b/>
                <w:sz w:val="24"/>
                <w:lang w:eastAsia="ru-RU"/>
              </w:rPr>
            </w:pPr>
            <w:r w:rsidRPr="00B33967">
              <w:rPr>
                <w:rFonts w:ascii="Times New Roman" w:eastAsia="Times New Roman" w:hAnsi="Times New Roman" w:cs="Times New Roman"/>
                <w:b/>
                <w:sz w:val="24"/>
                <w:lang w:eastAsia="ru-RU"/>
              </w:rPr>
              <w:t>Код</w:t>
            </w:r>
          </w:p>
        </w:tc>
        <w:tc>
          <w:tcPr>
            <w:tcW w:w="8646" w:type="dxa"/>
            <w:tcBorders>
              <w:top w:val="single" w:sz="4" w:space="0" w:color="auto"/>
              <w:left w:val="single" w:sz="4" w:space="0" w:color="auto"/>
              <w:bottom w:val="single" w:sz="4" w:space="0" w:color="auto"/>
              <w:right w:val="single" w:sz="4" w:space="0" w:color="auto"/>
            </w:tcBorders>
            <w:hideMark/>
          </w:tcPr>
          <w:p w14:paraId="0FFBBC53" w14:textId="77777777" w:rsidR="00B33967" w:rsidRPr="00B33967" w:rsidRDefault="00B33967" w:rsidP="00B33967">
            <w:pPr>
              <w:keepNext/>
              <w:jc w:val="center"/>
              <w:outlineLvl w:val="1"/>
              <w:rPr>
                <w:rFonts w:ascii="Times New Roman" w:eastAsia="Times New Roman" w:hAnsi="Times New Roman" w:cs="Times New Roman"/>
                <w:b/>
                <w:bCs/>
                <w:iCs/>
                <w:sz w:val="24"/>
                <w:szCs w:val="24"/>
                <w:lang w:eastAsia="ru-RU"/>
              </w:rPr>
            </w:pPr>
            <w:bookmarkStart w:id="9" w:name="_Toc118714869"/>
            <w:r w:rsidRPr="00B33967">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9"/>
          </w:p>
        </w:tc>
      </w:tr>
      <w:tr w:rsidR="00B33967" w:rsidRPr="00B33967" w14:paraId="5631F359"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581F2E57"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ВД 1</w:t>
            </w:r>
          </w:p>
        </w:tc>
        <w:tc>
          <w:tcPr>
            <w:tcW w:w="8646" w:type="dxa"/>
            <w:tcBorders>
              <w:top w:val="single" w:sz="4" w:space="0" w:color="auto"/>
              <w:left w:val="single" w:sz="4" w:space="0" w:color="auto"/>
              <w:bottom w:val="single" w:sz="4" w:space="0" w:color="auto"/>
              <w:right w:val="single" w:sz="4" w:space="0" w:color="auto"/>
            </w:tcBorders>
            <w:hideMark/>
          </w:tcPr>
          <w:p w14:paraId="3F41B10C" w14:textId="6327727D"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0" w:name="_Toc118714870"/>
            <w:r w:rsidRPr="00B33967">
              <w:rPr>
                <w:rFonts w:ascii="Times New Roman" w:eastAsia="Times New Roman" w:hAnsi="Times New Roman" w:cs="Times New Roman"/>
                <w:bCs/>
                <w:sz w:val="24"/>
                <w:szCs w:val="24"/>
                <w:lang w:eastAsia="ru-RU"/>
              </w:rPr>
              <w:t>Педагогическая деятельность по проектированию, реализации и анализу процесса обучения в начальном общем образовании</w:t>
            </w:r>
            <w:bookmarkEnd w:id="10"/>
          </w:p>
        </w:tc>
      </w:tr>
      <w:tr w:rsidR="00B33967" w:rsidRPr="00B33967" w14:paraId="68C87400"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55517CF1"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 1.1</w:t>
            </w:r>
          </w:p>
        </w:tc>
        <w:tc>
          <w:tcPr>
            <w:tcW w:w="8646" w:type="dxa"/>
            <w:tcBorders>
              <w:top w:val="single" w:sz="4" w:space="0" w:color="auto"/>
              <w:left w:val="single" w:sz="4" w:space="0" w:color="auto"/>
              <w:bottom w:val="single" w:sz="4" w:space="0" w:color="auto"/>
              <w:right w:val="single" w:sz="4" w:space="0" w:color="auto"/>
            </w:tcBorders>
          </w:tcPr>
          <w:p w14:paraId="3232FAB3"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1" w:name="_Toc118714871"/>
            <w:r w:rsidRPr="00B33967">
              <w:rPr>
                <w:rFonts w:ascii="Times New Roman" w:eastAsia="Times New Roman" w:hAnsi="Times New Roman" w:cs="Times New Roman"/>
                <w:bCs/>
                <w:sz w:val="24"/>
                <w:szCs w:val="24"/>
                <w:lang w:eastAsia="ru-RU"/>
              </w:rPr>
              <w:t>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bookmarkEnd w:id="11"/>
          </w:p>
        </w:tc>
      </w:tr>
      <w:tr w:rsidR="00B33967" w:rsidRPr="00B33967" w14:paraId="1FF5B88A"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6D170F12"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ПК.1.2</w:t>
            </w:r>
          </w:p>
        </w:tc>
        <w:tc>
          <w:tcPr>
            <w:tcW w:w="8646" w:type="dxa"/>
            <w:tcBorders>
              <w:top w:val="single" w:sz="4" w:space="0" w:color="auto"/>
              <w:left w:val="single" w:sz="4" w:space="0" w:color="auto"/>
              <w:bottom w:val="single" w:sz="4" w:space="0" w:color="auto"/>
              <w:right w:val="single" w:sz="4" w:space="0" w:color="auto"/>
            </w:tcBorders>
            <w:hideMark/>
          </w:tcPr>
          <w:p w14:paraId="28AA1509"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2" w:name="_Toc118714872"/>
            <w:r w:rsidRPr="00B33967">
              <w:rPr>
                <w:rFonts w:ascii="Times New Roman" w:eastAsia="Times New Roman" w:hAnsi="Times New Roman" w:cs="Times New Roman"/>
                <w:bCs/>
                <w:sz w:val="24"/>
                <w:szCs w:val="24"/>
                <w:lang w:eastAsia="ru-RU"/>
              </w:rPr>
              <w:t xml:space="preserve">Организовывать процесс обучения </w:t>
            </w:r>
            <w:proofErr w:type="gramStart"/>
            <w:r w:rsidRPr="00B33967">
              <w:rPr>
                <w:rFonts w:ascii="Times New Roman" w:eastAsia="Times New Roman" w:hAnsi="Times New Roman" w:cs="Times New Roman"/>
                <w:bCs/>
                <w:sz w:val="24"/>
                <w:szCs w:val="24"/>
                <w:lang w:eastAsia="ru-RU"/>
              </w:rPr>
              <w:t>обучающихся</w:t>
            </w:r>
            <w:proofErr w:type="gramEnd"/>
            <w:r w:rsidRPr="00B33967">
              <w:rPr>
                <w:rFonts w:ascii="Times New Roman" w:eastAsia="Times New Roman" w:hAnsi="Times New Roman" w:cs="Times New Roman"/>
                <w:bCs/>
                <w:sz w:val="24"/>
                <w:szCs w:val="24"/>
                <w:lang w:eastAsia="ru-RU"/>
              </w:rPr>
              <w:t xml:space="preserve"> в соответствии с санитарными нормами и правилами</w:t>
            </w:r>
            <w:bookmarkEnd w:id="12"/>
          </w:p>
        </w:tc>
      </w:tr>
      <w:tr w:rsidR="00B33967" w:rsidRPr="00B33967" w14:paraId="6910F587" w14:textId="77777777" w:rsidTr="00701B7E">
        <w:tc>
          <w:tcPr>
            <w:tcW w:w="1101" w:type="dxa"/>
            <w:tcBorders>
              <w:top w:val="single" w:sz="4" w:space="0" w:color="auto"/>
              <w:left w:val="single" w:sz="4" w:space="0" w:color="auto"/>
              <w:bottom w:val="single" w:sz="4" w:space="0" w:color="auto"/>
              <w:right w:val="single" w:sz="4" w:space="0" w:color="auto"/>
            </w:tcBorders>
          </w:tcPr>
          <w:p w14:paraId="30B53770"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ПК.1.3</w:t>
            </w:r>
          </w:p>
        </w:tc>
        <w:tc>
          <w:tcPr>
            <w:tcW w:w="8646" w:type="dxa"/>
            <w:tcBorders>
              <w:top w:val="single" w:sz="4" w:space="0" w:color="auto"/>
              <w:left w:val="single" w:sz="4" w:space="0" w:color="auto"/>
              <w:bottom w:val="single" w:sz="4" w:space="0" w:color="auto"/>
              <w:right w:val="single" w:sz="4" w:space="0" w:color="auto"/>
            </w:tcBorders>
          </w:tcPr>
          <w:p w14:paraId="331C8B18"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3" w:name="_Toc118714873"/>
            <w:r w:rsidRPr="00B33967">
              <w:rPr>
                <w:rFonts w:ascii="Times New Roman" w:eastAsia="Times New Roman" w:hAnsi="Times New Roman" w:cs="Times New Roman"/>
                <w:bCs/>
                <w:sz w:val="24"/>
                <w:szCs w:val="24"/>
                <w:lang w:eastAsia="ru-RU"/>
              </w:rPr>
              <w:t xml:space="preserve">Контролировать и корректировать процесс обучения, оценивать результат обучения </w:t>
            </w:r>
            <w:proofErr w:type="gramStart"/>
            <w:r w:rsidRPr="00B33967">
              <w:rPr>
                <w:rFonts w:ascii="Times New Roman" w:eastAsia="Times New Roman" w:hAnsi="Times New Roman" w:cs="Times New Roman"/>
                <w:bCs/>
                <w:sz w:val="24"/>
                <w:szCs w:val="24"/>
                <w:lang w:eastAsia="ru-RU"/>
              </w:rPr>
              <w:t>обучающихся</w:t>
            </w:r>
            <w:bookmarkEnd w:id="13"/>
            <w:proofErr w:type="gramEnd"/>
          </w:p>
        </w:tc>
      </w:tr>
      <w:tr w:rsidR="00B33967" w:rsidRPr="00B33967" w14:paraId="1BE34624" w14:textId="77777777" w:rsidTr="00701B7E">
        <w:tc>
          <w:tcPr>
            <w:tcW w:w="1101" w:type="dxa"/>
            <w:tcBorders>
              <w:top w:val="single" w:sz="4" w:space="0" w:color="auto"/>
              <w:left w:val="single" w:sz="4" w:space="0" w:color="auto"/>
              <w:bottom w:val="single" w:sz="4" w:space="0" w:color="auto"/>
              <w:right w:val="single" w:sz="4" w:space="0" w:color="auto"/>
            </w:tcBorders>
          </w:tcPr>
          <w:p w14:paraId="4AA825C4"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ПК.1.4</w:t>
            </w:r>
          </w:p>
        </w:tc>
        <w:tc>
          <w:tcPr>
            <w:tcW w:w="8646" w:type="dxa"/>
            <w:tcBorders>
              <w:top w:val="single" w:sz="4" w:space="0" w:color="auto"/>
              <w:left w:val="single" w:sz="4" w:space="0" w:color="auto"/>
              <w:bottom w:val="single" w:sz="4" w:space="0" w:color="auto"/>
              <w:right w:val="single" w:sz="4" w:space="0" w:color="auto"/>
            </w:tcBorders>
          </w:tcPr>
          <w:p w14:paraId="2FBDB55C"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4" w:name="_Toc118714874"/>
            <w:r w:rsidRPr="00B33967">
              <w:rPr>
                <w:rFonts w:ascii="Times New Roman" w:eastAsia="Times New Roman" w:hAnsi="Times New Roman" w:cs="Times New Roman"/>
                <w:bCs/>
                <w:sz w:val="24"/>
                <w:szCs w:val="24"/>
                <w:lang w:eastAsia="ru-RU"/>
              </w:rPr>
              <w:t xml:space="preserve">Анализировать процесс и результаты обучения </w:t>
            </w:r>
            <w:proofErr w:type="gramStart"/>
            <w:r w:rsidRPr="00B33967">
              <w:rPr>
                <w:rFonts w:ascii="Times New Roman" w:eastAsia="Times New Roman" w:hAnsi="Times New Roman" w:cs="Times New Roman"/>
                <w:bCs/>
                <w:sz w:val="24"/>
                <w:szCs w:val="24"/>
                <w:lang w:eastAsia="ru-RU"/>
              </w:rPr>
              <w:t>обучающихся</w:t>
            </w:r>
            <w:bookmarkEnd w:id="14"/>
            <w:proofErr w:type="gramEnd"/>
          </w:p>
        </w:tc>
      </w:tr>
      <w:tr w:rsidR="00B33967" w:rsidRPr="00B33967" w14:paraId="21559779" w14:textId="77777777" w:rsidTr="00701B7E">
        <w:tc>
          <w:tcPr>
            <w:tcW w:w="1101" w:type="dxa"/>
            <w:tcBorders>
              <w:top w:val="single" w:sz="4" w:space="0" w:color="auto"/>
              <w:left w:val="single" w:sz="4" w:space="0" w:color="auto"/>
              <w:bottom w:val="single" w:sz="4" w:space="0" w:color="auto"/>
              <w:right w:val="single" w:sz="4" w:space="0" w:color="auto"/>
            </w:tcBorders>
          </w:tcPr>
          <w:p w14:paraId="7906A3FF"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П.К.1.5</w:t>
            </w:r>
          </w:p>
        </w:tc>
        <w:tc>
          <w:tcPr>
            <w:tcW w:w="8646" w:type="dxa"/>
            <w:tcBorders>
              <w:top w:val="single" w:sz="4" w:space="0" w:color="auto"/>
              <w:left w:val="single" w:sz="4" w:space="0" w:color="auto"/>
              <w:bottom w:val="single" w:sz="4" w:space="0" w:color="auto"/>
              <w:right w:val="single" w:sz="4" w:space="0" w:color="auto"/>
            </w:tcBorders>
          </w:tcPr>
          <w:p w14:paraId="0ECE7470"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5" w:name="_Toc118714875"/>
            <w:r w:rsidRPr="00B33967">
              <w:rPr>
                <w:rFonts w:ascii="Times New Roman" w:eastAsia="Times New Roman" w:hAnsi="Times New Roman" w:cs="Times New Roman"/>
                <w:bCs/>
                <w:sz w:val="24"/>
                <w:szCs w:val="24"/>
                <w:lang w:eastAsia="ru-RU"/>
              </w:rPr>
              <w:t xml:space="preserve">Выбирать и разрабатывать учебно-методические материалы на основе ФГОС и </w:t>
            </w:r>
            <w:r w:rsidRPr="00B33967">
              <w:rPr>
                <w:rFonts w:ascii="Times New Roman" w:eastAsia="Times New Roman" w:hAnsi="Times New Roman" w:cs="Times New Roman"/>
                <w:bCs/>
                <w:sz w:val="24"/>
                <w:szCs w:val="24"/>
                <w:lang w:eastAsia="ru-RU"/>
              </w:rPr>
              <w:lastRenderedPageBreak/>
              <w:t>примерных образовательных программ с учетом типа образовательной организации, особенностей класса/группы и отдельных обучающихся</w:t>
            </w:r>
            <w:bookmarkEnd w:id="15"/>
          </w:p>
        </w:tc>
      </w:tr>
      <w:tr w:rsidR="00B33967" w:rsidRPr="00B33967" w14:paraId="5E03D4F9" w14:textId="77777777" w:rsidTr="00701B7E">
        <w:tc>
          <w:tcPr>
            <w:tcW w:w="1101" w:type="dxa"/>
            <w:tcBorders>
              <w:top w:val="single" w:sz="4" w:space="0" w:color="auto"/>
              <w:left w:val="single" w:sz="4" w:space="0" w:color="auto"/>
              <w:bottom w:val="single" w:sz="4" w:space="0" w:color="auto"/>
              <w:right w:val="single" w:sz="4" w:space="0" w:color="auto"/>
            </w:tcBorders>
          </w:tcPr>
          <w:p w14:paraId="6BA0CBEE"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lastRenderedPageBreak/>
              <w:t>ПК.1.6</w:t>
            </w:r>
          </w:p>
        </w:tc>
        <w:tc>
          <w:tcPr>
            <w:tcW w:w="8646" w:type="dxa"/>
            <w:tcBorders>
              <w:top w:val="single" w:sz="4" w:space="0" w:color="auto"/>
              <w:left w:val="single" w:sz="4" w:space="0" w:color="auto"/>
              <w:bottom w:val="single" w:sz="4" w:space="0" w:color="auto"/>
              <w:right w:val="single" w:sz="4" w:space="0" w:color="auto"/>
            </w:tcBorders>
          </w:tcPr>
          <w:p w14:paraId="12BC5489"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6" w:name="_Toc118714876"/>
            <w:r w:rsidRPr="00B33967">
              <w:rPr>
                <w:rFonts w:ascii="Times New Roman" w:eastAsia="Times New Roman" w:hAnsi="Times New Roman" w:cs="Times New Roman"/>
                <w:bCs/>
                <w:sz w:val="24"/>
                <w:szCs w:val="24"/>
                <w:lang w:eastAsia="ru-RU"/>
              </w:rPr>
              <w:t>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bookmarkEnd w:id="16"/>
          </w:p>
        </w:tc>
      </w:tr>
      <w:tr w:rsidR="00B33967" w:rsidRPr="00B33967" w14:paraId="6B090AA1" w14:textId="77777777" w:rsidTr="00701B7E">
        <w:tc>
          <w:tcPr>
            <w:tcW w:w="1101" w:type="dxa"/>
            <w:tcBorders>
              <w:top w:val="single" w:sz="4" w:space="0" w:color="auto"/>
              <w:left w:val="single" w:sz="4" w:space="0" w:color="auto"/>
              <w:bottom w:val="single" w:sz="4" w:space="0" w:color="auto"/>
              <w:right w:val="single" w:sz="4" w:space="0" w:color="auto"/>
            </w:tcBorders>
          </w:tcPr>
          <w:p w14:paraId="540E400E"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ПК.1.7</w:t>
            </w:r>
          </w:p>
        </w:tc>
        <w:tc>
          <w:tcPr>
            <w:tcW w:w="8646" w:type="dxa"/>
            <w:tcBorders>
              <w:top w:val="single" w:sz="4" w:space="0" w:color="auto"/>
              <w:left w:val="single" w:sz="4" w:space="0" w:color="auto"/>
              <w:bottom w:val="single" w:sz="4" w:space="0" w:color="auto"/>
              <w:right w:val="single" w:sz="4" w:space="0" w:color="auto"/>
            </w:tcBorders>
          </w:tcPr>
          <w:p w14:paraId="41BC2CA2"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7" w:name="_Toc118714877"/>
            <w:r w:rsidRPr="00B33967">
              <w:rPr>
                <w:rFonts w:ascii="Times New Roman" w:eastAsia="Times New Roman" w:hAnsi="Times New Roman" w:cs="Times New Roman"/>
                <w:bCs/>
                <w:sz w:val="24"/>
                <w:szCs w:val="24"/>
                <w:lang w:eastAsia="ru-RU"/>
              </w:rPr>
              <w:t>Выстраивать траекторию профессионального роста на основе результатов анализа процесса обучения и самоанализа деятельности</w:t>
            </w:r>
            <w:bookmarkEnd w:id="17"/>
          </w:p>
        </w:tc>
      </w:tr>
      <w:tr w:rsidR="00B33967" w:rsidRPr="00B33967" w14:paraId="62D3720F" w14:textId="77777777" w:rsidTr="00701B7E">
        <w:tc>
          <w:tcPr>
            <w:tcW w:w="1101" w:type="dxa"/>
            <w:tcBorders>
              <w:top w:val="single" w:sz="4" w:space="0" w:color="auto"/>
              <w:left w:val="single" w:sz="4" w:space="0" w:color="auto"/>
              <w:bottom w:val="single" w:sz="4" w:space="0" w:color="auto"/>
              <w:right w:val="single" w:sz="4" w:space="0" w:color="auto"/>
            </w:tcBorders>
          </w:tcPr>
          <w:p w14:paraId="54E9C324" w14:textId="77777777" w:rsidR="00B33967" w:rsidRPr="00B33967" w:rsidRDefault="00B33967" w:rsidP="00B33967">
            <w:pPr>
              <w:spacing w:line="276" w:lineRule="auto"/>
              <w:rPr>
                <w:rFonts w:ascii="Times New Roman" w:eastAsia="Times New Roman" w:hAnsi="Times New Roman" w:cs="Times New Roman"/>
                <w:sz w:val="24"/>
                <w:lang w:eastAsia="ru-RU"/>
              </w:rPr>
            </w:pPr>
            <w:r w:rsidRPr="00B33967">
              <w:rPr>
                <w:rFonts w:ascii="Times New Roman" w:eastAsia="Times New Roman" w:hAnsi="Times New Roman" w:cs="Times New Roman"/>
                <w:sz w:val="24"/>
                <w:lang w:eastAsia="ru-RU"/>
              </w:rPr>
              <w:t>ПК.1.8</w:t>
            </w:r>
          </w:p>
        </w:tc>
        <w:tc>
          <w:tcPr>
            <w:tcW w:w="8646" w:type="dxa"/>
            <w:tcBorders>
              <w:top w:val="single" w:sz="4" w:space="0" w:color="auto"/>
              <w:left w:val="single" w:sz="4" w:space="0" w:color="auto"/>
              <w:bottom w:val="single" w:sz="4" w:space="0" w:color="auto"/>
              <w:right w:val="single" w:sz="4" w:space="0" w:color="auto"/>
            </w:tcBorders>
          </w:tcPr>
          <w:p w14:paraId="26F01146" w14:textId="77777777" w:rsidR="00B33967" w:rsidRPr="00B33967" w:rsidRDefault="00B33967" w:rsidP="00B33967">
            <w:pPr>
              <w:keepNext/>
              <w:jc w:val="both"/>
              <w:outlineLvl w:val="1"/>
              <w:rPr>
                <w:rFonts w:ascii="Times New Roman" w:eastAsia="Times New Roman" w:hAnsi="Times New Roman" w:cs="Times New Roman"/>
                <w:bCs/>
                <w:sz w:val="24"/>
                <w:szCs w:val="24"/>
                <w:lang w:eastAsia="ru-RU"/>
              </w:rPr>
            </w:pPr>
            <w:bookmarkStart w:id="18" w:name="_Toc118714878"/>
            <w:r w:rsidRPr="00B33967">
              <w:rPr>
                <w:rFonts w:ascii="Times New Roman" w:eastAsia="Times New Roman" w:hAnsi="Times New Roman" w:cs="Times New Roman"/>
                <w:bCs/>
                <w:sz w:val="24"/>
                <w:szCs w:val="24"/>
                <w:lang w:eastAsia="ru-RU"/>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bookmarkEnd w:id="18"/>
          </w:p>
        </w:tc>
      </w:tr>
    </w:tbl>
    <w:p w14:paraId="1F20054C" w14:textId="508600F8" w:rsidR="00CD2973" w:rsidRDefault="00CD2973" w:rsidP="00CD2973">
      <w:pPr>
        <w:contextualSpacing/>
        <w:rPr>
          <w:rFonts w:ascii="Times New Roman" w:eastAsia="Times New Roman" w:hAnsi="Times New Roman" w:cs="Times New Roman"/>
          <w:sz w:val="24"/>
          <w:szCs w:val="24"/>
          <w:lang w:eastAsia="ru-RU"/>
        </w:rPr>
      </w:pPr>
    </w:p>
    <w:p w14:paraId="3FE007C1" w14:textId="77777777" w:rsidR="00B33967" w:rsidRPr="00985111" w:rsidRDefault="00B33967" w:rsidP="00CD2973">
      <w:pPr>
        <w:contextualSpacing/>
        <w:rPr>
          <w:rFonts w:ascii="Times New Roman" w:eastAsia="Times New Roman" w:hAnsi="Times New Roman" w:cs="Times New Roman"/>
          <w:sz w:val="24"/>
          <w:szCs w:val="24"/>
          <w:lang w:eastAsia="ru-RU"/>
        </w:rPr>
      </w:pPr>
    </w:p>
    <w:p w14:paraId="2A7807DB" w14:textId="35BD4691"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470"/>
      </w:tblGrid>
      <w:tr w:rsidR="00B33967" w:rsidRPr="00B33967" w14:paraId="1DC4A745" w14:textId="77777777" w:rsidTr="00AB28D5">
        <w:tc>
          <w:tcPr>
            <w:tcW w:w="702" w:type="pct"/>
            <w:vMerge w:val="restart"/>
            <w:shd w:val="clear" w:color="auto" w:fill="auto"/>
            <w:hideMark/>
          </w:tcPr>
          <w:p w14:paraId="0DCD5CA5"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Владеть навыками</w:t>
            </w:r>
          </w:p>
        </w:tc>
        <w:tc>
          <w:tcPr>
            <w:tcW w:w="4298" w:type="pct"/>
            <w:shd w:val="clear" w:color="auto" w:fill="auto"/>
            <w:hideMark/>
          </w:tcPr>
          <w:p w14:paraId="1A67DE37"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проектирования (определения цели и задач, подбор содержания урока, определения методов, приемов и сре</w:t>
            </w:r>
            <w:proofErr w:type="gramStart"/>
            <w:r w:rsidRPr="00B33967">
              <w:rPr>
                <w:rFonts w:ascii="Times New Roman" w:eastAsia="Times New Roman" w:hAnsi="Times New Roman" w:cs="Times New Roman"/>
                <w:color w:val="000000"/>
                <w:sz w:val="24"/>
                <w:szCs w:val="24"/>
                <w:lang w:eastAsia="ru-RU"/>
              </w:rPr>
              <w:t>дств дл</w:t>
            </w:r>
            <w:proofErr w:type="gramEnd"/>
            <w:r w:rsidRPr="00B33967">
              <w:rPr>
                <w:rFonts w:ascii="Times New Roman" w:eastAsia="Times New Roman" w:hAnsi="Times New Roman" w:cs="Times New Roman"/>
                <w:color w:val="000000"/>
                <w:sz w:val="24"/>
                <w:szCs w:val="24"/>
                <w:lang w:eastAsia="ru-RU"/>
              </w:rPr>
              <w:t>я достижения поставленной цели и реализации задач) урока в соответствии с требованиями, предъявляемыми к современному уроку;</w:t>
            </w:r>
          </w:p>
        </w:tc>
      </w:tr>
      <w:tr w:rsidR="00B33967" w:rsidRPr="00B33967" w14:paraId="0AACB3AC" w14:textId="77777777" w:rsidTr="00AB28D5">
        <w:tc>
          <w:tcPr>
            <w:tcW w:w="702" w:type="pct"/>
            <w:vMerge/>
            <w:vAlign w:val="center"/>
            <w:hideMark/>
          </w:tcPr>
          <w:p w14:paraId="1C51B9E4"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6551FAC"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формирования универсальных учебных действий (познавательных, регулятивных, коммуникативных); </w:t>
            </w:r>
          </w:p>
        </w:tc>
      </w:tr>
      <w:tr w:rsidR="00B33967" w:rsidRPr="00B33967" w14:paraId="2CF84343" w14:textId="77777777" w:rsidTr="00AB28D5">
        <w:tc>
          <w:tcPr>
            <w:tcW w:w="702" w:type="pct"/>
            <w:vMerge/>
            <w:vAlign w:val="center"/>
            <w:hideMark/>
          </w:tcPr>
          <w:p w14:paraId="1E758B14"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E653D95"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организации проектно-исследовательской деятельности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33967" w:rsidRPr="00B33967" w14:paraId="25FA491E" w14:textId="77777777" w:rsidTr="00AB28D5">
        <w:tc>
          <w:tcPr>
            <w:tcW w:w="702" w:type="pct"/>
            <w:vMerge/>
            <w:vAlign w:val="center"/>
            <w:hideMark/>
          </w:tcPr>
          <w:p w14:paraId="4B393BC7"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DB72459"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организации учебного процесса с учетом своеобразия социальной ситуации развития первоклассника;</w:t>
            </w:r>
          </w:p>
        </w:tc>
      </w:tr>
      <w:tr w:rsidR="00B21DEB" w:rsidRPr="00B33967" w14:paraId="57641098" w14:textId="77777777" w:rsidTr="00AB28D5">
        <w:tc>
          <w:tcPr>
            <w:tcW w:w="702" w:type="pct"/>
            <w:vMerge/>
            <w:vAlign w:val="center"/>
          </w:tcPr>
          <w:p w14:paraId="4F727B52"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75F1C6C9" w14:textId="119B0851" w:rsidR="00B21DEB" w:rsidRPr="00B33967" w:rsidRDefault="00B21DEB" w:rsidP="00B33967">
            <w:pPr>
              <w:rPr>
                <w:rFonts w:ascii="Times New Roman" w:eastAsia="Times New Roman" w:hAnsi="Times New Roman" w:cs="Times New Roman"/>
                <w:color w:val="000000"/>
                <w:sz w:val="24"/>
                <w:szCs w:val="24"/>
                <w:lang w:eastAsia="ru-RU"/>
              </w:rPr>
            </w:pPr>
            <w:r w:rsidRPr="00B21DEB">
              <w:rPr>
                <w:rFonts w:ascii="Times New Roman" w:eastAsia="Times New Roman" w:hAnsi="Times New Roman" w:cs="Times New Roman"/>
                <w:color w:val="000000"/>
                <w:sz w:val="24"/>
                <w:szCs w:val="24"/>
                <w:lang w:eastAsia="ru-RU"/>
              </w:rPr>
              <w:t>участия в разработке и реализации программы развития образовательной организации в целях создания безопасной и комфортной образовательной среды</w:t>
            </w:r>
          </w:p>
        </w:tc>
      </w:tr>
      <w:tr w:rsidR="00B33967" w:rsidRPr="00B33967" w14:paraId="218A07BC" w14:textId="77777777" w:rsidTr="00AB28D5">
        <w:tc>
          <w:tcPr>
            <w:tcW w:w="702" w:type="pct"/>
            <w:vMerge/>
            <w:vAlign w:val="center"/>
            <w:hideMark/>
          </w:tcPr>
          <w:p w14:paraId="0DD3D533"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2A6BC14" w14:textId="77777777" w:rsidR="00B33967" w:rsidRPr="00B33967" w:rsidRDefault="00B33967" w:rsidP="00B33967">
            <w:pPr>
              <w:rPr>
                <w:rFonts w:ascii="Times New Roman" w:eastAsia="Times New Roman" w:hAnsi="Times New Roman" w:cs="Times New Roman"/>
                <w:color w:val="000000"/>
                <w:sz w:val="24"/>
                <w:szCs w:val="24"/>
                <w:lang w:eastAsia="ru-RU"/>
              </w:rPr>
            </w:pPr>
            <w:proofErr w:type="gramStart"/>
            <w:r w:rsidRPr="00B33967">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на учебных занятиях;</w:t>
            </w:r>
            <w:proofErr w:type="gramEnd"/>
          </w:p>
        </w:tc>
      </w:tr>
      <w:tr w:rsidR="00B33967" w:rsidRPr="00B33967" w14:paraId="37433DA5" w14:textId="77777777" w:rsidTr="00AB28D5">
        <w:tc>
          <w:tcPr>
            <w:tcW w:w="702" w:type="pct"/>
            <w:vMerge/>
            <w:vAlign w:val="center"/>
            <w:hideMark/>
          </w:tcPr>
          <w:p w14:paraId="4757812D"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30378F0"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соблюдения правовых, нравственных и этических норм, требований профессиональной этики на учебных занятиях; </w:t>
            </w:r>
          </w:p>
        </w:tc>
      </w:tr>
      <w:tr w:rsidR="00B33967" w:rsidRPr="00B33967" w14:paraId="0729D3A3" w14:textId="77777777" w:rsidTr="00AB28D5">
        <w:tc>
          <w:tcPr>
            <w:tcW w:w="702" w:type="pct"/>
            <w:vMerge/>
            <w:vAlign w:val="center"/>
            <w:hideMark/>
          </w:tcPr>
          <w:p w14:paraId="29A0AE1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443C6A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применения методов и приемов развития мотивации учебно-познавательной деятельности на уроках по всем предметам;</w:t>
            </w:r>
          </w:p>
        </w:tc>
      </w:tr>
      <w:tr w:rsidR="00B33967" w:rsidRPr="00B33967" w14:paraId="0E54A6C9" w14:textId="77777777" w:rsidTr="00AB28D5">
        <w:tc>
          <w:tcPr>
            <w:tcW w:w="702" w:type="pct"/>
            <w:vMerge/>
            <w:vAlign w:val="center"/>
            <w:hideMark/>
          </w:tcPr>
          <w:p w14:paraId="6AA8C032"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6E22FE7"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организации обучающей деятельности учителя;</w:t>
            </w:r>
          </w:p>
        </w:tc>
      </w:tr>
      <w:tr w:rsidR="00B33967" w:rsidRPr="00B33967" w14:paraId="719EAD39" w14:textId="77777777" w:rsidTr="00AB28D5">
        <w:tc>
          <w:tcPr>
            <w:tcW w:w="702" w:type="pct"/>
            <w:vMerge/>
            <w:vAlign w:val="center"/>
            <w:hideMark/>
          </w:tcPr>
          <w:p w14:paraId="608F15C7"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C436C4D"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организации познавательной деятельности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 в том числе экспериментальной, исследовательской, проектной;</w:t>
            </w:r>
          </w:p>
        </w:tc>
      </w:tr>
      <w:tr w:rsidR="00B33967" w:rsidRPr="00B33967" w14:paraId="1E7CA2B0" w14:textId="77777777" w:rsidTr="00AB28D5">
        <w:tc>
          <w:tcPr>
            <w:tcW w:w="702" w:type="pct"/>
            <w:vMerge/>
            <w:vAlign w:val="center"/>
            <w:hideMark/>
          </w:tcPr>
          <w:p w14:paraId="6F68493B"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ECE616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организации различных форм учебных занятий;</w:t>
            </w:r>
          </w:p>
        </w:tc>
      </w:tr>
      <w:tr w:rsidR="00B33967" w:rsidRPr="00B33967" w14:paraId="1775AC98" w14:textId="77777777" w:rsidTr="00AB28D5">
        <w:tc>
          <w:tcPr>
            <w:tcW w:w="702" w:type="pct"/>
            <w:vMerge/>
            <w:vAlign w:val="center"/>
            <w:hideMark/>
          </w:tcPr>
          <w:p w14:paraId="2E79F8BB"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847D9A7"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B33967" w:rsidRPr="00B33967" w14:paraId="6AF40F02" w14:textId="77777777" w:rsidTr="00AB28D5">
        <w:tc>
          <w:tcPr>
            <w:tcW w:w="702" w:type="pct"/>
            <w:vMerge/>
            <w:vAlign w:val="center"/>
            <w:hideMark/>
          </w:tcPr>
          <w:p w14:paraId="186AFD4A"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B83D0F4"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диагностики универсальных учебных действий (познавательных, регулятивных, коммуникативных);</w:t>
            </w:r>
          </w:p>
        </w:tc>
      </w:tr>
      <w:tr w:rsidR="00B33967" w:rsidRPr="00B33967" w14:paraId="47B00F8F" w14:textId="77777777" w:rsidTr="00AB28D5">
        <w:tc>
          <w:tcPr>
            <w:tcW w:w="702" w:type="pct"/>
            <w:vMerge/>
            <w:vAlign w:val="center"/>
            <w:hideMark/>
          </w:tcPr>
          <w:p w14:paraId="2FF0AEEC"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F735C7D"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диагностики предметных результатов;</w:t>
            </w:r>
          </w:p>
        </w:tc>
      </w:tr>
      <w:tr w:rsidR="00B33967" w:rsidRPr="00B33967" w14:paraId="3B471894" w14:textId="77777777" w:rsidTr="00AB28D5">
        <w:tc>
          <w:tcPr>
            <w:tcW w:w="702" w:type="pct"/>
            <w:vMerge/>
            <w:vAlign w:val="center"/>
            <w:hideMark/>
          </w:tcPr>
          <w:p w14:paraId="4851CD38"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53AC93F" w14:textId="1729538D" w:rsidR="00B33967" w:rsidRPr="00B33967" w:rsidRDefault="00B33967" w:rsidP="00B21DEB">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организации и осуществления контроля и оценки учебных достижений обучающихся, текущих и итоговых результатов освоения образовательной программы </w:t>
            </w:r>
            <w:proofErr w:type="gramStart"/>
            <w:r w:rsidRPr="00B33967">
              <w:rPr>
                <w:rFonts w:ascii="Times New Roman" w:eastAsia="Times New Roman" w:hAnsi="Times New Roman" w:cs="Times New Roman"/>
                <w:color w:val="000000"/>
                <w:sz w:val="24"/>
                <w:szCs w:val="24"/>
                <w:lang w:eastAsia="ru-RU"/>
              </w:rPr>
              <w:t>обучающимися</w:t>
            </w:r>
            <w:proofErr w:type="gramEnd"/>
            <w:r w:rsidRPr="00B33967">
              <w:rPr>
                <w:rFonts w:ascii="Times New Roman" w:eastAsia="Times New Roman" w:hAnsi="Times New Roman" w:cs="Times New Roman"/>
                <w:color w:val="000000"/>
                <w:sz w:val="24"/>
                <w:szCs w:val="24"/>
                <w:lang w:eastAsia="ru-RU"/>
              </w:rPr>
              <w:t>;</w:t>
            </w:r>
          </w:p>
        </w:tc>
      </w:tr>
      <w:tr w:rsidR="00B33967" w:rsidRPr="00B33967" w14:paraId="27C28500" w14:textId="77777777" w:rsidTr="00AB28D5">
        <w:tc>
          <w:tcPr>
            <w:tcW w:w="702" w:type="pct"/>
            <w:vMerge/>
            <w:vAlign w:val="center"/>
            <w:hideMark/>
          </w:tcPr>
          <w:p w14:paraId="3186C36D"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A040863"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наблюдения, анализа уроков, обсуждения отдельных уроков в диалоге с сокурсниками, руководителем педагогической практики, учителями начальных классов;</w:t>
            </w:r>
          </w:p>
        </w:tc>
      </w:tr>
      <w:tr w:rsidR="00B33967" w:rsidRPr="00B33967" w14:paraId="2E8A7FE1" w14:textId="77777777" w:rsidTr="00AB28D5">
        <w:tc>
          <w:tcPr>
            <w:tcW w:w="702" w:type="pct"/>
            <w:vMerge/>
            <w:vAlign w:val="center"/>
            <w:hideMark/>
          </w:tcPr>
          <w:p w14:paraId="6C750BF7"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159010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разработки предложений по совершенствованию и коррекции процесса обучения;</w:t>
            </w:r>
          </w:p>
        </w:tc>
      </w:tr>
      <w:tr w:rsidR="00B33967" w:rsidRPr="00B33967" w14:paraId="08717501" w14:textId="77777777" w:rsidTr="00AB28D5">
        <w:tc>
          <w:tcPr>
            <w:tcW w:w="702" w:type="pct"/>
            <w:vMerge/>
            <w:vAlign w:val="center"/>
            <w:hideMark/>
          </w:tcPr>
          <w:p w14:paraId="1258B601"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04B00FA"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анализа образовательных программ начального общего образования;</w:t>
            </w:r>
          </w:p>
        </w:tc>
      </w:tr>
      <w:tr w:rsidR="00B33967" w:rsidRPr="00B33967" w14:paraId="2E46C93E" w14:textId="77777777" w:rsidTr="00AB28D5">
        <w:tc>
          <w:tcPr>
            <w:tcW w:w="702" w:type="pct"/>
            <w:vMerge/>
            <w:vAlign w:val="center"/>
            <w:hideMark/>
          </w:tcPr>
          <w:p w14:paraId="03A2565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5D7438A"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применения учебно-методических материалов для реализации образовательных программ; </w:t>
            </w:r>
          </w:p>
        </w:tc>
      </w:tr>
      <w:tr w:rsidR="00B33967" w:rsidRPr="00B33967" w14:paraId="528A43BC" w14:textId="77777777" w:rsidTr="00AB28D5">
        <w:tc>
          <w:tcPr>
            <w:tcW w:w="702" w:type="pct"/>
            <w:vMerge/>
            <w:vAlign w:val="center"/>
            <w:hideMark/>
          </w:tcPr>
          <w:p w14:paraId="6CA32DA2"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B1A7F16"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разработки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tc>
      </w:tr>
      <w:tr w:rsidR="00B33967" w:rsidRPr="00B33967" w14:paraId="1F10C1F9" w14:textId="77777777" w:rsidTr="00AB28D5">
        <w:tc>
          <w:tcPr>
            <w:tcW w:w="702" w:type="pct"/>
            <w:vMerge/>
            <w:vAlign w:val="center"/>
            <w:hideMark/>
          </w:tcPr>
          <w:p w14:paraId="1D556DD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163DC8B"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ведения документации, обеспечивающей организацию процесса обучения;</w:t>
            </w:r>
          </w:p>
        </w:tc>
      </w:tr>
      <w:tr w:rsidR="00B33967" w:rsidRPr="00B33967" w14:paraId="77A72A8A" w14:textId="77777777" w:rsidTr="00AB28D5">
        <w:tc>
          <w:tcPr>
            <w:tcW w:w="702" w:type="pct"/>
            <w:vMerge/>
            <w:vAlign w:val="center"/>
            <w:hideMark/>
          </w:tcPr>
          <w:p w14:paraId="60EE4280"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F7A088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анализа передового педагогического опыта, методов, приемов и технологий обучения обучающихся;</w:t>
            </w:r>
          </w:p>
        </w:tc>
      </w:tr>
      <w:tr w:rsidR="00B33967" w:rsidRPr="00B33967" w14:paraId="3E670C5A" w14:textId="77777777" w:rsidTr="00AB28D5">
        <w:tc>
          <w:tcPr>
            <w:tcW w:w="702" w:type="pct"/>
            <w:vMerge/>
            <w:vAlign w:val="center"/>
            <w:hideMark/>
          </w:tcPr>
          <w:p w14:paraId="6317F31B"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8D64021"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систематизации педагогического опыта в области обучения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33967" w:rsidRPr="00B33967" w14:paraId="56404829" w14:textId="77777777" w:rsidTr="00AB28D5">
        <w:tc>
          <w:tcPr>
            <w:tcW w:w="702" w:type="pct"/>
            <w:vMerge/>
            <w:vAlign w:val="center"/>
            <w:hideMark/>
          </w:tcPr>
          <w:p w14:paraId="1251B4C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3913F8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обучении обучающихся;</w:t>
            </w:r>
          </w:p>
        </w:tc>
      </w:tr>
      <w:tr w:rsidR="00B33967" w:rsidRPr="00B33967" w14:paraId="7034B11A" w14:textId="77777777" w:rsidTr="00AB28D5">
        <w:tc>
          <w:tcPr>
            <w:tcW w:w="702" w:type="pct"/>
            <w:vMerge/>
            <w:vAlign w:val="center"/>
            <w:hideMark/>
          </w:tcPr>
          <w:p w14:paraId="7B1D265B"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8556C9E"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построения траектории профессионального роста на основе </w:t>
            </w:r>
            <w:proofErr w:type="gramStart"/>
            <w:r w:rsidRPr="00B33967">
              <w:rPr>
                <w:rFonts w:ascii="Times New Roman" w:eastAsia="Times New Roman" w:hAnsi="Times New Roman" w:cs="Times New Roman"/>
                <w:color w:val="000000"/>
                <w:sz w:val="24"/>
                <w:szCs w:val="24"/>
                <w:lang w:eastAsia="ru-RU"/>
              </w:rPr>
              <w:t>результатов анализа эффективности процесса обучения обучающихся</w:t>
            </w:r>
            <w:proofErr w:type="gramEnd"/>
            <w:r w:rsidRPr="00B33967">
              <w:rPr>
                <w:rFonts w:ascii="Times New Roman" w:eastAsia="Times New Roman" w:hAnsi="Times New Roman" w:cs="Times New Roman"/>
                <w:color w:val="000000"/>
                <w:sz w:val="24"/>
                <w:szCs w:val="24"/>
                <w:lang w:eastAsia="ru-RU"/>
              </w:rPr>
              <w:t xml:space="preserve"> и самоанализа деятельности;</w:t>
            </w:r>
          </w:p>
        </w:tc>
      </w:tr>
      <w:tr w:rsidR="00B33967" w:rsidRPr="00B33967" w14:paraId="68DFE2B8" w14:textId="77777777" w:rsidTr="00AB28D5">
        <w:tc>
          <w:tcPr>
            <w:tcW w:w="702" w:type="pct"/>
            <w:vMerge/>
            <w:vAlign w:val="center"/>
            <w:hideMark/>
          </w:tcPr>
          <w:p w14:paraId="307B2C21"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058C73B"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организации и проведения индивидуальной развивающей работы </w:t>
            </w:r>
            <w:proofErr w:type="gramStart"/>
            <w:r w:rsidRPr="00B33967">
              <w:rPr>
                <w:rFonts w:ascii="Times New Roman" w:eastAsia="Times New Roman" w:hAnsi="Times New Roman" w:cs="Times New Roman"/>
                <w:color w:val="000000"/>
                <w:sz w:val="24"/>
                <w:szCs w:val="24"/>
                <w:lang w:eastAsia="ru-RU"/>
              </w:rPr>
              <w:t>с детьми с особыми потребностями в образовании в соответствии с их индивидуальными особенностями</w:t>
            </w:r>
            <w:proofErr w:type="gramEnd"/>
            <w:r w:rsidRPr="00B33967">
              <w:rPr>
                <w:rFonts w:ascii="Times New Roman" w:eastAsia="Times New Roman" w:hAnsi="Times New Roman" w:cs="Times New Roman"/>
                <w:color w:val="000000"/>
                <w:sz w:val="24"/>
                <w:szCs w:val="24"/>
                <w:lang w:eastAsia="ru-RU"/>
              </w:rPr>
              <w:t>;</w:t>
            </w:r>
          </w:p>
        </w:tc>
      </w:tr>
      <w:tr w:rsidR="00B33967" w:rsidRPr="00B33967" w14:paraId="32D6EAFF" w14:textId="77777777" w:rsidTr="00AB28D5">
        <w:tc>
          <w:tcPr>
            <w:tcW w:w="702" w:type="pct"/>
            <w:vMerge/>
            <w:vAlign w:val="center"/>
            <w:hideMark/>
          </w:tcPr>
          <w:p w14:paraId="7009A733"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D604F81"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проведения диагностики и оценки учебных </w:t>
            </w:r>
            <w:proofErr w:type="gramStart"/>
            <w:r w:rsidRPr="00B33967">
              <w:rPr>
                <w:rFonts w:ascii="Times New Roman" w:eastAsia="Times New Roman" w:hAnsi="Times New Roman" w:cs="Times New Roman"/>
                <w:color w:val="000000"/>
                <w:sz w:val="24"/>
                <w:szCs w:val="24"/>
                <w:lang w:eastAsia="ru-RU"/>
              </w:rPr>
              <w:t>достижений</w:t>
            </w:r>
            <w:proofErr w:type="gramEnd"/>
            <w:r w:rsidRPr="00B33967">
              <w:rPr>
                <w:rFonts w:ascii="Times New Roman" w:eastAsia="Times New Roman" w:hAnsi="Times New Roman" w:cs="Times New Roman"/>
                <w:color w:val="000000"/>
                <w:sz w:val="24"/>
                <w:szCs w:val="24"/>
                <w:lang w:eastAsia="ru-RU"/>
              </w:rPr>
              <w:t xml:space="preserve"> обучающихся с учетом их особенностей;</w:t>
            </w:r>
          </w:p>
        </w:tc>
      </w:tr>
      <w:tr w:rsidR="00B33967" w:rsidRPr="00B33967" w14:paraId="45071D55" w14:textId="77777777" w:rsidTr="00AB28D5">
        <w:tc>
          <w:tcPr>
            <w:tcW w:w="702" w:type="pct"/>
            <w:vMerge/>
            <w:vAlign w:val="center"/>
            <w:hideMark/>
          </w:tcPr>
          <w:p w14:paraId="7A01F806"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894F1A5"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составления индивидуальной педагогической характеристики обучающегося;</w:t>
            </w:r>
          </w:p>
        </w:tc>
      </w:tr>
      <w:tr w:rsidR="00B33967" w:rsidRPr="00B33967" w14:paraId="0E0EB62F" w14:textId="77777777" w:rsidTr="00AB28D5">
        <w:tc>
          <w:tcPr>
            <w:tcW w:w="702" w:type="pct"/>
            <w:vMerge/>
            <w:vAlign w:val="center"/>
            <w:hideMark/>
          </w:tcPr>
          <w:p w14:paraId="3CFD3047"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831EAE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организации образовательного процесса на основе непосредственного общения с каждым ребёнком с учётом его особых образовательных потребностей;</w:t>
            </w:r>
          </w:p>
        </w:tc>
      </w:tr>
      <w:tr w:rsidR="00B21DEB" w:rsidRPr="00B33967" w14:paraId="0DD1FC05" w14:textId="77777777" w:rsidTr="00AB28D5">
        <w:tc>
          <w:tcPr>
            <w:tcW w:w="702" w:type="pct"/>
            <w:vMerge/>
            <w:vAlign w:val="center"/>
          </w:tcPr>
          <w:p w14:paraId="163BDFBB"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1202BB24" w14:textId="28C0A42C" w:rsidR="00B21DEB" w:rsidRPr="00B33967" w:rsidRDefault="00B21DEB" w:rsidP="00B33967">
            <w:pPr>
              <w:rPr>
                <w:rFonts w:ascii="Times New Roman" w:eastAsia="Times New Roman" w:hAnsi="Times New Roman" w:cs="Times New Roman"/>
                <w:color w:val="000000"/>
                <w:sz w:val="24"/>
                <w:szCs w:val="24"/>
                <w:lang w:eastAsia="ru-RU"/>
              </w:rPr>
            </w:pPr>
            <w:r w:rsidRPr="00B21DEB">
              <w:rPr>
                <w:rFonts w:ascii="Times New Roman" w:eastAsia="Times New Roman" w:hAnsi="Times New Roman" w:cs="Times New Roman"/>
                <w:color w:val="000000"/>
                <w:sz w:val="24"/>
                <w:szCs w:val="24"/>
                <w:lang w:eastAsia="ru-RU"/>
              </w:rPr>
              <w:t>формирования толерантности и навыков поведения в изменяющейся поликультурной среде</w:t>
            </w:r>
          </w:p>
        </w:tc>
      </w:tr>
      <w:tr w:rsidR="00B33967" w:rsidRPr="00B33967" w14:paraId="7E5534AB" w14:textId="77777777" w:rsidTr="00AB28D5">
        <w:tc>
          <w:tcPr>
            <w:tcW w:w="702" w:type="pct"/>
            <w:vMerge/>
            <w:vAlign w:val="center"/>
            <w:hideMark/>
          </w:tcPr>
          <w:p w14:paraId="656FD701"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E98287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применения современных личностно-ориентированных технологий в процессе обучения</w:t>
            </w:r>
          </w:p>
        </w:tc>
      </w:tr>
      <w:tr w:rsidR="00B33967" w:rsidRPr="00B33967" w14:paraId="332F1835" w14:textId="77777777" w:rsidTr="00AB28D5">
        <w:tc>
          <w:tcPr>
            <w:tcW w:w="702" w:type="pct"/>
            <w:vMerge w:val="restart"/>
            <w:shd w:val="clear" w:color="auto" w:fill="auto"/>
            <w:hideMark/>
          </w:tcPr>
          <w:p w14:paraId="25D2835A"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Уметь</w:t>
            </w:r>
          </w:p>
        </w:tc>
        <w:tc>
          <w:tcPr>
            <w:tcW w:w="4298" w:type="pct"/>
            <w:shd w:val="clear" w:color="auto" w:fill="auto"/>
            <w:hideMark/>
          </w:tcPr>
          <w:p w14:paraId="1805D7A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определять цели и задачи урока, планировать его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tc>
      </w:tr>
      <w:tr w:rsidR="00B33967" w:rsidRPr="00B33967" w14:paraId="5DE7B2CC" w14:textId="77777777" w:rsidTr="00AB28D5">
        <w:tc>
          <w:tcPr>
            <w:tcW w:w="702" w:type="pct"/>
            <w:vMerge/>
            <w:vAlign w:val="center"/>
            <w:hideMark/>
          </w:tcPr>
          <w:p w14:paraId="30C06A5E"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0BD6C11"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tc>
      </w:tr>
      <w:tr w:rsidR="00B33967" w:rsidRPr="00B33967" w14:paraId="3E58B319" w14:textId="77777777" w:rsidTr="00AB28D5">
        <w:tc>
          <w:tcPr>
            <w:tcW w:w="702" w:type="pct"/>
            <w:vMerge/>
            <w:vAlign w:val="center"/>
            <w:hideMark/>
          </w:tcPr>
          <w:p w14:paraId="1CC3282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5E85D87" w14:textId="532A0272" w:rsidR="00B33967" w:rsidRPr="00B33967" w:rsidRDefault="00B33967" w:rsidP="001F4AE3">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проектировать процесс обучения на основе федерального государственного образовательного стандарта начального общего образования, </w:t>
            </w:r>
            <w:r w:rsidR="001F4AE3">
              <w:rPr>
                <w:rFonts w:ascii="Times New Roman" w:eastAsia="Times New Roman" w:hAnsi="Times New Roman" w:cs="Times New Roman"/>
                <w:color w:val="000000"/>
                <w:sz w:val="24"/>
                <w:szCs w:val="24"/>
                <w:lang w:eastAsia="ru-RU"/>
              </w:rPr>
              <w:t>федеральных</w:t>
            </w:r>
            <w:r w:rsidRPr="00B33967">
              <w:rPr>
                <w:rFonts w:ascii="Times New Roman" w:eastAsia="Times New Roman" w:hAnsi="Times New Roman" w:cs="Times New Roman"/>
                <w:color w:val="000000"/>
                <w:sz w:val="24"/>
                <w:szCs w:val="24"/>
                <w:lang w:eastAsia="ru-RU"/>
              </w:rPr>
              <w:t xml:space="preserve"> образовательных программ;</w:t>
            </w:r>
          </w:p>
        </w:tc>
      </w:tr>
      <w:tr w:rsidR="00B33967" w:rsidRPr="00B33967" w14:paraId="19513D63" w14:textId="77777777" w:rsidTr="00AB28D5">
        <w:tc>
          <w:tcPr>
            <w:tcW w:w="702" w:type="pct"/>
            <w:vMerge/>
            <w:vAlign w:val="center"/>
            <w:hideMark/>
          </w:tcPr>
          <w:p w14:paraId="6BDBA29E"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3FA6DC0"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проектировать программы развития универсальных учебных действий;</w:t>
            </w:r>
          </w:p>
        </w:tc>
      </w:tr>
      <w:tr w:rsidR="00B33967" w:rsidRPr="00B33967" w14:paraId="54825B87" w14:textId="77777777" w:rsidTr="00AB28D5">
        <w:tc>
          <w:tcPr>
            <w:tcW w:w="702" w:type="pct"/>
            <w:vMerge/>
            <w:vAlign w:val="center"/>
            <w:hideMark/>
          </w:tcPr>
          <w:p w14:paraId="5CACC240"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AA4EF6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проектировать проектно-исследовательскую деятельность в начальной школе;</w:t>
            </w:r>
          </w:p>
        </w:tc>
      </w:tr>
      <w:tr w:rsidR="00B33967" w:rsidRPr="00B33967" w14:paraId="225F48E1" w14:textId="77777777" w:rsidTr="00AB28D5">
        <w:tc>
          <w:tcPr>
            <w:tcW w:w="702" w:type="pct"/>
            <w:vMerge/>
            <w:vAlign w:val="center"/>
            <w:hideMark/>
          </w:tcPr>
          <w:p w14:paraId="27FE1A98"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A4EF6C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проектировать процесс обучения с учетом преемственности между уровнями образования;</w:t>
            </w:r>
          </w:p>
        </w:tc>
      </w:tr>
      <w:tr w:rsidR="00B33967" w:rsidRPr="00B33967" w14:paraId="3A10BCD5" w14:textId="77777777" w:rsidTr="00AB28D5">
        <w:tc>
          <w:tcPr>
            <w:tcW w:w="702" w:type="pct"/>
            <w:vMerge/>
            <w:vAlign w:val="center"/>
            <w:hideMark/>
          </w:tcPr>
          <w:p w14:paraId="3C7BA5DF"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E973673"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проектировать процесс обучения с учетом индивидуальных особенностей обучающихся;</w:t>
            </w:r>
          </w:p>
        </w:tc>
      </w:tr>
      <w:tr w:rsidR="00B33967" w:rsidRPr="00B33967" w14:paraId="6A458A68" w14:textId="77777777" w:rsidTr="00AB28D5">
        <w:tc>
          <w:tcPr>
            <w:tcW w:w="702" w:type="pct"/>
            <w:vMerge/>
            <w:vAlign w:val="center"/>
            <w:hideMark/>
          </w:tcPr>
          <w:p w14:paraId="2F291650"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649DA3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проводить учебные занятия на основе системно-</w:t>
            </w:r>
            <w:proofErr w:type="spellStart"/>
            <w:r w:rsidRPr="00B33967">
              <w:rPr>
                <w:rFonts w:ascii="Times New Roman" w:eastAsia="Times New Roman" w:hAnsi="Times New Roman" w:cs="Times New Roman"/>
                <w:color w:val="000000"/>
                <w:sz w:val="24"/>
                <w:szCs w:val="24"/>
                <w:lang w:eastAsia="ru-RU"/>
              </w:rPr>
              <w:t>деятельностного</w:t>
            </w:r>
            <w:proofErr w:type="spellEnd"/>
            <w:r w:rsidRPr="00B33967">
              <w:rPr>
                <w:rFonts w:ascii="Times New Roman" w:eastAsia="Times New Roman" w:hAnsi="Times New Roman" w:cs="Times New Roman"/>
                <w:color w:val="000000"/>
                <w:sz w:val="24"/>
                <w:szCs w:val="24"/>
                <w:lang w:eastAsia="ru-RU"/>
              </w:rPr>
              <w:t xml:space="preserve"> подхода;</w:t>
            </w:r>
          </w:p>
        </w:tc>
      </w:tr>
      <w:tr w:rsidR="00B33967" w:rsidRPr="00B33967" w14:paraId="563FCB7C" w14:textId="77777777" w:rsidTr="00AB28D5">
        <w:tc>
          <w:tcPr>
            <w:tcW w:w="702" w:type="pct"/>
            <w:vMerge/>
            <w:vAlign w:val="center"/>
            <w:hideMark/>
          </w:tcPr>
          <w:p w14:paraId="08DB9F7C"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C821A82"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tc>
      </w:tr>
      <w:tr w:rsidR="00B33967" w:rsidRPr="00B33967" w14:paraId="5717B6AD" w14:textId="77777777" w:rsidTr="00AB28D5">
        <w:tc>
          <w:tcPr>
            <w:tcW w:w="702" w:type="pct"/>
            <w:vMerge/>
            <w:vAlign w:val="center"/>
            <w:hideMark/>
          </w:tcPr>
          <w:p w14:paraId="686E415D"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8CE8D83"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tc>
      </w:tr>
      <w:tr w:rsidR="00B33967" w:rsidRPr="00B33967" w14:paraId="503517D5" w14:textId="77777777" w:rsidTr="00AB28D5">
        <w:tc>
          <w:tcPr>
            <w:tcW w:w="702" w:type="pct"/>
            <w:vMerge/>
            <w:vAlign w:val="center"/>
            <w:hideMark/>
          </w:tcPr>
          <w:p w14:paraId="43C7EDC1"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7F8D5F5"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применять приемы страховки и </w:t>
            </w:r>
            <w:proofErr w:type="spellStart"/>
            <w:r w:rsidRPr="00B33967">
              <w:rPr>
                <w:rFonts w:ascii="Times New Roman" w:eastAsia="Times New Roman" w:hAnsi="Times New Roman" w:cs="Times New Roman"/>
                <w:color w:val="000000"/>
                <w:sz w:val="24"/>
                <w:szCs w:val="24"/>
                <w:lang w:eastAsia="ru-RU"/>
              </w:rPr>
              <w:t>самостраховки</w:t>
            </w:r>
            <w:proofErr w:type="spellEnd"/>
            <w:r w:rsidRPr="00B33967">
              <w:rPr>
                <w:rFonts w:ascii="Times New Roman" w:eastAsia="Times New Roman" w:hAnsi="Times New Roman" w:cs="Times New Roman"/>
                <w:color w:val="000000"/>
                <w:sz w:val="24"/>
                <w:szCs w:val="24"/>
                <w:lang w:eastAsia="ru-RU"/>
              </w:rPr>
              <w:t xml:space="preserve"> при выполнении физических упражнений;</w:t>
            </w:r>
          </w:p>
        </w:tc>
      </w:tr>
      <w:tr w:rsidR="00B21DEB" w:rsidRPr="00B33967" w14:paraId="21D59CE7" w14:textId="77777777" w:rsidTr="00AB28D5">
        <w:tc>
          <w:tcPr>
            <w:tcW w:w="702" w:type="pct"/>
            <w:vMerge/>
            <w:vAlign w:val="center"/>
          </w:tcPr>
          <w:p w14:paraId="1B533311"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61DACC1F" w14:textId="59614D9F" w:rsidR="00B21DEB" w:rsidRPr="00B33967" w:rsidRDefault="00B21DEB" w:rsidP="00B33967">
            <w:pPr>
              <w:rPr>
                <w:rFonts w:ascii="Times New Roman" w:eastAsia="Times New Roman" w:hAnsi="Times New Roman" w:cs="Times New Roman"/>
                <w:color w:val="000000"/>
                <w:sz w:val="24"/>
                <w:szCs w:val="24"/>
                <w:lang w:eastAsia="ru-RU"/>
              </w:rPr>
            </w:pPr>
            <w:r w:rsidRPr="00B21DEB">
              <w:rPr>
                <w:rFonts w:ascii="Times New Roman" w:eastAsia="Times New Roman" w:hAnsi="Times New Roman" w:cs="Times New Roman"/>
                <w:color w:val="000000"/>
                <w:sz w:val="24"/>
                <w:szCs w:val="24"/>
                <w:lang w:eastAsia="ru-RU"/>
              </w:rPr>
              <w:t>разрабатывать программу развития образовательной организации в целях создания безопасной и комфортной образовательной среды</w:t>
            </w:r>
          </w:p>
        </w:tc>
      </w:tr>
      <w:tr w:rsidR="00B33967" w:rsidRPr="00B33967" w14:paraId="41518B9F" w14:textId="77777777" w:rsidTr="00AB28D5">
        <w:tc>
          <w:tcPr>
            <w:tcW w:w="702" w:type="pct"/>
            <w:vMerge/>
            <w:vAlign w:val="center"/>
            <w:hideMark/>
          </w:tcPr>
          <w:p w14:paraId="1FE01B93"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38E9E0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создавать педагогически целесообразную атмосферу на уроке (система взаимоотношений, общее настроение);</w:t>
            </w:r>
          </w:p>
        </w:tc>
      </w:tr>
      <w:tr w:rsidR="00B33967" w:rsidRPr="00B33967" w14:paraId="7B151EB0" w14:textId="77777777" w:rsidTr="00AB28D5">
        <w:tc>
          <w:tcPr>
            <w:tcW w:w="702" w:type="pct"/>
            <w:vMerge/>
            <w:vAlign w:val="center"/>
            <w:hideMark/>
          </w:tcPr>
          <w:p w14:paraId="70663032"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B53DB69"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проводить педагогический контроль на учебных занятиях;</w:t>
            </w:r>
          </w:p>
        </w:tc>
      </w:tr>
      <w:tr w:rsidR="00B33967" w:rsidRPr="00B33967" w14:paraId="792B434E" w14:textId="77777777" w:rsidTr="00AB28D5">
        <w:tc>
          <w:tcPr>
            <w:tcW w:w="702" w:type="pct"/>
            <w:vMerge/>
            <w:vAlign w:val="center"/>
            <w:hideMark/>
          </w:tcPr>
          <w:p w14:paraId="74473414"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AA5E411"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осуществлять отбор контрольно-измерительных материалов;</w:t>
            </w:r>
          </w:p>
        </w:tc>
      </w:tr>
      <w:tr w:rsidR="00B33967" w:rsidRPr="00B33967" w14:paraId="13A11691" w14:textId="77777777" w:rsidTr="00AB28D5">
        <w:tc>
          <w:tcPr>
            <w:tcW w:w="702" w:type="pct"/>
            <w:vMerge/>
            <w:vAlign w:val="center"/>
            <w:hideMark/>
          </w:tcPr>
          <w:p w14:paraId="0BC1ED18"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9B1589C"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применять различные формы и методы диагностики результатов обучения; </w:t>
            </w:r>
          </w:p>
        </w:tc>
      </w:tr>
      <w:tr w:rsidR="00B33967" w:rsidRPr="00B33967" w14:paraId="1F91B487" w14:textId="77777777" w:rsidTr="00AB28D5">
        <w:tc>
          <w:tcPr>
            <w:tcW w:w="702" w:type="pct"/>
            <w:vMerge/>
            <w:vAlign w:val="center"/>
            <w:hideMark/>
          </w:tcPr>
          <w:p w14:paraId="25EB6D81"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3D4A383"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оценивать образовательные результаты;</w:t>
            </w:r>
          </w:p>
        </w:tc>
      </w:tr>
      <w:tr w:rsidR="00B33967" w:rsidRPr="00B33967" w14:paraId="5C6E6D6D" w14:textId="77777777" w:rsidTr="00AB28D5">
        <w:tc>
          <w:tcPr>
            <w:tcW w:w="702" w:type="pct"/>
            <w:vMerge/>
            <w:vAlign w:val="center"/>
            <w:hideMark/>
          </w:tcPr>
          <w:p w14:paraId="33C77403"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5BA702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анализировать учебные занятия; </w:t>
            </w:r>
          </w:p>
        </w:tc>
      </w:tr>
      <w:tr w:rsidR="00B33967" w:rsidRPr="00B33967" w14:paraId="7371D94F" w14:textId="77777777" w:rsidTr="00AB28D5">
        <w:tc>
          <w:tcPr>
            <w:tcW w:w="702" w:type="pct"/>
            <w:vMerge/>
            <w:vAlign w:val="center"/>
            <w:hideMark/>
          </w:tcPr>
          <w:p w14:paraId="1368CAD6"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63A3E39"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анализировать и интерпретировать результаты диагностики учебных достижений обучающихся;</w:t>
            </w:r>
          </w:p>
        </w:tc>
      </w:tr>
      <w:tr w:rsidR="00B33967" w:rsidRPr="00B33967" w14:paraId="017821C7" w14:textId="77777777" w:rsidTr="00AB28D5">
        <w:tc>
          <w:tcPr>
            <w:tcW w:w="702" w:type="pct"/>
            <w:vMerge/>
            <w:vAlign w:val="center"/>
            <w:hideMark/>
          </w:tcPr>
          <w:p w14:paraId="71AAAC46"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B9FEDF2"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разрабатывать и реализовывать рабочие программы учебных предметов, курсов на основе федерального государственного образовательного стандарта начального общего образования;</w:t>
            </w:r>
          </w:p>
        </w:tc>
      </w:tr>
      <w:tr w:rsidR="00B33967" w:rsidRPr="00B33967" w14:paraId="59E86835" w14:textId="77777777" w:rsidTr="00AB28D5">
        <w:tc>
          <w:tcPr>
            <w:tcW w:w="702" w:type="pct"/>
            <w:vMerge/>
            <w:vAlign w:val="center"/>
            <w:hideMark/>
          </w:tcPr>
          <w:p w14:paraId="78B47FFE"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F9F3606"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tc>
      </w:tr>
      <w:tr w:rsidR="00B33967" w:rsidRPr="00B33967" w14:paraId="1BD49547" w14:textId="77777777" w:rsidTr="00AB28D5">
        <w:tc>
          <w:tcPr>
            <w:tcW w:w="702" w:type="pct"/>
            <w:vMerge/>
            <w:vAlign w:val="center"/>
            <w:hideMark/>
          </w:tcPr>
          <w:p w14:paraId="43F2A5E6"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ED350EE"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tc>
      </w:tr>
      <w:tr w:rsidR="00B33967" w:rsidRPr="00B33967" w14:paraId="77875BBD" w14:textId="77777777" w:rsidTr="00AB28D5">
        <w:tc>
          <w:tcPr>
            <w:tcW w:w="702" w:type="pct"/>
            <w:vMerge/>
            <w:vAlign w:val="center"/>
            <w:hideMark/>
          </w:tcPr>
          <w:p w14:paraId="456F7DF7"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14036E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учебного занятия;</w:t>
            </w:r>
          </w:p>
        </w:tc>
      </w:tr>
      <w:tr w:rsidR="00B33967" w:rsidRPr="00B33967" w14:paraId="4422D5C6" w14:textId="77777777" w:rsidTr="00AB28D5">
        <w:tc>
          <w:tcPr>
            <w:tcW w:w="702" w:type="pct"/>
            <w:vMerge/>
            <w:vAlign w:val="center"/>
            <w:hideMark/>
          </w:tcPr>
          <w:p w14:paraId="1ED74C5C"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4993213"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обучения;</w:t>
            </w:r>
          </w:p>
        </w:tc>
      </w:tr>
      <w:tr w:rsidR="00B33967" w:rsidRPr="00B33967" w14:paraId="0D30D875" w14:textId="77777777" w:rsidTr="00AB28D5">
        <w:tc>
          <w:tcPr>
            <w:tcW w:w="702" w:type="pct"/>
            <w:vMerge/>
            <w:vAlign w:val="center"/>
            <w:hideMark/>
          </w:tcPr>
          <w:p w14:paraId="076FE2BA"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A59AC3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33967" w:rsidRPr="00B33967" w14:paraId="06C12871" w14:textId="77777777" w:rsidTr="00AB28D5">
        <w:tc>
          <w:tcPr>
            <w:tcW w:w="702" w:type="pct"/>
            <w:vMerge/>
            <w:vAlign w:val="center"/>
            <w:hideMark/>
          </w:tcPr>
          <w:p w14:paraId="25ECBA80"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5BB8A9C"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систематизировать полученные знания в ходе изучения передового педагогического опыта в организации обучения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33967" w:rsidRPr="00B33967" w14:paraId="7805A53C" w14:textId="77777777" w:rsidTr="00AB28D5">
        <w:tc>
          <w:tcPr>
            <w:tcW w:w="702" w:type="pct"/>
            <w:vMerge/>
            <w:vAlign w:val="center"/>
            <w:hideMark/>
          </w:tcPr>
          <w:p w14:paraId="3B391925"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8866CB9"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 начальной школе в процессе обучения обучающихся;</w:t>
            </w:r>
          </w:p>
        </w:tc>
      </w:tr>
      <w:tr w:rsidR="00B33967" w:rsidRPr="00B33967" w14:paraId="3E98D5B1" w14:textId="77777777" w:rsidTr="00AB28D5">
        <w:tc>
          <w:tcPr>
            <w:tcW w:w="702" w:type="pct"/>
            <w:vMerge/>
            <w:vAlign w:val="center"/>
            <w:hideMark/>
          </w:tcPr>
          <w:p w14:paraId="0BA0D933"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4B92A4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анализировать эффективность процесса обучения; </w:t>
            </w:r>
          </w:p>
        </w:tc>
      </w:tr>
      <w:tr w:rsidR="00B33967" w:rsidRPr="00B33967" w14:paraId="769F2A3A" w14:textId="77777777" w:rsidTr="00AB28D5">
        <w:tc>
          <w:tcPr>
            <w:tcW w:w="702" w:type="pct"/>
            <w:vMerge/>
            <w:vAlign w:val="center"/>
            <w:hideMark/>
          </w:tcPr>
          <w:p w14:paraId="084ABB9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60B9D52"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осуществлять самоанализ при организации образовательного процесса;</w:t>
            </w:r>
          </w:p>
        </w:tc>
      </w:tr>
      <w:tr w:rsidR="00B33967" w:rsidRPr="00B33967" w14:paraId="6D559BFF" w14:textId="77777777" w:rsidTr="00AB28D5">
        <w:tc>
          <w:tcPr>
            <w:tcW w:w="702" w:type="pct"/>
            <w:vMerge/>
            <w:vAlign w:val="center"/>
            <w:hideMark/>
          </w:tcPr>
          <w:p w14:paraId="5323F24C"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51337EF"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обучающихся;</w:t>
            </w:r>
          </w:p>
        </w:tc>
      </w:tr>
      <w:tr w:rsidR="00B33967" w:rsidRPr="00B33967" w14:paraId="3BF2BDA3" w14:textId="77777777" w:rsidTr="00AB28D5">
        <w:tc>
          <w:tcPr>
            <w:tcW w:w="702" w:type="pct"/>
            <w:vMerge/>
            <w:vAlign w:val="center"/>
            <w:hideMark/>
          </w:tcPr>
          <w:p w14:paraId="084E6D1E"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3BCC588"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проектировать траекторию профессионального роста;</w:t>
            </w:r>
          </w:p>
        </w:tc>
      </w:tr>
      <w:tr w:rsidR="00B33967" w:rsidRPr="00B33967" w14:paraId="7A48594A" w14:textId="77777777" w:rsidTr="00AB28D5">
        <w:tc>
          <w:tcPr>
            <w:tcW w:w="702" w:type="pct"/>
            <w:vMerge/>
            <w:vAlign w:val="center"/>
            <w:hideMark/>
          </w:tcPr>
          <w:p w14:paraId="6A61D7C6"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69FC4A9"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B33967" w:rsidRPr="00B33967" w14:paraId="5C68CC47" w14:textId="77777777" w:rsidTr="00AB28D5">
        <w:tc>
          <w:tcPr>
            <w:tcW w:w="702" w:type="pct"/>
            <w:vMerge/>
            <w:vAlign w:val="center"/>
            <w:hideMark/>
          </w:tcPr>
          <w:p w14:paraId="44965A2D"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70E5892"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  </w:t>
            </w:r>
          </w:p>
        </w:tc>
      </w:tr>
      <w:tr w:rsidR="00B33967" w:rsidRPr="00B33967" w14:paraId="4979B6BB" w14:textId="77777777" w:rsidTr="00AB28D5">
        <w:tc>
          <w:tcPr>
            <w:tcW w:w="702" w:type="pct"/>
            <w:vMerge/>
            <w:vAlign w:val="center"/>
            <w:hideMark/>
          </w:tcPr>
          <w:p w14:paraId="3B71A792"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2365579"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планировать и организовывать учебно-познавательную деятельность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 xml:space="preserve"> с особыми потребностями в образовании;</w:t>
            </w:r>
          </w:p>
        </w:tc>
      </w:tr>
      <w:tr w:rsidR="00B33967" w:rsidRPr="00B33967" w14:paraId="7AC2C493" w14:textId="77777777" w:rsidTr="00AB28D5">
        <w:tc>
          <w:tcPr>
            <w:tcW w:w="702" w:type="pct"/>
            <w:vMerge/>
            <w:vAlign w:val="center"/>
            <w:hideMark/>
          </w:tcPr>
          <w:p w14:paraId="5D64117A"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2FF6496" w14:textId="77777777" w:rsidR="00B33967" w:rsidRPr="00B33967" w:rsidRDefault="00B33967"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осуществлять педагогическое сопровождение и педагогическую поддержку детей с особыми образовательными потребностями;</w:t>
            </w:r>
          </w:p>
        </w:tc>
      </w:tr>
      <w:tr w:rsidR="00B33967" w:rsidRPr="00B33967" w14:paraId="64F0E992" w14:textId="77777777" w:rsidTr="00AB28D5">
        <w:tc>
          <w:tcPr>
            <w:tcW w:w="702" w:type="pct"/>
            <w:vMerge/>
            <w:vAlign w:val="center"/>
            <w:hideMark/>
          </w:tcPr>
          <w:p w14:paraId="1CFC45CC"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50E6978" w14:textId="761A0F8A" w:rsidR="00B33967" w:rsidRPr="00B33967" w:rsidRDefault="00DF0A7F" w:rsidP="00B33967">
            <w:pPr>
              <w:rPr>
                <w:rFonts w:ascii="Times New Roman" w:eastAsia="Times New Roman" w:hAnsi="Times New Roman" w:cs="Times New Roman"/>
                <w:color w:val="000000"/>
                <w:sz w:val="24"/>
                <w:szCs w:val="24"/>
                <w:lang w:eastAsia="ru-RU"/>
              </w:rPr>
            </w:pPr>
            <w:r w:rsidRPr="00DF0A7F">
              <w:rPr>
                <w:rFonts w:ascii="Times New Roman" w:eastAsia="Times New Roman" w:hAnsi="Times New Roman" w:cs="Times New Roman"/>
                <w:color w:val="000000"/>
                <w:sz w:val="24"/>
                <w:szCs w:val="24"/>
                <w:lang w:eastAsia="ru-RU"/>
              </w:rPr>
              <w:t>анализировать реальное состояние дел в учебной группе, поддерживать в детском коллективе деловую, дружелюбную атмосферу</w:t>
            </w:r>
          </w:p>
        </w:tc>
      </w:tr>
      <w:tr w:rsidR="00DF0A7F" w:rsidRPr="00B33967" w14:paraId="1F07E03A" w14:textId="77777777" w:rsidTr="00AB28D5">
        <w:tc>
          <w:tcPr>
            <w:tcW w:w="702" w:type="pct"/>
            <w:vMerge/>
            <w:vAlign w:val="center"/>
          </w:tcPr>
          <w:p w14:paraId="4FDA4B41" w14:textId="77777777" w:rsidR="00DF0A7F" w:rsidRPr="00B33967" w:rsidRDefault="00DF0A7F"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0485E0A6" w14:textId="5DC8216B" w:rsidR="00DF0A7F" w:rsidRPr="00DF0A7F" w:rsidRDefault="00DF0A7F" w:rsidP="00B33967">
            <w:pPr>
              <w:rPr>
                <w:rFonts w:ascii="Times New Roman" w:eastAsia="Times New Roman" w:hAnsi="Times New Roman" w:cs="Times New Roman"/>
                <w:color w:val="000000"/>
                <w:sz w:val="24"/>
                <w:szCs w:val="24"/>
                <w:lang w:eastAsia="ru-RU"/>
              </w:rPr>
            </w:pPr>
            <w:r w:rsidRPr="00DF0A7F">
              <w:rPr>
                <w:rFonts w:ascii="Times New Roman" w:eastAsia="Times New Roman" w:hAnsi="Times New Roman" w:cs="Times New Roman"/>
                <w:color w:val="000000"/>
                <w:sz w:val="24"/>
                <w:szCs w:val="24"/>
                <w:lang w:eastAsia="ru-RU"/>
              </w:rPr>
              <w:t xml:space="preserve">защищать достоинство и интересы обучающихся, помогать детям, оказавшимся </w:t>
            </w:r>
            <w:r w:rsidRPr="00DF0A7F">
              <w:rPr>
                <w:rFonts w:ascii="Times New Roman" w:eastAsia="Times New Roman" w:hAnsi="Times New Roman" w:cs="Times New Roman"/>
                <w:color w:val="000000"/>
                <w:sz w:val="24"/>
                <w:szCs w:val="24"/>
                <w:lang w:eastAsia="ru-RU"/>
              </w:rPr>
              <w:lastRenderedPageBreak/>
              <w:t>в конфликтной ситуации и/или неблагоприятных условиях</w:t>
            </w:r>
          </w:p>
        </w:tc>
      </w:tr>
      <w:tr w:rsidR="00B33967" w:rsidRPr="00B33967" w14:paraId="49F35A25" w14:textId="77777777" w:rsidTr="00AB28D5">
        <w:tc>
          <w:tcPr>
            <w:tcW w:w="702" w:type="pct"/>
            <w:vMerge/>
            <w:vAlign w:val="center"/>
            <w:hideMark/>
          </w:tcPr>
          <w:p w14:paraId="093D8319" w14:textId="77777777" w:rsidR="00B33967" w:rsidRPr="00B33967" w:rsidRDefault="00B33967"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7DB0FA1" w14:textId="55F49086" w:rsidR="00B33967" w:rsidRPr="00B33967" w:rsidRDefault="00DF0A7F" w:rsidP="00B33967">
            <w:pPr>
              <w:rPr>
                <w:rFonts w:ascii="Times New Roman" w:eastAsia="Times New Roman" w:hAnsi="Times New Roman" w:cs="Times New Roman"/>
                <w:color w:val="000000"/>
                <w:sz w:val="24"/>
                <w:szCs w:val="24"/>
                <w:lang w:eastAsia="ru-RU"/>
              </w:rPr>
            </w:pPr>
            <w:r w:rsidRPr="00DF0A7F">
              <w:rPr>
                <w:rFonts w:ascii="Times New Roman" w:eastAsia="Times New Roman" w:hAnsi="Times New Roman" w:cs="Times New Roman"/>
                <w:color w:val="000000"/>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tc>
      </w:tr>
      <w:tr w:rsidR="00DF0A7F" w:rsidRPr="00B33967" w14:paraId="58C2A86C" w14:textId="77777777" w:rsidTr="00AB28D5">
        <w:tc>
          <w:tcPr>
            <w:tcW w:w="702" w:type="pct"/>
            <w:vMerge/>
            <w:vAlign w:val="center"/>
          </w:tcPr>
          <w:p w14:paraId="4E7CF873" w14:textId="77777777" w:rsidR="00DF0A7F" w:rsidRPr="00B33967" w:rsidRDefault="00DF0A7F"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2B5436AF" w14:textId="13003EAD" w:rsidR="00DF0A7F" w:rsidRPr="00DF0A7F" w:rsidRDefault="00DF0A7F" w:rsidP="00B33967">
            <w:pPr>
              <w:rPr>
                <w:rFonts w:ascii="Times New Roman" w:eastAsia="Times New Roman" w:hAnsi="Times New Roman" w:cs="Times New Roman"/>
                <w:color w:val="000000"/>
                <w:sz w:val="24"/>
                <w:szCs w:val="24"/>
                <w:lang w:eastAsia="ru-RU"/>
              </w:rPr>
            </w:pPr>
            <w:r w:rsidRPr="00DF0A7F">
              <w:rPr>
                <w:rFonts w:ascii="Times New Roman" w:eastAsia="Times New Roman" w:hAnsi="Times New Roman" w:cs="Times New Roman"/>
                <w:color w:val="000000"/>
                <w:sz w:val="24"/>
                <w:szCs w:val="24"/>
                <w:lang w:eastAsia="ru-RU"/>
              </w:rPr>
              <w:t>находить ценностный аспект учебного знания и информации обеспечивать его понимание и переживание обучающимися</w:t>
            </w:r>
          </w:p>
        </w:tc>
      </w:tr>
      <w:tr w:rsidR="00DF0A7F" w:rsidRPr="00B33967" w14:paraId="699DA353" w14:textId="77777777" w:rsidTr="00AB28D5">
        <w:tc>
          <w:tcPr>
            <w:tcW w:w="702" w:type="pct"/>
            <w:vMerge/>
            <w:vAlign w:val="center"/>
          </w:tcPr>
          <w:p w14:paraId="0F6A57E2" w14:textId="77777777" w:rsidR="00DF0A7F" w:rsidRPr="00B33967" w:rsidRDefault="00DF0A7F"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7DBA2801" w14:textId="09B56C7E" w:rsidR="00DF0A7F" w:rsidRPr="00DF0A7F" w:rsidRDefault="00DF0A7F" w:rsidP="00B33967">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осуществлять (совместно с психологом) мони</w:t>
            </w:r>
            <w:r>
              <w:rPr>
                <w:rFonts w:ascii="Times New Roman" w:eastAsia="Times New Roman" w:hAnsi="Times New Roman" w:cs="Times New Roman"/>
                <w:color w:val="000000"/>
                <w:sz w:val="24"/>
                <w:szCs w:val="24"/>
                <w:lang w:eastAsia="ru-RU"/>
              </w:rPr>
              <w:t>торинг личностных характеристик</w:t>
            </w:r>
          </w:p>
        </w:tc>
      </w:tr>
      <w:tr w:rsidR="00DF0A7F" w:rsidRPr="00B33967" w14:paraId="02CCB0A6" w14:textId="77777777" w:rsidTr="00AB28D5">
        <w:tc>
          <w:tcPr>
            <w:tcW w:w="702" w:type="pct"/>
            <w:vMerge/>
            <w:vAlign w:val="center"/>
          </w:tcPr>
          <w:p w14:paraId="43B557E8" w14:textId="77777777" w:rsidR="00DF0A7F" w:rsidRPr="00B33967" w:rsidRDefault="00DF0A7F"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1EFA48EF" w14:textId="100FE0D6" w:rsidR="00DF0A7F" w:rsidRPr="00DF0A7F" w:rsidRDefault="00DF0A7F" w:rsidP="00B33967">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понимать документацию специалистов (психологов, дефектологов, логопедов </w:t>
            </w:r>
            <w:r>
              <w:rPr>
                <w:rFonts w:ascii="Times New Roman" w:eastAsia="Times New Roman" w:hAnsi="Times New Roman" w:cs="Times New Roman"/>
                <w:color w:val="000000"/>
                <w:sz w:val="24"/>
                <w:szCs w:val="24"/>
                <w:lang w:eastAsia="ru-RU"/>
              </w:rPr>
              <w:t>и т.д.)</w:t>
            </w:r>
          </w:p>
        </w:tc>
      </w:tr>
      <w:tr w:rsidR="00DF0A7F" w:rsidRPr="00B33967" w14:paraId="3543CA55" w14:textId="77777777" w:rsidTr="00AB28D5">
        <w:tc>
          <w:tcPr>
            <w:tcW w:w="702" w:type="pct"/>
            <w:vMerge/>
            <w:vAlign w:val="center"/>
            <w:hideMark/>
          </w:tcPr>
          <w:p w14:paraId="17D6224C" w14:textId="77777777" w:rsidR="00DF0A7F" w:rsidRPr="00B33967" w:rsidRDefault="00DF0A7F"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CEE83D2" w14:textId="17B22162" w:rsidR="00DF0A7F" w:rsidRPr="00B33967" w:rsidRDefault="00DF0A7F" w:rsidP="00B33967">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(совместно с психологом и другими специалистами) психолого-педагогическое сопровождение освоения </w:t>
            </w:r>
            <w:r>
              <w:rPr>
                <w:rFonts w:ascii="Times New Roman" w:eastAsia="Times New Roman" w:hAnsi="Times New Roman" w:cs="Times New Roman"/>
                <w:color w:val="000000"/>
                <w:sz w:val="24"/>
                <w:szCs w:val="24"/>
                <w:lang w:eastAsia="ru-RU"/>
              </w:rPr>
              <w:t>федеральной</w:t>
            </w:r>
            <w:r w:rsidRPr="00511FFF">
              <w:rPr>
                <w:rFonts w:ascii="Times New Roman" w:eastAsia="Times New Roman" w:hAnsi="Times New Roman" w:cs="Times New Roman"/>
                <w:color w:val="000000"/>
                <w:sz w:val="24"/>
                <w:szCs w:val="24"/>
                <w:lang w:eastAsia="ru-RU"/>
              </w:rPr>
              <w:t xml:space="preserve"> общеобразовательн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начального общего образования</w:t>
            </w:r>
          </w:p>
        </w:tc>
      </w:tr>
      <w:tr w:rsidR="00B21DEB" w:rsidRPr="00B33967" w14:paraId="5550CDE8" w14:textId="77777777" w:rsidTr="00AB28D5">
        <w:tc>
          <w:tcPr>
            <w:tcW w:w="702" w:type="pct"/>
            <w:vMerge w:val="restart"/>
            <w:shd w:val="clear" w:color="auto" w:fill="auto"/>
            <w:hideMark/>
          </w:tcPr>
          <w:p w14:paraId="04B5FDD1"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Знать</w:t>
            </w:r>
          </w:p>
        </w:tc>
        <w:tc>
          <w:tcPr>
            <w:tcW w:w="4298" w:type="pct"/>
            <w:shd w:val="clear" w:color="auto" w:fill="auto"/>
            <w:hideMark/>
          </w:tcPr>
          <w:p w14:paraId="54D6F3B8" w14:textId="024C24F8" w:rsidR="00B21DEB" w:rsidRPr="00B33967" w:rsidRDefault="00B21DEB" w:rsidP="001F4AE3">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требования федерального государственного образовательного стандарта начального общего образования, </w:t>
            </w:r>
            <w:r>
              <w:rPr>
                <w:rFonts w:ascii="Times New Roman" w:eastAsia="Times New Roman" w:hAnsi="Times New Roman" w:cs="Times New Roman"/>
                <w:color w:val="000000"/>
                <w:sz w:val="24"/>
                <w:szCs w:val="24"/>
                <w:lang w:eastAsia="ru-RU"/>
              </w:rPr>
              <w:t>федеральную</w:t>
            </w:r>
            <w:r w:rsidRPr="00B33967">
              <w:rPr>
                <w:rFonts w:ascii="Times New Roman" w:eastAsia="Times New Roman" w:hAnsi="Times New Roman" w:cs="Times New Roman"/>
                <w:color w:val="000000"/>
                <w:sz w:val="24"/>
                <w:szCs w:val="24"/>
                <w:lang w:eastAsia="ru-RU"/>
              </w:rPr>
              <w:t xml:space="preserve"> образовательн</w:t>
            </w:r>
            <w:r>
              <w:rPr>
                <w:rFonts w:ascii="Times New Roman" w:eastAsia="Times New Roman" w:hAnsi="Times New Roman" w:cs="Times New Roman"/>
                <w:color w:val="000000"/>
                <w:sz w:val="24"/>
                <w:szCs w:val="24"/>
                <w:lang w:eastAsia="ru-RU"/>
              </w:rPr>
              <w:t>ую</w:t>
            </w:r>
            <w:r w:rsidRPr="00B33967">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у</w:t>
            </w:r>
            <w:r w:rsidRPr="00B33967">
              <w:rPr>
                <w:rFonts w:ascii="Times New Roman" w:eastAsia="Times New Roman" w:hAnsi="Times New Roman" w:cs="Times New Roman"/>
                <w:color w:val="000000"/>
                <w:sz w:val="24"/>
                <w:szCs w:val="24"/>
                <w:lang w:eastAsia="ru-RU"/>
              </w:rPr>
              <w:t xml:space="preserve"> начального общего образования и </w:t>
            </w:r>
            <w:r>
              <w:rPr>
                <w:rFonts w:ascii="Times New Roman" w:eastAsia="Times New Roman" w:hAnsi="Times New Roman" w:cs="Times New Roman"/>
                <w:color w:val="000000"/>
                <w:sz w:val="24"/>
                <w:szCs w:val="24"/>
                <w:lang w:eastAsia="ru-RU"/>
              </w:rPr>
              <w:t xml:space="preserve">федеральную </w:t>
            </w:r>
            <w:r w:rsidRPr="00B33967">
              <w:rPr>
                <w:rFonts w:ascii="Times New Roman" w:eastAsia="Times New Roman" w:hAnsi="Times New Roman" w:cs="Times New Roman"/>
                <w:color w:val="000000"/>
                <w:sz w:val="24"/>
                <w:szCs w:val="24"/>
                <w:lang w:eastAsia="ru-RU"/>
              </w:rPr>
              <w:t>адаптированн</w:t>
            </w:r>
            <w:r>
              <w:rPr>
                <w:rFonts w:ascii="Times New Roman" w:eastAsia="Times New Roman" w:hAnsi="Times New Roman" w:cs="Times New Roman"/>
                <w:color w:val="000000"/>
                <w:sz w:val="24"/>
                <w:szCs w:val="24"/>
                <w:lang w:eastAsia="ru-RU"/>
              </w:rPr>
              <w:t>ую</w:t>
            </w:r>
            <w:r w:rsidRPr="00B33967">
              <w:rPr>
                <w:rFonts w:ascii="Times New Roman" w:eastAsia="Times New Roman" w:hAnsi="Times New Roman" w:cs="Times New Roman"/>
                <w:color w:val="000000"/>
                <w:sz w:val="24"/>
                <w:szCs w:val="24"/>
                <w:lang w:eastAsia="ru-RU"/>
              </w:rPr>
              <w:t xml:space="preserve"> образовательн</w:t>
            </w:r>
            <w:r>
              <w:rPr>
                <w:rFonts w:ascii="Times New Roman" w:eastAsia="Times New Roman" w:hAnsi="Times New Roman" w:cs="Times New Roman"/>
                <w:color w:val="000000"/>
                <w:sz w:val="24"/>
                <w:szCs w:val="24"/>
                <w:lang w:eastAsia="ru-RU"/>
              </w:rPr>
              <w:t>ую</w:t>
            </w:r>
            <w:r w:rsidRPr="00B33967">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у</w:t>
            </w:r>
            <w:r w:rsidRPr="00B33967">
              <w:rPr>
                <w:rFonts w:ascii="Times New Roman" w:eastAsia="Times New Roman" w:hAnsi="Times New Roman" w:cs="Times New Roman"/>
                <w:color w:val="000000"/>
                <w:sz w:val="24"/>
                <w:szCs w:val="24"/>
                <w:lang w:eastAsia="ru-RU"/>
              </w:rPr>
              <w:t xml:space="preserve"> начального общего образования;</w:t>
            </w:r>
          </w:p>
        </w:tc>
      </w:tr>
      <w:tr w:rsidR="00B21DEB" w:rsidRPr="00B33967" w14:paraId="5CB41CFC" w14:textId="77777777" w:rsidTr="00AB28D5">
        <w:tc>
          <w:tcPr>
            <w:tcW w:w="702" w:type="pct"/>
            <w:vMerge/>
            <w:vAlign w:val="center"/>
            <w:hideMark/>
          </w:tcPr>
          <w:p w14:paraId="17F824FC"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5AF9A03"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сущность и виды учебных задач, обобщённых способов деятельности;  </w:t>
            </w:r>
          </w:p>
        </w:tc>
      </w:tr>
      <w:tr w:rsidR="00B21DEB" w:rsidRPr="00B33967" w14:paraId="26FC7A66" w14:textId="77777777" w:rsidTr="00AB28D5">
        <w:tc>
          <w:tcPr>
            <w:tcW w:w="702" w:type="pct"/>
            <w:vMerge/>
            <w:vAlign w:val="center"/>
            <w:hideMark/>
          </w:tcPr>
          <w:p w14:paraId="04C8DCB9"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8C84B46"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преемственные образовательные программы дошкольного, начального общего и основного общего образования;</w:t>
            </w:r>
          </w:p>
        </w:tc>
      </w:tr>
      <w:tr w:rsidR="00B21DEB" w:rsidRPr="00B33967" w14:paraId="3A7C8785" w14:textId="77777777" w:rsidTr="00AB28D5">
        <w:tc>
          <w:tcPr>
            <w:tcW w:w="702" w:type="pct"/>
            <w:vMerge/>
            <w:vAlign w:val="center"/>
            <w:hideMark/>
          </w:tcPr>
          <w:p w14:paraId="3EF056D9"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5409ABA"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содержание основных учебных предметов начального общего образования в пределах требований федерального государственного образовательного стандарта и основной общеобразовательной программы;</w:t>
            </w:r>
          </w:p>
        </w:tc>
      </w:tr>
      <w:tr w:rsidR="00B21DEB" w:rsidRPr="00B33967" w14:paraId="68478B86" w14:textId="77777777" w:rsidTr="00AB28D5">
        <w:tc>
          <w:tcPr>
            <w:tcW w:w="702" w:type="pct"/>
            <w:vMerge/>
            <w:vAlign w:val="center"/>
            <w:hideMark/>
          </w:tcPr>
          <w:p w14:paraId="5667CAC3"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6DA85AF"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методик преподавания учебных предметов начального общего образования;</w:t>
            </w:r>
          </w:p>
        </w:tc>
      </w:tr>
      <w:tr w:rsidR="00B21DEB" w:rsidRPr="00B33967" w14:paraId="1AFE8B84" w14:textId="77777777" w:rsidTr="00AB28D5">
        <w:tc>
          <w:tcPr>
            <w:tcW w:w="702" w:type="pct"/>
            <w:vMerge/>
            <w:vAlign w:val="center"/>
            <w:hideMark/>
          </w:tcPr>
          <w:p w14:paraId="1BC084AD"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3AE9107"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основные принципы </w:t>
            </w:r>
            <w:proofErr w:type="spellStart"/>
            <w:r w:rsidRPr="00B33967">
              <w:rPr>
                <w:rFonts w:ascii="Times New Roman" w:eastAsia="Times New Roman" w:hAnsi="Times New Roman" w:cs="Times New Roman"/>
                <w:color w:val="000000"/>
                <w:sz w:val="24"/>
                <w:szCs w:val="24"/>
                <w:lang w:eastAsia="ru-RU"/>
              </w:rPr>
              <w:t>деятельностного</w:t>
            </w:r>
            <w:proofErr w:type="spellEnd"/>
            <w:r w:rsidRPr="00B33967">
              <w:rPr>
                <w:rFonts w:ascii="Times New Roman" w:eastAsia="Times New Roman" w:hAnsi="Times New Roman" w:cs="Times New Roman"/>
                <w:color w:val="000000"/>
                <w:sz w:val="24"/>
                <w:szCs w:val="24"/>
                <w:lang w:eastAsia="ru-RU"/>
              </w:rPr>
              <w:t xml:space="preserve"> подхода, виды и приемы современных педагогических технологий;</w:t>
            </w:r>
          </w:p>
        </w:tc>
      </w:tr>
      <w:tr w:rsidR="00B21DEB" w:rsidRPr="00B33967" w14:paraId="77C3C738" w14:textId="77777777" w:rsidTr="00AB28D5">
        <w:tc>
          <w:tcPr>
            <w:tcW w:w="702" w:type="pct"/>
            <w:vMerge/>
            <w:vAlign w:val="center"/>
            <w:hideMark/>
          </w:tcPr>
          <w:p w14:paraId="323B15DB"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FC2304D"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способы </w:t>
            </w:r>
            <w:proofErr w:type="gramStart"/>
            <w:r w:rsidRPr="00B33967">
              <w:rPr>
                <w:rFonts w:ascii="Times New Roman" w:eastAsia="Times New Roman" w:hAnsi="Times New Roman" w:cs="Times New Roman"/>
                <w:color w:val="000000"/>
                <w:sz w:val="24"/>
                <w:szCs w:val="24"/>
                <w:lang w:eastAsia="ru-RU"/>
              </w:rPr>
              <w:t>достижения планируемых результатов освоения программы начального общего образования</w:t>
            </w:r>
            <w:proofErr w:type="gramEnd"/>
            <w:r w:rsidRPr="00B33967">
              <w:rPr>
                <w:rFonts w:ascii="Times New Roman" w:eastAsia="Times New Roman" w:hAnsi="Times New Roman" w:cs="Times New Roman"/>
                <w:color w:val="000000"/>
                <w:sz w:val="24"/>
                <w:szCs w:val="24"/>
                <w:lang w:eastAsia="ru-RU"/>
              </w:rPr>
              <w:t>;</w:t>
            </w:r>
          </w:p>
        </w:tc>
      </w:tr>
      <w:tr w:rsidR="00B21DEB" w:rsidRPr="00B33967" w14:paraId="54DBFC57" w14:textId="77777777" w:rsidTr="00AB28D5">
        <w:tc>
          <w:tcPr>
            <w:tcW w:w="702" w:type="pct"/>
            <w:vMerge/>
            <w:vAlign w:val="center"/>
            <w:hideMark/>
          </w:tcPr>
          <w:p w14:paraId="2CBEB9F6"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BF0EDB5"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способы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tc>
      </w:tr>
      <w:tr w:rsidR="00B21DEB" w:rsidRPr="00B33967" w14:paraId="0CBF4C5A" w14:textId="77777777" w:rsidTr="00AB28D5">
        <w:tc>
          <w:tcPr>
            <w:tcW w:w="702" w:type="pct"/>
            <w:vMerge/>
            <w:vAlign w:val="center"/>
            <w:hideMark/>
          </w:tcPr>
          <w:p w14:paraId="166C694E"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81084B1"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специфика обучения детей с особыми образовательными потребностями;</w:t>
            </w:r>
          </w:p>
        </w:tc>
      </w:tr>
      <w:tr w:rsidR="00B21DEB" w:rsidRPr="00B33967" w14:paraId="42516B37" w14:textId="77777777" w:rsidTr="00AB28D5">
        <w:tc>
          <w:tcPr>
            <w:tcW w:w="702" w:type="pct"/>
            <w:vMerge/>
            <w:vAlign w:val="center"/>
            <w:hideMark/>
          </w:tcPr>
          <w:p w14:paraId="21E0C834"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76D2C83"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способы организации проектно-исследовательской деятельности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21DEB" w:rsidRPr="00B33967" w14:paraId="45256FB3" w14:textId="77777777" w:rsidTr="00AB28D5">
        <w:tc>
          <w:tcPr>
            <w:tcW w:w="702" w:type="pct"/>
            <w:vMerge/>
            <w:vAlign w:val="center"/>
            <w:hideMark/>
          </w:tcPr>
          <w:p w14:paraId="488AFDB6"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7341C11"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основные принципы </w:t>
            </w:r>
            <w:proofErr w:type="spellStart"/>
            <w:r w:rsidRPr="00B33967">
              <w:rPr>
                <w:rFonts w:ascii="Times New Roman" w:eastAsia="Times New Roman" w:hAnsi="Times New Roman" w:cs="Times New Roman"/>
                <w:color w:val="000000"/>
                <w:sz w:val="24"/>
                <w:szCs w:val="24"/>
                <w:lang w:eastAsia="ru-RU"/>
              </w:rPr>
              <w:t>деятельностного</w:t>
            </w:r>
            <w:proofErr w:type="spellEnd"/>
            <w:r w:rsidRPr="00B33967">
              <w:rPr>
                <w:rFonts w:ascii="Times New Roman" w:eastAsia="Times New Roman" w:hAnsi="Times New Roman" w:cs="Times New Roman"/>
                <w:color w:val="000000"/>
                <w:sz w:val="24"/>
                <w:szCs w:val="24"/>
                <w:lang w:eastAsia="ru-RU"/>
              </w:rPr>
              <w:t xml:space="preserve"> подхода;</w:t>
            </w:r>
          </w:p>
        </w:tc>
      </w:tr>
      <w:tr w:rsidR="00B21DEB" w:rsidRPr="00B33967" w14:paraId="2CC0B8D0" w14:textId="77777777" w:rsidTr="00AB28D5">
        <w:tc>
          <w:tcPr>
            <w:tcW w:w="702" w:type="pct"/>
            <w:vMerge/>
            <w:vAlign w:val="center"/>
            <w:hideMark/>
          </w:tcPr>
          <w:p w14:paraId="483AF05B"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823B418"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правила техники безопасности и санитарно-эпидемиологические требования при организации процесса обучения; правила охраны труда и требования</w:t>
            </w:r>
          </w:p>
        </w:tc>
      </w:tr>
      <w:tr w:rsidR="00B21DEB" w:rsidRPr="00B33967" w14:paraId="4C15C3E5" w14:textId="77777777" w:rsidTr="00AB28D5">
        <w:tc>
          <w:tcPr>
            <w:tcW w:w="702" w:type="pct"/>
            <w:vMerge/>
            <w:vAlign w:val="center"/>
            <w:hideMark/>
          </w:tcPr>
          <w:p w14:paraId="787ED0F6"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4235F8F"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к безопасности образовательной среды;</w:t>
            </w:r>
          </w:p>
        </w:tc>
      </w:tr>
      <w:tr w:rsidR="00B21DEB" w:rsidRPr="00B33967" w14:paraId="46192EF7" w14:textId="77777777" w:rsidTr="00AB28D5">
        <w:tc>
          <w:tcPr>
            <w:tcW w:w="702" w:type="pct"/>
            <w:vMerge/>
            <w:vAlign w:val="center"/>
            <w:hideMark/>
          </w:tcPr>
          <w:p w14:paraId="7A0904F3"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70FD989"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дидактика начального общего образования;</w:t>
            </w:r>
          </w:p>
        </w:tc>
      </w:tr>
      <w:tr w:rsidR="00B21DEB" w:rsidRPr="00B33967" w14:paraId="0F6221EE" w14:textId="77777777" w:rsidTr="00AB28D5">
        <w:tc>
          <w:tcPr>
            <w:tcW w:w="702" w:type="pct"/>
            <w:vMerge/>
            <w:vAlign w:val="center"/>
          </w:tcPr>
          <w:p w14:paraId="414FE7A0"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3175CDBA" w14:textId="464CE524" w:rsidR="00B21DEB" w:rsidRPr="00B33967" w:rsidRDefault="00B21DEB" w:rsidP="00B33967">
            <w:pPr>
              <w:rPr>
                <w:rFonts w:ascii="Times New Roman" w:eastAsia="Times New Roman" w:hAnsi="Times New Roman" w:cs="Times New Roman"/>
                <w:color w:val="000000"/>
                <w:sz w:val="24"/>
                <w:szCs w:val="24"/>
                <w:lang w:eastAsia="ru-RU"/>
              </w:rPr>
            </w:pPr>
            <w:r w:rsidRPr="00B21DEB">
              <w:rPr>
                <w:rFonts w:ascii="Times New Roman" w:eastAsia="Times New Roman" w:hAnsi="Times New Roman" w:cs="Times New Roman"/>
                <w:color w:val="000000"/>
                <w:sz w:val="24"/>
                <w:szCs w:val="24"/>
                <w:lang w:eastAsia="ru-RU"/>
              </w:rPr>
              <w:t>основные закономерности возрастного развития, стадии и кризисы 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также основы их психодиагностики</w:t>
            </w:r>
          </w:p>
        </w:tc>
      </w:tr>
      <w:tr w:rsidR="00B21DEB" w:rsidRPr="00B33967" w14:paraId="698137F6" w14:textId="77777777" w:rsidTr="00AB28D5">
        <w:tc>
          <w:tcPr>
            <w:tcW w:w="702" w:type="pct"/>
            <w:vMerge/>
            <w:vAlign w:val="center"/>
            <w:hideMark/>
          </w:tcPr>
          <w:p w14:paraId="4F2B9D89"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7476882" w14:textId="3CCE7488"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основные закономерности возрастного развития, стадии и кризисы развития ребенка младшего школьного возраста, социализации личности, индикаторы индивидуальных особенностей траекторий жизни, их возможные девиации,</w:t>
            </w:r>
            <w:r w:rsidR="00DF0A7F" w:rsidRPr="00B33967">
              <w:rPr>
                <w:rFonts w:ascii="Times New Roman" w:eastAsia="Times New Roman" w:hAnsi="Times New Roman" w:cs="Times New Roman"/>
                <w:color w:val="000000"/>
                <w:sz w:val="24"/>
                <w:szCs w:val="24"/>
                <w:lang w:eastAsia="ru-RU"/>
              </w:rPr>
              <w:t xml:space="preserve"> </w:t>
            </w:r>
            <w:r w:rsidR="00DF0A7F" w:rsidRPr="00B33967">
              <w:rPr>
                <w:rFonts w:ascii="Times New Roman" w:eastAsia="Times New Roman" w:hAnsi="Times New Roman" w:cs="Times New Roman"/>
                <w:color w:val="000000"/>
                <w:sz w:val="24"/>
                <w:szCs w:val="24"/>
                <w:lang w:eastAsia="ru-RU"/>
              </w:rPr>
              <w:t>а также основы их психодиагностики</w:t>
            </w:r>
          </w:p>
        </w:tc>
      </w:tr>
      <w:tr w:rsidR="00B21DEB" w:rsidRPr="00B33967" w14:paraId="20FB265C" w14:textId="77777777" w:rsidTr="00AB28D5">
        <w:tc>
          <w:tcPr>
            <w:tcW w:w="702" w:type="pct"/>
            <w:vMerge/>
            <w:vAlign w:val="center"/>
            <w:hideMark/>
          </w:tcPr>
          <w:p w14:paraId="439CE60C"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5322D27"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современные образовательные технологии, в том числе информационн</w:t>
            </w:r>
            <w:proofErr w:type="gramStart"/>
            <w:r w:rsidRPr="00B33967">
              <w:rPr>
                <w:rFonts w:ascii="Times New Roman" w:eastAsia="Times New Roman" w:hAnsi="Times New Roman" w:cs="Times New Roman"/>
                <w:color w:val="000000"/>
                <w:sz w:val="24"/>
                <w:szCs w:val="24"/>
                <w:lang w:eastAsia="ru-RU"/>
              </w:rPr>
              <w:t>о-</w:t>
            </w:r>
            <w:proofErr w:type="gramEnd"/>
            <w:r w:rsidRPr="00B33967">
              <w:rPr>
                <w:rFonts w:ascii="Times New Roman" w:eastAsia="Times New Roman" w:hAnsi="Times New Roman" w:cs="Times New Roman"/>
                <w:color w:val="000000"/>
                <w:sz w:val="24"/>
                <w:szCs w:val="24"/>
                <w:lang w:eastAsia="ru-RU"/>
              </w:rPr>
              <w:t xml:space="preserve"> коммуникационные;</w:t>
            </w:r>
          </w:p>
        </w:tc>
      </w:tr>
      <w:tr w:rsidR="00B21DEB" w:rsidRPr="00B33967" w14:paraId="7A225CA5" w14:textId="77777777" w:rsidTr="00AB28D5">
        <w:tc>
          <w:tcPr>
            <w:tcW w:w="702" w:type="pct"/>
            <w:vMerge/>
            <w:vAlign w:val="center"/>
            <w:hideMark/>
          </w:tcPr>
          <w:p w14:paraId="5DFB4E31"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CF3A58A"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возможности цифровой образовательной среды при реализации </w:t>
            </w:r>
            <w:r w:rsidRPr="00B33967">
              <w:rPr>
                <w:rFonts w:ascii="Times New Roman" w:eastAsia="Times New Roman" w:hAnsi="Times New Roman" w:cs="Times New Roman"/>
                <w:color w:val="000000"/>
                <w:sz w:val="24"/>
                <w:szCs w:val="24"/>
                <w:lang w:eastAsia="ru-RU"/>
              </w:rPr>
              <w:lastRenderedPageBreak/>
              <w:t>образовательных программ начального общего образования;</w:t>
            </w:r>
          </w:p>
        </w:tc>
      </w:tr>
      <w:tr w:rsidR="00B21DEB" w:rsidRPr="00B33967" w14:paraId="29E8B3D2" w14:textId="77777777" w:rsidTr="00AB28D5">
        <w:tc>
          <w:tcPr>
            <w:tcW w:w="702" w:type="pct"/>
            <w:vMerge/>
            <w:vAlign w:val="center"/>
            <w:hideMark/>
          </w:tcPr>
          <w:p w14:paraId="13492B04"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90402B4"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основы организации учебной проектно-исследовательской деятельности в начальной школе;</w:t>
            </w:r>
          </w:p>
        </w:tc>
      </w:tr>
      <w:tr w:rsidR="00B21DEB" w:rsidRPr="00B33967" w14:paraId="00C141F6" w14:textId="77777777" w:rsidTr="00AB28D5">
        <w:tc>
          <w:tcPr>
            <w:tcW w:w="702" w:type="pct"/>
            <w:vMerge/>
            <w:vAlign w:val="center"/>
            <w:hideMark/>
          </w:tcPr>
          <w:p w14:paraId="5F473FA7"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B61C4A1"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основы контрольно-оценочной деятельности учителя начальных классов;</w:t>
            </w:r>
          </w:p>
        </w:tc>
      </w:tr>
      <w:tr w:rsidR="00B21DEB" w:rsidRPr="00B33967" w14:paraId="457AE3DE" w14:textId="77777777" w:rsidTr="00AB28D5">
        <w:tc>
          <w:tcPr>
            <w:tcW w:w="702" w:type="pct"/>
            <w:vMerge/>
            <w:vAlign w:val="center"/>
            <w:hideMark/>
          </w:tcPr>
          <w:p w14:paraId="110C3C4F"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D72502F"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критерии оценивания и виды учета успеваемости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21DEB" w:rsidRPr="00B33967" w14:paraId="6778FDF9" w14:textId="77777777" w:rsidTr="00AB28D5">
        <w:tc>
          <w:tcPr>
            <w:tcW w:w="702" w:type="pct"/>
            <w:vMerge/>
            <w:vAlign w:val="center"/>
            <w:hideMark/>
          </w:tcPr>
          <w:p w14:paraId="1684941B"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7328082"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требования к учебным занятиям;</w:t>
            </w:r>
          </w:p>
        </w:tc>
      </w:tr>
      <w:tr w:rsidR="00B21DEB" w:rsidRPr="00B33967" w14:paraId="220B2589" w14:textId="77777777" w:rsidTr="00AB28D5">
        <w:tc>
          <w:tcPr>
            <w:tcW w:w="702" w:type="pct"/>
            <w:vMerge/>
            <w:vAlign w:val="center"/>
            <w:hideMark/>
          </w:tcPr>
          <w:p w14:paraId="27B43850"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7E11C65"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требования к результатам обучения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 xml:space="preserve">;  </w:t>
            </w:r>
          </w:p>
        </w:tc>
      </w:tr>
      <w:tr w:rsidR="00B21DEB" w:rsidRPr="00B33967" w14:paraId="7C3ABE24" w14:textId="77777777" w:rsidTr="00AB28D5">
        <w:tc>
          <w:tcPr>
            <w:tcW w:w="702" w:type="pct"/>
            <w:vMerge/>
            <w:vAlign w:val="center"/>
            <w:hideMark/>
          </w:tcPr>
          <w:p w14:paraId="20ABC041"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7FB3C07"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пути достижения образовательных результатов; </w:t>
            </w:r>
          </w:p>
        </w:tc>
      </w:tr>
      <w:tr w:rsidR="00B21DEB" w:rsidRPr="00B33967" w14:paraId="4345574B" w14:textId="77777777" w:rsidTr="00AB28D5">
        <w:tc>
          <w:tcPr>
            <w:tcW w:w="702" w:type="pct"/>
            <w:vMerge/>
            <w:vAlign w:val="center"/>
            <w:hideMark/>
          </w:tcPr>
          <w:p w14:paraId="749D76F7"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7E9E6BA"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педагогические и гигиенические требования к организации обучения на учебных занятиях</w:t>
            </w:r>
          </w:p>
        </w:tc>
      </w:tr>
      <w:tr w:rsidR="00B21DEB" w:rsidRPr="00B33967" w14:paraId="490F13A3" w14:textId="77777777" w:rsidTr="00AB28D5">
        <w:tc>
          <w:tcPr>
            <w:tcW w:w="702" w:type="pct"/>
            <w:vMerge/>
            <w:vAlign w:val="center"/>
            <w:hideMark/>
          </w:tcPr>
          <w:p w14:paraId="5632BD66"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398D422"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структура рабочих программ учебных предметов и учебно-методических комплектов для осуществления образовательного процесса по основным образовательным программам начального общего образования;</w:t>
            </w:r>
          </w:p>
        </w:tc>
      </w:tr>
      <w:tr w:rsidR="00B21DEB" w:rsidRPr="00B33967" w14:paraId="3A58723F" w14:textId="77777777" w:rsidTr="00AB28D5">
        <w:tc>
          <w:tcPr>
            <w:tcW w:w="702" w:type="pct"/>
            <w:vMerge/>
            <w:vAlign w:val="center"/>
            <w:hideMark/>
          </w:tcPr>
          <w:p w14:paraId="627134A5"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BFD9561"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требования к структуре, содержанию и оформлению планирующей и отчетной документации, обеспечивающей преподавание в начальных классах.</w:t>
            </w:r>
          </w:p>
        </w:tc>
      </w:tr>
      <w:tr w:rsidR="00B21DEB" w:rsidRPr="00B33967" w14:paraId="5CA0DFCE" w14:textId="77777777" w:rsidTr="00AB28D5">
        <w:tc>
          <w:tcPr>
            <w:tcW w:w="702" w:type="pct"/>
            <w:vMerge/>
            <w:vAlign w:val="center"/>
            <w:hideMark/>
          </w:tcPr>
          <w:p w14:paraId="6E23A3B7"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684C9299"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требования к учебно-методическим материалам, применяемым в начальной школе для организации обучения;</w:t>
            </w:r>
          </w:p>
        </w:tc>
      </w:tr>
      <w:tr w:rsidR="00B21DEB" w:rsidRPr="00B33967" w14:paraId="6E2DD9A3" w14:textId="77777777" w:rsidTr="00AB28D5">
        <w:tc>
          <w:tcPr>
            <w:tcW w:w="702" w:type="pct"/>
            <w:vMerge/>
            <w:vAlign w:val="center"/>
            <w:hideMark/>
          </w:tcPr>
          <w:p w14:paraId="22B6D514"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B1921AD"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способы систематизации и оценки педагогического опыта с позиции эффективности его применения в процессе обучения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21DEB" w:rsidRPr="00B33967" w14:paraId="0E5E3966" w14:textId="77777777" w:rsidTr="00AB28D5">
        <w:tc>
          <w:tcPr>
            <w:tcW w:w="702" w:type="pct"/>
            <w:vMerge/>
            <w:vAlign w:val="center"/>
            <w:hideMark/>
          </w:tcPr>
          <w:p w14:paraId="700342B7"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823541A"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способы анализа и оценки эффективности образовательных технологий в процессе обучения обучающихся;</w:t>
            </w:r>
          </w:p>
        </w:tc>
      </w:tr>
      <w:tr w:rsidR="00B21DEB" w:rsidRPr="00B33967" w14:paraId="70673942" w14:textId="77777777" w:rsidTr="00AB28D5">
        <w:tc>
          <w:tcPr>
            <w:tcW w:w="702" w:type="pct"/>
            <w:vMerge/>
            <w:vAlign w:val="center"/>
            <w:hideMark/>
          </w:tcPr>
          <w:p w14:paraId="4FCCAA43"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9ACAC9F"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критерии эффективности применения педагогического опыта и образовательных технологий в обучении обучающихся;</w:t>
            </w:r>
          </w:p>
        </w:tc>
      </w:tr>
      <w:tr w:rsidR="00B21DEB" w:rsidRPr="00B33967" w14:paraId="53EFB5DB" w14:textId="77777777" w:rsidTr="00AB28D5">
        <w:tc>
          <w:tcPr>
            <w:tcW w:w="702" w:type="pct"/>
            <w:vMerge/>
            <w:vAlign w:val="center"/>
            <w:hideMark/>
          </w:tcPr>
          <w:p w14:paraId="430C8F97"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53ED5C03"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способы анализа и самоанализа профессиональной обучающей деятельности;</w:t>
            </w:r>
          </w:p>
        </w:tc>
      </w:tr>
      <w:tr w:rsidR="00B21DEB" w:rsidRPr="00B33967" w14:paraId="4F46EFEF" w14:textId="77777777" w:rsidTr="00AB28D5">
        <w:tc>
          <w:tcPr>
            <w:tcW w:w="702" w:type="pct"/>
            <w:vMerge/>
            <w:vAlign w:val="center"/>
            <w:hideMark/>
          </w:tcPr>
          <w:p w14:paraId="2E207970"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EDF803A"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способы проектирования траектории профессионального роста;</w:t>
            </w:r>
          </w:p>
        </w:tc>
      </w:tr>
      <w:tr w:rsidR="00B21DEB" w:rsidRPr="00B33967" w14:paraId="29D0B13B" w14:textId="77777777" w:rsidTr="00AB28D5">
        <w:tc>
          <w:tcPr>
            <w:tcW w:w="702" w:type="pct"/>
            <w:vMerge/>
            <w:vAlign w:val="center"/>
            <w:hideMark/>
          </w:tcPr>
          <w:p w14:paraId="6F6F8CDF"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257C3A2E"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способы осуществления деятельности в соответствии с выстроенной траекторией профессионального роста;</w:t>
            </w:r>
          </w:p>
        </w:tc>
      </w:tr>
      <w:tr w:rsidR="00B21DEB" w:rsidRPr="00B33967" w14:paraId="67CB8198" w14:textId="77777777" w:rsidTr="00AB28D5">
        <w:tc>
          <w:tcPr>
            <w:tcW w:w="702" w:type="pct"/>
            <w:vMerge/>
            <w:vAlign w:val="center"/>
            <w:hideMark/>
          </w:tcPr>
          <w:p w14:paraId="462BF8F4"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1FFA7E49"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образовательные запросы общества и государства в области обучения </w:t>
            </w:r>
            <w:proofErr w:type="gramStart"/>
            <w:r w:rsidRPr="00B33967">
              <w:rPr>
                <w:rFonts w:ascii="Times New Roman" w:eastAsia="Times New Roman" w:hAnsi="Times New Roman" w:cs="Times New Roman"/>
                <w:color w:val="000000"/>
                <w:sz w:val="24"/>
                <w:szCs w:val="24"/>
                <w:lang w:eastAsia="ru-RU"/>
              </w:rPr>
              <w:t>обучающихся</w:t>
            </w:r>
            <w:proofErr w:type="gramEnd"/>
            <w:r w:rsidRPr="00B33967">
              <w:rPr>
                <w:rFonts w:ascii="Times New Roman" w:eastAsia="Times New Roman" w:hAnsi="Times New Roman" w:cs="Times New Roman"/>
                <w:color w:val="000000"/>
                <w:sz w:val="24"/>
                <w:szCs w:val="24"/>
                <w:lang w:eastAsia="ru-RU"/>
              </w:rPr>
              <w:t>;</w:t>
            </w:r>
          </w:p>
        </w:tc>
      </w:tr>
      <w:tr w:rsidR="00B21DEB" w:rsidRPr="00B33967" w14:paraId="28093574" w14:textId="77777777" w:rsidTr="00AB28D5">
        <w:tc>
          <w:tcPr>
            <w:tcW w:w="702" w:type="pct"/>
            <w:vMerge/>
            <w:vAlign w:val="center"/>
            <w:hideMark/>
          </w:tcPr>
          <w:p w14:paraId="0537A493"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42B154A6"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основы </w:t>
            </w:r>
            <w:proofErr w:type="spellStart"/>
            <w:r w:rsidRPr="00B33967">
              <w:rPr>
                <w:rFonts w:ascii="Times New Roman" w:eastAsia="Times New Roman" w:hAnsi="Times New Roman" w:cs="Times New Roman"/>
                <w:color w:val="000000"/>
                <w:sz w:val="24"/>
                <w:szCs w:val="24"/>
                <w:lang w:eastAsia="ru-RU"/>
              </w:rPr>
              <w:t>психодидактики</w:t>
            </w:r>
            <w:proofErr w:type="spellEnd"/>
            <w:r w:rsidRPr="00B33967">
              <w:rPr>
                <w:rFonts w:ascii="Times New Roman" w:eastAsia="Times New Roman" w:hAnsi="Times New Roman" w:cs="Times New Roman"/>
                <w:color w:val="000000"/>
                <w:sz w:val="24"/>
                <w:szCs w:val="24"/>
                <w:lang w:eastAsia="ru-RU"/>
              </w:rPr>
              <w:t>, поликультурного образования, закономерности поведения в мире виртуальной реальности и социальных сетях;</w:t>
            </w:r>
          </w:p>
        </w:tc>
      </w:tr>
      <w:tr w:rsidR="00B21DEB" w:rsidRPr="00B33967" w14:paraId="4CD302CD" w14:textId="77777777" w:rsidTr="00AB28D5">
        <w:tc>
          <w:tcPr>
            <w:tcW w:w="702" w:type="pct"/>
            <w:vMerge/>
            <w:vAlign w:val="center"/>
            <w:hideMark/>
          </w:tcPr>
          <w:p w14:paraId="0454721E"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36AAAD9C"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B21DEB" w:rsidRPr="00B33967" w14:paraId="170A17F2" w14:textId="77777777" w:rsidTr="00AB28D5">
        <w:tc>
          <w:tcPr>
            <w:tcW w:w="702" w:type="pct"/>
            <w:vMerge/>
            <w:vAlign w:val="center"/>
            <w:hideMark/>
          </w:tcPr>
          <w:p w14:paraId="561F571A"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0B5D581D"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основы построения коррекционн</w:t>
            </w:r>
            <w:proofErr w:type="gramStart"/>
            <w:r w:rsidRPr="00B33967">
              <w:rPr>
                <w:rFonts w:ascii="Times New Roman" w:eastAsia="Times New Roman" w:hAnsi="Times New Roman" w:cs="Times New Roman"/>
                <w:color w:val="000000"/>
                <w:sz w:val="24"/>
                <w:szCs w:val="24"/>
                <w:lang w:eastAsia="ru-RU"/>
              </w:rPr>
              <w:t>о-</w:t>
            </w:r>
            <w:proofErr w:type="gramEnd"/>
            <w:r w:rsidRPr="00B33967">
              <w:rPr>
                <w:rFonts w:ascii="Times New Roman" w:eastAsia="Times New Roman" w:hAnsi="Times New Roman" w:cs="Times New Roman"/>
                <w:color w:val="000000"/>
                <w:sz w:val="24"/>
                <w:szCs w:val="24"/>
                <w:lang w:eastAsia="ru-RU"/>
              </w:rPr>
              <w:t xml:space="preserve"> развивающей работы с детьми, имеющими трудности в обучении;</w:t>
            </w:r>
          </w:p>
        </w:tc>
      </w:tr>
      <w:tr w:rsidR="00B21DEB" w:rsidRPr="00B33967" w14:paraId="7C45FDAB" w14:textId="77777777" w:rsidTr="00AB28D5">
        <w:tc>
          <w:tcPr>
            <w:tcW w:w="702" w:type="pct"/>
            <w:vMerge/>
            <w:vAlign w:val="center"/>
            <w:hideMark/>
          </w:tcPr>
          <w:p w14:paraId="7945565C"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hideMark/>
          </w:tcPr>
          <w:p w14:paraId="740EF125" w14:textId="77777777" w:rsidR="00B21DEB" w:rsidRPr="00B33967" w:rsidRDefault="00B21DEB" w:rsidP="00B33967">
            <w:pPr>
              <w:rPr>
                <w:rFonts w:ascii="Times New Roman" w:eastAsia="Times New Roman" w:hAnsi="Times New Roman" w:cs="Times New Roman"/>
                <w:color w:val="000000"/>
                <w:sz w:val="24"/>
                <w:szCs w:val="24"/>
                <w:lang w:eastAsia="ru-RU"/>
              </w:rPr>
            </w:pPr>
            <w:r w:rsidRPr="00B33967">
              <w:rPr>
                <w:rFonts w:ascii="Times New Roman" w:eastAsia="Times New Roman" w:hAnsi="Times New Roman" w:cs="Times New Roman"/>
                <w:color w:val="000000"/>
                <w:sz w:val="24"/>
                <w:szCs w:val="24"/>
                <w:lang w:eastAsia="ru-RU"/>
              </w:rPr>
              <w:t xml:space="preserve">особенности психических познавательных процессов и учебной </w:t>
            </w:r>
            <w:proofErr w:type="gramStart"/>
            <w:r w:rsidRPr="00B33967">
              <w:rPr>
                <w:rFonts w:ascii="Times New Roman" w:eastAsia="Times New Roman" w:hAnsi="Times New Roman" w:cs="Times New Roman"/>
                <w:color w:val="000000"/>
                <w:sz w:val="24"/>
                <w:szCs w:val="24"/>
                <w:lang w:eastAsia="ru-RU"/>
              </w:rPr>
              <w:t>деятельности</w:t>
            </w:r>
            <w:proofErr w:type="gramEnd"/>
            <w:r w:rsidRPr="00B33967">
              <w:rPr>
                <w:rFonts w:ascii="Times New Roman" w:eastAsia="Times New Roman" w:hAnsi="Times New Roman" w:cs="Times New Roman"/>
                <w:color w:val="000000"/>
                <w:sz w:val="24"/>
                <w:szCs w:val="24"/>
                <w:lang w:eastAsia="ru-RU"/>
              </w:rPr>
              <w:t xml:space="preserve"> обучающихся с особыми образовательными потребностями</w:t>
            </w:r>
          </w:p>
        </w:tc>
      </w:tr>
      <w:tr w:rsidR="00B21DEB" w:rsidRPr="00B33967" w14:paraId="50DA2447" w14:textId="77777777" w:rsidTr="00AB28D5">
        <w:tc>
          <w:tcPr>
            <w:tcW w:w="702" w:type="pct"/>
            <w:vMerge/>
            <w:vAlign w:val="center"/>
          </w:tcPr>
          <w:p w14:paraId="0174B9FC" w14:textId="77777777" w:rsidR="00B21DEB" w:rsidRPr="00B33967" w:rsidRDefault="00B21DEB" w:rsidP="00B33967">
            <w:pPr>
              <w:rPr>
                <w:rFonts w:ascii="Times New Roman" w:eastAsia="Times New Roman" w:hAnsi="Times New Roman" w:cs="Times New Roman"/>
                <w:color w:val="000000"/>
                <w:sz w:val="24"/>
                <w:szCs w:val="24"/>
                <w:lang w:eastAsia="ru-RU"/>
              </w:rPr>
            </w:pPr>
          </w:p>
        </w:tc>
        <w:tc>
          <w:tcPr>
            <w:tcW w:w="4298" w:type="pct"/>
            <w:shd w:val="clear" w:color="auto" w:fill="auto"/>
          </w:tcPr>
          <w:p w14:paraId="760FA281" w14:textId="1784FD68" w:rsidR="00B21DEB" w:rsidRPr="00B33967" w:rsidRDefault="00B21DEB" w:rsidP="00B33967">
            <w:pPr>
              <w:rPr>
                <w:rFonts w:ascii="Times New Roman" w:eastAsia="Times New Roman" w:hAnsi="Times New Roman" w:cs="Times New Roman"/>
                <w:color w:val="000000"/>
                <w:sz w:val="24"/>
                <w:szCs w:val="24"/>
                <w:lang w:eastAsia="ru-RU"/>
              </w:rPr>
            </w:pPr>
            <w:r w:rsidRPr="00B21DEB">
              <w:rPr>
                <w:rFonts w:ascii="Times New Roman" w:eastAsia="Times New Roman" w:hAnsi="Times New Roman" w:cs="Times New Roman"/>
                <w:color w:val="000000"/>
                <w:sz w:val="24"/>
                <w:szCs w:val="24"/>
                <w:lang w:eastAsia="ru-RU"/>
              </w:rPr>
              <w:t>основы создания безопасной и комфортной образовательной среды</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71F72EF3" w14:textId="77777777" w:rsidR="00B33967" w:rsidRDefault="00B33967" w:rsidP="00CD2973">
      <w:pPr>
        <w:ind w:left="709"/>
        <w:contextualSpacing/>
        <w:jc w:val="both"/>
        <w:rPr>
          <w:rFonts w:ascii="Times New Roman" w:eastAsia="Times New Roman" w:hAnsi="Times New Roman" w:cs="Times New Roman"/>
          <w:b/>
          <w:sz w:val="24"/>
          <w:szCs w:val="24"/>
          <w:lang w:eastAsia="ru-RU"/>
        </w:rPr>
      </w:pPr>
    </w:p>
    <w:p w14:paraId="599F454C" w14:textId="77777777" w:rsidR="00A76C19" w:rsidRDefault="00A76C1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649A0E7" w14:textId="26D522A8"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bookmarkStart w:id="19" w:name="_GoBack"/>
      <w:bookmarkEnd w:id="19"/>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53158B4E" w14:textId="77777777" w:rsidR="00B33967" w:rsidRPr="00B33967" w:rsidRDefault="00B33967" w:rsidP="00B33967">
      <w:pPr>
        <w:spacing w:line="276" w:lineRule="auto"/>
        <w:rPr>
          <w:rFonts w:ascii="Times New Roman" w:eastAsia="Times New Roman" w:hAnsi="Times New Roman" w:cs="Times New Roman"/>
          <w:sz w:val="24"/>
          <w:szCs w:val="24"/>
          <w:u w:val="single"/>
          <w:lang w:eastAsia="ru-RU"/>
        </w:rPr>
      </w:pPr>
      <w:bookmarkStart w:id="20" w:name="_Hlk131174930"/>
      <w:r w:rsidRPr="00B33967">
        <w:rPr>
          <w:rFonts w:ascii="Times New Roman" w:eastAsia="Times New Roman" w:hAnsi="Times New Roman" w:cs="Times New Roman"/>
          <w:sz w:val="24"/>
          <w:szCs w:val="24"/>
          <w:lang w:eastAsia="ru-RU"/>
        </w:rPr>
        <w:t xml:space="preserve">Всего часов </w:t>
      </w:r>
      <w:r w:rsidRPr="00B33967">
        <w:rPr>
          <w:rFonts w:ascii="Times New Roman" w:eastAsia="Times New Roman" w:hAnsi="Times New Roman" w:cs="Times New Roman"/>
          <w:sz w:val="24"/>
          <w:szCs w:val="24"/>
          <w:u w:val="single"/>
          <w:lang w:eastAsia="ru-RU"/>
        </w:rPr>
        <w:t>768</w:t>
      </w:r>
    </w:p>
    <w:p w14:paraId="7C8E1B87" w14:textId="77777777" w:rsidR="00B33967" w:rsidRPr="00B33967" w:rsidRDefault="00B33967" w:rsidP="00B33967">
      <w:pPr>
        <w:spacing w:line="276" w:lineRule="auto"/>
        <w:ind w:firstLine="708"/>
        <w:rPr>
          <w:rFonts w:ascii="Times New Roman" w:eastAsia="Times New Roman" w:hAnsi="Times New Roman" w:cs="Times New Roman"/>
          <w:sz w:val="24"/>
          <w:szCs w:val="24"/>
          <w:lang w:eastAsia="ru-RU"/>
        </w:rPr>
      </w:pPr>
      <w:r w:rsidRPr="00B33967">
        <w:rPr>
          <w:rFonts w:ascii="Times New Roman" w:eastAsia="Times New Roman" w:hAnsi="Times New Roman" w:cs="Times New Roman"/>
          <w:sz w:val="24"/>
          <w:szCs w:val="24"/>
          <w:lang w:eastAsia="ru-RU"/>
        </w:rPr>
        <w:t xml:space="preserve">в том числе в форме практической подготовки </w:t>
      </w:r>
      <w:r w:rsidRPr="00B33967">
        <w:rPr>
          <w:rFonts w:ascii="Times New Roman" w:eastAsia="Times New Roman" w:hAnsi="Times New Roman" w:cs="Times New Roman"/>
          <w:sz w:val="24"/>
          <w:szCs w:val="24"/>
          <w:u w:val="single"/>
          <w:lang w:eastAsia="ru-RU"/>
        </w:rPr>
        <w:t>530</w:t>
      </w:r>
    </w:p>
    <w:p w14:paraId="4116517E" w14:textId="77777777" w:rsidR="00B33967" w:rsidRPr="00B33967" w:rsidRDefault="00B33967" w:rsidP="00B33967">
      <w:pPr>
        <w:spacing w:line="276" w:lineRule="auto"/>
        <w:rPr>
          <w:rFonts w:ascii="Times New Roman" w:eastAsia="Times New Roman" w:hAnsi="Times New Roman" w:cs="Times New Roman"/>
          <w:sz w:val="24"/>
          <w:szCs w:val="24"/>
          <w:lang w:eastAsia="ru-RU"/>
        </w:rPr>
      </w:pPr>
      <w:r w:rsidRPr="00B33967">
        <w:rPr>
          <w:rFonts w:ascii="Times New Roman" w:eastAsia="Times New Roman" w:hAnsi="Times New Roman" w:cs="Times New Roman"/>
          <w:sz w:val="24"/>
          <w:szCs w:val="24"/>
          <w:lang w:eastAsia="ru-RU"/>
        </w:rPr>
        <w:t>Из них на освоение МДК</w:t>
      </w:r>
      <w:r w:rsidRPr="00B33967">
        <w:rPr>
          <w:rFonts w:ascii="Times New Roman" w:eastAsia="Times New Roman" w:hAnsi="Times New Roman" w:cs="Times New Roman"/>
          <w:sz w:val="24"/>
          <w:szCs w:val="24"/>
          <w:u w:val="single"/>
          <w:lang w:eastAsia="ru-RU"/>
        </w:rPr>
        <w:t xml:space="preserve"> </w:t>
      </w:r>
      <w:r w:rsidRPr="00B33967">
        <w:rPr>
          <w:rFonts w:ascii="Times New Roman" w:eastAsia="Times New Roman" w:hAnsi="Times New Roman" w:cs="Times New Roman"/>
          <w:sz w:val="24"/>
          <w:szCs w:val="24"/>
          <w:u w:val="single"/>
          <w:lang w:eastAsia="ru-RU"/>
        </w:rPr>
        <w:tab/>
        <w:t>480</w:t>
      </w:r>
      <w:r w:rsidRPr="00B33967">
        <w:rPr>
          <w:rFonts w:ascii="Times New Roman" w:eastAsia="Times New Roman" w:hAnsi="Times New Roman" w:cs="Times New Roman"/>
          <w:sz w:val="24"/>
          <w:szCs w:val="24"/>
          <w:u w:val="single"/>
          <w:lang w:eastAsia="ru-RU"/>
        </w:rPr>
        <w:tab/>
      </w:r>
    </w:p>
    <w:p w14:paraId="1041331B" w14:textId="77777777" w:rsidR="00B33967" w:rsidRPr="00B33967" w:rsidRDefault="00B33967" w:rsidP="00B33967">
      <w:pPr>
        <w:spacing w:line="276" w:lineRule="auto"/>
        <w:ind w:firstLine="708"/>
        <w:rPr>
          <w:rFonts w:ascii="Times New Roman" w:eastAsia="Times New Roman" w:hAnsi="Times New Roman" w:cs="Times New Roman"/>
          <w:i/>
          <w:sz w:val="24"/>
          <w:szCs w:val="24"/>
          <w:lang w:eastAsia="ru-RU"/>
        </w:rPr>
      </w:pPr>
      <w:r w:rsidRPr="00B33967">
        <w:rPr>
          <w:rFonts w:ascii="Times New Roman" w:eastAsia="Times New Roman" w:hAnsi="Times New Roman" w:cs="Times New Roman"/>
          <w:sz w:val="24"/>
          <w:szCs w:val="24"/>
          <w:lang w:eastAsia="ru-RU"/>
        </w:rPr>
        <w:t xml:space="preserve">в том числе самостоятельная работа </w:t>
      </w:r>
      <w:r w:rsidRPr="00B33967">
        <w:rPr>
          <w:rFonts w:ascii="Times New Roman" w:eastAsia="Times New Roman" w:hAnsi="Times New Roman" w:cs="Times New Roman"/>
          <w:sz w:val="24"/>
          <w:szCs w:val="24"/>
          <w:u w:val="single"/>
          <w:lang w:eastAsia="ru-RU"/>
        </w:rPr>
        <w:tab/>
        <w:t>-</w:t>
      </w:r>
      <w:r w:rsidRPr="00B33967">
        <w:rPr>
          <w:rFonts w:ascii="Times New Roman" w:eastAsia="Times New Roman" w:hAnsi="Times New Roman" w:cs="Times New Roman"/>
          <w:sz w:val="24"/>
          <w:szCs w:val="24"/>
          <w:u w:val="single"/>
          <w:lang w:eastAsia="ru-RU"/>
        </w:rPr>
        <w:tab/>
      </w:r>
    </w:p>
    <w:p w14:paraId="30524E9A" w14:textId="32D1019C" w:rsidR="00B33967" w:rsidRPr="00B33967" w:rsidRDefault="00B33967" w:rsidP="00B33967">
      <w:pPr>
        <w:spacing w:line="276" w:lineRule="auto"/>
        <w:rPr>
          <w:rFonts w:ascii="Times New Roman" w:eastAsia="Times New Roman" w:hAnsi="Times New Roman" w:cs="Times New Roman"/>
          <w:sz w:val="24"/>
          <w:szCs w:val="24"/>
          <w:u w:val="single"/>
          <w:lang w:eastAsia="ru-RU"/>
        </w:rPr>
      </w:pPr>
      <w:r w:rsidRPr="00B33967">
        <w:rPr>
          <w:rFonts w:ascii="Times New Roman" w:eastAsia="Times New Roman" w:hAnsi="Times New Roman" w:cs="Times New Roman"/>
          <w:sz w:val="24"/>
          <w:szCs w:val="24"/>
          <w:lang w:eastAsia="ru-RU"/>
        </w:rPr>
        <w:t xml:space="preserve">практики, в том числе </w:t>
      </w:r>
      <w:proofErr w:type="gramStart"/>
      <w:r w:rsidRPr="00B33967">
        <w:rPr>
          <w:rFonts w:ascii="Times New Roman" w:eastAsia="Times New Roman" w:hAnsi="Times New Roman" w:cs="Times New Roman"/>
          <w:sz w:val="24"/>
          <w:szCs w:val="24"/>
          <w:lang w:eastAsia="ru-RU"/>
        </w:rPr>
        <w:t>учебная</w:t>
      </w:r>
      <w:proofErr w:type="gramEnd"/>
      <w:r w:rsidRPr="00B33967">
        <w:rPr>
          <w:rFonts w:ascii="Times New Roman" w:eastAsia="Times New Roman" w:hAnsi="Times New Roman" w:cs="Times New Roman"/>
          <w:sz w:val="24"/>
          <w:szCs w:val="24"/>
          <w:lang w:eastAsia="ru-RU"/>
        </w:rPr>
        <w:t xml:space="preserve"> </w:t>
      </w:r>
      <w:r w:rsidRPr="00B33967">
        <w:rPr>
          <w:rFonts w:ascii="Times New Roman" w:eastAsia="Times New Roman" w:hAnsi="Times New Roman" w:cs="Times New Roman"/>
          <w:sz w:val="24"/>
          <w:szCs w:val="24"/>
          <w:u w:val="single"/>
          <w:lang w:eastAsia="ru-RU"/>
        </w:rPr>
        <w:tab/>
        <w:t>108</w:t>
      </w:r>
      <w:r w:rsidRPr="00B33967">
        <w:rPr>
          <w:rFonts w:ascii="Times New Roman" w:eastAsia="Times New Roman" w:hAnsi="Times New Roman" w:cs="Times New Roman"/>
          <w:sz w:val="24"/>
          <w:szCs w:val="24"/>
          <w:u w:val="single"/>
          <w:lang w:eastAsia="ru-RU"/>
        </w:rPr>
        <w:tab/>
      </w:r>
    </w:p>
    <w:p w14:paraId="609E41D6" w14:textId="77777777" w:rsidR="00B33967" w:rsidRPr="00B33967" w:rsidRDefault="00B33967" w:rsidP="00B33967">
      <w:pPr>
        <w:spacing w:line="276" w:lineRule="auto"/>
        <w:ind w:left="1416" w:firstLine="708"/>
        <w:rPr>
          <w:rFonts w:ascii="Times New Roman" w:eastAsia="Times New Roman" w:hAnsi="Times New Roman" w:cs="Times New Roman"/>
          <w:sz w:val="24"/>
          <w:szCs w:val="24"/>
          <w:u w:val="single"/>
          <w:lang w:eastAsia="ru-RU"/>
        </w:rPr>
      </w:pPr>
      <w:r w:rsidRPr="00B33967">
        <w:rPr>
          <w:rFonts w:ascii="Times New Roman" w:eastAsia="Times New Roman" w:hAnsi="Times New Roman" w:cs="Times New Roman"/>
          <w:sz w:val="24"/>
          <w:szCs w:val="24"/>
          <w:lang w:eastAsia="ru-RU"/>
        </w:rPr>
        <w:t xml:space="preserve">   производственная </w:t>
      </w:r>
      <w:r w:rsidRPr="00B33967">
        <w:rPr>
          <w:rFonts w:ascii="Times New Roman" w:eastAsia="Times New Roman" w:hAnsi="Times New Roman" w:cs="Times New Roman"/>
          <w:sz w:val="24"/>
          <w:szCs w:val="24"/>
          <w:lang w:eastAsia="ru-RU"/>
        </w:rPr>
        <w:tab/>
      </w:r>
      <w:r w:rsidRPr="00B33967">
        <w:rPr>
          <w:rFonts w:ascii="Times New Roman" w:eastAsia="Times New Roman" w:hAnsi="Times New Roman" w:cs="Times New Roman"/>
          <w:sz w:val="24"/>
          <w:szCs w:val="24"/>
          <w:u w:val="single"/>
          <w:lang w:eastAsia="ru-RU"/>
        </w:rPr>
        <w:tab/>
        <w:t>180</w:t>
      </w:r>
      <w:r w:rsidRPr="00B33967">
        <w:rPr>
          <w:rFonts w:ascii="Times New Roman" w:eastAsia="Times New Roman" w:hAnsi="Times New Roman" w:cs="Times New Roman"/>
          <w:sz w:val="24"/>
          <w:szCs w:val="24"/>
          <w:u w:val="single"/>
          <w:lang w:eastAsia="ru-RU"/>
        </w:rPr>
        <w:tab/>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20"/>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A0D4B4F" w14:textId="74C4A448" w:rsidR="00CD2973" w:rsidRPr="00985111" w:rsidRDefault="00CD2973" w:rsidP="00CD2973">
      <w:pPr>
        <w:ind w:firstLine="709"/>
        <w:jc w:val="both"/>
        <w:rPr>
          <w:rFonts w:ascii="Times New Roman" w:eastAsia="Times New Roman" w:hAnsi="Times New Roman" w:cs="Times New Roman"/>
          <w:b/>
          <w:iCs/>
          <w:sz w:val="24"/>
          <w:szCs w:val="24"/>
          <w:lang w:eastAsia="ru-RU"/>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4"/>
        <w:gridCol w:w="5324"/>
        <w:gridCol w:w="841"/>
        <w:gridCol w:w="703"/>
        <w:gridCol w:w="982"/>
        <w:gridCol w:w="985"/>
        <w:gridCol w:w="844"/>
        <w:gridCol w:w="841"/>
        <w:gridCol w:w="703"/>
        <w:gridCol w:w="700"/>
        <w:gridCol w:w="979"/>
      </w:tblGrid>
      <w:tr w:rsidR="000C3581" w:rsidRPr="000C3581" w14:paraId="14F6CF26" w14:textId="77777777" w:rsidTr="00701B7E">
        <w:trPr>
          <w:trHeight w:val="214"/>
        </w:trPr>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367E1224" w14:textId="77777777" w:rsidR="000C3581" w:rsidRPr="000C3581" w:rsidRDefault="000C3581" w:rsidP="000C3581">
            <w:pPr>
              <w:suppressAutoHyphens/>
              <w:ind w:left="-57" w:right="-57"/>
              <w:jc w:val="center"/>
              <w:rPr>
                <w:rFonts w:ascii="Times New Roman" w:eastAsia="Times New Roman" w:hAnsi="Times New Roman" w:cs="Times New Roman"/>
                <w:sz w:val="20"/>
                <w:szCs w:val="20"/>
                <w:lang w:eastAsia="ru-RU"/>
              </w:rPr>
            </w:pPr>
            <w:bookmarkStart w:id="21" w:name="_Hlk128564852"/>
            <w:r w:rsidRPr="000C3581">
              <w:rPr>
                <w:rFonts w:ascii="Times New Roman" w:eastAsia="Times New Roman" w:hAnsi="Times New Roman" w:cs="Times New Roman"/>
                <w:sz w:val="20"/>
                <w:szCs w:val="20"/>
                <w:lang w:eastAsia="ru-RU"/>
              </w:rPr>
              <w:t>Коды профессиональных и общих компетенций</w:t>
            </w:r>
          </w:p>
        </w:tc>
        <w:tc>
          <w:tcPr>
            <w:tcW w:w="1810" w:type="pct"/>
            <w:vMerge w:val="restart"/>
            <w:tcBorders>
              <w:top w:val="single" w:sz="4" w:space="0" w:color="auto"/>
              <w:left w:val="single" w:sz="4" w:space="0" w:color="auto"/>
              <w:bottom w:val="single" w:sz="4" w:space="0" w:color="auto"/>
              <w:right w:val="single" w:sz="4" w:space="0" w:color="auto"/>
            </w:tcBorders>
            <w:vAlign w:val="center"/>
            <w:hideMark/>
          </w:tcPr>
          <w:p w14:paraId="1D8ABFEE" w14:textId="77777777" w:rsidR="000C3581" w:rsidRPr="000C3581" w:rsidRDefault="000C3581" w:rsidP="000C3581">
            <w:pPr>
              <w:suppressAutoHyphens/>
              <w:ind w:left="-57" w:right="-57"/>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sz w:val="20"/>
                <w:szCs w:val="20"/>
                <w:lang w:eastAsia="ru-RU"/>
              </w:rPr>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6EF1C08F" w14:textId="77777777" w:rsidR="000C3581" w:rsidRPr="000C3581" w:rsidRDefault="000C3581" w:rsidP="000C3581">
            <w:pPr>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iCs/>
                <w:sz w:val="20"/>
                <w:szCs w:val="20"/>
                <w:lang w:eastAsia="ru-RU"/>
              </w:rPr>
              <w:t>Всего, час.</w:t>
            </w:r>
          </w:p>
        </w:tc>
        <w:tc>
          <w:tcPr>
            <w:tcW w:w="23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B752981" w14:textId="77777777" w:rsidR="000C3581" w:rsidRPr="000C3581" w:rsidRDefault="000C3581" w:rsidP="000C3581">
            <w:pPr>
              <w:ind w:left="113" w:right="113"/>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iCs/>
                <w:sz w:val="20"/>
                <w:szCs w:val="20"/>
                <w:lang w:eastAsia="ru-RU"/>
              </w:rPr>
              <w:t xml:space="preserve">В </w:t>
            </w:r>
            <w:proofErr w:type="spellStart"/>
            <w:r w:rsidRPr="000C3581">
              <w:rPr>
                <w:rFonts w:ascii="Times New Roman" w:eastAsia="Times New Roman" w:hAnsi="Times New Roman" w:cs="Times New Roman"/>
                <w:iCs/>
                <w:sz w:val="20"/>
                <w:szCs w:val="20"/>
                <w:lang w:eastAsia="ru-RU"/>
              </w:rPr>
              <w:t>т.ч</w:t>
            </w:r>
            <w:proofErr w:type="spellEnd"/>
            <w:r w:rsidRPr="000C3581">
              <w:rPr>
                <w:rFonts w:ascii="Times New Roman" w:eastAsia="Times New Roman" w:hAnsi="Times New Roman" w:cs="Times New Roman"/>
                <w:iCs/>
                <w:sz w:val="20"/>
                <w:szCs w:val="20"/>
                <w:lang w:eastAsia="ru-RU"/>
              </w:rPr>
              <w:t>. в форме практической</w:t>
            </w:r>
            <w:proofErr w:type="gramStart"/>
            <w:r w:rsidRPr="000C3581">
              <w:rPr>
                <w:rFonts w:ascii="Times New Roman" w:eastAsia="Times New Roman" w:hAnsi="Times New Roman" w:cs="Times New Roman"/>
                <w:iCs/>
                <w:sz w:val="20"/>
                <w:szCs w:val="20"/>
                <w:lang w:eastAsia="ru-RU"/>
              </w:rPr>
              <w:t>.</w:t>
            </w:r>
            <w:proofErr w:type="gramEnd"/>
            <w:r w:rsidRPr="000C3581">
              <w:rPr>
                <w:rFonts w:ascii="Times New Roman" w:eastAsia="Times New Roman" w:hAnsi="Times New Roman" w:cs="Times New Roman"/>
                <w:iCs/>
                <w:sz w:val="20"/>
                <w:szCs w:val="20"/>
                <w:lang w:eastAsia="ru-RU"/>
              </w:rPr>
              <w:t xml:space="preserve"> </w:t>
            </w:r>
            <w:proofErr w:type="gramStart"/>
            <w:r w:rsidRPr="000C3581">
              <w:rPr>
                <w:rFonts w:ascii="Times New Roman" w:eastAsia="Times New Roman" w:hAnsi="Times New Roman" w:cs="Times New Roman"/>
                <w:iCs/>
                <w:sz w:val="20"/>
                <w:szCs w:val="20"/>
                <w:lang w:eastAsia="ru-RU"/>
              </w:rPr>
              <w:t>п</w:t>
            </w:r>
            <w:proofErr w:type="gramEnd"/>
            <w:r w:rsidRPr="000C3581">
              <w:rPr>
                <w:rFonts w:ascii="Times New Roman" w:eastAsia="Times New Roman" w:hAnsi="Times New Roman" w:cs="Times New Roman"/>
                <w:iCs/>
                <w:sz w:val="20"/>
                <w:szCs w:val="20"/>
                <w:lang w:eastAsia="ru-RU"/>
              </w:rPr>
              <w:t>одготовки</w:t>
            </w:r>
          </w:p>
        </w:tc>
        <w:tc>
          <w:tcPr>
            <w:tcW w:w="2052" w:type="pct"/>
            <w:gridSpan w:val="7"/>
            <w:tcBorders>
              <w:top w:val="single" w:sz="4" w:space="0" w:color="auto"/>
              <w:left w:val="single" w:sz="4" w:space="0" w:color="auto"/>
              <w:bottom w:val="single" w:sz="4" w:space="0" w:color="auto"/>
              <w:right w:val="single" w:sz="4" w:space="0" w:color="auto"/>
            </w:tcBorders>
            <w:hideMark/>
          </w:tcPr>
          <w:p w14:paraId="68C627EE" w14:textId="77777777" w:rsidR="000C3581" w:rsidRPr="000C3581" w:rsidRDefault="000C3581" w:rsidP="000C3581">
            <w:pPr>
              <w:suppressAutoHyphens/>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sz w:val="20"/>
                <w:szCs w:val="20"/>
                <w:lang w:eastAsia="ru-RU"/>
              </w:rPr>
              <w:t xml:space="preserve">Объем профессионального модуля, </w:t>
            </w:r>
            <w:proofErr w:type="spellStart"/>
            <w:r w:rsidRPr="000C3581">
              <w:rPr>
                <w:rFonts w:ascii="Times New Roman" w:eastAsia="Times New Roman" w:hAnsi="Times New Roman" w:cs="Times New Roman"/>
                <w:sz w:val="20"/>
                <w:szCs w:val="20"/>
                <w:lang w:eastAsia="ru-RU"/>
              </w:rPr>
              <w:t>ак</w:t>
            </w:r>
            <w:proofErr w:type="spellEnd"/>
            <w:r w:rsidRPr="000C3581">
              <w:rPr>
                <w:rFonts w:ascii="Times New Roman" w:eastAsia="Times New Roman" w:hAnsi="Times New Roman" w:cs="Times New Roman"/>
                <w:sz w:val="20"/>
                <w:szCs w:val="20"/>
                <w:lang w:eastAsia="ru-RU"/>
              </w:rPr>
              <w:t>. час.</w:t>
            </w:r>
          </w:p>
        </w:tc>
      </w:tr>
      <w:tr w:rsidR="000C3581" w:rsidRPr="000C3581" w14:paraId="4ACB660A" w14:textId="77777777" w:rsidTr="00701B7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7597AE" w14:textId="77777777" w:rsidR="000C3581" w:rsidRPr="000C3581" w:rsidRDefault="000C3581" w:rsidP="000C3581">
            <w:pPr>
              <w:rPr>
                <w:rFonts w:ascii="Times New Roman" w:eastAsia="Times New Roman" w:hAnsi="Times New Roman" w:cs="Times New Roman"/>
                <w:sz w:val="20"/>
                <w:szCs w:val="20"/>
                <w:lang w:eastAsia="ru-RU"/>
              </w:rPr>
            </w:pPr>
          </w:p>
        </w:tc>
        <w:tc>
          <w:tcPr>
            <w:tcW w:w="1810" w:type="pct"/>
            <w:vMerge/>
            <w:tcBorders>
              <w:top w:val="single" w:sz="4" w:space="0" w:color="auto"/>
              <w:left w:val="single" w:sz="4" w:space="0" w:color="auto"/>
              <w:bottom w:val="single" w:sz="4" w:space="0" w:color="auto"/>
              <w:right w:val="single" w:sz="4" w:space="0" w:color="auto"/>
            </w:tcBorders>
            <w:vAlign w:val="center"/>
            <w:hideMark/>
          </w:tcPr>
          <w:p w14:paraId="4948D4DD" w14:textId="77777777" w:rsidR="000C3581" w:rsidRPr="000C3581" w:rsidRDefault="000C3581" w:rsidP="000C3581">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0A1AF649" w14:textId="77777777" w:rsidR="000C3581" w:rsidRPr="000C3581" w:rsidRDefault="000C3581" w:rsidP="000C3581">
            <w:pPr>
              <w:rPr>
                <w:rFonts w:ascii="Times New Roman" w:eastAsia="Times New Roman" w:hAnsi="Times New Roman" w:cs="Times New Roman"/>
                <w:sz w:val="20"/>
                <w:szCs w:val="20"/>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4766F362" w14:textId="77777777" w:rsidR="000C3581" w:rsidRPr="000C3581" w:rsidRDefault="000C3581" w:rsidP="000C3581">
            <w:pPr>
              <w:rPr>
                <w:rFonts w:ascii="Times New Roman" w:eastAsia="Times New Roman" w:hAnsi="Times New Roman" w:cs="Times New Roman"/>
                <w:sz w:val="20"/>
                <w:szCs w:val="20"/>
                <w:lang w:eastAsia="ru-RU"/>
              </w:rPr>
            </w:pPr>
          </w:p>
        </w:tc>
        <w:tc>
          <w:tcPr>
            <w:tcW w:w="1481" w:type="pct"/>
            <w:gridSpan w:val="5"/>
            <w:tcBorders>
              <w:top w:val="single" w:sz="4" w:space="0" w:color="auto"/>
              <w:left w:val="single" w:sz="4" w:space="0" w:color="auto"/>
              <w:bottom w:val="single" w:sz="4" w:space="0" w:color="auto"/>
              <w:right w:val="single" w:sz="4" w:space="0" w:color="auto"/>
            </w:tcBorders>
            <w:hideMark/>
          </w:tcPr>
          <w:p w14:paraId="5393DE87" w14:textId="77777777" w:rsidR="000C3581" w:rsidRPr="000C3581" w:rsidRDefault="000C3581" w:rsidP="000C3581">
            <w:pPr>
              <w:suppressAutoHyphens/>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Обучение по МДК</w:t>
            </w:r>
          </w:p>
        </w:tc>
        <w:tc>
          <w:tcPr>
            <w:tcW w:w="57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ACCB868" w14:textId="77777777" w:rsidR="000C3581" w:rsidRPr="000C3581" w:rsidRDefault="000C3581" w:rsidP="000C3581">
            <w:pPr>
              <w:suppressAutoHyphens/>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Практики</w:t>
            </w:r>
          </w:p>
        </w:tc>
      </w:tr>
      <w:tr w:rsidR="000C3581" w:rsidRPr="000C3581" w14:paraId="0EEEE421" w14:textId="77777777" w:rsidTr="00701B7E">
        <w:tc>
          <w:tcPr>
            <w:tcW w:w="0" w:type="auto"/>
            <w:vMerge/>
            <w:tcBorders>
              <w:top w:val="single" w:sz="4" w:space="0" w:color="auto"/>
              <w:left w:val="single" w:sz="4" w:space="0" w:color="auto"/>
              <w:bottom w:val="single" w:sz="4" w:space="0" w:color="auto"/>
              <w:right w:val="single" w:sz="4" w:space="0" w:color="auto"/>
            </w:tcBorders>
            <w:vAlign w:val="center"/>
            <w:hideMark/>
          </w:tcPr>
          <w:p w14:paraId="78167C00" w14:textId="77777777" w:rsidR="000C3581" w:rsidRPr="000C3581" w:rsidRDefault="000C3581" w:rsidP="000C3581">
            <w:pPr>
              <w:rPr>
                <w:rFonts w:ascii="Times New Roman" w:eastAsia="Times New Roman" w:hAnsi="Times New Roman" w:cs="Times New Roman"/>
                <w:sz w:val="20"/>
                <w:szCs w:val="20"/>
                <w:lang w:eastAsia="ru-RU"/>
              </w:rPr>
            </w:pPr>
          </w:p>
        </w:tc>
        <w:tc>
          <w:tcPr>
            <w:tcW w:w="1810" w:type="pct"/>
            <w:vMerge/>
            <w:tcBorders>
              <w:top w:val="single" w:sz="4" w:space="0" w:color="auto"/>
              <w:left w:val="single" w:sz="4" w:space="0" w:color="auto"/>
              <w:bottom w:val="single" w:sz="4" w:space="0" w:color="auto"/>
              <w:right w:val="single" w:sz="4" w:space="0" w:color="auto"/>
            </w:tcBorders>
            <w:vAlign w:val="center"/>
            <w:hideMark/>
          </w:tcPr>
          <w:p w14:paraId="119FFB32" w14:textId="77777777" w:rsidR="000C3581" w:rsidRPr="000C3581" w:rsidRDefault="000C3581" w:rsidP="000C3581">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17475EB" w14:textId="77777777" w:rsidR="000C3581" w:rsidRPr="000C3581" w:rsidRDefault="000C3581" w:rsidP="000C3581">
            <w:pPr>
              <w:rPr>
                <w:rFonts w:ascii="Times New Roman" w:eastAsia="Times New Roman" w:hAnsi="Times New Roman" w:cs="Times New Roman"/>
                <w:sz w:val="20"/>
                <w:szCs w:val="20"/>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2BDCA086" w14:textId="77777777" w:rsidR="000C3581" w:rsidRPr="000C3581" w:rsidRDefault="000C3581" w:rsidP="000C3581">
            <w:pPr>
              <w:rPr>
                <w:rFonts w:ascii="Times New Roman" w:eastAsia="Times New Roman" w:hAnsi="Times New Roman" w:cs="Times New Roman"/>
                <w:sz w:val="20"/>
                <w:szCs w:val="20"/>
                <w:lang w:eastAsia="ru-RU"/>
              </w:rPr>
            </w:pPr>
          </w:p>
        </w:tc>
        <w:tc>
          <w:tcPr>
            <w:tcW w:w="334" w:type="pct"/>
            <w:vMerge w:val="restart"/>
            <w:tcBorders>
              <w:top w:val="single" w:sz="4" w:space="0" w:color="auto"/>
              <w:left w:val="single" w:sz="4" w:space="0" w:color="auto"/>
              <w:bottom w:val="single" w:sz="4" w:space="0" w:color="auto"/>
              <w:right w:val="single" w:sz="4" w:space="0" w:color="auto"/>
            </w:tcBorders>
          </w:tcPr>
          <w:p w14:paraId="4A06FA96" w14:textId="77777777" w:rsidR="000C3581" w:rsidRPr="000C3581" w:rsidRDefault="000C3581" w:rsidP="000C3581">
            <w:pPr>
              <w:suppressAutoHyphens/>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sz w:val="20"/>
                <w:szCs w:val="20"/>
                <w:lang w:eastAsia="ru-RU"/>
              </w:rPr>
              <w:t>Всего</w:t>
            </w:r>
          </w:p>
          <w:p w14:paraId="08C83865" w14:textId="77777777" w:rsidR="000C3581" w:rsidRPr="000C3581" w:rsidRDefault="000C3581" w:rsidP="000C3581">
            <w:pPr>
              <w:suppressAutoHyphens/>
              <w:jc w:val="center"/>
              <w:rPr>
                <w:rFonts w:ascii="Times New Roman" w:eastAsia="Times New Roman" w:hAnsi="Times New Roman" w:cs="Times New Roman"/>
                <w:sz w:val="20"/>
                <w:szCs w:val="20"/>
                <w:lang w:eastAsia="ru-RU"/>
              </w:rPr>
            </w:pPr>
          </w:p>
        </w:tc>
        <w:tc>
          <w:tcPr>
            <w:tcW w:w="1147" w:type="pct"/>
            <w:gridSpan w:val="4"/>
            <w:tcBorders>
              <w:top w:val="single" w:sz="4" w:space="0" w:color="auto"/>
              <w:left w:val="single" w:sz="4" w:space="0" w:color="auto"/>
              <w:bottom w:val="single" w:sz="4" w:space="0" w:color="auto"/>
              <w:right w:val="single" w:sz="4" w:space="0" w:color="auto"/>
            </w:tcBorders>
            <w:hideMark/>
          </w:tcPr>
          <w:p w14:paraId="04281D63" w14:textId="77777777" w:rsidR="000C3581" w:rsidRPr="000C3581" w:rsidRDefault="000C3581" w:rsidP="000C3581">
            <w:pPr>
              <w:suppressAutoHyphens/>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В том числе</w:t>
            </w:r>
          </w:p>
        </w:tc>
        <w:tc>
          <w:tcPr>
            <w:tcW w:w="571" w:type="pct"/>
            <w:gridSpan w:val="2"/>
            <w:vMerge/>
            <w:tcBorders>
              <w:top w:val="single" w:sz="4" w:space="0" w:color="auto"/>
              <w:left w:val="single" w:sz="4" w:space="0" w:color="auto"/>
              <w:bottom w:val="single" w:sz="4" w:space="0" w:color="auto"/>
              <w:right w:val="single" w:sz="4" w:space="0" w:color="auto"/>
            </w:tcBorders>
            <w:vAlign w:val="center"/>
            <w:hideMark/>
          </w:tcPr>
          <w:p w14:paraId="11FC1644" w14:textId="77777777" w:rsidR="000C3581" w:rsidRPr="000C3581" w:rsidRDefault="000C3581" w:rsidP="000C3581">
            <w:pPr>
              <w:rPr>
                <w:rFonts w:ascii="Times New Roman" w:eastAsia="Times New Roman" w:hAnsi="Times New Roman" w:cs="Times New Roman"/>
                <w:lang w:eastAsia="ru-RU"/>
              </w:rPr>
            </w:pPr>
          </w:p>
        </w:tc>
      </w:tr>
      <w:tr w:rsidR="000C3581" w:rsidRPr="000C3581" w14:paraId="456C8BA9" w14:textId="77777777" w:rsidTr="00701B7E">
        <w:trPr>
          <w:cantSplit/>
          <w:trHeight w:val="17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28D04" w14:textId="77777777" w:rsidR="000C3581" w:rsidRPr="000C3581" w:rsidRDefault="000C3581" w:rsidP="000C3581">
            <w:pPr>
              <w:rPr>
                <w:rFonts w:ascii="Times New Roman" w:eastAsia="Times New Roman" w:hAnsi="Times New Roman" w:cs="Times New Roman"/>
                <w:sz w:val="20"/>
                <w:szCs w:val="20"/>
                <w:lang w:eastAsia="ru-RU"/>
              </w:rPr>
            </w:pPr>
          </w:p>
        </w:tc>
        <w:tc>
          <w:tcPr>
            <w:tcW w:w="1810" w:type="pct"/>
            <w:vMerge/>
            <w:tcBorders>
              <w:top w:val="single" w:sz="4" w:space="0" w:color="auto"/>
              <w:left w:val="single" w:sz="4" w:space="0" w:color="auto"/>
              <w:bottom w:val="single" w:sz="4" w:space="0" w:color="auto"/>
              <w:right w:val="single" w:sz="4" w:space="0" w:color="auto"/>
            </w:tcBorders>
            <w:vAlign w:val="center"/>
            <w:hideMark/>
          </w:tcPr>
          <w:p w14:paraId="45D8DA26" w14:textId="77777777" w:rsidR="000C3581" w:rsidRPr="000C3581" w:rsidRDefault="000C3581" w:rsidP="000C3581">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2B35BBD9" w14:textId="77777777" w:rsidR="000C3581" w:rsidRPr="000C3581" w:rsidRDefault="000C3581" w:rsidP="000C3581">
            <w:pPr>
              <w:rPr>
                <w:rFonts w:ascii="Times New Roman" w:eastAsia="Times New Roman" w:hAnsi="Times New Roman" w:cs="Times New Roman"/>
                <w:sz w:val="20"/>
                <w:szCs w:val="20"/>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477437B8" w14:textId="77777777" w:rsidR="000C3581" w:rsidRPr="000C3581" w:rsidRDefault="000C3581" w:rsidP="000C3581">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508A570C" w14:textId="77777777" w:rsidR="000C3581" w:rsidRPr="000C3581" w:rsidRDefault="000C3581" w:rsidP="000C3581">
            <w:pPr>
              <w:rPr>
                <w:rFonts w:ascii="Times New Roman" w:eastAsia="Times New Roman" w:hAnsi="Times New Roman" w:cs="Times New Roman"/>
                <w:sz w:val="20"/>
                <w:szCs w:val="20"/>
                <w:lang w:eastAsia="ru-RU"/>
              </w:rPr>
            </w:pPr>
          </w:p>
        </w:tc>
        <w:tc>
          <w:tcPr>
            <w:tcW w:w="335" w:type="pct"/>
            <w:tcBorders>
              <w:top w:val="single" w:sz="4" w:space="0" w:color="auto"/>
              <w:left w:val="single" w:sz="4" w:space="0" w:color="auto"/>
              <w:bottom w:val="single" w:sz="4" w:space="0" w:color="auto"/>
              <w:right w:val="single" w:sz="4" w:space="0" w:color="auto"/>
            </w:tcBorders>
            <w:textDirection w:val="btLr"/>
            <w:vAlign w:val="center"/>
          </w:tcPr>
          <w:p w14:paraId="663A52F4" w14:textId="77777777" w:rsidR="000C3581" w:rsidRPr="000C3581" w:rsidRDefault="000C3581" w:rsidP="000C3581">
            <w:pPr>
              <w:suppressAutoHyphens/>
              <w:ind w:left="-57" w:right="-57"/>
              <w:jc w:val="center"/>
              <w:rPr>
                <w:rFonts w:ascii="Times New Roman" w:eastAsia="Times New Roman" w:hAnsi="Times New Roman" w:cs="Times New Roman"/>
                <w:i/>
                <w:sz w:val="20"/>
                <w:szCs w:val="20"/>
                <w:lang w:eastAsia="ru-RU"/>
              </w:rPr>
            </w:pPr>
            <w:r w:rsidRPr="000C3581">
              <w:rPr>
                <w:rFonts w:ascii="Times New Roman" w:eastAsia="Times New Roman" w:hAnsi="Times New Roman" w:cs="Times New Roman"/>
                <w:color w:val="000000"/>
                <w:sz w:val="20"/>
                <w:szCs w:val="20"/>
                <w:lang w:eastAsia="ru-RU"/>
              </w:rPr>
              <w:t xml:space="preserve">Лабораторных </w:t>
            </w:r>
            <w:r w:rsidRPr="000C3581">
              <w:rPr>
                <w:rFonts w:ascii="Times New Roman" w:eastAsia="Times New Roman" w:hAnsi="Times New Roman" w:cs="Times New Roman"/>
                <w:color w:val="000000"/>
                <w:sz w:val="20"/>
                <w:szCs w:val="20"/>
                <w:lang w:eastAsia="ru-RU"/>
              </w:rPr>
              <w:br/>
              <w:t>и практических занятий</w:t>
            </w:r>
          </w:p>
        </w:tc>
        <w:tc>
          <w:tcPr>
            <w:tcW w:w="287" w:type="pct"/>
            <w:tcBorders>
              <w:top w:val="single" w:sz="4" w:space="0" w:color="auto"/>
              <w:left w:val="single" w:sz="4" w:space="0" w:color="auto"/>
              <w:bottom w:val="single" w:sz="4" w:space="0" w:color="auto"/>
              <w:right w:val="single" w:sz="4" w:space="0" w:color="auto"/>
            </w:tcBorders>
            <w:textDirection w:val="btLr"/>
            <w:vAlign w:val="center"/>
          </w:tcPr>
          <w:p w14:paraId="668D548C" w14:textId="77777777" w:rsidR="000C3581" w:rsidRPr="000C3581" w:rsidRDefault="000C3581" w:rsidP="000C3581">
            <w:pPr>
              <w:suppressAutoHyphens/>
              <w:ind w:left="-57" w:right="-57"/>
              <w:jc w:val="center"/>
              <w:rPr>
                <w:rFonts w:ascii="Times New Roman" w:eastAsia="Times New Roman" w:hAnsi="Times New Roman" w:cs="Times New Roman"/>
                <w:iCs/>
                <w:sz w:val="20"/>
                <w:szCs w:val="20"/>
                <w:lang w:eastAsia="ru-RU"/>
              </w:rPr>
            </w:pPr>
            <w:r w:rsidRPr="000C3581">
              <w:rPr>
                <w:rFonts w:ascii="Times New Roman" w:eastAsia="Times New Roman" w:hAnsi="Times New Roman" w:cs="Times New Roman"/>
                <w:sz w:val="20"/>
                <w:szCs w:val="20"/>
                <w:lang w:eastAsia="ru-RU"/>
              </w:rPr>
              <w:t>Курсовых работ (проектов)</w:t>
            </w:r>
          </w:p>
        </w:tc>
        <w:tc>
          <w:tcPr>
            <w:tcW w:w="286" w:type="pct"/>
            <w:tcBorders>
              <w:top w:val="single" w:sz="4" w:space="0" w:color="auto"/>
              <w:left w:val="single" w:sz="4" w:space="0" w:color="auto"/>
              <w:bottom w:val="single" w:sz="4" w:space="0" w:color="auto"/>
              <w:right w:val="single" w:sz="4" w:space="0" w:color="auto"/>
            </w:tcBorders>
            <w:textDirection w:val="btLr"/>
            <w:vAlign w:val="center"/>
            <w:hideMark/>
          </w:tcPr>
          <w:p w14:paraId="56F16D01" w14:textId="77777777" w:rsidR="000C3581" w:rsidRPr="000C3581" w:rsidRDefault="000C3581" w:rsidP="000C3581">
            <w:pPr>
              <w:suppressAutoHyphens/>
              <w:ind w:left="-57" w:right="-57"/>
              <w:jc w:val="center"/>
              <w:rPr>
                <w:rFonts w:ascii="Times New Roman" w:eastAsia="Times New Roman" w:hAnsi="Times New Roman" w:cs="Times New Roman"/>
                <w:color w:val="000000"/>
                <w:sz w:val="20"/>
                <w:szCs w:val="20"/>
                <w:lang w:eastAsia="ru-RU"/>
              </w:rPr>
            </w:pPr>
            <w:r w:rsidRPr="000C3581">
              <w:rPr>
                <w:rFonts w:ascii="Times New Roman" w:eastAsia="Times New Roman" w:hAnsi="Times New Roman" w:cs="Times New Roman"/>
                <w:sz w:val="20"/>
                <w:szCs w:val="20"/>
                <w:lang w:eastAsia="ru-RU"/>
              </w:rPr>
              <w:t>Самостоятельная работа</w:t>
            </w:r>
            <w:r w:rsidRPr="000C3581">
              <w:rPr>
                <w:rFonts w:ascii="Times New Roman" w:eastAsia="Times New Roman" w:hAnsi="Times New Roman" w:cs="Times New Roman"/>
                <w:i/>
                <w:vertAlign w:val="superscript"/>
                <w:lang w:eastAsia="ru-RU"/>
              </w:rPr>
              <w:footnoteReference w:id="1"/>
            </w:r>
          </w:p>
        </w:tc>
        <w:tc>
          <w:tcPr>
            <w:tcW w:w="239" w:type="pct"/>
            <w:tcBorders>
              <w:top w:val="single" w:sz="4" w:space="0" w:color="auto"/>
              <w:left w:val="single" w:sz="4" w:space="0" w:color="auto"/>
              <w:bottom w:val="single" w:sz="4" w:space="0" w:color="auto"/>
              <w:right w:val="single" w:sz="4" w:space="0" w:color="auto"/>
            </w:tcBorders>
            <w:textDirection w:val="btLr"/>
            <w:vAlign w:val="center"/>
            <w:hideMark/>
          </w:tcPr>
          <w:p w14:paraId="06EF99A8" w14:textId="77777777" w:rsidR="000C3581" w:rsidRPr="000C3581" w:rsidRDefault="000C3581" w:rsidP="000C3581">
            <w:pPr>
              <w:suppressAutoHyphens/>
              <w:ind w:left="-57" w:right="-57"/>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sz w:val="20"/>
                <w:szCs w:val="20"/>
                <w:lang w:eastAsia="ru-RU"/>
              </w:rPr>
              <w:t>Промежуточная аттестация</w:t>
            </w:r>
          </w:p>
        </w:tc>
        <w:tc>
          <w:tcPr>
            <w:tcW w:w="238" w:type="pct"/>
            <w:tcBorders>
              <w:top w:val="single" w:sz="4" w:space="0" w:color="auto"/>
              <w:left w:val="single" w:sz="4" w:space="0" w:color="auto"/>
              <w:bottom w:val="single" w:sz="4" w:space="0" w:color="auto"/>
              <w:right w:val="single" w:sz="4" w:space="0" w:color="auto"/>
            </w:tcBorders>
            <w:textDirection w:val="btLr"/>
            <w:vAlign w:val="center"/>
          </w:tcPr>
          <w:p w14:paraId="30E670CA" w14:textId="77777777" w:rsidR="000C3581" w:rsidRPr="000C3581" w:rsidRDefault="000C3581" w:rsidP="000C3581">
            <w:pPr>
              <w:suppressAutoHyphens/>
              <w:ind w:left="-57" w:right="-57"/>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sz w:val="20"/>
                <w:szCs w:val="20"/>
                <w:lang w:eastAsia="ru-RU"/>
              </w:rPr>
              <w:t>Учебная</w:t>
            </w:r>
          </w:p>
          <w:p w14:paraId="1381B60D" w14:textId="77777777" w:rsidR="000C3581" w:rsidRPr="000C3581" w:rsidRDefault="000C3581" w:rsidP="000C3581">
            <w:pPr>
              <w:suppressAutoHyphens/>
              <w:ind w:left="-57" w:right="-57"/>
              <w:jc w:val="center"/>
              <w:rPr>
                <w:rFonts w:ascii="Times New Roman" w:eastAsia="Times New Roman" w:hAnsi="Times New Roman" w:cs="Times New Roman"/>
                <w:i/>
                <w:sz w:val="20"/>
                <w:szCs w:val="20"/>
                <w:lang w:eastAsia="ru-RU"/>
              </w:rPr>
            </w:pP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14:paraId="7231BAD4" w14:textId="77777777" w:rsidR="000C3581" w:rsidRPr="000C3581" w:rsidRDefault="000C3581" w:rsidP="000C3581">
            <w:pPr>
              <w:suppressAutoHyphens/>
              <w:ind w:left="-57" w:right="-57"/>
              <w:jc w:val="center"/>
              <w:rPr>
                <w:rFonts w:ascii="Times New Roman" w:eastAsia="Times New Roman" w:hAnsi="Times New Roman" w:cs="Times New Roman"/>
                <w:sz w:val="20"/>
                <w:szCs w:val="20"/>
                <w:lang w:eastAsia="ru-RU"/>
              </w:rPr>
            </w:pPr>
            <w:r w:rsidRPr="000C3581">
              <w:rPr>
                <w:rFonts w:ascii="Times New Roman" w:eastAsia="Times New Roman" w:hAnsi="Times New Roman" w:cs="Times New Roman"/>
                <w:sz w:val="20"/>
                <w:szCs w:val="20"/>
                <w:lang w:eastAsia="ru-RU"/>
              </w:rPr>
              <w:t>Производственная</w:t>
            </w:r>
          </w:p>
          <w:p w14:paraId="78D95A5D" w14:textId="77777777" w:rsidR="000C3581" w:rsidRPr="000C3581" w:rsidRDefault="000C3581" w:rsidP="000C3581">
            <w:pPr>
              <w:suppressAutoHyphens/>
              <w:ind w:left="-57" w:right="-57"/>
              <w:jc w:val="center"/>
              <w:rPr>
                <w:rFonts w:ascii="Times New Roman" w:eastAsia="Times New Roman" w:hAnsi="Times New Roman" w:cs="Times New Roman"/>
                <w:i/>
                <w:sz w:val="20"/>
                <w:szCs w:val="20"/>
                <w:lang w:eastAsia="ru-RU"/>
              </w:rPr>
            </w:pPr>
          </w:p>
        </w:tc>
      </w:tr>
      <w:tr w:rsidR="000C3581" w:rsidRPr="000C3581" w14:paraId="7BA426E7" w14:textId="77777777" w:rsidTr="00701B7E">
        <w:trPr>
          <w:trHeight w:val="415"/>
        </w:trPr>
        <w:tc>
          <w:tcPr>
            <w:tcW w:w="613" w:type="pct"/>
            <w:tcBorders>
              <w:top w:val="single" w:sz="4" w:space="0" w:color="auto"/>
              <w:left w:val="single" w:sz="4" w:space="0" w:color="auto"/>
              <w:bottom w:val="single" w:sz="4" w:space="0" w:color="auto"/>
              <w:right w:val="single" w:sz="4" w:space="0" w:color="auto"/>
            </w:tcBorders>
            <w:vAlign w:val="center"/>
            <w:hideMark/>
          </w:tcPr>
          <w:p w14:paraId="70369F32"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1</w:t>
            </w:r>
          </w:p>
        </w:tc>
        <w:tc>
          <w:tcPr>
            <w:tcW w:w="1810" w:type="pct"/>
            <w:tcBorders>
              <w:top w:val="single" w:sz="4" w:space="0" w:color="auto"/>
              <w:left w:val="single" w:sz="4" w:space="0" w:color="auto"/>
              <w:bottom w:val="single" w:sz="4" w:space="0" w:color="auto"/>
              <w:right w:val="single" w:sz="4" w:space="0" w:color="auto"/>
            </w:tcBorders>
            <w:vAlign w:val="center"/>
            <w:hideMark/>
          </w:tcPr>
          <w:p w14:paraId="7A8621F8"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2</w:t>
            </w:r>
          </w:p>
        </w:tc>
        <w:tc>
          <w:tcPr>
            <w:tcW w:w="286" w:type="pct"/>
            <w:tcBorders>
              <w:top w:val="single" w:sz="4" w:space="0" w:color="auto"/>
              <w:left w:val="single" w:sz="4" w:space="0" w:color="auto"/>
              <w:bottom w:val="single" w:sz="4" w:space="0" w:color="auto"/>
              <w:right w:val="single" w:sz="4" w:space="0" w:color="auto"/>
            </w:tcBorders>
            <w:vAlign w:val="center"/>
            <w:hideMark/>
          </w:tcPr>
          <w:p w14:paraId="06D21B03"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3</w:t>
            </w:r>
          </w:p>
        </w:tc>
        <w:tc>
          <w:tcPr>
            <w:tcW w:w="239" w:type="pct"/>
            <w:tcBorders>
              <w:top w:val="single" w:sz="4" w:space="0" w:color="auto"/>
              <w:left w:val="single" w:sz="4" w:space="0" w:color="auto"/>
              <w:bottom w:val="single" w:sz="4" w:space="0" w:color="auto"/>
              <w:right w:val="single" w:sz="4" w:space="0" w:color="auto"/>
            </w:tcBorders>
            <w:vAlign w:val="center"/>
            <w:hideMark/>
          </w:tcPr>
          <w:p w14:paraId="4562F591"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4</w:t>
            </w:r>
          </w:p>
        </w:tc>
        <w:tc>
          <w:tcPr>
            <w:tcW w:w="334" w:type="pct"/>
            <w:tcBorders>
              <w:top w:val="single" w:sz="4" w:space="0" w:color="auto"/>
              <w:left w:val="single" w:sz="4" w:space="0" w:color="auto"/>
              <w:bottom w:val="single" w:sz="4" w:space="0" w:color="auto"/>
              <w:right w:val="single" w:sz="4" w:space="0" w:color="auto"/>
            </w:tcBorders>
            <w:vAlign w:val="center"/>
            <w:hideMark/>
          </w:tcPr>
          <w:p w14:paraId="00738D5A"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5</w:t>
            </w:r>
          </w:p>
        </w:tc>
        <w:tc>
          <w:tcPr>
            <w:tcW w:w="335" w:type="pct"/>
            <w:tcBorders>
              <w:top w:val="single" w:sz="4" w:space="0" w:color="auto"/>
              <w:left w:val="single" w:sz="4" w:space="0" w:color="auto"/>
              <w:bottom w:val="single" w:sz="4" w:space="0" w:color="auto"/>
              <w:right w:val="single" w:sz="4" w:space="0" w:color="auto"/>
            </w:tcBorders>
            <w:vAlign w:val="center"/>
            <w:hideMark/>
          </w:tcPr>
          <w:p w14:paraId="6C0268B8"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6</w:t>
            </w:r>
          </w:p>
        </w:tc>
        <w:tc>
          <w:tcPr>
            <w:tcW w:w="287" w:type="pct"/>
            <w:tcBorders>
              <w:top w:val="single" w:sz="4" w:space="0" w:color="auto"/>
              <w:left w:val="single" w:sz="4" w:space="0" w:color="auto"/>
              <w:bottom w:val="single" w:sz="4" w:space="0" w:color="auto"/>
              <w:right w:val="single" w:sz="4" w:space="0" w:color="auto"/>
            </w:tcBorders>
            <w:vAlign w:val="center"/>
            <w:hideMark/>
          </w:tcPr>
          <w:p w14:paraId="33784F6F"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7</w:t>
            </w:r>
          </w:p>
        </w:tc>
        <w:tc>
          <w:tcPr>
            <w:tcW w:w="286" w:type="pct"/>
            <w:tcBorders>
              <w:top w:val="single" w:sz="4" w:space="0" w:color="auto"/>
              <w:left w:val="single" w:sz="4" w:space="0" w:color="auto"/>
              <w:bottom w:val="single" w:sz="4" w:space="0" w:color="auto"/>
              <w:right w:val="single" w:sz="4" w:space="0" w:color="auto"/>
            </w:tcBorders>
            <w:vAlign w:val="center"/>
            <w:hideMark/>
          </w:tcPr>
          <w:p w14:paraId="298C2C9E"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8</w:t>
            </w:r>
          </w:p>
        </w:tc>
        <w:tc>
          <w:tcPr>
            <w:tcW w:w="239" w:type="pct"/>
            <w:tcBorders>
              <w:top w:val="single" w:sz="4" w:space="0" w:color="auto"/>
              <w:left w:val="single" w:sz="4" w:space="0" w:color="auto"/>
              <w:bottom w:val="single" w:sz="4" w:space="0" w:color="auto"/>
              <w:right w:val="single" w:sz="4" w:space="0" w:color="auto"/>
            </w:tcBorders>
            <w:vAlign w:val="center"/>
            <w:hideMark/>
          </w:tcPr>
          <w:p w14:paraId="01987455"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9</w:t>
            </w:r>
          </w:p>
        </w:tc>
        <w:tc>
          <w:tcPr>
            <w:tcW w:w="238" w:type="pct"/>
            <w:tcBorders>
              <w:top w:val="single" w:sz="4" w:space="0" w:color="auto"/>
              <w:left w:val="single" w:sz="4" w:space="0" w:color="auto"/>
              <w:bottom w:val="single" w:sz="4" w:space="0" w:color="auto"/>
              <w:right w:val="single" w:sz="4" w:space="0" w:color="auto"/>
            </w:tcBorders>
            <w:vAlign w:val="center"/>
            <w:hideMark/>
          </w:tcPr>
          <w:p w14:paraId="50B38691"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10</w:t>
            </w:r>
          </w:p>
        </w:tc>
        <w:tc>
          <w:tcPr>
            <w:tcW w:w="333" w:type="pct"/>
            <w:tcBorders>
              <w:top w:val="single" w:sz="4" w:space="0" w:color="auto"/>
              <w:left w:val="single" w:sz="4" w:space="0" w:color="auto"/>
              <w:bottom w:val="single" w:sz="4" w:space="0" w:color="auto"/>
              <w:right w:val="single" w:sz="4" w:space="0" w:color="auto"/>
            </w:tcBorders>
            <w:vAlign w:val="center"/>
            <w:hideMark/>
          </w:tcPr>
          <w:p w14:paraId="123E5088"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11</w:t>
            </w:r>
          </w:p>
        </w:tc>
      </w:tr>
      <w:tr w:rsidR="000C3581" w:rsidRPr="000C3581" w14:paraId="0DF4C98B" w14:textId="77777777" w:rsidTr="00701B7E">
        <w:tc>
          <w:tcPr>
            <w:tcW w:w="613" w:type="pct"/>
            <w:vMerge w:val="restart"/>
            <w:tcBorders>
              <w:top w:val="single" w:sz="4" w:space="0" w:color="auto"/>
              <w:left w:val="single" w:sz="4" w:space="0" w:color="auto"/>
              <w:right w:val="single" w:sz="4" w:space="0" w:color="auto"/>
            </w:tcBorders>
            <w:hideMark/>
          </w:tcPr>
          <w:p w14:paraId="63756048" w14:textId="77777777" w:rsidR="000C3581" w:rsidRPr="000C3581" w:rsidRDefault="000C3581" w:rsidP="000C3581">
            <w:pP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ПК 1.1–1.8</w:t>
            </w:r>
          </w:p>
          <w:p w14:paraId="28FB8772" w14:textId="77777777" w:rsidR="000C3581" w:rsidRPr="000C3581" w:rsidRDefault="000C3581" w:rsidP="000C3581">
            <w:pPr>
              <w:rPr>
                <w:rFonts w:ascii="Times New Roman" w:eastAsia="Times New Roman" w:hAnsi="Times New Roman" w:cs="Times New Roman"/>
                <w:lang w:eastAsia="ru-RU"/>
              </w:rPr>
            </w:pPr>
            <w:proofErr w:type="gramStart"/>
            <w:r w:rsidRPr="000C3581">
              <w:rPr>
                <w:rFonts w:ascii="Times New Roman" w:eastAsia="Times New Roman" w:hAnsi="Times New Roman" w:cs="Times New Roman"/>
                <w:lang w:eastAsia="ru-RU"/>
              </w:rPr>
              <w:t>ОК</w:t>
            </w:r>
            <w:proofErr w:type="gramEnd"/>
            <w:r w:rsidRPr="000C3581">
              <w:rPr>
                <w:rFonts w:ascii="Times New Roman" w:eastAsia="Times New Roman" w:hAnsi="Times New Roman" w:cs="Times New Roman"/>
                <w:lang w:eastAsia="ru-RU"/>
              </w:rPr>
              <w:t xml:space="preserve"> 01–ОК 09</w:t>
            </w:r>
          </w:p>
        </w:tc>
        <w:tc>
          <w:tcPr>
            <w:tcW w:w="1810" w:type="pct"/>
            <w:tcBorders>
              <w:top w:val="single" w:sz="4" w:space="0" w:color="auto"/>
              <w:left w:val="single" w:sz="4" w:space="0" w:color="auto"/>
              <w:bottom w:val="single" w:sz="4" w:space="0" w:color="auto"/>
              <w:right w:val="single" w:sz="4" w:space="0" w:color="auto"/>
            </w:tcBorders>
            <w:hideMark/>
          </w:tcPr>
          <w:p w14:paraId="5487D95C" w14:textId="74175A72"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1.</w:t>
            </w:r>
            <w:r w:rsidRPr="000C3581">
              <w:rPr>
                <w:rFonts w:ascii="Times New Roman" w:eastAsia="Times New Roman" w:hAnsi="Times New Roman" w:cs="Times New Roman"/>
                <w:lang w:eastAsia="ru-RU"/>
              </w:rPr>
              <w:t xml:space="preserve"> Теоретические основы организации обучения в начальных классах</w:t>
            </w:r>
          </w:p>
        </w:tc>
        <w:tc>
          <w:tcPr>
            <w:tcW w:w="286" w:type="pct"/>
            <w:tcBorders>
              <w:top w:val="single" w:sz="4" w:space="0" w:color="auto"/>
              <w:left w:val="single" w:sz="4" w:space="0" w:color="auto"/>
              <w:bottom w:val="single" w:sz="4" w:space="0" w:color="auto"/>
              <w:right w:val="single" w:sz="4" w:space="0" w:color="auto"/>
            </w:tcBorders>
            <w:hideMark/>
          </w:tcPr>
          <w:p w14:paraId="7AAA7A0E"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76</w:t>
            </w:r>
          </w:p>
        </w:tc>
        <w:tc>
          <w:tcPr>
            <w:tcW w:w="239" w:type="pct"/>
            <w:tcBorders>
              <w:top w:val="single" w:sz="4" w:space="0" w:color="auto"/>
              <w:left w:val="single" w:sz="4" w:space="0" w:color="auto"/>
              <w:bottom w:val="single" w:sz="4" w:space="0" w:color="auto"/>
              <w:right w:val="single" w:sz="4" w:space="0" w:color="auto"/>
            </w:tcBorders>
            <w:vAlign w:val="center"/>
            <w:hideMark/>
          </w:tcPr>
          <w:p w14:paraId="791970E8"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38</w:t>
            </w:r>
          </w:p>
        </w:tc>
        <w:tc>
          <w:tcPr>
            <w:tcW w:w="334" w:type="pct"/>
            <w:tcBorders>
              <w:top w:val="single" w:sz="4" w:space="0" w:color="auto"/>
              <w:left w:val="single" w:sz="4" w:space="0" w:color="auto"/>
              <w:bottom w:val="single" w:sz="4" w:space="0" w:color="auto"/>
              <w:right w:val="single" w:sz="4" w:space="0" w:color="auto"/>
            </w:tcBorders>
            <w:vAlign w:val="center"/>
            <w:hideMark/>
          </w:tcPr>
          <w:p w14:paraId="600D5E01"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38</w:t>
            </w:r>
          </w:p>
        </w:tc>
        <w:tc>
          <w:tcPr>
            <w:tcW w:w="335" w:type="pct"/>
            <w:tcBorders>
              <w:top w:val="single" w:sz="4" w:space="0" w:color="auto"/>
              <w:left w:val="single" w:sz="4" w:space="0" w:color="auto"/>
              <w:bottom w:val="single" w:sz="4" w:space="0" w:color="auto"/>
              <w:right w:val="single" w:sz="4" w:space="0" w:color="auto"/>
            </w:tcBorders>
            <w:vAlign w:val="center"/>
            <w:hideMark/>
          </w:tcPr>
          <w:p w14:paraId="7BDC3197"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38</w:t>
            </w:r>
          </w:p>
        </w:tc>
        <w:tc>
          <w:tcPr>
            <w:tcW w:w="287" w:type="pct"/>
            <w:tcBorders>
              <w:top w:val="single" w:sz="4" w:space="0" w:color="auto"/>
              <w:left w:val="single" w:sz="4" w:space="0" w:color="auto"/>
              <w:bottom w:val="single" w:sz="4" w:space="0" w:color="auto"/>
              <w:right w:val="single" w:sz="4" w:space="0" w:color="auto"/>
            </w:tcBorders>
            <w:hideMark/>
          </w:tcPr>
          <w:p w14:paraId="496756E8"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1C7DCF3C"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tcPr>
          <w:p w14:paraId="2183F92E"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5EFB1F05"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62E1DD54"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034DB0EC" w14:textId="77777777" w:rsidTr="00701B7E">
        <w:trPr>
          <w:trHeight w:val="314"/>
        </w:trPr>
        <w:tc>
          <w:tcPr>
            <w:tcW w:w="613" w:type="pct"/>
            <w:vMerge/>
            <w:tcBorders>
              <w:left w:val="single" w:sz="4" w:space="0" w:color="auto"/>
              <w:right w:val="single" w:sz="4" w:space="0" w:color="auto"/>
            </w:tcBorders>
          </w:tcPr>
          <w:p w14:paraId="02E48DCD"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hideMark/>
          </w:tcPr>
          <w:p w14:paraId="15209CB6" w14:textId="071070BA"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2</w:t>
            </w:r>
            <w:r w:rsidRPr="000C3581">
              <w:rPr>
                <w:rFonts w:ascii="Times New Roman" w:eastAsia="Times New Roman" w:hAnsi="Times New Roman" w:cs="Times New Roman"/>
                <w:lang w:eastAsia="ru-RU"/>
              </w:rPr>
              <w:t>. Русский язык с методикой преподавания</w:t>
            </w:r>
          </w:p>
        </w:tc>
        <w:tc>
          <w:tcPr>
            <w:tcW w:w="286" w:type="pct"/>
            <w:tcBorders>
              <w:top w:val="single" w:sz="4" w:space="0" w:color="auto"/>
              <w:left w:val="single" w:sz="4" w:space="0" w:color="auto"/>
              <w:bottom w:val="single" w:sz="4" w:space="0" w:color="auto"/>
              <w:right w:val="single" w:sz="4" w:space="0" w:color="auto"/>
            </w:tcBorders>
            <w:hideMark/>
          </w:tcPr>
          <w:p w14:paraId="1F289E2E"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100</w:t>
            </w:r>
          </w:p>
        </w:tc>
        <w:tc>
          <w:tcPr>
            <w:tcW w:w="239" w:type="pct"/>
            <w:tcBorders>
              <w:top w:val="single" w:sz="4" w:space="0" w:color="auto"/>
              <w:left w:val="single" w:sz="4" w:space="0" w:color="auto"/>
              <w:bottom w:val="single" w:sz="4" w:space="0" w:color="auto"/>
              <w:right w:val="single" w:sz="4" w:space="0" w:color="auto"/>
            </w:tcBorders>
            <w:vAlign w:val="center"/>
            <w:hideMark/>
          </w:tcPr>
          <w:p w14:paraId="74490DB2"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50</w:t>
            </w:r>
          </w:p>
        </w:tc>
        <w:tc>
          <w:tcPr>
            <w:tcW w:w="334" w:type="pct"/>
            <w:tcBorders>
              <w:top w:val="single" w:sz="4" w:space="0" w:color="auto"/>
              <w:left w:val="single" w:sz="4" w:space="0" w:color="auto"/>
              <w:bottom w:val="single" w:sz="4" w:space="0" w:color="auto"/>
              <w:right w:val="single" w:sz="4" w:space="0" w:color="auto"/>
            </w:tcBorders>
            <w:vAlign w:val="center"/>
            <w:hideMark/>
          </w:tcPr>
          <w:p w14:paraId="319F4E57"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50</w:t>
            </w:r>
          </w:p>
        </w:tc>
        <w:tc>
          <w:tcPr>
            <w:tcW w:w="335" w:type="pct"/>
            <w:tcBorders>
              <w:top w:val="single" w:sz="4" w:space="0" w:color="auto"/>
              <w:left w:val="single" w:sz="4" w:space="0" w:color="auto"/>
              <w:bottom w:val="single" w:sz="4" w:space="0" w:color="auto"/>
              <w:right w:val="single" w:sz="4" w:space="0" w:color="auto"/>
            </w:tcBorders>
            <w:vAlign w:val="center"/>
            <w:hideMark/>
          </w:tcPr>
          <w:p w14:paraId="478D3001"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50</w:t>
            </w:r>
          </w:p>
        </w:tc>
        <w:tc>
          <w:tcPr>
            <w:tcW w:w="287" w:type="pct"/>
            <w:tcBorders>
              <w:top w:val="single" w:sz="4" w:space="0" w:color="auto"/>
              <w:left w:val="single" w:sz="4" w:space="0" w:color="auto"/>
              <w:bottom w:val="single" w:sz="4" w:space="0" w:color="auto"/>
              <w:right w:val="single" w:sz="4" w:space="0" w:color="auto"/>
            </w:tcBorders>
          </w:tcPr>
          <w:p w14:paraId="0E776C62"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1685B329"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2236F148"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30D31247"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2C70ED55"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048BB94D" w14:textId="77777777" w:rsidTr="00701B7E">
        <w:trPr>
          <w:trHeight w:val="314"/>
        </w:trPr>
        <w:tc>
          <w:tcPr>
            <w:tcW w:w="613" w:type="pct"/>
            <w:vMerge/>
            <w:tcBorders>
              <w:left w:val="single" w:sz="4" w:space="0" w:color="auto"/>
              <w:right w:val="single" w:sz="4" w:space="0" w:color="auto"/>
            </w:tcBorders>
          </w:tcPr>
          <w:p w14:paraId="5688F572"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tcPr>
          <w:p w14:paraId="5F3CFA98" w14:textId="14914C6E"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3</w:t>
            </w:r>
            <w:r w:rsidRPr="000C3581">
              <w:rPr>
                <w:rFonts w:ascii="Times New Roman" w:eastAsia="Times New Roman" w:hAnsi="Times New Roman" w:cs="Times New Roman"/>
                <w:lang w:eastAsia="ru-RU"/>
              </w:rPr>
              <w:t>. Детская литература с практикумом по выразительному чтению</w:t>
            </w:r>
          </w:p>
        </w:tc>
        <w:tc>
          <w:tcPr>
            <w:tcW w:w="286" w:type="pct"/>
            <w:tcBorders>
              <w:top w:val="single" w:sz="4" w:space="0" w:color="auto"/>
              <w:left w:val="single" w:sz="4" w:space="0" w:color="auto"/>
              <w:bottom w:val="single" w:sz="4" w:space="0" w:color="auto"/>
              <w:right w:val="single" w:sz="4" w:space="0" w:color="auto"/>
            </w:tcBorders>
          </w:tcPr>
          <w:p w14:paraId="41668471"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60</w:t>
            </w:r>
          </w:p>
        </w:tc>
        <w:tc>
          <w:tcPr>
            <w:tcW w:w="239" w:type="pct"/>
            <w:tcBorders>
              <w:top w:val="single" w:sz="4" w:space="0" w:color="auto"/>
              <w:left w:val="single" w:sz="4" w:space="0" w:color="auto"/>
              <w:bottom w:val="single" w:sz="4" w:space="0" w:color="auto"/>
              <w:right w:val="single" w:sz="4" w:space="0" w:color="auto"/>
            </w:tcBorders>
            <w:vAlign w:val="center"/>
          </w:tcPr>
          <w:p w14:paraId="14F3BA1F"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30</w:t>
            </w:r>
          </w:p>
        </w:tc>
        <w:tc>
          <w:tcPr>
            <w:tcW w:w="334" w:type="pct"/>
            <w:tcBorders>
              <w:top w:val="single" w:sz="4" w:space="0" w:color="auto"/>
              <w:left w:val="single" w:sz="4" w:space="0" w:color="auto"/>
              <w:bottom w:val="single" w:sz="4" w:space="0" w:color="auto"/>
              <w:right w:val="single" w:sz="4" w:space="0" w:color="auto"/>
            </w:tcBorders>
            <w:vAlign w:val="center"/>
          </w:tcPr>
          <w:p w14:paraId="6537ED48"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30</w:t>
            </w:r>
          </w:p>
        </w:tc>
        <w:tc>
          <w:tcPr>
            <w:tcW w:w="335" w:type="pct"/>
            <w:tcBorders>
              <w:top w:val="single" w:sz="4" w:space="0" w:color="auto"/>
              <w:left w:val="single" w:sz="4" w:space="0" w:color="auto"/>
              <w:bottom w:val="single" w:sz="4" w:space="0" w:color="auto"/>
              <w:right w:val="single" w:sz="4" w:space="0" w:color="auto"/>
            </w:tcBorders>
            <w:vAlign w:val="center"/>
          </w:tcPr>
          <w:p w14:paraId="2D96E1F0"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30</w:t>
            </w:r>
          </w:p>
        </w:tc>
        <w:tc>
          <w:tcPr>
            <w:tcW w:w="287" w:type="pct"/>
            <w:tcBorders>
              <w:top w:val="single" w:sz="4" w:space="0" w:color="auto"/>
              <w:left w:val="single" w:sz="4" w:space="0" w:color="auto"/>
              <w:bottom w:val="single" w:sz="4" w:space="0" w:color="auto"/>
              <w:right w:val="single" w:sz="4" w:space="0" w:color="auto"/>
            </w:tcBorders>
          </w:tcPr>
          <w:p w14:paraId="1066748E"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45922030"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11E9988C"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498DF4CC"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65F509F4"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1C313D27" w14:textId="77777777" w:rsidTr="00701B7E">
        <w:trPr>
          <w:trHeight w:val="314"/>
        </w:trPr>
        <w:tc>
          <w:tcPr>
            <w:tcW w:w="613" w:type="pct"/>
            <w:vMerge/>
            <w:tcBorders>
              <w:left w:val="single" w:sz="4" w:space="0" w:color="auto"/>
              <w:right w:val="single" w:sz="4" w:space="0" w:color="auto"/>
            </w:tcBorders>
          </w:tcPr>
          <w:p w14:paraId="7F506269"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tcPr>
          <w:p w14:paraId="49DC5320" w14:textId="68CAF90C"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4</w:t>
            </w:r>
            <w:r w:rsidRPr="000C3581">
              <w:rPr>
                <w:rFonts w:ascii="Times New Roman" w:eastAsia="Times New Roman" w:hAnsi="Times New Roman" w:cs="Times New Roman"/>
                <w:lang w:eastAsia="ru-RU"/>
              </w:rPr>
              <w:t>. Теоретические основы начального курса математики с методикой преподавания</w:t>
            </w:r>
          </w:p>
        </w:tc>
        <w:tc>
          <w:tcPr>
            <w:tcW w:w="286" w:type="pct"/>
            <w:tcBorders>
              <w:top w:val="single" w:sz="4" w:space="0" w:color="auto"/>
              <w:left w:val="single" w:sz="4" w:space="0" w:color="auto"/>
              <w:bottom w:val="single" w:sz="4" w:space="0" w:color="auto"/>
              <w:right w:val="single" w:sz="4" w:space="0" w:color="auto"/>
            </w:tcBorders>
          </w:tcPr>
          <w:p w14:paraId="246DCB91"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76</w:t>
            </w:r>
          </w:p>
        </w:tc>
        <w:tc>
          <w:tcPr>
            <w:tcW w:w="239" w:type="pct"/>
            <w:tcBorders>
              <w:top w:val="single" w:sz="4" w:space="0" w:color="auto"/>
              <w:left w:val="single" w:sz="4" w:space="0" w:color="auto"/>
              <w:bottom w:val="single" w:sz="4" w:space="0" w:color="auto"/>
              <w:right w:val="single" w:sz="4" w:space="0" w:color="auto"/>
            </w:tcBorders>
            <w:vAlign w:val="center"/>
          </w:tcPr>
          <w:p w14:paraId="23274475"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40</w:t>
            </w:r>
          </w:p>
        </w:tc>
        <w:tc>
          <w:tcPr>
            <w:tcW w:w="334" w:type="pct"/>
            <w:tcBorders>
              <w:top w:val="single" w:sz="4" w:space="0" w:color="auto"/>
              <w:left w:val="single" w:sz="4" w:space="0" w:color="auto"/>
              <w:bottom w:val="single" w:sz="4" w:space="0" w:color="auto"/>
              <w:right w:val="single" w:sz="4" w:space="0" w:color="auto"/>
            </w:tcBorders>
            <w:vAlign w:val="center"/>
          </w:tcPr>
          <w:p w14:paraId="3479FA9F"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36</w:t>
            </w:r>
          </w:p>
        </w:tc>
        <w:tc>
          <w:tcPr>
            <w:tcW w:w="335" w:type="pct"/>
            <w:tcBorders>
              <w:top w:val="single" w:sz="4" w:space="0" w:color="auto"/>
              <w:left w:val="single" w:sz="4" w:space="0" w:color="auto"/>
              <w:bottom w:val="single" w:sz="4" w:space="0" w:color="auto"/>
              <w:right w:val="single" w:sz="4" w:space="0" w:color="auto"/>
            </w:tcBorders>
            <w:vAlign w:val="center"/>
          </w:tcPr>
          <w:p w14:paraId="46906F7E"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40</w:t>
            </w:r>
          </w:p>
        </w:tc>
        <w:tc>
          <w:tcPr>
            <w:tcW w:w="287" w:type="pct"/>
            <w:tcBorders>
              <w:top w:val="single" w:sz="4" w:space="0" w:color="auto"/>
              <w:left w:val="single" w:sz="4" w:space="0" w:color="auto"/>
              <w:bottom w:val="single" w:sz="4" w:space="0" w:color="auto"/>
              <w:right w:val="single" w:sz="4" w:space="0" w:color="auto"/>
            </w:tcBorders>
          </w:tcPr>
          <w:p w14:paraId="2E12046C"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0440804D"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3986AE04"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7ECE9116"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55A0FDB0"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371EF75D" w14:textId="77777777" w:rsidTr="00701B7E">
        <w:trPr>
          <w:trHeight w:val="314"/>
        </w:trPr>
        <w:tc>
          <w:tcPr>
            <w:tcW w:w="613" w:type="pct"/>
            <w:vMerge/>
            <w:tcBorders>
              <w:left w:val="single" w:sz="4" w:space="0" w:color="auto"/>
              <w:right w:val="single" w:sz="4" w:space="0" w:color="auto"/>
            </w:tcBorders>
          </w:tcPr>
          <w:p w14:paraId="2803D072"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tcPr>
          <w:p w14:paraId="35605FA2" w14:textId="50D3BE52"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5</w:t>
            </w:r>
            <w:r w:rsidRPr="000C3581">
              <w:rPr>
                <w:rFonts w:ascii="Times New Roman" w:eastAsia="Times New Roman" w:hAnsi="Times New Roman" w:cs="Times New Roman"/>
                <w:lang w:eastAsia="ru-RU"/>
              </w:rPr>
              <w:t>. Естествознание с методикой преподавания</w:t>
            </w:r>
          </w:p>
        </w:tc>
        <w:tc>
          <w:tcPr>
            <w:tcW w:w="286" w:type="pct"/>
            <w:tcBorders>
              <w:top w:val="single" w:sz="4" w:space="0" w:color="auto"/>
              <w:left w:val="single" w:sz="4" w:space="0" w:color="auto"/>
              <w:bottom w:val="single" w:sz="4" w:space="0" w:color="auto"/>
              <w:right w:val="single" w:sz="4" w:space="0" w:color="auto"/>
            </w:tcBorders>
          </w:tcPr>
          <w:p w14:paraId="4D41A8DC"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58</w:t>
            </w:r>
          </w:p>
        </w:tc>
        <w:tc>
          <w:tcPr>
            <w:tcW w:w="239" w:type="pct"/>
            <w:tcBorders>
              <w:top w:val="single" w:sz="4" w:space="0" w:color="auto"/>
              <w:left w:val="single" w:sz="4" w:space="0" w:color="auto"/>
              <w:bottom w:val="single" w:sz="4" w:space="0" w:color="auto"/>
              <w:right w:val="single" w:sz="4" w:space="0" w:color="auto"/>
            </w:tcBorders>
            <w:vAlign w:val="center"/>
          </w:tcPr>
          <w:p w14:paraId="6AF7E60C"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20</w:t>
            </w:r>
          </w:p>
        </w:tc>
        <w:tc>
          <w:tcPr>
            <w:tcW w:w="334" w:type="pct"/>
            <w:tcBorders>
              <w:top w:val="single" w:sz="4" w:space="0" w:color="auto"/>
              <w:left w:val="single" w:sz="4" w:space="0" w:color="auto"/>
              <w:bottom w:val="single" w:sz="4" w:space="0" w:color="auto"/>
              <w:right w:val="single" w:sz="4" w:space="0" w:color="auto"/>
            </w:tcBorders>
            <w:vAlign w:val="center"/>
          </w:tcPr>
          <w:p w14:paraId="43414A4D"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38</w:t>
            </w:r>
          </w:p>
        </w:tc>
        <w:tc>
          <w:tcPr>
            <w:tcW w:w="335" w:type="pct"/>
            <w:tcBorders>
              <w:top w:val="single" w:sz="4" w:space="0" w:color="auto"/>
              <w:left w:val="single" w:sz="4" w:space="0" w:color="auto"/>
              <w:bottom w:val="single" w:sz="4" w:space="0" w:color="auto"/>
              <w:right w:val="single" w:sz="4" w:space="0" w:color="auto"/>
            </w:tcBorders>
            <w:vAlign w:val="center"/>
          </w:tcPr>
          <w:p w14:paraId="3ACC5433"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20</w:t>
            </w:r>
          </w:p>
        </w:tc>
        <w:tc>
          <w:tcPr>
            <w:tcW w:w="287" w:type="pct"/>
            <w:tcBorders>
              <w:top w:val="single" w:sz="4" w:space="0" w:color="auto"/>
              <w:left w:val="single" w:sz="4" w:space="0" w:color="auto"/>
              <w:bottom w:val="single" w:sz="4" w:space="0" w:color="auto"/>
              <w:right w:val="single" w:sz="4" w:space="0" w:color="auto"/>
            </w:tcBorders>
          </w:tcPr>
          <w:p w14:paraId="4BC6F567"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2AC15832"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56613F98"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6BD1845B"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5FCF849A"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6089A22B" w14:textId="77777777" w:rsidTr="00701B7E">
        <w:trPr>
          <w:trHeight w:val="314"/>
        </w:trPr>
        <w:tc>
          <w:tcPr>
            <w:tcW w:w="613" w:type="pct"/>
            <w:vMerge/>
            <w:tcBorders>
              <w:left w:val="single" w:sz="4" w:space="0" w:color="auto"/>
              <w:right w:val="single" w:sz="4" w:space="0" w:color="auto"/>
            </w:tcBorders>
          </w:tcPr>
          <w:p w14:paraId="3A048872"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tcPr>
          <w:p w14:paraId="5AF35933" w14:textId="20022234"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6</w:t>
            </w:r>
            <w:r w:rsidRPr="000C3581">
              <w:rPr>
                <w:rFonts w:ascii="Times New Roman" w:eastAsia="Times New Roman" w:hAnsi="Times New Roman" w:cs="Times New Roman"/>
                <w:lang w:eastAsia="ru-RU"/>
              </w:rPr>
              <w:t>. Обществознание с методикой преподавания</w:t>
            </w:r>
          </w:p>
        </w:tc>
        <w:tc>
          <w:tcPr>
            <w:tcW w:w="286" w:type="pct"/>
            <w:tcBorders>
              <w:top w:val="single" w:sz="4" w:space="0" w:color="auto"/>
              <w:left w:val="single" w:sz="4" w:space="0" w:color="auto"/>
              <w:bottom w:val="single" w:sz="4" w:space="0" w:color="auto"/>
              <w:right w:val="single" w:sz="4" w:space="0" w:color="auto"/>
            </w:tcBorders>
          </w:tcPr>
          <w:p w14:paraId="44B1E6EC"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38</w:t>
            </w:r>
          </w:p>
        </w:tc>
        <w:tc>
          <w:tcPr>
            <w:tcW w:w="239" w:type="pct"/>
            <w:tcBorders>
              <w:top w:val="single" w:sz="4" w:space="0" w:color="auto"/>
              <w:left w:val="single" w:sz="4" w:space="0" w:color="auto"/>
              <w:bottom w:val="single" w:sz="4" w:space="0" w:color="auto"/>
              <w:right w:val="single" w:sz="4" w:space="0" w:color="auto"/>
            </w:tcBorders>
            <w:vAlign w:val="center"/>
          </w:tcPr>
          <w:p w14:paraId="77F4CD10"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24</w:t>
            </w:r>
          </w:p>
        </w:tc>
        <w:tc>
          <w:tcPr>
            <w:tcW w:w="334" w:type="pct"/>
            <w:tcBorders>
              <w:top w:val="single" w:sz="4" w:space="0" w:color="auto"/>
              <w:left w:val="single" w:sz="4" w:space="0" w:color="auto"/>
              <w:bottom w:val="single" w:sz="4" w:space="0" w:color="auto"/>
              <w:right w:val="single" w:sz="4" w:space="0" w:color="auto"/>
            </w:tcBorders>
            <w:vAlign w:val="center"/>
          </w:tcPr>
          <w:p w14:paraId="056BDD25"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14</w:t>
            </w:r>
          </w:p>
        </w:tc>
        <w:tc>
          <w:tcPr>
            <w:tcW w:w="335" w:type="pct"/>
            <w:tcBorders>
              <w:top w:val="single" w:sz="4" w:space="0" w:color="auto"/>
              <w:left w:val="single" w:sz="4" w:space="0" w:color="auto"/>
              <w:bottom w:val="single" w:sz="4" w:space="0" w:color="auto"/>
              <w:right w:val="single" w:sz="4" w:space="0" w:color="auto"/>
            </w:tcBorders>
            <w:vAlign w:val="center"/>
          </w:tcPr>
          <w:p w14:paraId="160F9183"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24</w:t>
            </w:r>
          </w:p>
        </w:tc>
        <w:tc>
          <w:tcPr>
            <w:tcW w:w="287" w:type="pct"/>
            <w:tcBorders>
              <w:top w:val="single" w:sz="4" w:space="0" w:color="auto"/>
              <w:left w:val="single" w:sz="4" w:space="0" w:color="auto"/>
              <w:bottom w:val="single" w:sz="4" w:space="0" w:color="auto"/>
              <w:right w:val="single" w:sz="4" w:space="0" w:color="auto"/>
            </w:tcBorders>
          </w:tcPr>
          <w:p w14:paraId="6E4E037D"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41E8B564"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17839539"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2E0061A8"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5FAF3B7A"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7FB7ECFB" w14:textId="77777777" w:rsidTr="00701B7E">
        <w:trPr>
          <w:trHeight w:val="314"/>
        </w:trPr>
        <w:tc>
          <w:tcPr>
            <w:tcW w:w="613" w:type="pct"/>
            <w:vMerge/>
            <w:tcBorders>
              <w:left w:val="single" w:sz="4" w:space="0" w:color="auto"/>
              <w:right w:val="single" w:sz="4" w:space="0" w:color="auto"/>
            </w:tcBorders>
          </w:tcPr>
          <w:p w14:paraId="1B1F2636"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tcPr>
          <w:p w14:paraId="1509B040" w14:textId="2108AA91"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7</w:t>
            </w:r>
            <w:r w:rsidRPr="000C3581">
              <w:rPr>
                <w:rFonts w:ascii="Times New Roman" w:eastAsia="Times New Roman" w:hAnsi="Times New Roman" w:cs="Times New Roman"/>
                <w:lang w:eastAsia="ru-RU"/>
              </w:rPr>
              <w:t>. Методика обучения технологии с практикумом</w:t>
            </w:r>
          </w:p>
        </w:tc>
        <w:tc>
          <w:tcPr>
            <w:tcW w:w="286" w:type="pct"/>
            <w:tcBorders>
              <w:top w:val="single" w:sz="4" w:space="0" w:color="auto"/>
              <w:left w:val="single" w:sz="4" w:space="0" w:color="auto"/>
              <w:bottom w:val="single" w:sz="4" w:space="0" w:color="auto"/>
              <w:right w:val="single" w:sz="4" w:space="0" w:color="auto"/>
            </w:tcBorders>
          </w:tcPr>
          <w:p w14:paraId="2FBB376E" w14:textId="3948ED50"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36</w:t>
            </w:r>
          </w:p>
        </w:tc>
        <w:tc>
          <w:tcPr>
            <w:tcW w:w="239" w:type="pct"/>
            <w:tcBorders>
              <w:top w:val="single" w:sz="4" w:space="0" w:color="auto"/>
              <w:left w:val="single" w:sz="4" w:space="0" w:color="auto"/>
              <w:bottom w:val="single" w:sz="4" w:space="0" w:color="auto"/>
              <w:right w:val="single" w:sz="4" w:space="0" w:color="auto"/>
            </w:tcBorders>
            <w:vAlign w:val="center"/>
          </w:tcPr>
          <w:p w14:paraId="3C4A48EF"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24</w:t>
            </w:r>
          </w:p>
        </w:tc>
        <w:tc>
          <w:tcPr>
            <w:tcW w:w="334" w:type="pct"/>
            <w:tcBorders>
              <w:top w:val="single" w:sz="4" w:space="0" w:color="auto"/>
              <w:left w:val="single" w:sz="4" w:space="0" w:color="auto"/>
              <w:bottom w:val="single" w:sz="4" w:space="0" w:color="auto"/>
              <w:right w:val="single" w:sz="4" w:space="0" w:color="auto"/>
            </w:tcBorders>
            <w:vAlign w:val="center"/>
          </w:tcPr>
          <w:p w14:paraId="08DCC7BA"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12</w:t>
            </w:r>
          </w:p>
        </w:tc>
        <w:tc>
          <w:tcPr>
            <w:tcW w:w="335" w:type="pct"/>
            <w:tcBorders>
              <w:top w:val="single" w:sz="4" w:space="0" w:color="auto"/>
              <w:left w:val="single" w:sz="4" w:space="0" w:color="auto"/>
              <w:bottom w:val="single" w:sz="4" w:space="0" w:color="auto"/>
              <w:right w:val="single" w:sz="4" w:space="0" w:color="auto"/>
            </w:tcBorders>
            <w:vAlign w:val="center"/>
          </w:tcPr>
          <w:p w14:paraId="18E6E850"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24</w:t>
            </w:r>
          </w:p>
        </w:tc>
        <w:tc>
          <w:tcPr>
            <w:tcW w:w="287" w:type="pct"/>
            <w:tcBorders>
              <w:top w:val="single" w:sz="4" w:space="0" w:color="auto"/>
              <w:left w:val="single" w:sz="4" w:space="0" w:color="auto"/>
              <w:bottom w:val="single" w:sz="4" w:space="0" w:color="auto"/>
              <w:right w:val="single" w:sz="4" w:space="0" w:color="auto"/>
            </w:tcBorders>
          </w:tcPr>
          <w:p w14:paraId="6D6B1250"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3FAA6B51"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07E3DDC4"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4BBF6BCA"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0996F815"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7C72E667" w14:textId="77777777" w:rsidTr="00701B7E">
        <w:trPr>
          <w:trHeight w:val="314"/>
        </w:trPr>
        <w:tc>
          <w:tcPr>
            <w:tcW w:w="613" w:type="pct"/>
            <w:vMerge/>
            <w:tcBorders>
              <w:left w:val="single" w:sz="4" w:space="0" w:color="auto"/>
              <w:right w:val="single" w:sz="4" w:space="0" w:color="auto"/>
            </w:tcBorders>
          </w:tcPr>
          <w:p w14:paraId="4E0B5198" w14:textId="77777777" w:rsidR="000C3581" w:rsidRPr="000C3581" w:rsidRDefault="000C3581" w:rsidP="000C3581">
            <w:pPr>
              <w:rPr>
                <w:rFonts w:ascii="Times New Roman" w:eastAsia="Times New Roman" w:hAnsi="Times New Roman" w:cs="Times New Roman"/>
                <w:lang w:eastAsia="ru-RU"/>
              </w:rPr>
            </w:pPr>
          </w:p>
        </w:tc>
        <w:tc>
          <w:tcPr>
            <w:tcW w:w="1810" w:type="pct"/>
            <w:tcBorders>
              <w:top w:val="single" w:sz="4" w:space="0" w:color="auto"/>
              <w:left w:val="single" w:sz="4" w:space="0" w:color="auto"/>
              <w:bottom w:val="single" w:sz="4" w:space="0" w:color="auto"/>
              <w:right w:val="single" w:sz="4" w:space="0" w:color="auto"/>
            </w:tcBorders>
          </w:tcPr>
          <w:p w14:paraId="23460A2A" w14:textId="348C503F" w:rsidR="000C3581" w:rsidRPr="000C3581" w:rsidRDefault="000C3581" w:rsidP="000C3581">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8</w:t>
            </w:r>
            <w:r w:rsidRPr="000C3581">
              <w:rPr>
                <w:rFonts w:ascii="Times New Roman" w:eastAsia="Times New Roman" w:hAnsi="Times New Roman" w:cs="Times New Roman"/>
                <w:lang w:eastAsia="ru-RU"/>
              </w:rPr>
              <w:t>. Теория и методика физического воспитания с практикумом</w:t>
            </w:r>
          </w:p>
        </w:tc>
        <w:tc>
          <w:tcPr>
            <w:tcW w:w="286" w:type="pct"/>
            <w:tcBorders>
              <w:top w:val="single" w:sz="4" w:space="0" w:color="auto"/>
              <w:left w:val="single" w:sz="4" w:space="0" w:color="auto"/>
              <w:bottom w:val="single" w:sz="4" w:space="0" w:color="auto"/>
              <w:right w:val="single" w:sz="4" w:space="0" w:color="auto"/>
            </w:tcBorders>
          </w:tcPr>
          <w:p w14:paraId="5100ADD8" w14:textId="77777777" w:rsidR="000C3581" w:rsidRPr="000C3581" w:rsidRDefault="000C3581" w:rsidP="000C3581">
            <w:pPr>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36</w:t>
            </w:r>
          </w:p>
        </w:tc>
        <w:tc>
          <w:tcPr>
            <w:tcW w:w="239" w:type="pct"/>
            <w:tcBorders>
              <w:top w:val="single" w:sz="4" w:space="0" w:color="auto"/>
              <w:left w:val="single" w:sz="4" w:space="0" w:color="auto"/>
              <w:bottom w:val="single" w:sz="4" w:space="0" w:color="auto"/>
              <w:right w:val="single" w:sz="4" w:space="0" w:color="auto"/>
            </w:tcBorders>
            <w:vAlign w:val="center"/>
          </w:tcPr>
          <w:p w14:paraId="221A2757"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16</w:t>
            </w:r>
          </w:p>
        </w:tc>
        <w:tc>
          <w:tcPr>
            <w:tcW w:w="334" w:type="pct"/>
            <w:tcBorders>
              <w:top w:val="single" w:sz="4" w:space="0" w:color="auto"/>
              <w:left w:val="single" w:sz="4" w:space="0" w:color="auto"/>
              <w:bottom w:val="single" w:sz="4" w:space="0" w:color="auto"/>
              <w:right w:val="single" w:sz="4" w:space="0" w:color="auto"/>
            </w:tcBorders>
            <w:vAlign w:val="center"/>
          </w:tcPr>
          <w:p w14:paraId="6063EF59"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20</w:t>
            </w:r>
          </w:p>
        </w:tc>
        <w:tc>
          <w:tcPr>
            <w:tcW w:w="335" w:type="pct"/>
            <w:tcBorders>
              <w:top w:val="single" w:sz="4" w:space="0" w:color="auto"/>
              <w:left w:val="single" w:sz="4" w:space="0" w:color="auto"/>
              <w:bottom w:val="single" w:sz="4" w:space="0" w:color="auto"/>
              <w:right w:val="single" w:sz="4" w:space="0" w:color="auto"/>
            </w:tcBorders>
            <w:vAlign w:val="center"/>
          </w:tcPr>
          <w:p w14:paraId="74E212C1" w14:textId="77777777" w:rsidR="000C3581" w:rsidRPr="000C3581" w:rsidRDefault="000C3581" w:rsidP="000C3581">
            <w:pPr>
              <w:spacing w:line="276" w:lineRule="auto"/>
              <w:jc w:val="center"/>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16</w:t>
            </w:r>
          </w:p>
        </w:tc>
        <w:tc>
          <w:tcPr>
            <w:tcW w:w="287" w:type="pct"/>
            <w:tcBorders>
              <w:top w:val="single" w:sz="4" w:space="0" w:color="auto"/>
              <w:left w:val="single" w:sz="4" w:space="0" w:color="auto"/>
              <w:bottom w:val="single" w:sz="4" w:space="0" w:color="auto"/>
              <w:right w:val="single" w:sz="4" w:space="0" w:color="auto"/>
            </w:tcBorders>
          </w:tcPr>
          <w:p w14:paraId="1FF665C2" w14:textId="77777777" w:rsidR="000C3581" w:rsidRPr="000C3581" w:rsidRDefault="000C3581" w:rsidP="000C3581">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4AAA8FD4" w14:textId="77777777" w:rsidR="000C3581" w:rsidRPr="000C3581" w:rsidRDefault="000C3581" w:rsidP="000C3581">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0C5C9561" w14:textId="77777777" w:rsidR="000C3581" w:rsidRPr="000C3581" w:rsidRDefault="000C3581" w:rsidP="000C3581">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56DB6A27" w14:textId="77777777" w:rsidR="000C3581" w:rsidRPr="000C3581" w:rsidRDefault="000C3581" w:rsidP="000C3581">
            <w:pPr>
              <w:jc w:val="center"/>
              <w:rPr>
                <w:rFonts w:ascii="Times New Roman" w:eastAsia="Times New Roman" w:hAnsi="Times New Roman" w:cs="Times New Roman"/>
                <w:b/>
                <w:bCs/>
                <w:lang w:eastAsia="ru-RU"/>
              </w:rPr>
            </w:pPr>
          </w:p>
        </w:tc>
        <w:tc>
          <w:tcPr>
            <w:tcW w:w="333" w:type="pct"/>
            <w:tcBorders>
              <w:top w:val="single" w:sz="4" w:space="0" w:color="auto"/>
              <w:left w:val="single" w:sz="4" w:space="0" w:color="auto"/>
              <w:bottom w:val="single" w:sz="4" w:space="0" w:color="auto"/>
              <w:right w:val="single" w:sz="4" w:space="0" w:color="auto"/>
            </w:tcBorders>
          </w:tcPr>
          <w:p w14:paraId="3A8431AF" w14:textId="77777777" w:rsidR="000C3581" w:rsidRPr="000C3581" w:rsidRDefault="000C3581" w:rsidP="000C3581">
            <w:pPr>
              <w:jc w:val="center"/>
              <w:rPr>
                <w:rFonts w:ascii="Times New Roman" w:eastAsia="Times New Roman" w:hAnsi="Times New Roman" w:cs="Times New Roman"/>
                <w:b/>
                <w:bCs/>
                <w:lang w:eastAsia="ru-RU"/>
              </w:rPr>
            </w:pPr>
          </w:p>
        </w:tc>
      </w:tr>
      <w:tr w:rsidR="000C3581" w:rsidRPr="000C3581" w14:paraId="06F2EFAF" w14:textId="77777777" w:rsidTr="00701B7E">
        <w:tc>
          <w:tcPr>
            <w:tcW w:w="613" w:type="pct"/>
            <w:tcBorders>
              <w:top w:val="single" w:sz="4" w:space="0" w:color="auto"/>
              <w:left w:val="single" w:sz="4" w:space="0" w:color="auto"/>
              <w:bottom w:val="single" w:sz="4" w:space="0" w:color="auto"/>
              <w:right w:val="single" w:sz="4" w:space="0" w:color="auto"/>
            </w:tcBorders>
          </w:tcPr>
          <w:p w14:paraId="5EFE09D5" w14:textId="77777777" w:rsidR="000C3581" w:rsidRPr="000C3581" w:rsidRDefault="000C3581" w:rsidP="000C3581">
            <w:pPr>
              <w:rPr>
                <w:rFonts w:ascii="Times New Roman" w:eastAsia="Times New Roman" w:hAnsi="Times New Roman" w:cs="Times New Roman"/>
                <w:i/>
                <w:lang w:eastAsia="ru-RU"/>
              </w:rPr>
            </w:pPr>
          </w:p>
        </w:tc>
        <w:tc>
          <w:tcPr>
            <w:tcW w:w="1810" w:type="pct"/>
            <w:tcBorders>
              <w:top w:val="single" w:sz="4" w:space="0" w:color="auto"/>
              <w:left w:val="single" w:sz="4" w:space="0" w:color="auto"/>
              <w:bottom w:val="single" w:sz="4" w:space="0" w:color="auto"/>
              <w:right w:val="single" w:sz="4" w:space="0" w:color="auto"/>
            </w:tcBorders>
          </w:tcPr>
          <w:p w14:paraId="52CC1981" w14:textId="77777777" w:rsidR="000C3581" w:rsidRPr="000C3581" w:rsidRDefault="000C3581" w:rsidP="000C3581">
            <w:pPr>
              <w:suppressAutoHyphens/>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Учебная практика</w:t>
            </w:r>
          </w:p>
        </w:tc>
        <w:tc>
          <w:tcPr>
            <w:tcW w:w="286" w:type="pct"/>
            <w:tcBorders>
              <w:top w:val="single" w:sz="4" w:space="0" w:color="auto"/>
              <w:left w:val="single" w:sz="4" w:space="0" w:color="auto"/>
              <w:bottom w:val="single" w:sz="4" w:space="0" w:color="auto"/>
              <w:right w:val="single" w:sz="4" w:space="0" w:color="auto"/>
            </w:tcBorders>
          </w:tcPr>
          <w:p w14:paraId="7AFB3DA1" w14:textId="77777777" w:rsidR="000C3581" w:rsidRPr="000C3581" w:rsidRDefault="000C3581" w:rsidP="000C3581">
            <w:pPr>
              <w:suppressAutoHyphens/>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108</w:t>
            </w:r>
          </w:p>
        </w:tc>
        <w:tc>
          <w:tcPr>
            <w:tcW w:w="239" w:type="pct"/>
            <w:tcBorders>
              <w:top w:val="single" w:sz="4" w:space="0" w:color="auto"/>
              <w:left w:val="single" w:sz="4" w:space="0" w:color="auto"/>
              <w:bottom w:val="single" w:sz="4" w:space="0" w:color="auto"/>
              <w:right w:val="single" w:sz="4" w:space="0" w:color="auto"/>
            </w:tcBorders>
            <w:shd w:val="clear" w:color="auto" w:fill="C0C0C0"/>
          </w:tcPr>
          <w:p w14:paraId="13784C8A"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108</w:t>
            </w: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091D1823" w14:textId="77777777" w:rsidR="000C3581" w:rsidRPr="000C3581" w:rsidRDefault="000C3581" w:rsidP="000C3581">
            <w:pPr>
              <w:jc w:val="center"/>
              <w:rPr>
                <w:rFonts w:ascii="Times New Roman" w:eastAsia="Times New Roman" w:hAnsi="Times New Roman" w:cs="Times New Roman"/>
                <w:i/>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C0C0C0"/>
          </w:tcPr>
          <w:p w14:paraId="3C33AD90" w14:textId="77777777" w:rsidR="000C3581" w:rsidRPr="000C3581" w:rsidRDefault="000C3581" w:rsidP="000C3581">
            <w:pPr>
              <w:jc w:val="center"/>
              <w:rPr>
                <w:rFonts w:ascii="Times New Roman" w:eastAsia="Times New Roman" w:hAnsi="Times New Roman" w:cs="Times New Roman"/>
                <w:i/>
                <w:lang w:eastAsia="ru-RU"/>
              </w:rPr>
            </w:pPr>
          </w:p>
        </w:tc>
        <w:tc>
          <w:tcPr>
            <w:tcW w:w="1050" w:type="pct"/>
            <w:gridSpan w:val="4"/>
            <w:tcBorders>
              <w:top w:val="single" w:sz="4" w:space="0" w:color="auto"/>
              <w:left w:val="single" w:sz="4" w:space="0" w:color="auto"/>
              <w:bottom w:val="single" w:sz="4" w:space="0" w:color="auto"/>
              <w:right w:val="single" w:sz="4" w:space="0" w:color="auto"/>
            </w:tcBorders>
            <w:shd w:val="clear" w:color="auto" w:fill="C0C0C0"/>
          </w:tcPr>
          <w:p w14:paraId="259645A8" w14:textId="77777777" w:rsidR="000C3581" w:rsidRPr="000C3581" w:rsidRDefault="000C3581" w:rsidP="000C3581">
            <w:pPr>
              <w:jc w:val="center"/>
              <w:rPr>
                <w:rFonts w:ascii="Times New Roman" w:eastAsia="Times New Roman" w:hAnsi="Times New Roman" w:cs="Times New Roman"/>
                <w:i/>
                <w:lang w:eastAsia="ru-RU"/>
              </w:rPr>
            </w:pPr>
          </w:p>
        </w:tc>
        <w:tc>
          <w:tcPr>
            <w:tcW w:w="333" w:type="pct"/>
            <w:tcBorders>
              <w:top w:val="single" w:sz="4" w:space="0" w:color="auto"/>
              <w:left w:val="single" w:sz="4" w:space="0" w:color="auto"/>
              <w:bottom w:val="single" w:sz="4" w:space="0" w:color="auto"/>
              <w:right w:val="single" w:sz="4" w:space="0" w:color="auto"/>
            </w:tcBorders>
          </w:tcPr>
          <w:p w14:paraId="10FAF76E" w14:textId="77777777" w:rsidR="000C3581" w:rsidRPr="000C3581" w:rsidRDefault="000C3581" w:rsidP="000C3581">
            <w:pPr>
              <w:suppressAutoHyphens/>
              <w:jc w:val="center"/>
              <w:rPr>
                <w:rFonts w:ascii="Times New Roman" w:eastAsia="Times New Roman" w:hAnsi="Times New Roman" w:cs="Times New Roman"/>
                <w:lang w:eastAsia="ru-RU"/>
              </w:rPr>
            </w:pPr>
          </w:p>
        </w:tc>
      </w:tr>
      <w:tr w:rsidR="000C3581" w:rsidRPr="000C3581" w14:paraId="72DCF661" w14:textId="77777777" w:rsidTr="00701B7E">
        <w:tc>
          <w:tcPr>
            <w:tcW w:w="613" w:type="pct"/>
            <w:tcBorders>
              <w:top w:val="single" w:sz="4" w:space="0" w:color="auto"/>
              <w:left w:val="single" w:sz="4" w:space="0" w:color="auto"/>
              <w:bottom w:val="single" w:sz="4" w:space="0" w:color="auto"/>
              <w:right w:val="single" w:sz="4" w:space="0" w:color="auto"/>
            </w:tcBorders>
          </w:tcPr>
          <w:p w14:paraId="30E1D34F" w14:textId="77777777" w:rsidR="000C3581" w:rsidRPr="000C3581" w:rsidRDefault="000C3581" w:rsidP="000C3581">
            <w:pPr>
              <w:rPr>
                <w:rFonts w:ascii="Times New Roman" w:eastAsia="Times New Roman" w:hAnsi="Times New Roman" w:cs="Times New Roman"/>
                <w:i/>
                <w:lang w:eastAsia="ru-RU"/>
              </w:rPr>
            </w:pPr>
          </w:p>
        </w:tc>
        <w:tc>
          <w:tcPr>
            <w:tcW w:w="1810" w:type="pct"/>
            <w:tcBorders>
              <w:top w:val="single" w:sz="4" w:space="0" w:color="auto"/>
              <w:left w:val="single" w:sz="4" w:space="0" w:color="auto"/>
              <w:bottom w:val="single" w:sz="4" w:space="0" w:color="auto"/>
              <w:right w:val="single" w:sz="4" w:space="0" w:color="auto"/>
            </w:tcBorders>
          </w:tcPr>
          <w:p w14:paraId="62744328" w14:textId="77777777" w:rsidR="000C3581" w:rsidRPr="000C3581" w:rsidRDefault="000C3581" w:rsidP="000C3581">
            <w:pPr>
              <w:suppressAutoHyphens/>
              <w:rPr>
                <w:rFonts w:ascii="Times New Roman" w:eastAsia="Times New Roman" w:hAnsi="Times New Roman" w:cs="Times New Roman"/>
                <w:lang w:eastAsia="ru-RU"/>
              </w:rPr>
            </w:pPr>
            <w:r w:rsidRPr="000C3581">
              <w:rPr>
                <w:rFonts w:ascii="Times New Roman" w:eastAsia="Times New Roman" w:hAnsi="Times New Roman" w:cs="Times New Roman"/>
                <w:lang w:eastAsia="ru-RU"/>
              </w:rPr>
              <w:t>Производственная практика (по профилю специальности), часов</w:t>
            </w:r>
          </w:p>
        </w:tc>
        <w:tc>
          <w:tcPr>
            <w:tcW w:w="286" w:type="pct"/>
            <w:tcBorders>
              <w:top w:val="single" w:sz="4" w:space="0" w:color="auto"/>
              <w:left w:val="single" w:sz="4" w:space="0" w:color="auto"/>
              <w:bottom w:val="single" w:sz="4" w:space="0" w:color="auto"/>
              <w:right w:val="single" w:sz="4" w:space="0" w:color="auto"/>
            </w:tcBorders>
          </w:tcPr>
          <w:p w14:paraId="21413DFC" w14:textId="77777777" w:rsidR="000C3581" w:rsidRPr="000C3581" w:rsidRDefault="000C3581" w:rsidP="000C3581">
            <w:pPr>
              <w:suppressAutoHyphens/>
              <w:jc w:val="center"/>
              <w:rPr>
                <w:rFonts w:ascii="Times New Roman" w:eastAsia="Times New Roman" w:hAnsi="Times New Roman" w:cs="Times New Roman"/>
                <w:b/>
                <w:bCs/>
                <w:lang w:eastAsia="ru-RU"/>
              </w:rPr>
            </w:pPr>
            <w:r w:rsidRPr="000C3581">
              <w:rPr>
                <w:rFonts w:ascii="Times New Roman" w:eastAsia="Times New Roman" w:hAnsi="Times New Roman" w:cs="Times New Roman"/>
                <w:b/>
                <w:bCs/>
                <w:lang w:eastAsia="ru-RU"/>
              </w:rPr>
              <w:t>180</w:t>
            </w:r>
          </w:p>
        </w:tc>
        <w:tc>
          <w:tcPr>
            <w:tcW w:w="239" w:type="pct"/>
            <w:tcBorders>
              <w:top w:val="single" w:sz="4" w:space="0" w:color="auto"/>
              <w:left w:val="single" w:sz="4" w:space="0" w:color="auto"/>
              <w:bottom w:val="single" w:sz="4" w:space="0" w:color="auto"/>
              <w:right w:val="single" w:sz="4" w:space="0" w:color="auto"/>
            </w:tcBorders>
            <w:shd w:val="clear" w:color="auto" w:fill="C0C0C0"/>
          </w:tcPr>
          <w:p w14:paraId="5EF3A7F7" w14:textId="77777777" w:rsidR="000C3581" w:rsidRPr="000C3581" w:rsidRDefault="000C3581" w:rsidP="000C3581">
            <w:pPr>
              <w:jc w:val="center"/>
              <w:rPr>
                <w:rFonts w:ascii="Times New Roman" w:eastAsia="Times New Roman" w:hAnsi="Times New Roman" w:cs="Times New Roman"/>
                <w:i/>
                <w:lang w:eastAsia="ru-RU"/>
              </w:rPr>
            </w:pPr>
            <w:r w:rsidRPr="000C3581">
              <w:rPr>
                <w:rFonts w:ascii="Times New Roman" w:eastAsia="Times New Roman" w:hAnsi="Times New Roman" w:cs="Times New Roman"/>
                <w:i/>
                <w:lang w:eastAsia="ru-RU"/>
              </w:rPr>
              <w:t>180</w:t>
            </w: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447F8A25" w14:textId="77777777" w:rsidR="000C3581" w:rsidRPr="000C3581" w:rsidRDefault="000C3581" w:rsidP="000C3581">
            <w:pPr>
              <w:jc w:val="center"/>
              <w:rPr>
                <w:rFonts w:ascii="Times New Roman" w:eastAsia="Times New Roman" w:hAnsi="Times New Roman" w:cs="Times New Roman"/>
                <w:i/>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C0C0C0"/>
          </w:tcPr>
          <w:p w14:paraId="6BE377FE" w14:textId="77777777" w:rsidR="000C3581" w:rsidRPr="000C3581" w:rsidRDefault="000C3581" w:rsidP="000C3581">
            <w:pPr>
              <w:jc w:val="center"/>
              <w:rPr>
                <w:rFonts w:ascii="Times New Roman" w:eastAsia="Times New Roman" w:hAnsi="Times New Roman" w:cs="Times New Roman"/>
                <w:i/>
                <w:lang w:eastAsia="ru-RU"/>
              </w:rPr>
            </w:pPr>
          </w:p>
        </w:tc>
        <w:tc>
          <w:tcPr>
            <w:tcW w:w="1050" w:type="pct"/>
            <w:gridSpan w:val="4"/>
            <w:tcBorders>
              <w:top w:val="single" w:sz="4" w:space="0" w:color="auto"/>
              <w:left w:val="single" w:sz="4" w:space="0" w:color="auto"/>
              <w:bottom w:val="single" w:sz="4" w:space="0" w:color="auto"/>
              <w:right w:val="single" w:sz="4" w:space="0" w:color="auto"/>
            </w:tcBorders>
            <w:shd w:val="clear" w:color="auto" w:fill="C0C0C0"/>
          </w:tcPr>
          <w:p w14:paraId="107F4137" w14:textId="77777777" w:rsidR="000C3581" w:rsidRPr="000C3581" w:rsidRDefault="000C3581" w:rsidP="000C3581">
            <w:pPr>
              <w:jc w:val="center"/>
              <w:rPr>
                <w:rFonts w:ascii="Times New Roman" w:eastAsia="Times New Roman" w:hAnsi="Times New Roman" w:cs="Times New Roman"/>
                <w:i/>
                <w:lang w:eastAsia="ru-RU"/>
              </w:rPr>
            </w:pPr>
          </w:p>
        </w:tc>
        <w:tc>
          <w:tcPr>
            <w:tcW w:w="333" w:type="pct"/>
            <w:tcBorders>
              <w:top w:val="single" w:sz="4" w:space="0" w:color="auto"/>
              <w:left w:val="single" w:sz="4" w:space="0" w:color="auto"/>
              <w:bottom w:val="single" w:sz="4" w:space="0" w:color="auto"/>
              <w:right w:val="single" w:sz="4" w:space="0" w:color="auto"/>
            </w:tcBorders>
          </w:tcPr>
          <w:p w14:paraId="7CF58ADB" w14:textId="77777777" w:rsidR="000C3581" w:rsidRPr="000C3581" w:rsidRDefault="000C3581" w:rsidP="000C3581">
            <w:pPr>
              <w:suppressAutoHyphens/>
              <w:jc w:val="center"/>
              <w:rPr>
                <w:rFonts w:ascii="Times New Roman" w:eastAsia="Times New Roman" w:hAnsi="Times New Roman" w:cs="Times New Roman"/>
                <w:lang w:eastAsia="ru-RU"/>
              </w:rPr>
            </w:pPr>
          </w:p>
        </w:tc>
      </w:tr>
      <w:tr w:rsidR="000C3581" w:rsidRPr="000C3581" w14:paraId="3FD316CD" w14:textId="77777777" w:rsidTr="00701B7E">
        <w:tc>
          <w:tcPr>
            <w:tcW w:w="613" w:type="pct"/>
            <w:tcBorders>
              <w:top w:val="single" w:sz="4" w:space="0" w:color="auto"/>
              <w:left w:val="single" w:sz="4" w:space="0" w:color="auto"/>
              <w:bottom w:val="single" w:sz="4" w:space="0" w:color="auto"/>
              <w:right w:val="single" w:sz="4" w:space="0" w:color="auto"/>
            </w:tcBorders>
          </w:tcPr>
          <w:p w14:paraId="21E4ED23" w14:textId="77777777" w:rsidR="000C3581" w:rsidRPr="000C3581" w:rsidRDefault="000C3581" w:rsidP="000C3581">
            <w:pPr>
              <w:rPr>
                <w:rFonts w:ascii="Times New Roman" w:eastAsia="Times New Roman" w:hAnsi="Times New Roman" w:cs="Times New Roman"/>
                <w:b/>
                <w:i/>
                <w:lang w:eastAsia="ru-RU"/>
              </w:rPr>
            </w:pPr>
          </w:p>
        </w:tc>
        <w:tc>
          <w:tcPr>
            <w:tcW w:w="1810" w:type="pct"/>
            <w:tcBorders>
              <w:top w:val="single" w:sz="4" w:space="0" w:color="auto"/>
              <w:left w:val="single" w:sz="4" w:space="0" w:color="auto"/>
              <w:bottom w:val="single" w:sz="4" w:space="0" w:color="auto"/>
              <w:right w:val="single" w:sz="4" w:space="0" w:color="auto"/>
            </w:tcBorders>
            <w:hideMark/>
          </w:tcPr>
          <w:p w14:paraId="666A21F7" w14:textId="77777777" w:rsidR="000C3581" w:rsidRPr="000C3581" w:rsidRDefault="000C3581" w:rsidP="000C3581">
            <w:pP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Всего:</w:t>
            </w:r>
          </w:p>
        </w:tc>
        <w:tc>
          <w:tcPr>
            <w:tcW w:w="286" w:type="pct"/>
            <w:tcBorders>
              <w:top w:val="single" w:sz="4" w:space="0" w:color="auto"/>
              <w:left w:val="single" w:sz="4" w:space="0" w:color="auto"/>
              <w:bottom w:val="single" w:sz="4" w:space="0" w:color="auto"/>
              <w:right w:val="single" w:sz="4" w:space="0" w:color="auto"/>
            </w:tcBorders>
            <w:hideMark/>
          </w:tcPr>
          <w:p w14:paraId="10A60129" w14:textId="77777777" w:rsidR="000C3581" w:rsidRPr="000C3581" w:rsidRDefault="000C3581" w:rsidP="000C3581">
            <w:pPr>
              <w:jc w:val="cente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768</w:t>
            </w:r>
          </w:p>
        </w:tc>
        <w:tc>
          <w:tcPr>
            <w:tcW w:w="239" w:type="pct"/>
            <w:tcBorders>
              <w:top w:val="single" w:sz="4" w:space="0" w:color="auto"/>
              <w:left w:val="single" w:sz="4" w:space="0" w:color="auto"/>
              <w:bottom w:val="single" w:sz="4" w:space="0" w:color="auto"/>
              <w:right w:val="single" w:sz="4" w:space="0" w:color="auto"/>
            </w:tcBorders>
            <w:hideMark/>
          </w:tcPr>
          <w:p w14:paraId="4B87421C" w14:textId="77777777" w:rsidR="000C3581" w:rsidRPr="000C3581" w:rsidRDefault="000C3581" w:rsidP="000C3581">
            <w:pPr>
              <w:jc w:val="cente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530</w:t>
            </w:r>
          </w:p>
        </w:tc>
        <w:tc>
          <w:tcPr>
            <w:tcW w:w="334" w:type="pct"/>
            <w:tcBorders>
              <w:top w:val="single" w:sz="4" w:space="0" w:color="auto"/>
              <w:left w:val="single" w:sz="4" w:space="0" w:color="auto"/>
              <w:bottom w:val="single" w:sz="4" w:space="0" w:color="auto"/>
              <w:right w:val="single" w:sz="4" w:space="0" w:color="auto"/>
            </w:tcBorders>
            <w:hideMark/>
          </w:tcPr>
          <w:p w14:paraId="1EFFF933" w14:textId="77777777" w:rsidR="000C3581" w:rsidRPr="000C3581" w:rsidRDefault="000C3581" w:rsidP="000C3581">
            <w:pPr>
              <w:jc w:val="cente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238</w:t>
            </w:r>
          </w:p>
        </w:tc>
        <w:tc>
          <w:tcPr>
            <w:tcW w:w="335" w:type="pct"/>
            <w:tcBorders>
              <w:top w:val="single" w:sz="4" w:space="0" w:color="auto"/>
              <w:left w:val="single" w:sz="4" w:space="0" w:color="auto"/>
              <w:bottom w:val="single" w:sz="4" w:space="0" w:color="auto"/>
              <w:right w:val="single" w:sz="4" w:space="0" w:color="auto"/>
            </w:tcBorders>
            <w:hideMark/>
          </w:tcPr>
          <w:p w14:paraId="5D07E8E0" w14:textId="77777777" w:rsidR="000C3581" w:rsidRPr="000C3581" w:rsidRDefault="000C3581" w:rsidP="000C3581">
            <w:pPr>
              <w:jc w:val="cente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242</w:t>
            </w:r>
          </w:p>
        </w:tc>
        <w:tc>
          <w:tcPr>
            <w:tcW w:w="287" w:type="pct"/>
            <w:tcBorders>
              <w:top w:val="single" w:sz="4" w:space="0" w:color="auto"/>
              <w:left w:val="single" w:sz="4" w:space="0" w:color="auto"/>
              <w:bottom w:val="single" w:sz="4" w:space="0" w:color="auto"/>
              <w:right w:val="single" w:sz="4" w:space="0" w:color="auto"/>
            </w:tcBorders>
            <w:hideMark/>
          </w:tcPr>
          <w:p w14:paraId="137DC0EE" w14:textId="77777777" w:rsidR="000C3581" w:rsidRPr="000C3581" w:rsidRDefault="000C3581" w:rsidP="000C3581">
            <w:pPr>
              <w:jc w:val="center"/>
              <w:rPr>
                <w:rFonts w:ascii="Times New Roman" w:eastAsia="Times New Roman" w:hAnsi="Times New Roman" w:cs="Times New Roman"/>
                <w:b/>
                <w:i/>
                <w:lang w:eastAsia="ru-RU"/>
              </w:rPr>
            </w:pPr>
          </w:p>
        </w:tc>
        <w:tc>
          <w:tcPr>
            <w:tcW w:w="286" w:type="pct"/>
            <w:tcBorders>
              <w:top w:val="single" w:sz="4" w:space="0" w:color="auto"/>
              <w:left w:val="single" w:sz="4" w:space="0" w:color="auto"/>
              <w:bottom w:val="single" w:sz="4" w:space="0" w:color="auto"/>
              <w:right w:val="single" w:sz="4" w:space="0" w:color="auto"/>
            </w:tcBorders>
            <w:hideMark/>
          </w:tcPr>
          <w:p w14:paraId="5A5F1EFC" w14:textId="77777777" w:rsidR="000C3581" w:rsidRPr="000C3581" w:rsidRDefault="000C3581" w:rsidP="000C3581">
            <w:pPr>
              <w:jc w:val="center"/>
              <w:rPr>
                <w:rFonts w:ascii="Times New Roman" w:eastAsia="Times New Roman" w:hAnsi="Times New Roman" w:cs="Times New Roman"/>
                <w:b/>
                <w:i/>
                <w:lang w:eastAsia="ru-RU"/>
              </w:rPr>
            </w:pPr>
          </w:p>
        </w:tc>
        <w:tc>
          <w:tcPr>
            <w:tcW w:w="239" w:type="pct"/>
            <w:tcBorders>
              <w:top w:val="single" w:sz="4" w:space="0" w:color="auto"/>
              <w:left w:val="single" w:sz="4" w:space="0" w:color="auto"/>
              <w:bottom w:val="single" w:sz="4" w:space="0" w:color="auto"/>
              <w:right w:val="single" w:sz="4" w:space="0" w:color="auto"/>
            </w:tcBorders>
            <w:hideMark/>
          </w:tcPr>
          <w:p w14:paraId="0E34900D" w14:textId="77777777" w:rsidR="000C3581" w:rsidRPr="000C3581" w:rsidRDefault="000C3581" w:rsidP="000C3581">
            <w:pPr>
              <w:jc w:val="center"/>
              <w:rPr>
                <w:rFonts w:ascii="Times New Roman" w:eastAsia="Times New Roman" w:hAnsi="Times New Roman" w:cs="Times New Roman"/>
                <w:b/>
                <w:i/>
                <w:vertAlign w:val="superscript"/>
                <w:lang w:eastAsia="ru-RU"/>
              </w:rPr>
            </w:pPr>
          </w:p>
        </w:tc>
        <w:tc>
          <w:tcPr>
            <w:tcW w:w="238" w:type="pct"/>
            <w:tcBorders>
              <w:top w:val="single" w:sz="4" w:space="0" w:color="auto"/>
              <w:left w:val="single" w:sz="4" w:space="0" w:color="auto"/>
              <w:bottom w:val="single" w:sz="4" w:space="0" w:color="auto"/>
              <w:right w:val="single" w:sz="4" w:space="0" w:color="auto"/>
            </w:tcBorders>
            <w:hideMark/>
          </w:tcPr>
          <w:p w14:paraId="118708C9" w14:textId="77777777" w:rsidR="000C3581" w:rsidRPr="000C3581" w:rsidRDefault="000C3581" w:rsidP="000C3581">
            <w:pPr>
              <w:jc w:val="cente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108</w:t>
            </w:r>
          </w:p>
        </w:tc>
        <w:tc>
          <w:tcPr>
            <w:tcW w:w="333" w:type="pct"/>
            <w:tcBorders>
              <w:top w:val="single" w:sz="4" w:space="0" w:color="auto"/>
              <w:left w:val="single" w:sz="4" w:space="0" w:color="auto"/>
              <w:bottom w:val="single" w:sz="4" w:space="0" w:color="auto"/>
              <w:right w:val="single" w:sz="4" w:space="0" w:color="auto"/>
            </w:tcBorders>
            <w:hideMark/>
          </w:tcPr>
          <w:p w14:paraId="0468B421" w14:textId="77777777" w:rsidR="000C3581" w:rsidRPr="000C3581" w:rsidRDefault="000C3581" w:rsidP="000C3581">
            <w:pPr>
              <w:jc w:val="center"/>
              <w:rPr>
                <w:rFonts w:ascii="Times New Roman" w:eastAsia="Times New Roman" w:hAnsi="Times New Roman" w:cs="Times New Roman"/>
                <w:b/>
                <w:i/>
                <w:lang w:eastAsia="ru-RU"/>
              </w:rPr>
            </w:pPr>
            <w:r w:rsidRPr="000C3581">
              <w:rPr>
                <w:rFonts w:ascii="Times New Roman" w:eastAsia="Times New Roman" w:hAnsi="Times New Roman" w:cs="Times New Roman"/>
                <w:b/>
                <w:i/>
                <w:lang w:eastAsia="ru-RU"/>
              </w:rPr>
              <w:t>180</w:t>
            </w:r>
          </w:p>
        </w:tc>
      </w:tr>
      <w:bookmarkEnd w:id="21"/>
    </w:tbl>
    <w:p w14:paraId="210B312A" w14:textId="367C50F8" w:rsidR="00CD2973" w:rsidRPr="00985111" w:rsidRDefault="00CD2973" w:rsidP="00CA074E">
      <w:pPr>
        <w:spacing w:after="200" w:line="276" w:lineRule="auto"/>
        <w:rPr>
          <w:rFonts w:ascii="Times New Roman" w:eastAsia="Times New Roman" w:hAnsi="Times New Roman" w:cs="Times New Roman"/>
          <w:b/>
          <w:sz w:val="24"/>
          <w:szCs w:val="24"/>
          <w:lang w:eastAsia="ru-RU"/>
        </w:rPr>
      </w:pPr>
      <w:r w:rsidRPr="005F59C7">
        <w:rPr>
          <w:rFonts w:ascii="Times New Roman" w:eastAsia="Times New Roman" w:hAnsi="Times New Roman" w:cs="Times New Roman"/>
          <w:sz w:val="24"/>
          <w:szCs w:val="24"/>
          <w:lang w:eastAsia="ru-RU"/>
        </w:rPr>
        <w:br w:type="page"/>
      </w: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4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8"/>
        <w:gridCol w:w="8120"/>
        <w:gridCol w:w="1905"/>
        <w:gridCol w:w="1905"/>
      </w:tblGrid>
      <w:tr w:rsidR="00AB28D5" w:rsidRPr="00AB28D5" w14:paraId="1A2E8B68" w14:textId="1A60CD2E" w:rsidTr="007115E7">
        <w:tc>
          <w:tcPr>
            <w:tcW w:w="1080" w:type="pct"/>
            <w:tcBorders>
              <w:top w:val="single" w:sz="4" w:space="0" w:color="auto"/>
              <w:left w:val="single" w:sz="4" w:space="0" w:color="auto"/>
              <w:bottom w:val="single" w:sz="4" w:space="0" w:color="auto"/>
              <w:right w:val="single" w:sz="4" w:space="0" w:color="auto"/>
            </w:tcBorders>
            <w:vAlign w:val="center"/>
            <w:hideMark/>
          </w:tcPr>
          <w:p w14:paraId="7A796E9A" w14:textId="77777777" w:rsidR="00AB28D5" w:rsidRPr="00AB28D5" w:rsidRDefault="00AB28D5" w:rsidP="007115E7">
            <w:pPr>
              <w:jc w:val="center"/>
              <w:rPr>
                <w:rFonts w:ascii="Times New Roman" w:eastAsia="Times New Roman" w:hAnsi="Times New Roman" w:cs="Times New Roman"/>
                <w:b/>
                <w:lang w:eastAsia="ru-RU"/>
              </w:rPr>
            </w:pPr>
            <w:bookmarkStart w:id="22" w:name="_Hlk128565037"/>
            <w:r w:rsidRPr="00AB28D5">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68" w:type="pct"/>
            <w:tcBorders>
              <w:top w:val="single" w:sz="4" w:space="0" w:color="auto"/>
              <w:left w:val="single" w:sz="4" w:space="0" w:color="auto"/>
              <w:bottom w:val="single" w:sz="4" w:space="0" w:color="auto"/>
              <w:right w:val="single" w:sz="4" w:space="0" w:color="auto"/>
            </w:tcBorders>
            <w:vAlign w:val="center"/>
            <w:hideMark/>
          </w:tcPr>
          <w:p w14:paraId="3054CC5A" w14:textId="02E11731" w:rsidR="00AB28D5" w:rsidRPr="00AB28D5" w:rsidRDefault="00AB28D5" w:rsidP="007115E7">
            <w:pPr>
              <w:suppressAutoHyphens/>
              <w:jc w:val="cente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лабораторные работы и практические занятия, самостоятельная учебная работа </w:t>
            </w:r>
            <w:proofErr w:type="gramStart"/>
            <w:r w:rsidRPr="00AB28D5">
              <w:rPr>
                <w:rFonts w:ascii="Times New Roman" w:eastAsia="Times New Roman" w:hAnsi="Times New Roman" w:cs="Times New Roman"/>
                <w:b/>
                <w:bCs/>
                <w:lang w:eastAsia="ru-RU"/>
              </w:rPr>
              <w:t>обучающихся</w:t>
            </w:r>
            <w:proofErr w:type="gramEnd"/>
            <w:r w:rsidRPr="00AB28D5">
              <w:rPr>
                <w:rFonts w:ascii="Times New Roman" w:eastAsia="Times New Roman" w:hAnsi="Times New Roman" w:cs="Times New Roman"/>
                <w:b/>
                <w:bCs/>
                <w:lang w:eastAsia="ru-RU"/>
              </w:rPr>
              <w:t>, курсовая работа (проект)</w:t>
            </w:r>
          </w:p>
        </w:tc>
        <w:tc>
          <w:tcPr>
            <w:tcW w:w="626" w:type="pct"/>
            <w:tcBorders>
              <w:top w:val="single" w:sz="4" w:space="0" w:color="auto"/>
              <w:left w:val="single" w:sz="4" w:space="0" w:color="auto"/>
              <w:bottom w:val="single" w:sz="4" w:space="0" w:color="auto"/>
              <w:right w:val="single" w:sz="4" w:space="0" w:color="auto"/>
            </w:tcBorders>
            <w:vAlign w:val="center"/>
            <w:hideMark/>
          </w:tcPr>
          <w:p w14:paraId="40305B62" w14:textId="77777777" w:rsidR="00AB28D5" w:rsidRPr="00AB28D5" w:rsidRDefault="00AB28D5" w:rsidP="007115E7">
            <w:pPr>
              <w:jc w:val="cente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Объем, акад. </w:t>
            </w:r>
            <w:proofErr w:type="gramStart"/>
            <w:r w:rsidRPr="00AB28D5">
              <w:rPr>
                <w:rFonts w:ascii="Times New Roman" w:eastAsia="Times New Roman" w:hAnsi="Times New Roman" w:cs="Times New Roman"/>
                <w:b/>
                <w:bCs/>
                <w:lang w:eastAsia="ru-RU"/>
              </w:rPr>
              <w:t>ч</w:t>
            </w:r>
            <w:proofErr w:type="gramEnd"/>
            <w:r w:rsidRPr="00AB28D5">
              <w:rPr>
                <w:rFonts w:ascii="Times New Roman" w:eastAsia="Times New Roman" w:hAnsi="Times New Roman" w:cs="Times New Roman"/>
                <w:b/>
                <w:bCs/>
                <w:lang w:eastAsia="ru-RU"/>
              </w:rPr>
              <w:t xml:space="preserve"> / в том числе в форме практической подготовки, акад. ч</w:t>
            </w:r>
          </w:p>
        </w:tc>
        <w:tc>
          <w:tcPr>
            <w:tcW w:w="626" w:type="pct"/>
            <w:tcBorders>
              <w:top w:val="single" w:sz="4" w:space="0" w:color="auto"/>
              <w:left w:val="single" w:sz="4" w:space="0" w:color="auto"/>
              <w:bottom w:val="single" w:sz="4" w:space="0" w:color="auto"/>
              <w:right w:val="single" w:sz="4" w:space="0" w:color="auto"/>
            </w:tcBorders>
            <w:vAlign w:val="center"/>
          </w:tcPr>
          <w:p w14:paraId="0EAC1C21" w14:textId="392E8021" w:rsidR="00AB28D5" w:rsidRPr="00AB28D5" w:rsidRDefault="00AB28D5" w:rsidP="007115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 ПК, </w:t>
            </w:r>
            <w:proofErr w:type="gramStart"/>
            <w:r>
              <w:rPr>
                <w:rFonts w:ascii="Times New Roman" w:eastAsia="Times New Roman" w:hAnsi="Times New Roman" w:cs="Times New Roman"/>
                <w:b/>
                <w:bCs/>
                <w:lang w:eastAsia="ru-RU"/>
              </w:rPr>
              <w:t>ОК</w:t>
            </w:r>
            <w:proofErr w:type="gramEnd"/>
          </w:p>
        </w:tc>
      </w:tr>
      <w:tr w:rsidR="00AB28D5" w:rsidRPr="00AB28D5" w14:paraId="1D01D7C0" w14:textId="7BBFDD39" w:rsidTr="007115E7">
        <w:tc>
          <w:tcPr>
            <w:tcW w:w="1080" w:type="pct"/>
            <w:tcBorders>
              <w:top w:val="single" w:sz="4" w:space="0" w:color="auto"/>
              <w:left w:val="single" w:sz="4" w:space="0" w:color="auto"/>
              <w:bottom w:val="single" w:sz="4" w:space="0" w:color="auto"/>
              <w:right w:val="single" w:sz="4" w:space="0" w:color="auto"/>
            </w:tcBorders>
            <w:hideMark/>
          </w:tcPr>
          <w:p w14:paraId="06A6CF3B" w14:textId="77777777" w:rsidR="00AB28D5" w:rsidRPr="00AB28D5" w:rsidRDefault="00AB28D5" w:rsidP="00AB28D5">
            <w:pPr>
              <w:jc w:val="cente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1</w:t>
            </w:r>
          </w:p>
        </w:tc>
        <w:tc>
          <w:tcPr>
            <w:tcW w:w="2668" w:type="pct"/>
            <w:tcBorders>
              <w:top w:val="single" w:sz="4" w:space="0" w:color="auto"/>
              <w:left w:val="single" w:sz="4" w:space="0" w:color="auto"/>
              <w:bottom w:val="single" w:sz="4" w:space="0" w:color="auto"/>
              <w:right w:val="single" w:sz="4" w:space="0" w:color="auto"/>
            </w:tcBorders>
            <w:hideMark/>
          </w:tcPr>
          <w:p w14:paraId="4868B19F" w14:textId="77777777" w:rsidR="00AB28D5" w:rsidRPr="00AB28D5" w:rsidRDefault="00AB28D5" w:rsidP="00AB28D5">
            <w:pPr>
              <w:jc w:val="cente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2</w:t>
            </w:r>
          </w:p>
        </w:tc>
        <w:tc>
          <w:tcPr>
            <w:tcW w:w="626" w:type="pct"/>
            <w:tcBorders>
              <w:top w:val="single" w:sz="4" w:space="0" w:color="auto"/>
              <w:left w:val="single" w:sz="4" w:space="0" w:color="auto"/>
              <w:bottom w:val="single" w:sz="4" w:space="0" w:color="auto"/>
              <w:right w:val="single" w:sz="4" w:space="0" w:color="auto"/>
            </w:tcBorders>
            <w:hideMark/>
          </w:tcPr>
          <w:p w14:paraId="7372FA86" w14:textId="77777777" w:rsidR="00AB28D5" w:rsidRPr="00AB28D5" w:rsidRDefault="00AB28D5" w:rsidP="00AB28D5">
            <w:pPr>
              <w:jc w:val="cente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3</w:t>
            </w:r>
          </w:p>
        </w:tc>
        <w:tc>
          <w:tcPr>
            <w:tcW w:w="626" w:type="pct"/>
            <w:tcBorders>
              <w:top w:val="single" w:sz="4" w:space="0" w:color="auto"/>
              <w:left w:val="single" w:sz="4" w:space="0" w:color="auto"/>
              <w:bottom w:val="single" w:sz="4" w:space="0" w:color="auto"/>
              <w:right w:val="single" w:sz="4" w:space="0" w:color="auto"/>
            </w:tcBorders>
          </w:tcPr>
          <w:p w14:paraId="0A96DF9A" w14:textId="10436B86" w:rsidR="00AB28D5" w:rsidRPr="00AB28D5" w:rsidRDefault="007115E7" w:rsidP="00AB28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AB28D5" w:rsidRPr="00AB28D5" w14:paraId="1BEC6EF3" w14:textId="590CCF37"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6ABE97F8" w14:textId="77777777" w:rsidR="00AB28D5" w:rsidRPr="00AB28D5" w:rsidRDefault="00AB28D5" w:rsidP="00AB28D5">
            <w:pPr>
              <w:rPr>
                <w:rFonts w:ascii="Times New Roman" w:eastAsia="Times New Roman" w:hAnsi="Times New Roman" w:cs="Times New Roman"/>
                <w:i/>
                <w:lang w:eastAsia="ru-RU"/>
              </w:rPr>
            </w:pPr>
            <w:r w:rsidRPr="00AB28D5">
              <w:rPr>
                <w:rFonts w:ascii="Times New Roman" w:eastAsia="Times New Roman" w:hAnsi="Times New Roman" w:cs="Times New Roman"/>
                <w:b/>
                <w:bCs/>
                <w:lang w:eastAsia="ru-RU"/>
              </w:rPr>
              <w:t>МДК.01.01 Теоретические основы организации обучения в начальных классах</w:t>
            </w:r>
          </w:p>
        </w:tc>
        <w:tc>
          <w:tcPr>
            <w:tcW w:w="626" w:type="pct"/>
            <w:tcBorders>
              <w:top w:val="single" w:sz="4" w:space="0" w:color="auto"/>
              <w:left w:val="single" w:sz="4" w:space="0" w:color="auto"/>
              <w:bottom w:val="single" w:sz="4" w:space="0" w:color="auto"/>
              <w:right w:val="single" w:sz="4" w:space="0" w:color="auto"/>
            </w:tcBorders>
            <w:hideMark/>
          </w:tcPr>
          <w:p w14:paraId="2CD90047"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76/38</w:t>
            </w:r>
          </w:p>
        </w:tc>
        <w:tc>
          <w:tcPr>
            <w:tcW w:w="626" w:type="pct"/>
            <w:tcBorders>
              <w:top w:val="single" w:sz="4" w:space="0" w:color="auto"/>
              <w:left w:val="single" w:sz="4" w:space="0" w:color="auto"/>
              <w:bottom w:val="single" w:sz="4" w:space="0" w:color="auto"/>
              <w:right w:val="single" w:sz="4" w:space="0" w:color="auto"/>
            </w:tcBorders>
          </w:tcPr>
          <w:p w14:paraId="5B765AA1"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7B600251" w14:textId="667FB0AC" w:rsidTr="007115E7">
        <w:tc>
          <w:tcPr>
            <w:tcW w:w="1080" w:type="pct"/>
            <w:vMerge w:val="restart"/>
            <w:tcBorders>
              <w:top w:val="single" w:sz="4" w:space="0" w:color="auto"/>
              <w:left w:val="single" w:sz="4" w:space="0" w:color="auto"/>
              <w:right w:val="single" w:sz="4" w:space="0" w:color="auto"/>
            </w:tcBorders>
          </w:tcPr>
          <w:p w14:paraId="58691ADF"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1.1. Особенности развития ребенка младшего школьного возраста.</w:t>
            </w:r>
          </w:p>
          <w:p w14:paraId="5338B88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420AD806"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350E29A2"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11/5</w:t>
            </w:r>
          </w:p>
        </w:tc>
        <w:tc>
          <w:tcPr>
            <w:tcW w:w="626" w:type="pct"/>
            <w:tcBorders>
              <w:top w:val="single" w:sz="4" w:space="0" w:color="auto"/>
              <w:left w:val="single" w:sz="4" w:space="0" w:color="auto"/>
              <w:bottom w:val="single" w:sz="4" w:space="0" w:color="auto"/>
              <w:right w:val="single" w:sz="4" w:space="0" w:color="auto"/>
            </w:tcBorders>
          </w:tcPr>
          <w:p w14:paraId="4BA99CB0"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66A3B97C" w14:textId="44ECDC7C" w:rsidTr="007115E7">
        <w:tc>
          <w:tcPr>
            <w:tcW w:w="1080" w:type="pct"/>
            <w:vMerge/>
            <w:tcBorders>
              <w:left w:val="single" w:sz="4" w:space="0" w:color="auto"/>
              <w:right w:val="single" w:sz="4" w:space="0" w:color="auto"/>
            </w:tcBorders>
            <w:hideMark/>
          </w:tcPr>
          <w:p w14:paraId="2D45CEC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1B14D7" w14:textId="77777777" w:rsidR="00AB28D5" w:rsidRPr="00AB28D5" w:rsidRDefault="00AB28D5" w:rsidP="00AB28D5">
            <w:pPr>
              <w:numPr>
                <w:ilvl w:val="0"/>
                <w:numId w:val="11"/>
              </w:numPr>
              <w:tabs>
                <w:tab w:val="left" w:pos="301"/>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Своеобразие младшего школьного возраста как этапа развития. </w:t>
            </w:r>
          </w:p>
        </w:tc>
        <w:tc>
          <w:tcPr>
            <w:tcW w:w="626" w:type="pct"/>
            <w:vMerge w:val="restart"/>
            <w:tcBorders>
              <w:top w:val="single" w:sz="4" w:space="0" w:color="auto"/>
              <w:left w:val="single" w:sz="4" w:space="0" w:color="auto"/>
              <w:bottom w:val="single" w:sz="4" w:space="0" w:color="auto"/>
              <w:right w:val="single" w:sz="4" w:space="0" w:color="auto"/>
            </w:tcBorders>
            <w:hideMark/>
          </w:tcPr>
          <w:p w14:paraId="2BFB66C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6</w:t>
            </w:r>
          </w:p>
        </w:tc>
        <w:tc>
          <w:tcPr>
            <w:tcW w:w="626" w:type="pct"/>
            <w:vMerge w:val="restart"/>
            <w:tcBorders>
              <w:top w:val="single" w:sz="4" w:space="0" w:color="auto"/>
              <w:left w:val="single" w:sz="4" w:space="0" w:color="auto"/>
              <w:right w:val="single" w:sz="4" w:space="0" w:color="auto"/>
            </w:tcBorders>
          </w:tcPr>
          <w:p w14:paraId="5A5529BB"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DD36500" w14:textId="102ED1AA" w:rsidR="00AB28D5" w:rsidRPr="0090115B" w:rsidRDefault="0090115B" w:rsidP="0090115B">
            <w:pPr>
              <w:suppressAutoHyphens/>
              <w:jc w:val="center"/>
              <w:rPr>
                <w:rFonts w:ascii="Times New Roman" w:eastAsia="Times New Roman" w:hAnsi="Times New Roman" w:cs="Times New Roman"/>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26850BFF" w14:textId="41D696AE" w:rsidTr="007115E7">
        <w:tc>
          <w:tcPr>
            <w:tcW w:w="1080" w:type="pct"/>
            <w:vMerge/>
            <w:tcBorders>
              <w:left w:val="single" w:sz="4" w:space="0" w:color="auto"/>
              <w:right w:val="single" w:sz="4" w:space="0" w:color="auto"/>
            </w:tcBorders>
          </w:tcPr>
          <w:p w14:paraId="320FC34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1C376F4" w14:textId="77777777" w:rsidR="00AB28D5" w:rsidRPr="00AB28D5" w:rsidRDefault="00AB28D5" w:rsidP="00AB28D5">
            <w:pPr>
              <w:numPr>
                <w:ilvl w:val="0"/>
                <w:numId w:val="11"/>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Ценность младшего школьного возраста.</w:t>
            </w:r>
          </w:p>
        </w:tc>
        <w:tc>
          <w:tcPr>
            <w:tcW w:w="626" w:type="pct"/>
            <w:vMerge/>
            <w:tcBorders>
              <w:top w:val="single" w:sz="4" w:space="0" w:color="auto"/>
              <w:left w:val="single" w:sz="4" w:space="0" w:color="auto"/>
              <w:bottom w:val="single" w:sz="4" w:space="0" w:color="auto"/>
              <w:right w:val="single" w:sz="4" w:space="0" w:color="auto"/>
            </w:tcBorders>
          </w:tcPr>
          <w:p w14:paraId="62B7214A" w14:textId="77777777" w:rsidR="00AB28D5" w:rsidRPr="00AB28D5" w:rsidRDefault="00AB28D5"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05F5758" w14:textId="77777777" w:rsidR="00AB28D5" w:rsidRPr="00AB28D5" w:rsidRDefault="00AB28D5" w:rsidP="00AB28D5">
            <w:pPr>
              <w:rPr>
                <w:rFonts w:ascii="Times New Roman" w:eastAsia="Times New Roman" w:hAnsi="Times New Roman" w:cs="Times New Roman"/>
                <w:i/>
                <w:lang w:eastAsia="ru-RU"/>
              </w:rPr>
            </w:pPr>
          </w:p>
        </w:tc>
      </w:tr>
      <w:tr w:rsidR="00AB28D5" w:rsidRPr="00AB28D5" w14:paraId="6FF3B2CE" w14:textId="44A6A568" w:rsidTr="007115E7">
        <w:tc>
          <w:tcPr>
            <w:tcW w:w="1080" w:type="pct"/>
            <w:vMerge/>
            <w:tcBorders>
              <w:left w:val="single" w:sz="4" w:space="0" w:color="auto"/>
              <w:right w:val="single" w:sz="4" w:space="0" w:color="auto"/>
            </w:tcBorders>
          </w:tcPr>
          <w:p w14:paraId="5929EFA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8DAE3F5" w14:textId="77777777" w:rsidR="00AB28D5" w:rsidRPr="00AB28D5" w:rsidRDefault="00AB28D5" w:rsidP="00AB28D5">
            <w:pPr>
              <w:numPr>
                <w:ilvl w:val="0"/>
                <w:numId w:val="11"/>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Взаимодействие внешних и внутренних факторов развития в младшем школьном возрасте. </w:t>
            </w:r>
            <w:r w:rsidRPr="00AB28D5">
              <w:rPr>
                <w:rFonts w:ascii="Times New Roman" w:eastAsia="Times New Roman" w:hAnsi="Times New Roman" w:cs="Times New Roman"/>
                <w:lang w:eastAsia="x-none"/>
              </w:rPr>
              <w:t>Социальное развитие младшего школьника</w:t>
            </w:r>
          </w:p>
        </w:tc>
        <w:tc>
          <w:tcPr>
            <w:tcW w:w="626" w:type="pct"/>
            <w:vMerge/>
            <w:tcBorders>
              <w:top w:val="single" w:sz="4" w:space="0" w:color="auto"/>
              <w:left w:val="single" w:sz="4" w:space="0" w:color="auto"/>
              <w:bottom w:val="single" w:sz="4" w:space="0" w:color="auto"/>
              <w:right w:val="single" w:sz="4" w:space="0" w:color="auto"/>
            </w:tcBorders>
          </w:tcPr>
          <w:p w14:paraId="4067FA22" w14:textId="77777777" w:rsidR="00AB28D5" w:rsidRPr="00AB28D5" w:rsidRDefault="00AB28D5"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82469D6" w14:textId="77777777" w:rsidR="00AB28D5" w:rsidRPr="00AB28D5" w:rsidRDefault="00AB28D5" w:rsidP="00AB28D5">
            <w:pPr>
              <w:rPr>
                <w:rFonts w:ascii="Times New Roman" w:eastAsia="Times New Roman" w:hAnsi="Times New Roman" w:cs="Times New Roman"/>
                <w:i/>
                <w:lang w:eastAsia="ru-RU"/>
              </w:rPr>
            </w:pPr>
          </w:p>
        </w:tc>
      </w:tr>
      <w:tr w:rsidR="00AB28D5" w:rsidRPr="00AB28D5" w14:paraId="2BB3B7C0" w14:textId="37FD1587" w:rsidTr="007115E7">
        <w:tc>
          <w:tcPr>
            <w:tcW w:w="1080" w:type="pct"/>
            <w:vMerge/>
            <w:tcBorders>
              <w:left w:val="single" w:sz="4" w:space="0" w:color="auto"/>
              <w:right w:val="single" w:sz="4" w:space="0" w:color="auto"/>
            </w:tcBorders>
          </w:tcPr>
          <w:p w14:paraId="731F7B7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9D0CDDD" w14:textId="77777777" w:rsidR="00AB28D5" w:rsidRPr="00AB28D5" w:rsidRDefault="00AB28D5" w:rsidP="00AB28D5">
            <w:pPr>
              <w:numPr>
                <w:ilvl w:val="0"/>
                <w:numId w:val="11"/>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Индивидуальные особенности </w:t>
            </w:r>
            <w:r w:rsidRPr="00AB28D5">
              <w:rPr>
                <w:rFonts w:ascii="Times New Roman" w:eastAsia="Times New Roman" w:hAnsi="Times New Roman" w:cs="Times New Roman"/>
                <w:lang w:eastAsia="x-none"/>
              </w:rPr>
              <w:t xml:space="preserve">развития </w:t>
            </w:r>
            <w:r w:rsidRPr="00AB28D5">
              <w:rPr>
                <w:rFonts w:ascii="Times New Roman" w:eastAsia="Times New Roman" w:hAnsi="Times New Roman" w:cs="Times New Roman"/>
                <w:lang w:val="x-none" w:eastAsia="x-none"/>
              </w:rPr>
              <w:t xml:space="preserve">обучающихся начальных классов. </w:t>
            </w:r>
            <w:r w:rsidRPr="00AB28D5">
              <w:rPr>
                <w:rFonts w:ascii="Times New Roman" w:eastAsia="Times New Roman" w:hAnsi="Times New Roman" w:cs="Times New Roman"/>
                <w:lang w:eastAsia="x-none"/>
              </w:rPr>
              <w:t xml:space="preserve">Проявления </w:t>
            </w:r>
            <w:r w:rsidRPr="00AB28D5">
              <w:rPr>
                <w:rFonts w:ascii="Times New Roman" w:eastAsia="Times New Roman" w:hAnsi="Times New Roman" w:cs="Times New Roman"/>
                <w:lang w:val="x-none" w:eastAsia="x-none"/>
              </w:rPr>
              <w:t xml:space="preserve">особых потребностей в образовании </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r w:rsidRPr="00AB28D5">
              <w:rPr>
                <w:rFonts w:ascii="Times New Roman" w:eastAsia="Times New Roman" w:hAnsi="Times New Roman" w:cs="Times New Roman"/>
                <w:lang w:eastAsia="x-none"/>
              </w:rPr>
              <w:t xml:space="preserve">; дети со склонностью к </w:t>
            </w:r>
            <w:proofErr w:type="spellStart"/>
            <w:r w:rsidRPr="00AB28D5">
              <w:rPr>
                <w:rFonts w:ascii="Times New Roman" w:eastAsia="Times New Roman" w:hAnsi="Times New Roman" w:cs="Times New Roman"/>
                <w:lang w:eastAsia="x-none"/>
              </w:rPr>
              <w:t>девиантному</w:t>
            </w:r>
            <w:proofErr w:type="spellEnd"/>
            <w:r w:rsidRPr="00AB28D5">
              <w:rPr>
                <w:rFonts w:ascii="Times New Roman" w:eastAsia="Times New Roman" w:hAnsi="Times New Roman" w:cs="Times New Roman"/>
                <w:lang w:eastAsia="x-none"/>
              </w:rPr>
              <w:t xml:space="preserve"> поведению; дети с трудностями адаптации к обучению; дети с трудностями адаптации к коллективу)</w:t>
            </w:r>
          </w:p>
        </w:tc>
        <w:tc>
          <w:tcPr>
            <w:tcW w:w="626" w:type="pct"/>
            <w:vMerge/>
            <w:tcBorders>
              <w:top w:val="single" w:sz="4" w:space="0" w:color="auto"/>
              <w:left w:val="single" w:sz="4" w:space="0" w:color="auto"/>
              <w:bottom w:val="single" w:sz="4" w:space="0" w:color="auto"/>
              <w:right w:val="single" w:sz="4" w:space="0" w:color="auto"/>
            </w:tcBorders>
          </w:tcPr>
          <w:p w14:paraId="7A766954" w14:textId="77777777" w:rsidR="00AB28D5" w:rsidRPr="00AB28D5" w:rsidRDefault="00AB28D5"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32FAD45" w14:textId="77777777" w:rsidR="00AB28D5" w:rsidRPr="00AB28D5" w:rsidRDefault="00AB28D5" w:rsidP="00AB28D5">
            <w:pPr>
              <w:rPr>
                <w:rFonts w:ascii="Times New Roman" w:eastAsia="Times New Roman" w:hAnsi="Times New Roman" w:cs="Times New Roman"/>
                <w:i/>
                <w:lang w:eastAsia="ru-RU"/>
              </w:rPr>
            </w:pPr>
          </w:p>
        </w:tc>
      </w:tr>
      <w:tr w:rsidR="00AB28D5" w:rsidRPr="00AB28D5" w14:paraId="58E3A1C4" w14:textId="5716DFA5" w:rsidTr="007115E7">
        <w:tc>
          <w:tcPr>
            <w:tcW w:w="1080" w:type="pct"/>
            <w:vMerge/>
            <w:tcBorders>
              <w:left w:val="single" w:sz="4" w:space="0" w:color="auto"/>
              <w:right w:val="single" w:sz="4" w:space="0" w:color="auto"/>
            </w:tcBorders>
            <w:hideMark/>
          </w:tcPr>
          <w:p w14:paraId="289CFA8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9439BE1" w14:textId="77777777" w:rsidR="00AB28D5" w:rsidRPr="00AB28D5" w:rsidRDefault="00AB28D5" w:rsidP="00AB28D5">
            <w:pPr>
              <w:suppressAutoHyphens/>
              <w:jc w:val="both"/>
              <w:rPr>
                <w:rFonts w:ascii="Times New Roman" w:eastAsia="Times New Roman" w:hAnsi="Times New Roman" w:cs="Times New Roman"/>
                <w:bCs/>
                <w:i/>
                <w:lang w:val="x-none"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21BFDF3B" w14:textId="77777777" w:rsidR="00AB28D5" w:rsidRPr="00AB28D5" w:rsidRDefault="00AB28D5"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5</w:t>
            </w:r>
          </w:p>
        </w:tc>
        <w:tc>
          <w:tcPr>
            <w:tcW w:w="626" w:type="pct"/>
            <w:vMerge/>
            <w:tcBorders>
              <w:left w:val="single" w:sz="4" w:space="0" w:color="auto"/>
              <w:right w:val="single" w:sz="4" w:space="0" w:color="auto"/>
            </w:tcBorders>
          </w:tcPr>
          <w:p w14:paraId="238EA3E6" w14:textId="77777777" w:rsidR="00AB28D5" w:rsidRPr="00AB28D5" w:rsidRDefault="00AB28D5" w:rsidP="00AB28D5">
            <w:pPr>
              <w:suppressAutoHyphens/>
              <w:jc w:val="center"/>
              <w:rPr>
                <w:rFonts w:ascii="Times New Roman" w:eastAsia="Times New Roman" w:hAnsi="Times New Roman" w:cs="Times New Roman"/>
                <w:b/>
                <w:i/>
                <w:iCs/>
                <w:lang w:eastAsia="ru-RU"/>
              </w:rPr>
            </w:pPr>
          </w:p>
        </w:tc>
      </w:tr>
      <w:tr w:rsidR="00AB28D5" w:rsidRPr="00AB28D5" w14:paraId="2652D9B5" w14:textId="323268B3" w:rsidTr="007115E7">
        <w:tc>
          <w:tcPr>
            <w:tcW w:w="1080" w:type="pct"/>
            <w:vMerge/>
            <w:tcBorders>
              <w:left w:val="single" w:sz="4" w:space="0" w:color="auto"/>
              <w:right w:val="single" w:sz="4" w:space="0" w:color="auto"/>
            </w:tcBorders>
          </w:tcPr>
          <w:p w14:paraId="2FC1B30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4FE9AD8"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 «Определение возрастных характеристик и индивидуальных особенностей обучающихся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26870EE3"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2E77311"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A0E7C63" w14:textId="14363D6D" w:rsidTr="007115E7">
        <w:tc>
          <w:tcPr>
            <w:tcW w:w="1080" w:type="pct"/>
            <w:vMerge/>
            <w:tcBorders>
              <w:left w:val="single" w:sz="4" w:space="0" w:color="auto"/>
              <w:right w:val="single" w:sz="4" w:space="0" w:color="auto"/>
            </w:tcBorders>
          </w:tcPr>
          <w:p w14:paraId="5376B3E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BE11CE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 </w:t>
            </w:r>
            <w:proofErr w:type="gramStart"/>
            <w:r w:rsidRPr="00AB28D5">
              <w:rPr>
                <w:rFonts w:ascii="Times New Roman" w:eastAsia="Times New Roman" w:hAnsi="Times New Roman" w:cs="Times New Roman"/>
                <w:bCs/>
                <w:lang w:eastAsia="ru-RU"/>
              </w:rPr>
              <w:t>«Особенности организации деятельности с детьми особых образовательных потребностей (Работа с детьми особых образовательных потребностей.</w:t>
            </w:r>
            <w:proofErr w:type="gramEnd"/>
            <w:r w:rsidRPr="00AB28D5">
              <w:rPr>
                <w:rFonts w:ascii="Times New Roman" w:eastAsia="Times New Roman" w:hAnsi="Times New Roman" w:cs="Times New Roman"/>
                <w:bCs/>
                <w:lang w:eastAsia="ru-RU"/>
              </w:rPr>
              <w:t xml:space="preserve"> </w:t>
            </w:r>
            <w:proofErr w:type="gramStart"/>
            <w:r w:rsidRPr="00AB28D5">
              <w:rPr>
                <w:rFonts w:ascii="Times New Roman" w:eastAsia="Times New Roman" w:hAnsi="Times New Roman" w:cs="Times New Roman"/>
                <w:bCs/>
                <w:lang w:eastAsia="ru-RU"/>
              </w:rPr>
              <w:t>Методические рекомендации под ред. Н.Ф. Виноградовой)»</w:t>
            </w:r>
            <w:proofErr w:type="gramEnd"/>
          </w:p>
        </w:tc>
        <w:tc>
          <w:tcPr>
            <w:tcW w:w="626" w:type="pct"/>
            <w:tcBorders>
              <w:top w:val="single" w:sz="4" w:space="0" w:color="auto"/>
              <w:left w:val="single" w:sz="4" w:space="0" w:color="auto"/>
              <w:bottom w:val="single" w:sz="4" w:space="0" w:color="auto"/>
              <w:right w:val="single" w:sz="4" w:space="0" w:color="auto"/>
            </w:tcBorders>
          </w:tcPr>
          <w:p w14:paraId="561FB924"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7FDF47CD"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EA38F41" w14:textId="33D26F12" w:rsidTr="007115E7">
        <w:tc>
          <w:tcPr>
            <w:tcW w:w="1080" w:type="pct"/>
            <w:vMerge/>
            <w:tcBorders>
              <w:left w:val="single" w:sz="4" w:space="0" w:color="auto"/>
              <w:right w:val="single" w:sz="4" w:space="0" w:color="auto"/>
            </w:tcBorders>
          </w:tcPr>
          <w:p w14:paraId="38C6A16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72BCD08"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 «Решение педагогических задач: учет возрастных и индивидуальных особенностей детей младшего школьного возраста»</w:t>
            </w:r>
          </w:p>
        </w:tc>
        <w:tc>
          <w:tcPr>
            <w:tcW w:w="626" w:type="pct"/>
            <w:tcBorders>
              <w:top w:val="single" w:sz="4" w:space="0" w:color="auto"/>
              <w:left w:val="single" w:sz="4" w:space="0" w:color="auto"/>
              <w:bottom w:val="single" w:sz="4" w:space="0" w:color="auto"/>
              <w:right w:val="single" w:sz="4" w:space="0" w:color="auto"/>
            </w:tcBorders>
          </w:tcPr>
          <w:p w14:paraId="26657E1B"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2AFBD916"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5A46260" w14:textId="1AC3E8C7" w:rsidTr="007115E7">
        <w:tc>
          <w:tcPr>
            <w:tcW w:w="1080" w:type="pct"/>
            <w:vMerge w:val="restart"/>
            <w:tcBorders>
              <w:top w:val="single" w:sz="4" w:space="0" w:color="auto"/>
              <w:left w:val="single" w:sz="4" w:space="0" w:color="auto"/>
              <w:right w:val="single" w:sz="4" w:space="0" w:color="auto"/>
            </w:tcBorders>
            <w:hideMark/>
          </w:tcPr>
          <w:p w14:paraId="03BB61FF"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1.2. Требования федерального государственного образовательного стандарта начального общего образования</w:t>
            </w:r>
          </w:p>
        </w:tc>
        <w:tc>
          <w:tcPr>
            <w:tcW w:w="2668" w:type="pct"/>
            <w:tcBorders>
              <w:top w:val="single" w:sz="4" w:space="0" w:color="auto"/>
              <w:left w:val="single" w:sz="4" w:space="0" w:color="auto"/>
              <w:bottom w:val="single" w:sz="4" w:space="0" w:color="auto"/>
              <w:right w:val="single" w:sz="4" w:space="0" w:color="auto"/>
            </w:tcBorders>
            <w:hideMark/>
          </w:tcPr>
          <w:p w14:paraId="46AB1BA6" w14:textId="77777777" w:rsidR="00AB28D5" w:rsidRPr="00AB28D5" w:rsidRDefault="00AB28D5" w:rsidP="00AB28D5">
            <w:pPr>
              <w:suppressAutoHyphens/>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2D5088FF"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9/4</w:t>
            </w:r>
          </w:p>
        </w:tc>
        <w:tc>
          <w:tcPr>
            <w:tcW w:w="626" w:type="pct"/>
            <w:tcBorders>
              <w:top w:val="single" w:sz="4" w:space="0" w:color="auto"/>
              <w:left w:val="single" w:sz="4" w:space="0" w:color="auto"/>
              <w:bottom w:val="single" w:sz="4" w:space="0" w:color="auto"/>
              <w:right w:val="single" w:sz="4" w:space="0" w:color="auto"/>
            </w:tcBorders>
          </w:tcPr>
          <w:p w14:paraId="68C5CE37"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00FB9273" w14:textId="07850F77" w:rsidTr="007115E7">
        <w:tc>
          <w:tcPr>
            <w:tcW w:w="1080" w:type="pct"/>
            <w:vMerge/>
            <w:tcBorders>
              <w:left w:val="single" w:sz="4" w:space="0" w:color="auto"/>
              <w:right w:val="single" w:sz="4" w:space="0" w:color="auto"/>
            </w:tcBorders>
            <w:hideMark/>
          </w:tcPr>
          <w:p w14:paraId="0E5EB82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62CB30EA" w14:textId="77777777" w:rsidR="00AB28D5" w:rsidRPr="00AB28D5" w:rsidRDefault="00AB28D5" w:rsidP="00AB28D5">
            <w:pPr>
              <w:numPr>
                <w:ilvl w:val="0"/>
                <w:numId w:val="13"/>
              </w:numPr>
              <w:tabs>
                <w:tab w:val="left" w:pos="247"/>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Современная единая динамично развивающаяся система образования России. </w:t>
            </w:r>
            <w:r w:rsidRPr="00AB28D5">
              <w:rPr>
                <w:rFonts w:ascii="Times New Roman" w:eastAsia="Times New Roman" w:hAnsi="Times New Roman" w:cs="Times New Roman"/>
                <w:lang w:eastAsia="x-none"/>
              </w:rPr>
              <w:t xml:space="preserve">Навыки </w:t>
            </w:r>
            <w:r w:rsidRPr="00AB28D5">
              <w:rPr>
                <w:rFonts w:ascii="Times New Roman" w:eastAsia="Times New Roman" w:hAnsi="Times New Roman" w:cs="Times New Roman"/>
                <w:lang w:val="en-US" w:eastAsia="x-none"/>
              </w:rPr>
              <w:t>XXI</w:t>
            </w:r>
            <w:r w:rsidRPr="00AB28D5">
              <w:rPr>
                <w:rFonts w:ascii="Times New Roman" w:eastAsia="Times New Roman" w:hAnsi="Times New Roman" w:cs="Times New Roman"/>
                <w:lang w:eastAsia="x-none"/>
              </w:rPr>
              <w:t xml:space="preserve"> века: фундаментальные знания, коммуникации, черты характера. Системно-деятельностный подход, особенности реализации в начальной школе</w:t>
            </w:r>
          </w:p>
        </w:tc>
        <w:tc>
          <w:tcPr>
            <w:tcW w:w="626" w:type="pct"/>
            <w:vMerge w:val="restart"/>
            <w:tcBorders>
              <w:top w:val="single" w:sz="4" w:space="0" w:color="auto"/>
              <w:left w:val="single" w:sz="4" w:space="0" w:color="auto"/>
              <w:right w:val="single" w:sz="4" w:space="0" w:color="auto"/>
            </w:tcBorders>
            <w:hideMark/>
          </w:tcPr>
          <w:p w14:paraId="28207A2B"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5</w:t>
            </w:r>
          </w:p>
        </w:tc>
        <w:tc>
          <w:tcPr>
            <w:tcW w:w="626" w:type="pct"/>
            <w:vMerge w:val="restart"/>
            <w:tcBorders>
              <w:top w:val="single" w:sz="4" w:space="0" w:color="auto"/>
              <w:left w:val="single" w:sz="4" w:space="0" w:color="auto"/>
              <w:right w:val="single" w:sz="4" w:space="0" w:color="auto"/>
            </w:tcBorders>
          </w:tcPr>
          <w:p w14:paraId="278231B0"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16AF08E5" w14:textId="48B8E61C" w:rsidR="00AB28D5" w:rsidRPr="00AB28D5" w:rsidRDefault="0090115B" w:rsidP="0090115B">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57367701" w14:textId="53F509AA" w:rsidTr="007115E7">
        <w:tc>
          <w:tcPr>
            <w:tcW w:w="1080" w:type="pct"/>
            <w:vMerge/>
            <w:tcBorders>
              <w:left w:val="single" w:sz="4" w:space="0" w:color="auto"/>
              <w:right w:val="single" w:sz="4" w:space="0" w:color="auto"/>
            </w:tcBorders>
          </w:tcPr>
          <w:p w14:paraId="4E2DFC8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53E7E98" w14:textId="77777777" w:rsidR="00AB28D5" w:rsidRPr="00AB28D5" w:rsidRDefault="00AB28D5" w:rsidP="00AB28D5">
            <w:pPr>
              <w:numPr>
                <w:ilvl w:val="0"/>
                <w:numId w:val="13"/>
              </w:numPr>
              <w:tabs>
                <w:tab w:val="left" w:pos="247"/>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Федеральный государственный образовательный стандарт начального общего образования: понятие,</w:t>
            </w:r>
            <w:r w:rsidRPr="00AB28D5">
              <w:rPr>
                <w:rFonts w:ascii="Times New Roman" w:eastAsia="Times New Roman" w:hAnsi="Times New Roman" w:cs="Times New Roman"/>
                <w:lang w:eastAsia="x-none"/>
              </w:rPr>
              <w:t xml:space="preserve"> задачи,</w:t>
            </w:r>
            <w:r w:rsidRPr="00AB28D5">
              <w:rPr>
                <w:rFonts w:ascii="Times New Roman" w:eastAsia="Times New Roman" w:hAnsi="Times New Roman" w:cs="Times New Roman"/>
                <w:lang w:val="x-none" w:eastAsia="x-none"/>
              </w:rPr>
              <w:t xml:space="preserve"> структура, </w:t>
            </w:r>
            <w:r w:rsidRPr="00AB28D5">
              <w:rPr>
                <w:rFonts w:ascii="Times New Roman" w:eastAsia="Times New Roman" w:hAnsi="Times New Roman" w:cs="Times New Roman"/>
                <w:lang w:eastAsia="x-none"/>
              </w:rPr>
              <w:t xml:space="preserve">содержание, </w:t>
            </w:r>
            <w:r w:rsidRPr="00AB28D5">
              <w:rPr>
                <w:rFonts w:ascii="Times New Roman" w:eastAsia="Times New Roman" w:hAnsi="Times New Roman" w:cs="Times New Roman"/>
                <w:lang w:val="x-none" w:eastAsia="x-none"/>
              </w:rPr>
              <w:t xml:space="preserve">условия реализации. </w:t>
            </w:r>
            <w:r w:rsidRPr="00AB28D5">
              <w:rPr>
                <w:rFonts w:ascii="Times New Roman" w:eastAsia="Times New Roman" w:hAnsi="Times New Roman" w:cs="Times New Roman"/>
                <w:lang w:eastAsia="x-none"/>
              </w:rPr>
              <w:lastRenderedPageBreak/>
              <w:t xml:space="preserve">Обновленные ФГОС. </w:t>
            </w:r>
            <w:r w:rsidRPr="00AB28D5">
              <w:rPr>
                <w:rFonts w:ascii="Times New Roman" w:eastAsia="Times New Roman" w:hAnsi="Times New Roman" w:cs="Times New Roman"/>
                <w:lang w:val="x-none" w:eastAsia="x-none"/>
              </w:rPr>
              <w:t>Учебный план: понятие, виды, компоненты</w:t>
            </w:r>
          </w:p>
        </w:tc>
        <w:tc>
          <w:tcPr>
            <w:tcW w:w="626" w:type="pct"/>
            <w:vMerge/>
            <w:tcBorders>
              <w:left w:val="single" w:sz="4" w:space="0" w:color="auto"/>
              <w:right w:val="single" w:sz="4" w:space="0" w:color="auto"/>
            </w:tcBorders>
          </w:tcPr>
          <w:p w14:paraId="598B7C90" w14:textId="77777777" w:rsidR="00AB28D5" w:rsidRPr="00AB28D5" w:rsidRDefault="00AB28D5" w:rsidP="00AB28D5">
            <w:pPr>
              <w:suppressAutoHyphens/>
              <w:rPr>
                <w:rFonts w:ascii="Times New Roman" w:eastAsia="Times New Roman" w:hAnsi="Times New Roman" w:cs="Times New Roman"/>
                <w:b/>
                <w:i/>
                <w:lang w:eastAsia="ru-RU"/>
              </w:rPr>
            </w:pPr>
          </w:p>
        </w:tc>
        <w:tc>
          <w:tcPr>
            <w:tcW w:w="626" w:type="pct"/>
            <w:vMerge/>
            <w:tcBorders>
              <w:left w:val="single" w:sz="4" w:space="0" w:color="auto"/>
              <w:right w:val="single" w:sz="4" w:space="0" w:color="auto"/>
            </w:tcBorders>
          </w:tcPr>
          <w:p w14:paraId="7A809BBE" w14:textId="77777777" w:rsidR="00AB28D5" w:rsidRPr="00AB28D5" w:rsidRDefault="00AB28D5" w:rsidP="00AB28D5">
            <w:pPr>
              <w:suppressAutoHyphens/>
              <w:rPr>
                <w:rFonts w:ascii="Times New Roman" w:eastAsia="Times New Roman" w:hAnsi="Times New Roman" w:cs="Times New Roman"/>
                <w:b/>
                <w:i/>
                <w:lang w:eastAsia="ru-RU"/>
              </w:rPr>
            </w:pPr>
          </w:p>
        </w:tc>
      </w:tr>
      <w:tr w:rsidR="00AB28D5" w:rsidRPr="00AB28D5" w14:paraId="28F0640B" w14:textId="32E3B1D3" w:rsidTr="007115E7">
        <w:tc>
          <w:tcPr>
            <w:tcW w:w="1080" w:type="pct"/>
            <w:vMerge/>
            <w:tcBorders>
              <w:left w:val="single" w:sz="4" w:space="0" w:color="auto"/>
              <w:right w:val="single" w:sz="4" w:space="0" w:color="auto"/>
            </w:tcBorders>
          </w:tcPr>
          <w:p w14:paraId="5F80414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654E116" w14:textId="77777777" w:rsidR="00AB28D5" w:rsidRPr="00AB28D5" w:rsidRDefault="00AB28D5" w:rsidP="00AB28D5">
            <w:pPr>
              <w:numPr>
                <w:ilvl w:val="0"/>
                <w:numId w:val="13"/>
              </w:numPr>
              <w:tabs>
                <w:tab w:val="left" w:pos="247"/>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Научно-методическое сопровождение ФГОС на едином информационном ресурсе edsoo.ru.</w:t>
            </w:r>
          </w:p>
        </w:tc>
        <w:tc>
          <w:tcPr>
            <w:tcW w:w="626" w:type="pct"/>
            <w:vMerge/>
            <w:tcBorders>
              <w:left w:val="single" w:sz="4" w:space="0" w:color="auto"/>
              <w:right w:val="single" w:sz="4" w:space="0" w:color="auto"/>
            </w:tcBorders>
          </w:tcPr>
          <w:p w14:paraId="114BEDD9" w14:textId="77777777" w:rsidR="00AB28D5" w:rsidRPr="00AB28D5" w:rsidRDefault="00AB28D5" w:rsidP="00AB28D5">
            <w:pPr>
              <w:suppressAutoHyphens/>
              <w:rPr>
                <w:rFonts w:ascii="Times New Roman" w:eastAsia="Times New Roman" w:hAnsi="Times New Roman" w:cs="Times New Roman"/>
                <w:b/>
                <w:i/>
                <w:lang w:eastAsia="ru-RU"/>
              </w:rPr>
            </w:pPr>
          </w:p>
        </w:tc>
        <w:tc>
          <w:tcPr>
            <w:tcW w:w="626" w:type="pct"/>
            <w:vMerge/>
            <w:tcBorders>
              <w:left w:val="single" w:sz="4" w:space="0" w:color="auto"/>
              <w:right w:val="single" w:sz="4" w:space="0" w:color="auto"/>
            </w:tcBorders>
          </w:tcPr>
          <w:p w14:paraId="6429B169" w14:textId="77777777" w:rsidR="00AB28D5" w:rsidRPr="00AB28D5" w:rsidRDefault="00AB28D5" w:rsidP="00AB28D5">
            <w:pPr>
              <w:suppressAutoHyphens/>
              <w:rPr>
                <w:rFonts w:ascii="Times New Roman" w:eastAsia="Times New Roman" w:hAnsi="Times New Roman" w:cs="Times New Roman"/>
                <w:b/>
                <w:i/>
                <w:lang w:eastAsia="ru-RU"/>
              </w:rPr>
            </w:pPr>
          </w:p>
        </w:tc>
      </w:tr>
      <w:tr w:rsidR="00AB28D5" w:rsidRPr="00AB28D5" w14:paraId="6FAFCB71" w14:textId="2E87E71B" w:rsidTr="007115E7">
        <w:tc>
          <w:tcPr>
            <w:tcW w:w="1080" w:type="pct"/>
            <w:vMerge/>
            <w:tcBorders>
              <w:left w:val="single" w:sz="4" w:space="0" w:color="auto"/>
              <w:right w:val="single" w:sz="4" w:space="0" w:color="auto"/>
            </w:tcBorders>
            <w:hideMark/>
          </w:tcPr>
          <w:p w14:paraId="293AB50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4C401F91" w14:textId="77777777" w:rsidR="00AB28D5" w:rsidRPr="00AB28D5" w:rsidRDefault="00AB28D5" w:rsidP="00AB28D5">
            <w:pPr>
              <w:suppressAutoHyphens/>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5307DCD5"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w:t>
            </w:r>
          </w:p>
        </w:tc>
        <w:tc>
          <w:tcPr>
            <w:tcW w:w="626" w:type="pct"/>
            <w:vMerge/>
            <w:tcBorders>
              <w:left w:val="single" w:sz="4" w:space="0" w:color="auto"/>
              <w:right w:val="single" w:sz="4" w:space="0" w:color="auto"/>
            </w:tcBorders>
          </w:tcPr>
          <w:p w14:paraId="2EB9C81B"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11F7F891" w14:textId="283E90B9" w:rsidTr="007115E7">
        <w:tc>
          <w:tcPr>
            <w:tcW w:w="1080" w:type="pct"/>
            <w:vMerge/>
            <w:tcBorders>
              <w:left w:val="single" w:sz="4" w:space="0" w:color="auto"/>
              <w:right w:val="single" w:sz="4" w:space="0" w:color="auto"/>
            </w:tcBorders>
          </w:tcPr>
          <w:p w14:paraId="461C95C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1A9CF93"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4. </w:t>
            </w:r>
            <w:proofErr w:type="gramStart"/>
            <w:r w:rsidRPr="00AB28D5">
              <w:rPr>
                <w:rFonts w:ascii="Times New Roman" w:eastAsia="Times New Roman" w:hAnsi="Times New Roman" w:cs="Times New Roman"/>
                <w:bCs/>
                <w:lang w:eastAsia="ru-RU"/>
              </w:rPr>
              <w:t xml:space="preserve">«Изучение Федерального государственного образовательного стандарта начального общего образования (Приказ Министерства просвещения Российской Федерации </w:t>
            </w:r>
            <w:r w:rsidRPr="00AB28D5">
              <w:rPr>
                <w:rFonts w:ascii="Times New Roman" w:eastAsia="Times New Roman" w:hAnsi="Times New Roman" w:cs="Times New Roman"/>
                <w:bCs/>
                <w:lang w:eastAsia="ru-RU"/>
              </w:rPr>
              <w:br/>
              <w:t>№ 286 от 31 мая 2021г.</w:t>
            </w:r>
            <w:proofErr w:type="gramEnd"/>
            <w:r w:rsidRPr="00AB28D5">
              <w:rPr>
                <w:rFonts w:ascii="Times New Roman" w:eastAsia="Times New Roman" w:hAnsi="Times New Roman" w:cs="Times New Roman"/>
                <w:bCs/>
                <w:lang w:eastAsia="ru-RU"/>
              </w:rPr>
              <w:t xml:space="preserve"> </w:t>
            </w:r>
            <w:proofErr w:type="gramStart"/>
            <w:r w:rsidRPr="00AB28D5">
              <w:rPr>
                <w:rFonts w:ascii="Times New Roman" w:eastAsia="Times New Roman" w:hAnsi="Times New Roman" w:cs="Times New Roman"/>
                <w:bCs/>
                <w:lang w:eastAsia="ru-RU"/>
              </w:rPr>
              <w:t>«Об утверждении Федерального государственного образовательного стандарта»)»</w:t>
            </w:r>
            <w:proofErr w:type="gramEnd"/>
          </w:p>
        </w:tc>
        <w:tc>
          <w:tcPr>
            <w:tcW w:w="626" w:type="pct"/>
            <w:tcBorders>
              <w:top w:val="single" w:sz="4" w:space="0" w:color="auto"/>
              <w:left w:val="single" w:sz="4" w:space="0" w:color="auto"/>
              <w:bottom w:val="single" w:sz="4" w:space="0" w:color="auto"/>
              <w:right w:val="single" w:sz="4" w:space="0" w:color="auto"/>
            </w:tcBorders>
          </w:tcPr>
          <w:p w14:paraId="7A8D18A9"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0342C5AE"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FD6F617" w14:textId="33A647BA" w:rsidTr="007115E7">
        <w:tc>
          <w:tcPr>
            <w:tcW w:w="1080" w:type="pct"/>
            <w:vMerge/>
            <w:tcBorders>
              <w:left w:val="single" w:sz="4" w:space="0" w:color="auto"/>
              <w:bottom w:val="single" w:sz="4" w:space="0" w:color="auto"/>
              <w:right w:val="single" w:sz="4" w:space="0" w:color="auto"/>
            </w:tcBorders>
          </w:tcPr>
          <w:p w14:paraId="71079F2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C726CA5"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5. «Изучение методических материалов на едином информационном ресурсе edsoo.ru»</w:t>
            </w:r>
          </w:p>
        </w:tc>
        <w:tc>
          <w:tcPr>
            <w:tcW w:w="626" w:type="pct"/>
            <w:tcBorders>
              <w:top w:val="single" w:sz="4" w:space="0" w:color="auto"/>
              <w:left w:val="single" w:sz="4" w:space="0" w:color="auto"/>
              <w:bottom w:val="single" w:sz="4" w:space="0" w:color="auto"/>
              <w:right w:val="single" w:sz="4" w:space="0" w:color="auto"/>
            </w:tcBorders>
          </w:tcPr>
          <w:p w14:paraId="5CBED3FA"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0D1A8829"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32E7D3EC" w14:textId="4DE6525A" w:rsidTr="007115E7">
        <w:tc>
          <w:tcPr>
            <w:tcW w:w="1080" w:type="pct"/>
            <w:vMerge w:val="restart"/>
            <w:tcBorders>
              <w:top w:val="single" w:sz="4" w:space="0" w:color="auto"/>
              <w:left w:val="single" w:sz="4" w:space="0" w:color="auto"/>
              <w:right w:val="single" w:sz="4" w:space="0" w:color="auto"/>
            </w:tcBorders>
          </w:tcPr>
          <w:p w14:paraId="14AB82C9"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1.3. Основная образовательная программа начального общего образования</w:t>
            </w:r>
          </w:p>
        </w:tc>
        <w:tc>
          <w:tcPr>
            <w:tcW w:w="2668" w:type="pct"/>
            <w:tcBorders>
              <w:top w:val="single" w:sz="4" w:space="0" w:color="auto"/>
              <w:left w:val="single" w:sz="4" w:space="0" w:color="auto"/>
              <w:bottom w:val="single" w:sz="4" w:space="0" w:color="auto"/>
              <w:right w:val="single" w:sz="4" w:space="0" w:color="auto"/>
            </w:tcBorders>
          </w:tcPr>
          <w:p w14:paraId="12C515DD"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2DE485A5"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14/4</w:t>
            </w:r>
          </w:p>
        </w:tc>
        <w:tc>
          <w:tcPr>
            <w:tcW w:w="626" w:type="pct"/>
            <w:tcBorders>
              <w:top w:val="single" w:sz="4" w:space="0" w:color="auto"/>
              <w:left w:val="single" w:sz="4" w:space="0" w:color="auto"/>
              <w:bottom w:val="single" w:sz="4" w:space="0" w:color="auto"/>
              <w:right w:val="single" w:sz="4" w:space="0" w:color="auto"/>
            </w:tcBorders>
          </w:tcPr>
          <w:p w14:paraId="17F22F26"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66555AF5" w14:textId="41078039" w:rsidTr="007115E7">
        <w:tc>
          <w:tcPr>
            <w:tcW w:w="1080" w:type="pct"/>
            <w:vMerge/>
            <w:tcBorders>
              <w:left w:val="single" w:sz="4" w:space="0" w:color="auto"/>
              <w:right w:val="single" w:sz="4" w:space="0" w:color="auto"/>
            </w:tcBorders>
          </w:tcPr>
          <w:p w14:paraId="02B9DB6E"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F23C482" w14:textId="77777777" w:rsidR="00AB28D5" w:rsidRPr="00AB28D5" w:rsidRDefault="00AB28D5" w:rsidP="00AB28D5">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Основная образовательная программа начального общего образования. Принципы формирования основной образовательной программы. Характеристика основной образовательной программы начального общего образования. </w:t>
            </w:r>
          </w:p>
        </w:tc>
        <w:tc>
          <w:tcPr>
            <w:tcW w:w="626" w:type="pct"/>
            <w:vMerge w:val="restart"/>
            <w:tcBorders>
              <w:top w:val="single" w:sz="4" w:space="0" w:color="auto"/>
              <w:left w:val="single" w:sz="4" w:space="0" w:color="auto"/>
              <w:right w:val="single" w:sz="4" w:space="0" w:color="auto"/>
            </w:tcBorders>
          </w:tcPr>
          <w:p w14:paraId="0A3675E4"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10</w:t>
            </w:r>
          </w:p>
        </w:tc>
        <w:tc>
          <w:tcPr>
            <w:tcW w:w="626" w:type="pct"/>
            <w:vMerge w:val="restart"/>
            <w:tcBorders>
              <w:top w:val="single" w:sz="4" w:space="0" w:color="auto"/>
              <w:left w:val="single" w:sz="4" w:space="0" w:color="auto"/>
              <w:right w:val="single" w:sz="4" w:space="0" w:color="auto"/>
            </w:tcBorders>
          </w:tcPr>
          <w:p w14:paraId="78608A59"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7CEE61E" w14:textId="2AA871CB" w:rsidR="00AB28D5" w:rsidRPr="00AB28D5" w:rsidRDefault="0090115B" w:rsidP="0090115B">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65B193D8" w14:textId="375EFDD1" w:rsidTr="007115E7">
        <w:tc>
          <w:tcPr>
            <w:tcW w:w="1080" w:type="pct"/>
            <w:vMerge/>
            <w:tcBorders>
              <w:left w:val="single" w:sz="4" w:space="0" w:color="auto"/>
              <w:right w:val="single" w:sz="4" w:space="0" w:color="auto"/>
            </w:tcBorders>
          </w:tcPr>
          <w:p w14:paraId="738F4C81"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B76F975" w14:textId="77777777" w:rsidR="00AB28D5" w:rsidRPr="00AB28D5" w:rsidRDefault="00AB28D5" w:rsidP="00AB28D5">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Планируемые результаты освоения основной образовательной программы. Требования к результатам освоения образовательной программы: личностные результаты (ценности и мотивация), </w:t>
            </w:r>
            <w:proofErr w:type="spellStart"/>
            <w:r w:rsidRPr="00AB28D5">
              <w:rPr>
                <w:rFonts w:ascii="Times New Roman" w:eastAsia="Calibri" w:hAnsi="Times New Roman" w:cs="Times New Roman"/>
                <w:bCs/>
                <w:color w:val="000000"/>
              </w:rPr>
              <w:t>метапредметные</w:t>
            </w:r>
            <w:proofErr w:type="spellEnd"/>
            <w:r w:rsidRPr="00AB28D5">
              <w:rPr>
                <w:rFonts w:ascii="Times New Roman" w:eastAsia="Calibri" w:hAnsi="Times New Roman" w:cs="Times New Roman"/>
                <w:bCs/>
                <w:color w:val="000000"/>
              </w:rPr>
              <w:t xml:space="preserve"> результаты («</w:t>
            </w:r>
            <w:proofErr w:type="spellStart"/>
            <w:r w:rsidRPr="00AB28D5">
              <w:rPr>
                <w:rFonts w:ascii="Times New Roman" w:eastAsia="Calibri" w:hAnsi="Times New Roman" w:cs="Times New Roman"/>
                <w:bCs/>
                <w:color w:val="000000"/>
              </w:rPr>
              <w:t>soft</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skills</w:t>
            </w:r>
            <w:proofErr w:type="spellEnd"/>
            <w:r w:rsidRPr="00AB28D5">
              <w:rPr>
                <w:rFonts w:ascii="Times New Roman" w:eastAsia="Calibri" w:hAnsi="Times New Roman" w:cs="Times New Roman"/>
                <w:bCs/>
                <w:color w:val="000000"/>
              </w:rPr>
              <w:t>»), предметные результаты.</w:t>
            </w:r>
          </w:p>
        </w:tc>
        <w:tc>
          <w:tcPr>
            <w:tcW w:w="626" w:type="pct"/>
            <w:vMerge/>
            <w:tcBorders>
              <w:left w:val="single" w:sz="4" w:space="0" w:color="auto"/>
              <w:right w:val="single" w:sz="4" w:space="0" w:color="auto"/>
            </w:tcBorders>
          </w:tcPr>
          <w:p w14:paraId="7E4CDC6F"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23C0A80"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30365785" w14:textId="646BA697" w:rsidTr="007115E7">
        <w:tc>
          <w:tcPr>
            <w:tcW w:w="1080" w:type="pct"/>
            <w:vMerge/>
            <w:tcBorders>
              <w:left w:val="single" w:sz="4" w:space="0" w:color="auto"/>
              <w:right w:val="single" w:sz="4" w:space="0" w:color="auto"/>
            </w:tcBorders>
          </w:tcPr>
          <w:p w14:paraId="6881B9AE"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3BD3DD9" w14:textId="4C4C2F6D" w:rsidR="00AB28D5" w:rsidRPr="00AB28D5" w:rsidRDefault="001F4AE3" w:rsidP="001F4AE3">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Pr>
                <w:rFonts w:ascii="Times New Roman" w:eastAsia="Calibri" w:hAnsi="Times New Roman" w:cs="Times New Roman"/>
                <w:bCs/>
                <w:color w:val="000000"/>
              </w:rPr>
              <w:t>Федеральные</w:t>
            </w:r>
            <w:r w:rsidR="00AB28D5" w:rsidRPr="00AB28D5">
              <w:rPr>
                <w:rFonts w:ascii="Times New Roman" w:eastAsia="Calibri" w:hAnsi="Times New Roman" w:cs="Times New Roman"/>
                <w:bCs/>
                <w:color w:val="000000"/>
              </w:rPr>
              <w:t xml:space="preserve"> рабочие программы учебных предметов начального общего образования. Структура и содержание </w:t>
            </w:r>
            <w:r>
              <w:rPr>
                <w:rFonts w:ascii="Times New Roman" w:eastAsia="Calibri" w:hAnsi="Times New Roman" w:cs="Times New Roman"/>
                <w:bCs/>
                <w:color w:val="000000"/>
              </w:rPr>
              <w:t>федеральной</w:t>
            </w:r>
            <w:r w:rsidR="00AB28D5" w:rsidRPr="00AB28D5">
              <w:rPr>
                <w:rFonts w:ascii="Times New Roman" w:eastAsia="Calibri" w:hAnsi="Times New Roman" w:cs="Times New Roman"/>
                <w:bCs/>
                <w:color w:val="000000"/>
              </w:rPr>
              <w:t xml:space="preserve"> рабочей программы.</w:t>
            </w:r>
          </w:p>
        </w:tc>
        <w:tc>
          <w:tcPr>
            <w:tcW w:w="626" w:type="pct"/>
            <w:vMerge/>
            <w:tcBorders>
              <w:left w:val="single" w:sz="4" w:space="0" w:color="auto"/>
              <w:right w:val="single" w:sz="4" w:space="0" w:color="auto"/>
            </w:tcBorders>
          </w:tcPr>
          <w:p w14:paraId="1DFA8E6B"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0E2E3BF"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70C964D1" w14:textId="6B47D7A6" w:rsidTr="007115E7">
        <w:tc>
          <w:tcPr>
            <w:tcW w:w="1080" w:type="pct"/>
            <w:vMerge/>
            <w:tcBorders>
              <w:left w:val="single" w:sz="4" w:space="0" w:color="auto"/>
              <w:right w:val="single" w:sz="4" w:space="0" w:color="auto"/>
            </w:tcBorders>
          </w:tcPr>
          <w:p w14:paraId="2FC84915"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A87436" w14:textId="21C45492" w:rsidR="00AB28D5" w:rsidRPr="00AB28D5" w:rsidRDefault="00AB28D5" w:rsidP="00AB28D5">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Учебно-методические издания (учебники и учебные пособия)</w:t>
            </w:r>
            <w:r w:rsidR="001F4AE3">
              <w:rPr>
                <w:rFonts w:ascii="Times New Roman" w:eastAsia="Calibri" w:hAnsi="Times New Roman" w:cs="Times New Roman"/>
                <w:bCs/>
                <w:color w:val="000000"/>
              </w:rPr>
              <w:t>.</w:t>
            </w:r>
            <w:r w:rsidRPr="00AB28D5">
              <w:rPr>
                <w:rFonts w:ascii="Times New Roman" w:eastAsia="Calibri" w:hAnsi="Times New Roman" w:cs="Times New Roman"/>
                <w:bCs/>
                <w:color w:val="000000"/>
              </w:rPr>
              <w:t xml:space="preserve">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vMerge/>
            <w:tcBorders>
              <w:left w:val="single" w:sz="4" w:space="0" w:color="auto"/>
              <w:right w:val="single" w:sz="4" w:space="0" w:color="auto"/>
            </w:tcBorders>
          </w:tcPr>
          <w:p w14:paraId="267EFD55"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E28DD29"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7CF3E034" w14:textId="40B95047" w:rsidTr="007115E7">
        <w:tc>
          <w:tcPr>
            <w:tcW w:w="1080" w:type="pct"/>
            <w:vMerge/>
            <w:tcBorders>
              <w:left w:val="single" w:sz="4" w:space="0" w:color="auto"/>
              <w:right w:val="single" w:sz="4" w:space="0" w:color="auto"/>
            </w:tcBorders>
          </w:tcPr>
          <w:p w14:paraId="792D95F1"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4DE2DAB" w14:textId="77777777" w:rsidR="00AB28D5" w:rsidRPr="00AB28D5" w:rsidRDefault="00AB28D5" w:rsidP="00AB28D5">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Система </w:t>
            </w:r>
            <w:proofErr w:type="gramStart"/>
            <w:r w:rsidRPr="00AB28D5">
              <w:rPr>
                <w:rFonts w:ascii="Times New Roman" w:eastAsia="Calibri" w:hAnsi="Times New Roman" w:cs="Times New Roman"/>
                <w:bCs/>
                <w:color w:val="000000"/>
              </w:rPr>
              <w:t>оценки достижения планируемых результатов освоения программы начального общего</w:t>
            </w:r>
            <w:proofErr w:type="gramEnd"/>
            <w:r w:rsidRPr="00AB28D5">
              <w:rPr>
                <w:rFonts w:ascii="Times New Roman" w:eastAsia="Calibri" w:hAnsi="Times New Roman" w:cs="Times New Roman"/>
                <w:bCs/>
                <w:color w:val="000000"/>
              </w:rPr>
              <w:t xml:space="preserve"> образования: общие положения, особенности оценки </w:t>
            </w:r>
            <w:proofErr w:type="spellStart"/>
            <w:r w:rsidRPr="00AB28D5">
              <w:rPr>
                <w:rFonts w:ascii="Times New Roman" w:eastAsia="Calibri" w:hAnsi="Times New Roman" w:cs="Times New Roman"/>
                <w:bCs/>
                <w:color w:val="000000"/>
              </w:rPr>
              <w:t>метапредметных</w:t>
            </w:r>
            <w:proofErr w:type="spellEnd"/>
            <w:r w:rsidRPr="00AB28D5">
              <w:rPr>
                <w:rFonts w:ascii="Times New Roman" w:eastAsia="Calibri" w:hAnsi="Times New Roman" w:cs="Times New Roman"/>
                <w:bCs/>
                <w:color w:val="000000"/>
              </w:rPr>
              <w:t xml:space="preserve"> и предметных результатов, организация и содержание оценочных процедур</w:t>
            </w:r>
          </w:p>
        </w:tc>
        <w:tc>
          <w:tcPr>
            <w:tcW w:w="626" w:type="pct"/>
            <w:vMerge/>
            <w:tcBorders>
              <w:left w:val="single" w:sz="4" w:space="0" w:color="auto"/>
              <w:right w:val="single" w:sz="4" w:space="0" w:color="auto"/>
            </w:tcBorders>
          </w:tcPr>
          <w:p w14:paraId="3A8AE159"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0497A3A"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6FA82AD" w14:textId="3DE2D305" w:rsidTr="007115E7">
        <w:tc>
          <w:tcPr>
            <w:tcW w:w="1080" w:type="pct"/>
            <w:vMerge/>
            <w:tcBorders>
              <w:left w:val="single" w:sz="4" w:space="0" w:color="auto"/>
              <w:right w:val="single" w:sz="4" w:space="0" w:color="auto"/>
            </w:tcBorders>
          </w:tcPr>
          <w:p w14:paraId="32ED3908"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1B1B169" w14:textId="49A2F620" w:rsidR="00AB28D5" w:rsidRPr="00AB28D5" w:rsidRDefault="00AB28D5" w:rsidP="001F4AE3">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Формирование универсальных учебных действий. </w:t>
            </w:r>
            <w:r w:rsidR="001F4AE3">
              <w:rPr>
                <w:rFonts w:ascii="Times New Roman" w:eastAsia="Calibri" w:hAnsi="Times New Roman" w:cs="Times New Roman"/>
                <w:bCs/>
                <w:color w:val="000000"/>
              </w:rPr>
              <w:t>П</w:t>
            </w:r>
            <w:r w:rsidRPr="00AB28D5">
              <w:rPr>
                <w:rFonts w:ascii="Times New Roman" w:eastAsia="Calibri" w:hAnsi="Times New Roman" w:cs="Times New Roman"/>
                <w:bCs/>
                <w:color w:val="000000"/>
              </w:rPr>
              <w:t xml:space="preserve">рограмма формирования универсальных учебных действий: 1) значение сформированных универсальных учебных действий для успешного обучения и развития младшего школьника; 2) характеристика универсальных учебных действий, 3) интеграция предметных и </w:t>
            </w:r>
            <w:proofErr w:type="spellStart"/>
            <w:r w:rsidRPr="00AB28D5">
              <w:rPr>
                <w:rFonts w:ascii="Times New Roman" w:eastAsia="Calibri" w:hAnsi="Times New Roman" w:cs="Times New Roman"/>
                <w:bCs/>
                <w:color w:val="000000"/>
              </w:rPr>
              <w:lastRenderedPageBreak/>
              <w:t>метапредметных</w:t>
            </w:r>
            <w:proofErr w:type="spellEnd"/>
            <w:r w:rsidRPr="00AB28D5">
              <w:rPr>
                <w:rFonts w:ascii="Times New Roman" w:eastAsia="Calibri" w:hAnsi="Times New Roman" w:cs="Times New Roman"/>
                <w:bCs/>
                <w:color w:val="000000"/>
              </w:rPr>
              <w:t xml:space="preserve"> требований как механизм конструирования современного процесса образования, 4) место универсальных учебных действий в </w:t>
            </w:r>
            <w:r w:rsidR="001F4AE3">
              <w:rPr>
                <w:rFonts w:ascii="Times New Roman" w:eastAsia="Calibri" w:hAnsi="Times New Roman" w:cs="Times New Roman"/>
                <w:bCs/>
                <w:color w:val="000000"/>
              </w:rPr>
              <w:t>федеральных</w:t>
            </w:r>
            <w:r w:rsidRPr="00AB28D5">
              <w:rPr>
                <w:rFonts w:ascii="Times New Roman" w:eastAsia="Calibri" w:hAnsi="Times New Roman" w:cs="Times New Roman"/>
                <w:bCs/>
                <w:color w:val="000000"/>
              </w:rPr>
              <w:t xml:space="preserve"> рабочих программах.</w:t>
            </w:r>
          </w:p>
        </w:tc>
        <w:tc>
          <w:tcPr>
            <w:tcW w:w="626" w:type="pct"/>
            <w:vMerge/>
            <w:tcBorders>
              <w:left w:val="single" w:sz="4" w:space="0" w:color="auto"/>
              <w:right w:val="single" w:sz="4" w:space="0" w:color="auto"/>
            </w:tcBorders>
          </w:tcPr>
          <w:p w14:paraId="28EFEA41"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1C63963"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2029823B" w14:textId="6C946B3F" w:rsidTr="007115E7">
        <w:tc>
          <w:tcPr>
            <w:tcW w:w="1080" w:type="pct"/>
            <w:vMerge/>
            <w:tcBorders>
              <w:left w:val="single" w:sz="4" w:space="0" w:color="auto"/>
              <w:right w:val="single" w:sz="4" w:space="0" w:color="auto"/>
            </w:tcBorders>
          </w:tcPr>
          <w:p w14:paraId="2373F021"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CFEE31" w14:textId="77777777" w:rsidR="00AB28D5" w:rsidRPr="00AB28D5" w:rsidRDefault="00AB28D5" w:rsidP="00AB28D5">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Федеральная программа воспитания: 1) личностное развитие младшего школьника, 2) особенности организуемого в образовательной организации воспитательного процесса, 3) виды, формы и содержание деятельности, 4) основные направления самоанализа воспитательной работы</w:t>
            </w:r>
          </w:p>
        </w:tc>
        <w:tc>
          <w:tcPr>
            <w:tcW w:w="626" w:type="pct"/>
            <w:vMerge/>
            <w:tcBorders>
              <w:left w:val="single" w:sz="4" w:space="0" w:color="auto"/>
              <w:right w:val="single" w:sz="4" w:space="0" w:color="auto"/>
            </w:tcBorders>
          </w:tcPr>
          <w:p w14:paraId="10F19D3A"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4E33964"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A2523B5" w14:textId="6C1D5B36" w:rsidTr="007115E7">
        <w:tc>
          <w:tcPr>
            <w:tcW w:w="1080" w:type="pct"/>
            <w:vMerge/>
            <w:tcBorders>
              <w:left w:val="single" w:sz="4" w:space="0" w:color="auto"/>
              <w:right w:val="single" w:sz="4" w:space="0" w:color="auto"/>
            </w:tcBorders>
          </w:tcPr>
          <w:p w14:paraId="7375C1D6"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79A159F" w14:textId="78BE23AD" w:rsidR="00AB28D5" w:rsidRPr="00AB28D5" w:rsidRDefault="00AB28D5" w:rsidP="00AB28D5">
            <w:pPr>
              <w:numPr>
                <w:ilvl w:val="0"/>
                <w:numId w:val="12"/>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Особенности организации образовательной деятельности в начальной школе: 1) федеральный учебный план начального общего образования, 2) календарный учебный график организации осуществляющей образовательную деятельность, 3)</w:t>
            </w:r>
            <w:r>
              <w:rPr>
                <w:rFonts w:ascii="Times New Roman" w:eastAsia="Calibri" w:hAnsi="Times New Roman" w:cs="Times New Roman"/>
                <w:bCs/>
                <w:color w:val="000000"/>
              </w:rPr>
              <w:t xml:space="preserve"> план внеурочной деятельности, </w:t>
            </w:r>
            <w:r w:rsidRPr="00AB28D5">
              <w:rPr>
                <w:rFonts w:ascii="Times New Roman" w:eastAsia="Calibri" w:hAnsi="Times New Roman" w:cs="Times New Roman"/>
                <w:bCs/>
                <w:color w:val="000000"/>
              </w:rPr>
              <w:t>4) календарный план воспитательной работы, 5) система условий реализации программы начального общего образования.</w:t>
            </w:r>
          </w:p>
        </w:tc>
        <w:tc>
          <w:tcPr>
            <w:tcW w:w="626" w:type="pct"/>
            <w:vMerge/>
            <w:tcBorders>
              <w:left w:val="single" w:sz="4" w:space="0" w:color="auto"/>
              <w:right w:val="single" w:sz="4" w:space="0" w:color="auto"/>
            </w:tcBorders>
          </w:tcPr>
          <w:p w14:paraId="3D3C3760"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D411510"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32C0CC94" w14:textId="04D1D69D" w:rsidTr="007115E7">
        <w:tc>
          <w:tcPr>
            <w:tcW w:w="1080" w:type="pct"/>
            <w:vMerge/>
            <w:tcBorders>
              <w:left w:val="single" w:sz="4" w:space="0" w:color="auto"/>
              <w:right w:val="single" w:sz="4" w:space="0" w:color="auto"/>
            </w:tcBorders>
          </w:tcPr>
          <w:p w14:paraId="0DD7BBB0"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847F5C1" w14:textId="77777777" w:rsidR="00AB28D5" w:rsidRPr="00AB28D5" w:rsidRDefault="00AB28D5" w:rsidP="00AB28D5">
            <w:pPr>
              <w:suppressAutoHyphens/>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left w:val="single" w:sz="4" w:space="0" w:color="auto"/>
              <w:bottom w:val="single" w:sz="4" w:space="0" w:color="auto"/>
              <w:right w:val="single" w:sz="4" w:space="0" w:color="auto"/>
            </w:tcBorders>
          </w:tcPr>
          <w:p w14:paraId="6BABA409"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w:t>
            </w:r>
          </w:p>
        </w:tc>
        <w:tc>
          <w:tcPr>
            <w:tcW w:w="626" w:type="pct"/>
            <w:vMerge/>
            <w:tcBorders>
              <w:left w:val="single" w:sz="4" w:space="0" w:color="auto"/>
              <w:right w:val="single" w:sz="4" w:space="0" w:color="auto"/>
            </w:tcBorders>
          </w:tcPr>
          <w:p w14:paraId="012309AC"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15308A7F" w14:textId="3836CDA6" w:rsidTr="007115E7">
        <w:tc>
          <w:tcPr>
            <w:tcW w:w="1080" w:type="pct"/>
            <w:vMerge/>
            <w:tcBorders>
              <w:left w:val="single" w:sz="4" w:space="0" w:color="auto"/>
              <w:right w:val="single" w:sz="4" w:space="0" w:color="auto"/>
            </w:tcBorders>
          </w:tcPr>
          <w:p w14:paraId="29752568"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28BFE1" w14:textId="77777777" w:rsidR="00AB28D5" w:rsidRPr="00AB28D5" w:rsidRDefault="00AB28D5" w:rsidP="00AB28D5">
            <w:pPr>
              <w:autoSpaceDE w:val="0"/>
              <w:autoSpaceDN w:val="0"/>
              <w:adjustRightInd w:val="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6. «Изучение Федеральной образовательной программы начального общего образования (Приказ Министерства просвещения РФ от 16 ноября 2022 г. № 992 “Об утверждении федеральной образовательной программы начального общего образования”)»</w:t>
            </w:r>
          </w:p>
        </w:tc>
        <w:tc>
          <w:tcPr>
            <w:tcW w:w="626" w:type="pct"/>
            <w:tcBorders>
              <w:top w:val="single" w:sz="4" w:space="0" w:color="auto"/>
              <w:left w:val="single" w:sz="4" w:space="0" w:color="auto"/>
              <w:bottom w:val="single" w:sz="4" w:space="0" w:color="auto"/>
              <w:right w:val="single" w:sz="4" w:space="0" w:color="auto"/>
            </w:tcBorders>
          </w:tcPr>
          <w:p w14:paraId="4C55DDF3"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97C1BB2"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0813B48" w14:textId="193F380F" w:rsidTr="007115E7">
        <w:tc>
          <w:tcPr>
            <w:tcW w:w="1080" w:type="pct"/>
            <w:vMerge/>
            <w:tcBorders>
              <w:left w:val="single" w:sz="4" w:space="0" w:color="auto"/>
              <w:right w:val="single" w:sz="4" w:space="0" w:color="auto"/>
            </w:tcBorders>
          </w:tcPr>
          <w:p w14:paraId="023DEE1A"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E40542" w14:textId="77777777" w:rsidR="00AB28D5" w:rsidRPr="00AB28D5" w:rsidRDefault="00AB28D5" w:rsidP="00AB28D5">
            <w:pPr>
              <w:autoSpaceDE w:val="0"/>
              <w:autoSpaceDN w:val="0"/>
              <w:adjustRightInd w:val="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7. «Изучение федеральных рабочих программ начального общего образования на едином информационном ресурсе edsoo.ru»</w:t>
            </w:r>
          </w:p>
        </w:tc>
        <w:tc>
          <w:tcPr>
            <w:tcW w:w="626" w:type="pct"/>
            <w:tcBorders>
              <w:top w:val="single" w:sz="4" w:space="0" w:color="auto"/>
              <w:left w:val="single" w:sz="4" w:space="0" w:color="auto"/>
              <w:bottom w:val="single" w:sz="4" w:space="0" w:color="auto"/>
              <w:right w:val="single" w:sz="4" w:space="0" w:color="auto"/>
            </w:tcBorders>
          </w:tcPr>
          <w:p w14:paraId="72AA7617"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9565A5D"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B8DFFDB" w14:textId="70D55D20" w:rsidTr="007115E7">
        <w:tc>
          <w:tcPr>
            <w:tcW w:w="1080" w:type="pct"/>
            <w:vMerge/>
            <w:tcBorders>
              <w:left w:val="single" w:sz="4" w:space="0" w:color="auto"/>
              <w:bottom w:val="single" w:sz="4" w:space="0" w:color="auto"/>
              <w:right w:val="single" w:sz="4" w:space="0" w:color="auto"/>
            </w:tcBorders>
          </w:tcPr>
          <w:p w14:paraId="48CBF46D" w14:textId="77777777" w:rsidR="00AB28D5" w:rsidRPr="00AB28D5" w:rsidRDefault="00AB28D5" w:rsidP="00AB28D5">
            <w:pPr>
              <w:jc w:val="cente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36CC713" w14:textId="77777777" w:rsidR="00AB28D5" w:rsidRPr="00AB28D5" w:rsidRDefault="00AB28D5" w:rsidP="00AB28D5">
            <w:pPr>
              <w:autoSpaceDE w:val="0"/>
              <w:autoSpaceDN w:val="0"/>
              <w:adjustRightInd w:val="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8. «Обзор учебников учебных предметов,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tcBorders>
              <w:top w:val="single" w:sz="4" w:space="0" w:color="auto"/>
              <w:left w:val="single" w:sz="4" w:space="0" w:color="auto"/>
              <w:bottom w:val="single" w:sz="4" w:space="0" w:color="auto"/>
              <w:right w:val="single" w:sz="4" w:space="0" w:color="auto"/>
            </w:tcBorders>
          </w:tcPr>
          <w:p w14:paraId="0F1DF6B4"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44628F6F"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20ED4B4" w14:textId="14256414" w:rsidTr="007115E7">
        <w:tc>
          <w:tcPr>
            <w:tcW w:w="1080" w:type="pct"/>
            <w:vMerge w:val="restart"/>
            <w:tcBorders>
              <w:top w:val="single" w:sz="4" w:space="0" w:color="auto"/>
              <w:left w:val="single" w:sz="4" w:space="0" w:color="auto"/>
              <w:right w:val="single" w:sz="4" w:space="0" w:color="auto"/>
            </w:tcBorders>
          </w:tcPr>
          <w:p w14:paraId="619D2B54"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1.4. Современные требования к уроку в начальной школе</w:t>
            </w:r>
          </w:p>
        </w:tc>
        <w:tc>
          <w:tcPr>
            <w:tcW w:w="2668" w:type="pct"/>
            <w:tcBorders>
              <w:top w:val="single" w:sz="4" w:space="0" w:color="auto"/>
              <w:left w:val="single" w:sz="4" w:space="0" w:color="auto"/>
              <w:bottom w:val="single" w:sz="4" w:space="0" w:color="auto"/>
              <w:right w:val="single" w:sz="4" w:space="0" w:color="auto"/>
            </w:tcBorders>
          </w:tcPr>
          <w:p w14:paraId="65942D40" w14:textId="77777777" w:rsidR="00AB28D5" w:rsidRPr="00AB28D5" w:rsidRDefault="00AB28D5" w:rsidP="00AB28D5">
            <w:pPr>
              <w:autoSpaceDE w:val="0"/>
              <w:autoSpaceDN w:val="0"/>
              <w:adjustRightInd w:val="0"/>
              <w:jc w:val="both"/>
              <w:rPr>
                <w:rFonts w:ascii="Times New Roman" w:eastAsia="Calibri" w:hAnsi="Times New Roman" w:cs="Times New Roman"/>
                <w:b/>
                <w:color w:val="000000"/>
              </w:rPr>
            </w:pPr>
            <w:r w:rsidRPr="00AB28D5">
              <w:rPr>
                <w:rFonts w:ascii="Times New Roman" w:eastAsia="Calibri" w:hAnsi="Times New Roman" w:cs="Times New Roman"/>
                <w:b/>
                <w:color w:val="000000"/>
              </w:rPr>
              <w:t>Содержание</w:t>
            </w:r>
          </w:p>
        </w:tc>
        <w:tc>
          <w:tcPr>
            <w:tcW w:w="626" w:type="pct"/>
            <w:tcBorders>
              <w:top w:val="single" w:sz="4" w:space="0" w:color="auto"/>
              <w:left w:val="single" w:sz="4" w:space="0" w:color="auto"/>
              <w:bottom w:val="single" w:sz="4" w:space="0" w:color="auto"/>
              <w:right w:val="single" w:sz="4" w:space="0" w:color="auto"/>
            </w:tcBorders>
          </w:tcPr>
          <w:p w14:paraId="0098D422"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22/14</w:t>
            </w:r>
          </w:p>
        </w:tc>
        <w:tc>
          <w:tcPr>
            <w:tcW w:w="626" w:type="pct"/>
            <w:tcBorders>
              <w:top w:val="single" w:sz="4" w:space="0" w:color="auto"/>
              <w:left w:val="single" w:sz="4" w:space="0" w:color="auto"/>
              <w:bottom w:val="single" w:sz="4" w:space="0" w:color="auto"/>
              <w:right w:val="single" w:sz="4" w:space="0" w:color="auto"/>
            </w:tcBorders>
          </w:tcPr>
          <w:p w14:paraId="797D0311"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5326FBAE" w14:textId="4BEB9F08" w:rsidTr="007115E7">
        <w:tc>
          <w:tcPr>
            <w:tcW w:w="1080" w:type="pct"/>
            <w:vMerge/>
            <w:tcBorders>
              <w:left w:val="single" w:sz="4" w:space="0" w:color="auto"/>
              <w:right w:val="single" w:sz="4" w:space="0" w:color="auto"/>
            </w:tcBorders>
          </w:tcPr>
          <w:p w14:paraId="0E02A14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F22CB9"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Классно-урочная система обучения. </w:t>
            </w:r>
            <w:proofErr w:type="gramStart"/>
            <w:r w:rsidRPr="00AB28D5">
              <w:rPr>
                <w:rFonts w:ascii="Times New Roman" w:eastAsia="Calibri" w:hAnsi="Times New Roman" w:cs="Times New Roman"/>
                <w:bCs/>
                <w:color w:val="000000"/>
              </w:rPr>
              <w:t>Типология уроков: уроки «открытия» нового знания, уроки рефлексии, уроки систематизации знаний (общеметодологической направленности), уроки систематизации знаний (общеметодологической направленности), уроки развивающего контроля.</w:t>
            </w:r>
            <w:proofErr w:type="gramEnd"/>
            <w:r w:rsidRPr="00AB28D5">
              <w:rPr>
                <w:rFonts w:ascii="Times New Roman" w:eastAsia="Calibri" w:hAnsi="Times New Roman" w:cs="Times New Roman"/>
                <w:bCs/>
                <w:color w:val="000000"/>
              </w:rPr>
              <w:t xml:space="preserve"> Структура уроков. Воспитательный потенциал урока.</w:t>
            </w:r>
          </w:p>
        </w:tc>
        <w:tc>
          <w:tcPr>
            <w:tcW w:w="626" w:type="pct"/>
            <w:vMerge w:val="restart"/>
            <w:tcBorders>
              <w:top w:val="single" w:sz="4" w:space="0" w:color="auto"/>
              <w:left w:val="single" w:sz="4" w:space="0" w:color="auto"/>
              <w:right w:val="single" w:sz="4" w:space="0" w:color="auto"/>
            </w:tcBorders>
          </w:tcPr>
          <w:p w14:paraId="06AA6D12"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8</w:t>
            </w:r>
          </w:p>
        </w:tc>
        <w:tc>
          <w:tcPr>
            <w:tcW w:w="626" w:type="pct"/>
            <w:vMerge w:val="restart"/>
            <w:tcBorders>
              <w:top w:val="single" w:sz="4" w:space="0" w:color="auto"/>
              <w:left w:val="single" w:sz="4" w:space="0" w:color="auto"/>
              <w:right w:val="single" w:sz="4" w:space="0" w:color="auto"/>
            </w:tcBorders>
          </w:tcPr>
          <w:p w14:paraId="1B223D28"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2940D97D" w14:textId="0B90FB28" w:rsidR="00AB28D5" w:rsidRPr="00AB28D5" w:rsidRDefault="0090115B" w:rsidP="0090115B">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182C781A" w14:textId="37E4533F" w:rsidTr="007115E7">
        <w:tc>
          <w:tcPr>
            <w:tcW w:w="1080" w:type="pct"/>
            <w:vMerge/>
            <w:tcBorders>
              <w:left w:val="single" w:sz="4" w:space="0" w:color="auto"/>
              <w:right w:val="single" w:sz="4" w:space="0" w:color="auto"/>
            </w:tcBorders>
          </w:tcPr>
          <w:p w14:paraId="199223E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67752D8"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Педагогические и гигиенические требования к организации обучения на уроках. Изучение и соблюдение требований СанПиН.</w:t>
            </w:r>
          </w:p>
        </w:tc>
        <w:tc>
          <w:tcPr>
            <w:tcW w:w="626" w:type="pct"/>
            <w:vMerge/>
            <w:tcBorders>
              <w:top w:val="single" w:sz="4" w:space="0" w:color="auto"/>
              <w:left w:val="single" w:sz="4" w:space="0" w:color="auto"/>
              <w:right w:val="single" w:sz="4" w:space="0" w:color="auto"/>
            </w:tcBorders>
          </w:tcPr>
          <w:p w14:paraId="7AB1F5B7"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D5A72A0"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520E9401" w14:textId="21EC3CB1" w:rsidTr="007115E7">
        <w:tc>
          <w:tcPr>
            <w:tcW w:w="1080" w:type="pct"/>
            <w:vMerge/>
            <w:tcBorders>
              <w:left w:val="single" w:sz="4" w:space="0" w:color="auto"/>
              <w:right w:val="single" w:sz="4" w:space="0" w:color="auto"/>
            </w:tcBorders>
          </w:tcPr>
          <w:p w14:paraId="7D08326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E831CD2"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Нетрадиционные виды уроков, особенности проектирования нетрадиционных уроков.</w:t>
            </w:r>
          </w:p>
        </w:tc>
        <w:tc>
          <w:tcPr>
            <w:tcW w:w="626" w:type="pct"/>
            <w:vMerge/>
            <w:tcBorders>
              <w:left w:val="single" w:sz="4" w:space="0" w:color="auto"/>
              <w:right w:val="single" w:sz="4" w:space="0" w:color="auto"/>
            </w:tcBorders>
          </w:tcPr>
          <w:p w14:paraId="46F57822"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EE12099"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52BB0D1D" w14:textId="1DAC86AB" w:rsidTr="007115E7">
        <w:tc>
          <w:tcPr>
            <w:tcW w:w="1080" w:type="pct"/>
            <w:vMerge/>
            <w:tcBorders>
              <w:left w:val="single" w:sz="4" w:space="0" w:color="auto"/>
              <w:right w:val="single" w:sz="4" w:space="0" w:color="auto"/>
            </w:tcBorders>
          </w:tcPr>
          <w:p w14:paraId="1450DA8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CDC6A05"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Современные педагогические технологии в начальной школе: понятие, </w:t>
            </w:r>
            <w:r w:rsidRPr="00AB28D5">
              <w:rPr>
                <w:rFonts w:ascii="Times New Roman" w:eastAsia="Calibri" w:hAnsi="Times New Roman" w:cs="Times New Roman"/>
                <w:bCs/>
                <w:color w:val="000000"/>
              </w:rPr>
              <w:lastRenderedPageBreak/>
              <w:t>классификации, особенности</w:t>
            </w:r>
          </w:p>
        </w:tc>
        <w:tc>
          <w:tcPr>
            <w:tcW w:w="626" w:type="pct"/>
            <w:vMerge/>
            <w:tcBorders>
              <w:left w:val="single" w:sz="4" w:space="0" w:color="auto"/>
              <w:right w:val="single" w:sz="4" w:space="0" w:color="auto"/>
            </w:tcBorders>
          </w:tcPr>
          <w:p w14:paraId="2EDC411F"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EB715F9"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5FF53FF" w14:textId="50D2F914" w:rsidTr="007115E7">
        <w:tc>
          <w:tcPr>
            <w:tcW w:w="1080" w:type="pct"/>
            <w:vMerge/>
            <w:tcBorders>
              <w:left w:val="single" w:sz="4" w:space="0" w:color="auto"/>
              <w:right w:val="single" w:sz="4" w:space="0" w:color="auto"/>
            </w:tcBorders>
          </w:tcPr>
          <w:p w14:paraId="6CF2FCF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0E01528"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Формы организации обучения в начальных классах. Методы, приемы и средства обучения обучающихся начальных классов. Методы и приемы развития мотивации учебно-познавательной деятельности </w:t>
            </w:r>
            <w:proofErr w:type="gramStart"/>
            <w:r w:rsidRPr="00AB28D5">
              <w:rPr>
                <w:rFonts w:ascii="Times New Roman" w:eastAsia="Calibri" w:hAnsi="Times New Roman" w:cs="Times New Roman"/>
                <w:bCs/>
                <w:color w:val="000000"/>
              </w:rPr>
              <w:t>на</w:t>
            </w:r>
            <w:proofErr w:type="gramEnd"/>
            <w:r w:rsidRPr="00AB28D5">
              <w:rPr>
                <w:rFonts w:ascii="Times New Roman" w:eastAsia="Calibri" w:hAnsi="Times New Roman" w:cs="Times New Roman"/>
                <w:bCs/>
                <w:color w:val="000000"/>
              </w:rPr>
              <w:t xml:space="preserve"> урока</w:t>
            </w:r>
          </w:p>
        </w:tc>
        <w:tc>
          <w:tcPr>
            <w:tcW w:w="626" w:type="pct"/>
            <w:vMerge/>
            <w:tcBorders>
              <w:left w:val="single" w:sz="4" w:space="0" w:color="auto"/>
              <w:right w:val="single" w:sz="4" w:space="0" w:color="auto"/>
            </w:tcBorders>
          </w:tcPr>
          <w:p w14:paraId="6F986FA1"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8AA4543"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04FDBF0" w14:textId="473002BE" w:rsidTr="007115E7">
        <w:tc>
          <w:tcPr>
            <w:tcW w:w="1080" w:type="pct"/>
            <w:vMerge/>
            <w:tcBorders>
              <w:left w:val="single" w:sz="4" w:space="0" w:color="auto"/>
              <w:right w:val="single" w:sz="4" w:space="0" w:color="auto"/>
            </w:tcBorders>
          </w:tcPr>
          <w:p w14:paraId="6F4635A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3861818"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Теоретические основы и методика проектирования уроков в начальных классах: понятие урочного планирования; понятие цели, задачи; взаимосвязь цели и задач урока; организация самоанализа и самоконтроля при проведении уроков; виды анализа уроков. Рациональная организация урока. Роль учителя в подготовке и проведении урока.</w:t>
            </w:r>
          </w:p>
        </w:tc>
        <w:tc>
          <w:tcPr>
            <w:tcW w:w="626" w:type="pct"/>
            <w:vMerge/>
            <w:tcBorders>
              <w:left w:val="single" w:sz="4" w:space="0" w:color="auto"/>
              <w:right w:val="single" w:sz="4" w:space="0" w:color="auto"/>
            </w:tcBorders>
          </w:tcPr>
          <w:p w14:paraId="7A57406F"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7E5FFFA"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03A06DE" w14:textId="6D99E233" w:rsidTr="007115E7">
        <w:tc>
          <w:tcPr>
            <w:tcW w:w="1080" w:type="pct"/>
            <w:vMerge/>
            <w:tcBorders>
              <w:left w:val="single" w:sz="4" w:space="0" w:color="auto"/>
              <w:right w:val="single" w:sz="4" w:space="0" w:color="auto"/>
            </w:tcBorders>
          </w:tcPr>
          <w:p w14:paraId="12B5322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C528D5D" w14:textId="77777777" w:rsidR="00AB28D5" w:rsidRPr="00AB28D5" w:rsidRDefault="00AB28D5" w:rsidP="00AB28D5">
            <w:pPr>
              <w:numPr>
                <w:ilvl w:val="0"/>
                <w:numId w:val="15"/>
              </w:numPr>
              <w:tabs>
                <w:tab w:val="left" w:pos="388"/>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Теоретические основы разработки технологической карты урока, конспекта урока, сценария учебного занятия.</w:t>
            </w:r>
          </w:p>
        </w:tc>
        <w:tc>
          <w:tcPr>
            <w:tcW w:w="626" w:type="pct"/>
            <w:vMerge/>
            <w:tcBorders>
              <w:left w:val="single" w:sz="4" w:space="0" w:color="auto"/>
              <w:right w:val="single" w:sz="4" w:space="0" w:color="auto"/>
            </w:tcBorders>
          </w:tcPr>
          <w:p w14:paraId="160606A8"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387AA33"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AE28C5D" w14:textId="4699411E" w:rsidTr="007115E7">
        <w:tc>
          <w:tcPr>
            <w:tcW w:w="1080" w:type="pct"/>
            <w:vMerge/>
            <w:tcBorders>
              <w:left w:val="single" w:sz="4" w:space="0" w:color="auto"/>
              <w:right w:val="single" w:sz="4" w:space="0" w:color="auto"/>
            </w:tcBorders>
          </w:tcPr>
          <w:p w14:paraId="4D26301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D0FBA19" w14:textId="77777777" w:rsidR="00AB28D5" w:rsidRPr="00AB28D5" w:rsidRDefault="00AB28D5" w:rsidP="00AB28D5">
            <w:pPr>
              <w:autoSpaceDE w:val="0"/>
              <w:autoSpaceDN w:val="0"/>
              <w:adjustRightInd w:val="0"/>
              <w:jc w:val="both"/>
              <w:rPr>
                <w:rFonts w:ascii="Times New Roman" w:eastAsia="Calibri" w:hAnsi="Times New Roman" w:cs="Times New Roman"/>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F632DD7"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14</w:t>
            </w:r>
          </w:p>
        </w:tc>
        <w:tc>
          <w:tcPr>
            <w:tcW w:w="626" w:type="pct"/>
            <w:vMerge/>
            <w:tcBorders>
              <w:left w:val="single" w:sz="4" w:space="0" w:color="auto"/>
              <w:right w:val="single" w:sz="4" w:space="0" w:color="auto"/>
            </w:tcBorders>
          </w:tcPr>
          <w:p w14:paraId="0063E688"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72F8831D" w14:textId="138F9F97" w:rsidTr="007115E7">
        <w:tc>
          <w:tcPr>
            <w:tcW w:w="1080" w:type="pct"/>
            <w:vMerge/>
            <w:tcBorders>
              <w:left w:val="single" w:sz="4" w:space="0" w:color="auto"/>
              <w:right w:val="single" w:sz="4" w:space="0" w:color="auto"/>
            </w:tcBorders>
          </w:tcPr>
          <w:p w14:paraId="702F9DF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DCC89FC"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9. «Обзорный анализ современного урока»</w:t>
            </w:r>
          </w:p>
        </w:tc>
        <w:tc>
          <w:tcPr>
            <w:tcW w:w="626" w:type="pct"/>
            <w:tcBorders>
              <w:top w:val="single" w:sz="4" w:space="0" w:color="auto"/>
              <w:left w:val="single" w:sz="4" w:space="0" w:color="auto"/>
              <w:bottom w:val="single" w:sz="4" w:space="0" w:color="auto"/>
              <w:right w:val="single" w:sz="4" w:space="0" w:color="auto"/>
            </w:tcBorders>
          </w:tcPr>
          <w:p w14:paraId="5AD686A6"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7EA0F78"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2CE3E8AD" w14:textId="39602580" w:rsidTr="007115E7">
        <w:tc>
          <w:tcPr>
            <w:tcW w:w="1080" w:type="pct"/>
            <w:vMerge/>
            <w:tcBorders>
              <w:left w:val="single" w:sz="4" w:space="0" w:color="auto"/>
              <w:right w:val="single" w:sz="4" w:space="0" w:color="auto"/>
            </w:tcBorders>
          </w:tcPr>
          <w:p w14:paraId="42CAF68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F618BB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10. «Анализ видеофрагментов учебных занятий с позиции системно-</w:t>
            </w:r>
            <w:proofErr w:type="spellStart"/>
            <w:r w:rsidRPr="00AB28D5">
              <w:rPr>
                <w:rFonts w:ascii="Times New Roman" w:eastAsia="Times New Roman" w:hAnsi="Times New Roman" w:cs="Times New Roman"/>
                <w:bCs/>
                <w:lang w:eastAsia="ru-RU"/>
              </w:rPr>
              <w:t>деятельностного</w:t>
            </w:r>
            <w:proofErr w:type="spellEnd"/>
            <w:r w:rsidRPr="00AB28D5">
              <w:rPr>
                <w:rFonts w:ascii="Times New Roman" w:eastAsia="Times New Roman" w:hAnsi="Times New Roman" w:cs="Times New Roman"/>
                <w:bCs/>
                <w:lang w:eastAsia="ru-RU"/>
              </w:rPr>
              <w:t xml:space="preserve"> подхода»</w:t>
            </w:r>
          </w:p>
        </w:tc>
        <w:tc>
          <w:tcPr>
            <w:tcW w:w="626" w:type="pct"/>
            <w:tcBorders>
              <w:top w:val="single" w:sz="4" w:space="0" w:color="auto"/>
              <w:left w:val="single" w:sz="4" w:space="0" w:color="auto"/>
              <w:bottom w:val="single" w:sz="4" w:space="0" w:color="auto"/>
              <w:right w:val="single" w:sz="4" w:space="0" w:color="auto"/>
            </w:tcBorders>
          </w:tcPr>
          <w:p w14:paraId="5C39B50F"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88B604C"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A0ED1F5" w14:textId="55FA0386" w:rsidTr="007115E7">
        <w:tc>
          <w:tcPr>
            <w:tcW w:w="1080" w:type="pct"/>
            <w:vMerge/>
            <w:tcBorders>
              <w:left w:val="single" w:sz="4" w:space="0" w:color="auto"/>
              <w:right w:val="single" w:sz="4" w:space="0" w:color="auto"/>
            </w:tcBorders>
          </w:tcPr>
          <w:p w14:paraId="3E6201B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0E8FDFB"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11. «Анализ структуры и организации современного урока»</w:t>
            </w:r>
          </w:p>
        </w:tc>
        <w:tc>
          <w:tcPr>
            <w:tcW w:w="626" w:type="pct"/>
            <w:tcBorders>
              <w:top w:val="single" w:sz="4" w:space="0" w:color="auto"/>
              <w:left w:val="single" w:sz="4" w:space="0" w:color="auto"/>
              <w:bottom w:val="single" w:sz="4" w:space="0" w:color="auto"/>
              <w:right w:val="single" w:sz="4" w:space="0" w:color="auto"/>
            </w:tcBorders>
          </w:tcPr>
          <w:p w14:paraId="156475FB"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3660331"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8EBD626" w14:textId="2B957500" w:rsidTr="007115E7">
        <w:tc>
          <w:tcPr>
            <w:tcW w:w="1080" w:type="pct"/>
            <w:vMerge/>
            <w:tcBorders>
              <w:left w:val="single" w:sz="4" w:space="0" w:color="auto"/>
              <w:right w:val="single" w:sz="4" w:space="0" w:color="auto"/>
            </w:tcBorders>
          </w:tcPr>
          <w:p w14:paraId="3599918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F719720"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12. «Анализ содержания современного урока»</w:t>
            </w:r>
          </w:p>
        </w:tc>
        <w:tc>
          <w:tcPr>
            <w:tcW w:w="626" w:type="pct"/>
            <w:tcBorders>
              <w:top w:val="single" w:sz="4" w:space="0" w:color="auto"/>
              <w:left w:val="single" w:sz="4" w:space="0" w:color="auto"/>
              <w:bottom w:val="single" w:sz="4" w:space="0" w:color="auto"/>
              <w:right w:val="single" w:sz="4" w:space="0" w:color="auto"/>
            </w:tcBorders>
          </w:tcPr>
          <w:p w14:paraId="23BF9CB7"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FB640C4"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3E77CEE7" w14:textId="2DDF68C9" w:rsidTr="007115E7">
        <w:tc>
          <w:tcPr>
            <w:tcW w:w="1080" w:type="pct"/>
            <w:vMerge/>
            <w:tcBorders>
              <w:left w:val="single" w:sz="4" w:space="0" w:color="auto"/>
              <w:right w:val="single" w:sz="4" w:space="0" w:color="auto"/>
            </w:tcBorders>
          </w:tcPr>
          <w:p w14:paraId="5A83361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6BED25D"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13. «Анализ методики проведения современного урока»</w:t>
            </w:r>
          </w:p>
        </w:tc>
        <w:tc>
          <w:tcPr>
            <w:tcW w:w="626" w:type="pct"/>
            <w:tcBorders>
              <w:top w:val="single" w:sz="4" w:space="0" w:color="auto"/>
              <w:left w:val="single" w:sz="4" w:space="0" w:color="auto"/>
              <w:bottom w:val="single" w:sz="4" w:space="0" w:color="auto"/>
              <w:right w:val="single" w:sz="4" w:space="0" w:color="auto"/>
            </w:tcBorders>
          </w:tcPr>
          <w:p w14:paraId="11993AF7"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EC3A8BB"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2F3D604" w14:textId="632CF33C" w:rsidTr="007115E7">
        <w:tc>
          <w:tcPr>
            <w:tcW w:w="1080" w:type="pct"/>
            <w:vMerge/>
            <w:tcBorders>
              <w:left w:val="single" w:sz="4" w:space="0" w:color="auto"/>
              <w:right w:val="single" w:sz="4" w:space="0" w:color="auto"/>
            </w:tcBorders>
          </w:tcPr>
          <w:p w14:paraId="15493E1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5E0182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14. «Анализ реализации современных педагогических технологий по основным критериям и их характеристикам на уроках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710C610B"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E7C34D0"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69E507E4" w14:textId="0E02FE9C" w:rsidTr="007115E7">
        <w:tc>
          <w:tcPr>
            <w:tcW w:w="1080" w:type="pct"/>
            <w:vMerge/>
            <w:tcBorders>
              <w:left w:val="single" w:sz="4" w:space="0" w:color="auto"/>
              <w:right w:val="single" w:sz="4" w:space="0" w:color="auto"/>
            </w:tcBorders>
          </w:tcPr>
          <w:p w14:paraId="5F66040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7B5AA08"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15. «Методы и приемы развития мотивации учебно-познавательной деятельности обучающихся начальных классов на уроках»</w:t>
            </w:r>
          </w:p>
        </w:tc>
        <w:tc>
          <w:tcPr>
            <w:tcW w:w="626" w:type="pct"/>
            <w:tcBorders>
              <w:top w:val="single" w:sz="4" w:space="0" w:color="auto"/>
              <w:left w:val="single" w:sz="4" w:space="0" w:color="auto"/>
              <w:bottom w:val="single" w:sz="4" w:space="0" w:color="auto"/>
              <w:right w:val="single" w:sz="4" w:space="0" w:color="auto"/>
            </w:tcBorders>
          </w:tcPr>
          <w:p w14:paraId="3F48E0C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3EE617E"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8AE9C49" w14:textId="0B1EE8CE" w:rsidTr="007115E7">
        <w:tc>
          <w:tcPr>
            <w:tcW w:w="1080" w:type="pct"/>
            <w:vMerge/>
            <w:tcBorders>
              <w:left w:val="single" w:sz="4" w:space="0" w:color="auto"/>
              <w:right w:val="single" w:sz="4" w:space="0" w:color="auto"/>
            </w:tcBorders>
          </w:tcPr>
          <w:p w14:paraId="126C937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62FE32"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16. «Проектирование урока и разработка технологической карты (конспекта, сценария) урока по одному из учебных предметов начальной школы»</w:t>
            </w:r>
          </w:p>
        </w:tc>
        <w:tc>
          <w:tcPr>
            <w:tcW w:w="626" w:type="pct"/>
            <w:tcBorders>
              <w:top w:val="single" w:sz="4" w:space="0" w:color="auto"/>
              <w:left w:val="single" w:sz="4" w:space="0" w:color="auto"/>
              <w:bottom w:val="single" w:sz="4" w:space="0" w:color="auto"/>
              <w:right w:val="single" w:sz="4" w:space="0" w:color="auto"/>
            </w:tcBorders>
          </w:tcPr>
          <w:p w14:paraId="72BEB18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3BD5EBFF"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D1F3E76" w14:textId="18CB6237" w:rsidTr="007115E7">
        <w:tc>
          <w:tcPr>
            <w:tcW w:w="1080" w:type="pct"/>
            <w:vMerge/>
            <w:tcBorders>
              <w:left w:val="single" w:sz="4" w:space="0" w:color="auto"/>
              <w:right w:val="single" w:sz="4" w:space="0" w:color="auto"/>
            </w:tcBorders>
          </w:tcPr>
          <w:p w14:paraId="7DAE4E3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2FABE6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17. </w:t>
            </w:r>
            <w:proofErr w:type="gramStart"/>
            <w:r w:rsidRPr="00AB28D5">
              <w:rPr>
                <w:rFonts w:ascii="Times New Roman" w:eastAsia="Times New Roman" w:hAnsi="Times New Roman" w:cs="Times New Roman"/>
                <w:bCs/>
                <w:lang w:eastAsia="ru-RU"/>
              </w:rPr>
              <w:t>«Изучение методики работы учителя, позволяющей ему ориентировать свои уроки на воспитание, на обеспечение личностных результатов ребенка (Воспитание на уроке: методика работы учителя: методическое пособие / [Степанов П. В., Круглов В. В., Степанова И. В. и др.]; под ред. П. В. Степанова.</w:t>
            </w:r>
            <w:proofErr w:type="gramEnd"/>
            <w:r w:rsidRPr="00AB28D5">
              <w:rPr>
                <w:rFonts w:ascii="Times New Roman" w:eastAsia="Times New Roman" w:hAnsi="Times New Roman" w:cs="Times New Roman"/>
                <w:bCs/>
                <w:lang w:eastAsia="ru-RU"/>
              </w:rPr>
              <w:t xml:space="preserve"> — </w:t>
            </w:r>
            <w:proofErr w:type="gramStart"/>
            <w:r w:rsidRPr="00AB28D5">
              <w:rPr>
                <w:rFonts w:ascii="Times New Roman" w:eastAsia="Times New Roman" w:hAnsi="Times New Roman" w:cs="Times New Roman"/>
                <w:bCs/>
                <w:lang w:eastAsia="ru-RU"/>
              </w:rPr>
              <w:t>М.: ФГБНУ «Институт стратегии развития образования РАО». 2021. — 94 с.)»</w:t>
            </w:r>
            <w:proofErr w:type="gramEnd"/>
          </w:p>
        </w:tc>
        <w:tc>
          <w:tcPr>
            <w:tcW w:w="626" w:type="pct"/>
            <w:tcBorders>
              <w:top w:val="single" w:sz="4" w:space="0" w:color="auto"/>
              <w:left w:val="single" w:sz="4" w:space="0" w:color="auto"/>
              <w:bottom w:val="single" w:sz="4" w:space="0" w:color="auto"/>
              <w:right w:val="single" w:sz="4" w:space="0" w:color="auto"/>
            </w:tcBorders>
          </w:tcPr>
          <w:p w14:paraId="0867B1D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D83A3E2"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51C0D4FC" w14:textId="4E32EF04" w:rsidTr="007115E7">
        <w:tc>
          <w:tcPr>
            <w:tcW w:w="1080" w:type="pct"/>
            <w:vMerge/>
            <w:tcBorders>
              <w:left w:val="single" w:sz="4" w:space="0" w:color="auto"/>
              <w:right w:val="single" w:sz="4" w:space="0" w:color="auto"/>
            </w:tcBorders>
          </w:tcPr>
          <w:p w14:paraId="02ABD9D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CFA2BC"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Практическое занятие 18. </w:t>
            </w:r>
            <w:proofErr w:type="gramStart"/>
            <w:r w:rsidRPr="00AB28D5">
              <w:rPr>
                <w:rFonts w:ascii="Times New Roman" w:eastAsia="Calibri" w:hAnsi="Times New Roman" w:cs="Times New Roman"/>
                <w:bCs/>
                <w:color w:val="000000"/>
              </w:rPr>
              <w:t>Предупреждение и устранение трудностей учебной деятельности (Работа с детьми, испытывающими трудности при изучении учебных предметов.</w:t>
            </w:r>
            <w:proofErr w:type="gramEnd"/>
            <w:r w:rsidRPr="00AB28D5">
              <w:rPr>
                <w:rFonts w:ascii="Times New Roman" w:eastAsia="Calibri" w:hAnsi="Times New Roman" w:cs="Times New Roman"/>
                <w:bCs/>
                <w:color w:val="000000"/>
              </w:rPr>
              <w:t xml:space="preserve"> </w:t>
            </w:r>
            <w:proofErr w:type="gramStart"/>
            <w:r w:rsidRPr="00AB28D5">
              <w:rPr>
                <w:rFonts w:ascii="Times New Roman" w:eastAsia="Calibri" w:hAnsi="Times New Roman" w:cs="Times New Roman"/>
                <w:bCs/>
                <w:color w:val="000000"/>
              </w:rPr>
              <w:t>Методические рекомендации</w:t>
            </w:r>
            <w:r w:rsidRPr="00AB28D5">
              <w:rPr>
                <w:rFonts w:ascii="Times New Roman" w:eastAsia="Calibri" w:hAnsi="Times New Roman" w:cs="Times New Roman"/>
                <w:color w:val="000000"/>
              </w:rPr>
              <w:t xml:space="preserve"> / под ред. члена-корреспондента Российской академии образования </w:t>
            </w:r>
            <w:proofErr w:type="spellStart"/>
            <w:r w:rsidRPr="00AB28D5">
              <w:rPr>
                <w:rFonts w:ascii="Times New Roman" w:eastAsia="Calibri" w:hAnsi="Times New Roman" w:cs="Times New Roman"/>
                <w:color w:val="000000"/>
              </w:rPr>
              <w:t>д.п.н</w:t>
            </w:r>
            <w:proofErr w:type="spellEnd"/>
            <w:r w:rsidRPr="00AB28D5">
              <w:rPr>
                <w:rFonts w:ascii="Times New Roman" w:eastAsia="Calibri" w:hAnsi="Times New Roman" w:cs="Times New Roman"/>
                <w:color w:val="000000"/>
              </w:rPr>
              <w:t>., проф. Н.Ф. Виноградова</w:t>
            </w:r>
            <w:r w:rsidRPr="00AB28D5">
              <w:rPr>
                <w:rFonts w:ascii="Times New Roman" w:eastAsia="Calibri" w:hAnsi="Times New Roman" w:cs="Times New Roman"/>
                <w:bCs/>
                <w:color w:val="000000"/>
              </w:rPr>
              <w:t>)»</w:t>
            </w:r>
            <w:proofErr w:type="gramEnd"/>
          </w:p>
        </w:tc>
        <w:tc>
          <w:tcPr>
            <w:tcW w:w="626" w:type="pct"/>
            <w:tcBorders>
              <w:top w:val="single" w:sz="4" w:space="0" w:color="auto"/>
              <w:left w:val="single" w:sz="4" w:space="0" w:color="auto"/>
              <w:bottom w:val="single" w:sz="4" w:space="0" w:color="auto"/>
              <w:right w:val="single" w:sz="4" w:space="0" w:color="auto"/>
            </w:tcBorders>
          </w:tcPr>
          <w:p w14:paraId="59A2B32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3084519"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73C17FB1" w14:textId="3F4F7EFD" w:rsidTr="007115E7">
        <w:tc>
          <w:tcPr>
            <w:tcW w:w="1080" w:type="pct"/>
            <w:vMerge/>
            <w:tcBorders>
              <w:left w:val="single" w:sz="4" w:space="0" w:color="auto"/>
              <w:right w:val="single" w:sz="4" w:space="0" w:color="auto"/>
            </w:tcBorders>
          </w:tcPr>
          <w:p w14:paraId="6DB7A94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9E4F70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19. «Изучение и презентация возможностей образовательных платформ для начальной школы»</w:t>
            </w:r>
          </w:p>
        </w:tc>
        <w:tc>
          <w:tcPr>
            <w:tcW w:w="626" w:type="pct"/>
            <w:tcBorders>
              <w:top w:val="single" w:sz="4" w:space="0" w:color="auto"/>
              <w:left w:val="single" w:sz="4" w:space="0" w:color="auto"/>
              <w:bottom w:val="single" w:sz="4" w:space="0" w:color="auto"/>
              <w:right w:val="single" w:sz="4" w:space="0" w:color="auto"/>
            </w:tcBorders>
          </w:tcPr>
          <w:p w14:paraId="1FE6C933"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7C77E82"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1689141" w14:textId="6B4D2FD2" w:rsidTr="007115E7">
        <w:tc>
          <w:tcPr>
            <w:tcW w:w="1080" w:type="pct"/>
            <w:vMerge/>
            <w:tcBorders>
              <w:left w:val="single" w:sz="4" w:space="0" w:color="auto"/>
              <w:right w:val="single" w:sz="4" w:space="0" w:color="auto"/>
            </w:tcBorders>
          </w:tcPr>
          <w:p w14:paraId="614CA52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468D31C"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20. «Разработка учебных заданий для формирования предметных, </w:t>
            </w:r>
            <w:proofErr w:type="spellStart"/>
            <w:r w:rsidRPr="00AB28D5">
              <w:rPr>
                <w:rFonts w:ascii="Times New Roman" w:eastAsia="Times New Roman" w:hAnsi="Times New Roman" w:cs="Times New Roman"/>
                <w:bCs/>
                <w:lang w:eastAsia="ru-RU"/>
              </w:rPr>
              <w:t>метапредметных</w:t>
            </w:r>
            <w:proofErr w:type="spellEnd"/>
            <w:r w:rsidRPr="00AB28D5">
              <w:rPr>
                <w:rFonts w:ascii="Times New Roman" w:eastAsia="Times New Roman" w:hAnsi="Times New Roman" w:cs="Times New Roman"/>
                <w:bCs/>
                <w:lang w:eastAsia="ru-RU"/>
              </w:rPr>
              <w:t xml:space="preserve"> и личностных результатов освоения образовательной программы»</w:t>
            </w:r>
          </w:p>
        </w:tc>
        <w:tc>
          <w:tcPr>
            <w:tcW w:w="626" w:type="pct"/>
            <w:tcBorders>
              <w:top w:val="single" w:sz="4" w:space="0" w:color="auto"/>
              <w:left w:val="single" w:sz="4" w:space="0" w:color="auto"/>
              <w:bottom w:val="single" w:sz="4" w:space="0" w:color="auto"/>
              <w:right w:val="single" w:sz="4" w:space="0" w:color="auto"/>
            </w:tcBorders>
          </w:tcPr>
          <w:p w14:paraId="5477C25F"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B306907"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60935679" w14:textId="5B39EE02" w:rsidTr="007115E7">
        <w:tc>
          <w:tcPr>
            <w:tcW w:w="1080" w:type="pct"/>
            <w:vMerge/>
            <w:tcBorders>
              <w:left w:val="single" w:sz="4" w:space="0" w:color="auto"/>
              <w:right w:val="single" w:sz="4" w:space="0" w:color="auto"/>
            </w:tcBorders>
          </w:tcPr>
          <w:p w14:paraId="73991CD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3F34C3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21 «Разработка и демонстрация дидактических средств обучения с использованием </w:t>
            </w:r>
            <w:proofErr w:type="spellStart"/>
            <w:r w:rsidRPr="00AB28D5">
              <w:rPr>
                <w:rFonts w:ascii="Times New Roman" w:eastAsia="Times New Roman" w:hAnsi="Times New Roman" w:cs="Times New Roman"/>
                <w:bCs/>
                <w:lang w:eastAsia="ru-RU"/>
              </w:rPr>
              <w:t>интернет-ресурсов</w:t>
            </w:r>
            <w:proofErr w:type="spellEnd"/>
            <w:r w:rsidRPr="00AB28D5">
              <w:rPr>
                <w:rFonts w:ascii="Times New Roman" w:eastAsia="Times New Roman" w:hAnsi="Times New Roman" w:cs="Times New Roman"/>
                <w:bCs/>
                <w:lang w:eastAsia="ru-RU"/>
              </w:rPr>
              <w:t>»</w:t>
            </w:r>
          </w:p>
        </w:tc>
        <w:tc>
          <w:tcPr>
            <w:tcW w:w="626" w:type="pct"/>
            <w:tcBorders>
              <w:top w:val="single" w:sz="4" w:space="0" w:color="auto"/>
              <w:left w:val="single" w:sz="4" w:space="0" w:color="auto"/>
              <w:bottom w:val="single" w:sz="4" w:space="0" w:color="auto"/>
              <w:right w:val="single" w:sz="4" w:space="0" w:color="auto"/>
            </w:tcBorders>
          </w:tcPr>
          <w:p w14:paraId="37C01FD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586CB2F8"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CA48582" w14:textId="5D1AB1AE" w:rsidTr="007115E7">
        <w:tc>
          <w:tcPr>
            <w:tcW w:w="1080" w:type="pct"/>
            <w:vMerge w:val="restart"/>
            <w:tcBorders>
              <w:top w:val="single" w:sz="4" w:space="0" w:color="auto"/>
              <w:left w:val="single" w:sz="4" w:space="0" w:color="auto"/>
              <w:bottom w:val="single" w:sz="4" w:space="0" w:color="auto"/>
              <w:right w:val="single" w:sz="4" w:space="0" w:color="auto"/>
            </w:tcBorders>
            <w:hideMark/>
          </w:tcPr>
          <w:p w14:paraId="0F693D19"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1.5. Организация учебной проектно-исследовательской  деятельности в области начального общего образования</w:t>
            </w:r>
          </w:p>
        </w:tc>
        <w:tc>
          <w:tcPr>
            <w:tcW w:w="2668" w:type="pct"/>
            <w:tcBorders>
              <w:top w:val="single" w:sz="4" w:space="0" w:color="auto"/>
              <w:left w:val="single" w:sz="4" w:space="0" w:color="auto"/>
              <w:bottom w:val="single" w:sz="4" w:space="0" w:color="auto"/>
              <w:right w:val="single" w:sz="4" w:space="0" w:color="auto"/>
            </w:tcBorders>
            <w:hideMark/>
          </w:tcPr>
          <w:p w14:paraId="53599317" w14:textId="77777777" w:rsidR="00AB28D5" w:rsidRPr="00AB28D5" w:rsidRDefault="00AB28D5" w:rsidP="00AB28D5">
            <w:pPr>
              <w:suppressAutoHyphens/>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2E6CBD3C"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8/5</w:t>
            </w:r>
          </w:p>
        </w:tc>
        <w:tc>
          <w:tcPr>
            <w:tcW w:w="626" w:type="pct"/>
            <w:tcBorders>
              <w:top w:val="single" w:sz="4" w:space="0" w:color="auto"/>
              <w:left w:val="single" w:sz="4" w:space="0" w:color="auto"/>
              <w:bottom w:val="single" w:sz="4" w:space="0" w:color="auto"/>
              <w:right w:val="single" w:sz="4" w:space="0" w:color="auto"/>
            </w:tcBorders>
          </w:tcPr>
          <w:p w14:paraId="641F3507"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0F1F5794" w14:textId="1C423F10" w:rsidTr="007115E7">
        <w:tc>
          <w:tcPr>
            <w:tcW w:w="1080" w:type="pct"/>
            <w:vMerge/>
            <w:tcBorders>
              <w:top w:val="single" w:sz="4" w:space="0" w:color="auto"/>
              <w:left w:val="single" w:sz="4" w:space="0" w:color="auto"/>
              <w:bottom w:val="single" w:sz="4" w:space="0" w:color="auto"/>
              <w:right w:val="single" w:sz="4" w:space="0" w:color="auto"/>
            </w:tcBorders>
          </w:tcPr>
          <w:p w14:paraId="6EA2967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E73C6BF" w14:textId="77777777" w:rsidR="00AB28D5" w:rsidRPr="00AB28D5" w:rsidRDefault="00AB28D5" w:rsidP="00AB28D5">
            <w:pPr>
              <w:numPr>
                <w:ilvl w:val="0"/>
                <w:numId w:val="14"/>
              </w:numPr>
              <w:tabs>
                <w:tab w:val="left" w:pos="376"/>
              </w:tabs>
              <w:suppressAutoHyphen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Учебная проектно-исследовательская деятельность. </w:t>
            </w:r>
            <w:r w:rsidRPr="00AB28D5">
              <w:rPr>
                <w:rFonts w:ascii="Times New Roman" w:eastAsia="Times New Roman" w:hAnsi="Times New Roman" w:cs="Times New Roman"/>
                <w:lang w:eastAsia="x-none"/>
              </w:rPr>
              <w:t>Учебный проект. Учебное исследование. Взаимосвязь учебного проекта и учебного исследования. Особенности использования проектно-исследовательских методов в обучении. Мини-исследования и мини-проекты в рамках урочной деятельности. Исследовательские задания. Проектные задания.</w:t>
            </w:r>
          </w:p>
        </w:tc>
        <w:tc>
          <w:tcPr>
            <w:tcW w:w="626" w:type="pct"/>
            <w:vMerge w:val="restart"/>
            <w:tcBorders>
              <w:top w:val="single" w:sz="4" w:space="0" w:color="auto"/>
              <w:left w:val="single" w:sz="4" w:space="0" w:color="auto"/>
              <w:bottom w:val="single" w:sz="4" w:space="0" w:color="auto"/>
              <w:right w:val="single" w:sz="4" w:space="0" w:color="auto"/>
            </w:tcBorders>
          </w:tcPr>
          <w:p w14:paraId="6A9C741C"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3</w:t>
            </w:r>
          </w:p>
        </w:tc>
        <w:tc>
          <w:tcPr>
            <w:tcW w:w="626" w:type="pct"/>
            <w:vMerge w:val="restart"/>
            <w:tcBorders>
              <w:top w:val="single" w:sz="4" w:space="0" w:color="auto"/>
              <w:left w:val="single" w:sz="4" w:space="0" w:color="auto"/>
              <w:right w:val="single" w:sz="4" w:space="0" w:color="auto"/>
            </w:tcBorders>
          </w:tcPr>
          <w:p w14:paraId="53FFD5EB"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47A0368" w14:textId="18BE6E8B" w:rsidR="00AB28D5" w:rsidRPr="00AB28D5" w:rsidRDefault="0090115B" w:rsidP="0090115B">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7AB7E8F9" w14:textId="47E18845" w:rsidTr="007115E7">
        <w:tc>
          <w:tcPr>
            <w:tcW w:w="1080" w:type="pct"/>
            <w:vMerge/>
            <w:tcBorders>
              <w:top w:val="single" w:sz="4" w:space="0" w:color="auto"/>
              <w:left w:val="single" w:sz="4" w:space="0" w:color="auto"/>
              <w:bottom w:val="single" w:sz="4" w:space="0" w:color="auto"/>
              <w:right w:val="single" w:sz="4" w:space="0" w:color="auto"/>
            </w:tcBorders>
          </w:tcPr>
          <w:p w14:paraId="406F707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3ADC81" w14:textId="77777777" w:rsidR="00AB28D5" w:rsidRPr="00AB28D5" w:rsidRDefault="00AB28D5" w:rsidP="00AB28D5">
            <w:pPr>
              <w:numPr>
                <w:ilvl w:val="0"/>
                <w:numId w:val="14"/>
              </w:numPr>
              <w:tabs>
                <w:tab w:val="left" w:pos="37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Проектная деятельность в образовании. Типология проектов. Принципы конструирования и проектирования индивидуальных проектов</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eastAsia="x-none"/>
              </w:rPr>
              <w:t>Особенности организации проектной деятельности обучающихся начальных классов по предметам НОО.</w:t>
            </w:r>
          </w:p>
        </w:tc>
        <w:tc>
          <w:tcPr>
            <w:tcW w:w="626" w:type="pct"/>
            <w:vMerge/>
            <w:tcBorders>
              <w:top w:val="single" w:sz="4" w:space="0" w:color="auto"/>
              <w:left w:val="single" w:sz="4" w:space="0" w:color="auto"/>
              <w:bottom w:val="single" w:sz="4" w:space="0" w:color="auto"/>
              <w:right w:val="single" w:sz="4" w:space="0" w:color="auto"/>
            </w:tcBorders>
          </w:tcPr>
          <w:p w14:paraId="0329EEB9" w14:textId="77777777" w:rsidR="00AB28D5" w:rsidRPr="00AB28D5" w:rsidRDefault="00AB28D5" w:rsidP="00AB28D5">
            <w:pPr>
              <w:suppressAutoHyphens/>
              <w:rPr>
                <w:rFonts w:ascii="Times New Roman" w:eastAsia="Times New Roman" w:hAnsi="Times New Roman" w:cs="Times New Roman"/>
                <w:b/>
                <w:i/>
                <w:lang w:eastAsia="ru-RU"/>
              </w:rPr>
            </w:pPr>
          </w:p>
        </w:tc>
        <w:tc>
          <w:tcPr>
            <w:tcW w:w="626" w:type="pct"/>
            <w:vMerge/>
            <w:tcBorders>
              <w:left w:val="single" w:sz="4" w:space="0" w:color="auto"/>
              <w:right w:val="single" w:sz="4" w:space="0" w:color="auto"/>
            </w:tcBorders>
          </w:tcPr>
          <w:p w14:paraId="32359097" w14:textId="77777777" w:rsidR="00AB28D5" w:rsidRPr="00AB28D5" w:rsidRDefault="00AB28D5" w:rsidP="00AB28D5">
            <w:pPr>
              <w:suppressAutoHyphens/>
              <w:rPr>
                <w:rFonts w:ascii="Times New Roman" w:eastAsia="Times New Roman" w:hAnsi="Times New Roman" w:cs="Times New Roman"/>
                <w:b/>
                <w:i/>
                <w:lang w:eastAsia="ru-RU"/>
              </w:rPr>
            </w:pPr>
          </w:p>
        </w:tc>
      </w:tr>
      <w:tr w:rsidR="00AB28D5" w:rsidRPr="00AB28D5" w14:paraId="3B89B9C3" w14:textId="4BF8BC4F" w:rsidTr="007115E7">
        <w:tc>
          <w:tcPr>
            <w:tcW w:w="1080" w:type="pct"/>
            <w:vMerge/>
            <w:tcBorders>
              <w:top w:val="single" w:sz="4" w:space="0" w:color="auto"/>
              <w:left w:val="single" w:sz="4" w:space="0" w:color="auto"/>
              <w:bottom w:val="single" w:sz="4" w:space="0" w:color="auto"/>
              <w:right w:val="single" w:sz="4" w:space="0" w:color="auto"/>
            </w:tcBorders>
            <w:hideMark/>
          </w:tcPr>
          <w:p w14:paraId="7C719A6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2D3C912C" w14:textId="77777777" w:rsidR="00AB28D5" w:rsidRPr="00AB28D5" w:rsidRDefault="00AB28D5" w:rsidP="00AB28D5">
            <w:pPr>
              <w:suppressAutoHyphens/>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079A0A4C"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w:t>
            </w:r>
          </w:p>
        </w:tc>
        <w:tc>
          <w:tcPr>
            <w:tcW w:w="626" w:type="pct"/>
            <w:vMerge/>
            <w:tcBorders>
              <w:left w:val="single" w:sz="4" w:space="0" w:color="auto"/>
              <w:right w:val="single" w:sz="4" w:space="0" w:color="auto"/>
            </w:tcBorders>
          </w:tcPr>
          <w:p w14:paraId="205CF92B"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1EA3D5FB" w14:textId="29CFB1A0" w:rsidTr="007115E7">
        <w:tc>
          <w:tcPr>
            <w:tcW w:w="1080" w:type="pct"/>
            <w:vMerge/>
            <w:tcBorders>
              <w:top w:val="single" w:sz="4" w:space="0" w:color="auto"/>
              <w:left w:val="single" w:sz="4" w:space="0" w:color="auto"/>
              <w:bottom w:val="single" w:sz="4" w:space="0" w:color="auto"/>
              <w:right w:val="single" w:sz="4" w:space="0" w:color="auto"/>
            </w:tcBorders>
          </w:tcPr>
          <w:p w14:paraId="2DA8318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87FD62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22. «Разработка  мини-проекта (по выбору студента класса и учебного предмета) по учебному предмету начального общего образования»</w:t>
            </w:r>
          </w:p>
        </w:tc>
        <w:tc>
          <w:tcPr>
            <w:tcW w:w="626" w:type="pct"/>
            <w:tcBorders>
              <w:top w:val="single" w:sz="4" w:space="0" w:color="auto"/>
              <w:left w:val="single" w:sz="4" w:space="0" w:color="auto"/>
              <w:bottom w:val="single" w:sz="4" w:space="0" w:color="auto"/>
              <w:right w:val="single" w:sz="4" w:space="0" w:color="auto"/>
            </w:tcBorders>
          </w:tcPr>
          <w:p w14:paraId="4B47DADB"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1FDE1A26"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71BCCF70" w14:textId="269DE12C" w:rsidTr="007115E7">
        <w:tc>
          <w:tcPr>
            <w:tcW w:w="1080" w:type="pct"/>
            <w:vMerge/>
            <w:tcBorders>
              <w:top w:val="single" w:sz="4" w:space="0" w:color="auto"/>
              <w:left w:val="single" w:sz="4" w:space="0" w:color="auto"/>
              <w:bottom w:val="single" w:sz="4" w:space="0" w:color="auto"/>
              <w:right w:val="single" w:sz="4" w:space="0" w:color="auto"/>
            </w:tcBorders>
            <w:hideMark/>
          </w:tcPr>
          <w:p w14:paraId="0E54D08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6D0BCC8"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23. «Разработка  мини-исследования (по выбору студента класса и учебного предмета) по теме учебного предмета начального общего образования»</w:t>
            </w:r>
          </w:p>
        </w:tc>
        <w:tc>
          <w:tcPr>
            <w:tcW w:w="626" w:type="pct"/>
            <w:tcBorders>
              <w:top w:val="single" w:sz="4" w:space="0" w:color="auto"/>
              <w:left w:val="single" w:sz="4" w:space="0" w:color="auto"/>
              <w:bottom w:val="single" w:sz="4" w:space="0" w:color="auto"/>
              <w:right w:val="single" w:sz="4" w:space="0" w:color="auto"/>
            </w:tcBorders>
            <w:hideMark/>
          </w:tcPr>
          <w:p w14:paraId="70E73A84"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1D425C3"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AB97D5A" w14:textId="12B955FA" w:rsidTr="007115E7">
        <w:tc>
          <w:tcPr>
            <w:tcW w:w="1080" w:type="pct"/>
            <w:vMerge/>
            <w:tcBorders>
              <w:top w:val="single" w:sz="4" w:space="0" w:color="auto"/>
              <w:left w:val="single" w:sz="4" w:space="0" w:color="auto"/>
              <w:bottom w:val="single" w:sz="4" w:space="0" w:color="auto"/>
              <w:right w:val="single" w:sz="4" w:space="0" w:color="auto"/>
            </w:tcBorders>
          </w:tcPr>
          <w:p w14:paraId="736EF4B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2AE37F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24. «Разработка фрагмента урока с решением исследовательских задач (заданий)»</w:t>
            </w:r>
          </w:p>
        </w:tc>
        <w:tc>
          <w:tcPr>
            <w:tcW w:w="626" w:type="pct"/>
            <w:tcBorders>
              <w:top w:val="single" w:sz="4" w:space="0" w:color="auto"/>
              <w:left w:val="single" w:sz="4" w:space="0" w:color="auto"/>
              <w:bottom w:val="single" w:sz="4" w:space="0" w:color="auto"/>
              <w:right w:val="single" w:sz="4" w:space="0" w:color="auto"/>
            </w:tcBorders>
          </w:tcPr>
          <w:p w14:paraId="70A6D154"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B240AC5"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D30DC02" w14:textId="60BE152F" w:rsidTr="007115E7">
        <w:tc>
          <w:tcPr>
            <w:tcW w:w="1080" w:type="pct"/>
            <w:vMerge/>
            <w:tcBorders>
              <w:top w:val="single" w:sz="4" w:space="0" w:color="auto"/>
              <w:left w:val="single" w:sz="4" w:space="0" w:color="auto"/>
              <w:bottom w:val="single" w:sz="4" w:space="0" w:color="auto"/>
              <w:right w:val="single" w:sz="4" w:space="0" w:color="auto"/>
            </w:tcBorders>
          </w:tcPr>
          <w:p w14:paraId="490ABD9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C17FFC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25. «Разработка фрагмента урока с решением проектных задач (заданий)»</w:t>
            </w:r>
          </w:p>
        </w:tc>
        <w:tc>
          <w:tcPr>
            <w:tcW w:w="626" w:type="pct"/>
            <w:tcBorders>
              <w:top w:val="single" w:sz="4" w:space="0" w:color="auto"/>
              <w:left w:val="single" w:sz="4" w:space="0" w:color="auto"/>
              <w:bottom w:val="single" w:sz="4" w:space="0" w:color="auto"/>
              <w:right w:val="single" w:sz="4" w:space="0" w:color="auto"/>
            </w:tcBorders>
          </w:tcPr>
          <w:p w14:paraId="7FBD5348"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773FA262"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573FADD" w14:textId="5F458289" w:rsidTr="007115E7">
        <w:tc>
          <w:tcPr>
            <w:tcW w:w="1080" w:type="pct"/>
            <w:vMerge w:val="restart"/>
            <w:tcBorders>
              <w:top w:val="single" w:sz="4" w:space="0" w:color="auto"/>
              <w:left w:val="single" w:sz="4" w:space="0" w:color="auto"/>
              <w:right w:val="single" w:sz="4" w:space="0" w:color="auto"/>
            </w:tcBorders>
          </w:tcPr>
          <w:p w14:paraId="7674ED19"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1.6. Педагогический контроль и оценочная деятельность учителя начальных классов</w:t>
            </w:r>
          </w:p>
        </w:tc>
        <w:tc>
          <w:tcPr>
            <w:tcW w:w="2668" w:type="pct"/>
            <w:tcBorders>
              <w:top w:val="single" w:sz="4" w:space="0" w:color="auto"/>
              <w:left w:val="single" w:sz="4" w:space="0" w:color="auto"/>
              <w:bottom w:val="single" w:sz="4" w:space="0" w:color="auto"/>
              <w:right w:val="single" w:sz="4" w:space="0" w:color="auto"/>
            </w:tcBorders>
          </w:tcPr>
          <w:p w14:paraId="7EB8D702"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Содержание</w:t>
            </w:r>
          </w:p>
        </w:tc>
        <w:tc>
          <w:tcPr>
            <w:tcW w:w="626" w:type="pct"/>
            <w:tcBorders>
              <w:top w:val="single" w:sz="4" w:space="0" w:color="auto"/>
              <w:left w:val="single" w:sz="4" w:space="0" w:color="auto"/>
              <w:bottom w:val="single" w:sz="4" w:space="0" w:color="auto"/>
              <w:right w:val="single" w:sz="4" w:space="0" w:color="auto"/>
            </w:tcBorders>
          </w:tcPr>
          <w:p w14:paraId="141D5C8B"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12/6</w:t>
            </w:r>
          </w:p>
        </w:tc>
        <w:tc>
          <w:tcPr>
            <w:tcW w:w="626" w:type="pct"/>
            <w:tcBorders>
              <w:top w:val="single" w:sz="4" w:space="0" w:color="auto"/>
              <w:left w:val="single" w:sz="4" w:space="0" w:color="auto"/>
              <w:bottom w:val="single" w:sz="4" w:space="0" w:color="auto"/>
              <w:right w:val="single" w:sz="4" w:space="0" w:color="auto"/>
            </w:tcBorders>
          </w:tcPr>
          <w:p w14:paraId="08ADA20E"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309511EF" w14:textId="082EB63A" w:rsidTr="007115E7">
        <w:tc>
          <w:tcPr>
            <w:tcW w:w="1080" w:type="pct"/>
            <w:vMerge/>
            <w:tcBorders>
              <w:left w:val="single" w:sz="4" w:space="0" w:color="auto"/>
              <w:right w:val="single" w:sz="4" w:space="0" w:color="auto"/>
            </w:tcBorders>
          </w:tcPr>
          <w:p w14:paraId="0D6BDD3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E12FE51" w14:textId="77777777" w:rsidR="00AB28D5" w:rsidRPr="00AB28D5" w:rsidRDefault="00AB28D5" w:rsidP="00AB28D5">
            <w:pPr>
              <w:numPr>
                <w:ilvl w:val="0"/>
                <w:numId w:val="16"/>
              </w:numPr>
              <w:tabs>
                <w:tab w:val="left" w:pos="181"/>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Внутренняя оценка системы качества образования в начальной школе. Основные цели, задачи, функции и принципы ВСОКО. Организационная структура ВСОКО. Реализация ВСОКО. Педагогический контроль. </w:t>
            </w:r>
            <w:proofErr w:type="spellStart"/>
            <w:r w:rsidRPr="00AB28D5">
              <w:rPr>
                <w:rFonts w:ascii="Times New Roman" w:eastAsia="Calibri" w:hAnsi="Times New Roman" w:cs="Times New Roman"/>
                <w:bCs/>
                <w:color w:val="000000"/>
              </w:rPr>
              <w:t>Внутришкольный</w:t>
            </w:r>
            <w:proofErr w:type="spellEnd"/>
            <w:r w:rsidRPr="00AB28D5">
              <w:rPr>
                <w:rFonts w:ascii="Times New Roman" w:eastAsia="Calibri" w:hAnsi="Times New Roman" w:cs="Times New Roman"/>
                <w:bCs/>
                <w:color w:val="000000"/>
              </w:rPr>
              <w:t xml:space="preserve"> мониторинг образовательных достижений.</w:t>
            </w:r>
          </w:p>
        </w:tc>
        <w:tc>
          <w:tcPr>
            <w:tcW w:w="626" w:type="pct"/>
            <w:vMerge w:val="restart"/>
            <w:tcBorders>
              <w:top w:val="single" w:sz="4" w:space="0" w:color="auto"/>
              <w:left w:val="single" w:sz="4" w:space="0" w:color="auto"/>
              <w:right w:val="single" w:sz="4" w:space="0" w:color="auto"/>
            </w:tcBorders>
          </w:tcPr>
          <w:p w14:paraId="39B35A1E"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6</w:t>
            </w:r>
          </w:p>
        </w:tc>
        <w:tc>
          <w:tcPr>
            <w:tcW w:w="626" w:type="pct"/>
            <w:vMerge w:val="restart"/>
            <w:tcBorders>
              <w:top w:val="single" w:sz="4" w:space="0" w:color="auto"/>
              <w:left w:val="single" w:sz="4" w:space="0" w:color="auto"/>
              <w:right w:val="single" w:sz="4" w:space="0" w:color="auto"/>
            </w:tcBorders>
          </w:tcPr>
          <w:p w14:paraId="5CA379A0"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031178F6" w14:textId="067DD2A2" w:rsidR="00AB28D5" w:rsidRPr="00AB28D5" w:rsidRDefault="0090115B" w:rsidP="0090115B">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2BC4E16C" w14:textId="505A1716" w:rsidTr="007115E7">
        <w:tc>
          <w:tcPr>
            <w:tcW w:w="1080" w:type="pct"/>
            <w:vMerge/>
            <w:tcBorders>
              <w:left w:val="single" w:sz="4" w:space="0" w:color="auto"/>
              <w:right w:val="single" w:sz="4" w:space="0" w:color="auto"/>
            </w:tcBorders>
          </w:tcPr>
          <w:p w14:paraId="61DDB9E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23239C6" w14:textId="77777777" w:rsidR="00AB28D5" w:rsidRPr="00AB28D5" w:rsidRDefault="00AB28D5" w:rsidP="00AB28D5">
            <w:pPr>
              <w:numPr>
                <w:ilvl w:val="0"/>
                <w:numId w:val="16"/>
              </w:numPr>
              <w:tabs>
                <w:tab w:val="left" w:pos="181"/>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Оценочная деятельность учителя начальных классов и ее функции (образовательная, стимулирующая, аналитико-корректирующая, воспитывающая, развивающая и контрольная). Качественная и количественная оценка учебных </w:t>
            </w:r>
            <w:r w:rsidRPr="00AB28D5">
              <w:rPr>
                <w:rFonts w:ascii="Times New Roman" w:eastAsia="Calibri" w:hAnsi="Times New Roman" w:cs="Times New Roman"/>
                <w:bCs/>
                <w:color w:val="000000"/>
              </w:rPr>
              <w:lastRenderedPageBreak/>
              <w:t>достижений учащихся младшего школьного возраста. Оценка и отметка в педагогическом процессе, требования к оценке знаний, основные причины неуспеваемости, профилактика неуспеваемости. Диагностическая и коррекционная работа учителя начальных классов.</w:t>
            </w:r>
          </w:p>
        </w:tc>
        <w:tc>
          <w:tcPr>
            <w:tcW w:w="626" w:type="pct"/>
            <w:vMerge/>
            <w:tcBorders>
              <w:top w:val="single" w:sz="4" w:space="0" w:color="auto"/>
              <w:left w:val="single" w:sz="4" w:space="0" w:color="auto"/>
              <w:right w:val="single" w:sz="4" w:space="0" w:color="auto"/>
            </w:tcBorders>
          </w:tcPr>
          <w:p w14:paraId="2BDF2CC2"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B3476CB"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7E6129E0" w14:textId="16BE2563" w:rsidTr="007115E7">
        <w:tc>
          <w:tcPr>
            <w:tcW w:w="1080" w:type="pct"/>
            <w:vMerge/>
            <w:tcBorders>
              <w:left w:val="single" w:sz="4" w:space="0" w:color="auto"/>
              <w:right w:val="single" w:sz="4" w:space="0" w:color="auto"/>
            </w:tcBorders>
          </w:tcPr>
          <w:p w14:paraId="3B08C8F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B13B387" w14:textId="77777777" w:rsidR="00AB28D5" w:rsidRPr="00AB28D5" w:rsidRDefault="00AB28D5" w:rsidP="00AB28D5">
            <w:pPr>
              <w:numPr>
                <w:ilvl w:val="0"/>
                <w:numId w:val="16"/>
              </w:numPr>
              <w:tabs>
                <w:tab w:val="left" w:pos="181"/>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Подходы и инструменты к оценке индивидуальных достижений школьника: психолого-педагогический подход, статистический подход, формирующий подход, системный подход, </w:t>
            </w:r>
            <w:proofErr w:type="spellStart"/>
            <w:r w:rsidRPr="00AB28D5">
              <w:rPr>
                <w:rFonts w:ascii="Times New Roman" w:eastAsia="Calibri" w:hAnsi="Times New Roman" w:cs="Times New Roman"/>
                <w:bCs/>
                <w:color w:val="000000"/>
              </w:rPr>
              <w:t>компетентностный</w:t>
            </w:r>
            <w:proofErr w:type="spellEnd"/>
            <w:r w:rsidRPr="00AB28D5">
              <w:rPr>
                <w:rFonts w:ascii="Times New Roman" w:eastAsia="Calibri" w:hAnsi="Times New Roman" w:cs="Times New Roman"/>
                <w:bCs/>
                <w:color w:val="000000"/>
              </w:rPr>
              <w:t xml:space="preserve"> подход. Оценка личностных, </w:t>
            </w:r>
            <w:proofErr w:type="spellStart"/>
            <w:r w:rsidRPr="00AB28D5">
              <w:rPr>
                <w:rFonts w:ascii="Times New Roman" w:eastAsia="Calibri" w:hAnsi="Times New Roman" w:cs="Times New Roman"/>
                <w:bCs/>
                <w:color w:val="000000"/>
              </w:rPr>
              <w:t>метапредметных</w:t>
            </w:r>
            <w:proofErr w:type="spellEnd"/>
            <w:r w:rsidRPr="00AB28D5">
              <w:rPr>
                <w:rFonts w:ascii="Times New Roman" w:eastAsia="Calibri" w:hAnsi="Times New Roman" w:cs="Times New Roman"/>
                <w:bCs/>
                <w:color w:val="000000"/>
              </w:rPr>
              <w:t xml:space="preserve"> и предметных результатов.</w:t>
            </w:r>
            <w:r w:rsidRPr="00AB28D5">
              <w:rPr>
                <w:rFonts w:ascii="Times New Roman" w:eastAsia="Calibri" w:hAnsi="Times New Roman" w:cs="Times New Roman"/>
                <w:color w:val="000000"/>
              </w:rPr>
              <w:t xml:space="preserve"> </w:t>
            </w:r>
            <w:r w:rsidRPr="00AB28D5">
              <w:rPr>
                <w:rFonts w:ascii="Times New Roman" w:eastAsia="Calibri" w:hAnsi="Times New Roman" w:cs="Times New Roman"/>
                <w:bCs/>
                <w:color w:val="000000"/>
              </w:rPr>
              <w:t xml:space="preserve">Методика осуществления оценки, самооценки, </w:t>
            </w:r>
            <w:proofErr w:type="spellStart"/>
            <w:r w:rsidRPr="00AB28D5">
              <w:rPr>
                <w:rFonts w:ascii="Times New Roman" w:eastAsia="Calibri" w:hAnsi="Times New Roman" w:cs="Times New Roman"/>
                <w:bCs/>
                <w:color w:val="000000"/>
              </w:rPr>
              <w:t>взаимооценки</w:t>
            </w:r>
            <w:proofErr w:type="spellEnd"/>
            <w:r w:rsidRPr="00AB28D5">
              <w:rPr>
                <w:rFonts w:ascii="Times New Roman" w:eastAsia="Calibri" w:hAnsi="Times New Roman" w:cs="Times New Roman"/>
                <w:bCs/>
                <w:color w:val="000000"/>
              </w:rPr>
              <w:t xml:space="preserve">, рефлексии. Система измерения и отслеживания личностного роста ученика, «Портфолио» младшего школьника. Методика создания портфолио в начальной школе. Оценка достижений </w:t>
            </w:r>
            <w:proofErr w:type="spellStart"/>
            <w:r w:rsidRPr="00AB28D5">
              <w:rPr>
                <w:rFonts w:ascii="Times New Roman" w:eastAsia="Calibri" w:hAnsi="Times New Roman" w:cs="Times New Roman"/>
                <w:bCs/>
                <w:color w:val="000000"/>
              </w:rPr>
              <w:t>метапредметных</w:t>
            </w:r>
            <w:proofErr w:type="spellEnd"/>
            <w:r w:rsidRPr="00AB28D5">
              <w:rPr>
                <w:rFonts w:ascii="Times New Roman" w:eastAsia="Calibri" w:hAnsi="Times New Roman" w:cs="Times New Roman"/>
                <w:bCs/>
                <w:color w:val="000000"/>
              </w:rPr>
              <w:t xml:space="preserve"> результатов через защиту итогового </w:t>
            </w:r>
            <w:proofErr w:type="gramStart"/>
            <w:r w:rsidRPr="00AB28D5">
              <w:rPr>
                <w:rFonts w:ascii="Times New Roman" w:eastAsia="Calibri" w:hAnsi="Times New Roman" w:cs="Times New Roman"/>
                <w:bCs/>
                <w:color w:val="000000"/>
              </w:rPr>
              <w:t>индивидуального проекта</w:t>
            </w:r>
            <w:proofErr w:type="gramEnd"/>
            <w:r w:rsidRPr="00AB28D5">
              <w:rPr>
                <w:rFonts w:ascii="Times New Roman" w:eastAsia="Calibri" w:hAnsi="Times New Roman" w:cs="Times New Roman"/>
                <w:bCs/>
                <w:color w:val="000000"/>
              </w:rPr>
              <w:t>. Критерии оценки проектных работ на предварительной экспертизе и очной защите проекта.</w:t>
            </w:r>
          </w:p>
        </w:tc>
        <w:tc>
          <w:tcPr>
            <w:tcW w:w="626" w:type="pct"/>
            <w:vMerge/>
            <w:tcBorders>
              <w:top w:val="single" w:sz="4" w:space="0" w:color="auto"/>
              <w:left w:val="single" w:sz="4" w:space="0" w:color="auto"/>
              <w:right w:val="single" w:sz="4" w:space="0" w:color="auto"/>
            </w:tcBorders>
          </w:tcPr>
          <w:p w14:paraId="1DDB3A88"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7AD0010"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73B55B1" w14:textId="62E82905" w:rsidTr="007115E7">
        <w:tc>
          <w:tcPr>
            <w:tcW w:w="1080" w:type="pct"/>
            <w:vMerge/>
            <w:tcBorders>
              <w:left w:val="single" w:sz="4" w:space="0" w:color="auto"/>
              <w:right w:val="single" w:sz="4" w:space="0" w:color="auto"/>
            </w:tcBorders>
          </w:tcPr>
          <w:p w14:paraId="7090789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16F7A18" w14:textId="69035A93" w:rsidR="00AB28D5" w:rsidRPr="00AB28D5" w:rsidRDefault="00AB28D5" w:rsidP="00AB28D5">
            <w:pPr>
              <w:numPr>
                <w:ilvl w:val="0"/>
                <w:numId w:val="16"/>
              </w:numPr>
              <w:tabs>
                <w:tab w:val="left" w:pos="181"/>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Особенности </w:t>
            </w:r>
            <w:proofErr w:type="gramStart"/>
            <w:r w:rsidRPr="00AB28D5">
              <w:rPr>
                <w:rFonts w:ascii="Times New Roman" w:eastAsia="Calibri" w:hAnsi="Times New Roman" w:cs="Times New Roman"/>
                <w:bCs/>
                <w:color w:val="000000"/>
              </w:rPr>
              <w:t>системы оценки достижения требований стандарта</w:t>
            </w:r>
            <w:proofErr w:type="gramEnd"/>
            <w:r w:rsidRPr="00AB28D5">
              <w:rPr>
                <w:rFonts w:ascii="Times New Roman" w:eastAsia="Calibri" w:hAnsi="Times New Roman" w:cs="Times New Roman"/>
                <w:bCs/>
                <w:color w:val="000000"/>
              </w:rPr>
              <w:t xml:space="preserve"> с результатом освоения основных образовательных программ. Единая система оценки качества образования. Базовые принципы ЕСОКО. Промежуточные срезы знаний обучающихся по разным предметам. Национальные исследования качества образования (НИКО). Всероссийские проверочные работы (ВПР). Международные сопоставительные исследования (PIRLS, TIMSS). Международное исследование качества чтения и понимания текста (</w:t>
            </w:r>
            <w:proofErr w:type="spellStart"/>
            <w:r w:rsidRPr="00AB28D5">
              <w:rPr>
                <w:rFonts w:ascii="Times New Roman" w:eastAsia="Calibri" w:hAnsi="Times New Roman" w:cs="Times New Roman"/>
                <w:bCs/>
                <w:color w:val="000000"/>
              </w:rPr>
              <w:t>Progress</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in</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International</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Reading</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Literacy</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Study</w:t>
            </w:r>
            <w:proofErr w:type="spellEnd"/>
            <w:r w:rsidRPr="00AB28D5">
              <w:rPr>
                <w:rFonts w:ascii="Times New Roman" w:eastAsia="Calibri" w:hAnsi="Times New Roman" w:cs="Times New Roman"/>
                <w:bCs/>
                <w:color w:val="000000"/>
              </w:rPr>
              <w:t>) для учащихся 4 классов. Международное мониторинговое исследование качества математического и естественнонаучного образования (</w:t>
            </w:r>
            <w:proofErr w:type="spellStart"/>
            <w:r w:rsidRPr="00AB28D5">
              <w:rPr>
                <w:rFonts w:ascii="Times New Roman" w:eastAsia="Calibri" w:hAnsi="Times New Roman" w:cs="Times New Roman"/>
                <w:bCs/>
                <w:color w:val="000000"/>
              </w:rPr>
              <w:t>Trends</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in</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Mathematics</w:t>
            </w:r>
            <w:proofErr w:type="spellEnd"/>
            <w:r w:rsidRPr="00AB28D5">
              <w:rPr>
                <w:rFonts w:ascii="Times New Roman" w:eastAsia="Calibri" w:hAnsi="Times New Roman" w:cs="Times New Roman"/>
                <w:bCs/>
                <w:color w:val="000000"/>
              </w:rPr>
              <w:t xml:space="preserve"> </w:t>
            </w:r>
            <w:proofErr w:type="spellStart"/>
            <w:r w:rsidRPr="00AB28D5">
              <w:rPr>
                <w:rFonts w:ascii="Times New Roman" w:eastAsia="Calibri" w:hAnsi="Times New Roman" w:cs="Times New Roman"/>
                <w:bCs/>
                <w:color w:val="000000"/>
              </w:rPr>
              <w:t>a</w:t>
            </w:r>
            <w:r>
              <w:rPr>
                <w:rFonts w:ascii="Times New Roman" w:eastAsia="Calibri" w:hAnsi="Times New Roman" w:cs="Times New Roman"/>
                <w:bCs/>
                <w:color w:val="000000"/>
              </w:rPr>
              <w:t>nd</w:t>
            </w:r>
            <w:proofErr w:type="spellEnd"/>
            <w:r>
              <w:rPr>
                <w:rFonts w:ascii="Times New Roman" w:eastAsia="Calibri" w:hAnsi="Times New Roman" w:cs="Times New Roman"/>
                <w:bCs/>
                <w:color w:val="000000"/>
              </w:rPr>
              <w:t xml:space="preserve"> </w:t>
            </w:r>
            <w:proofErr w:type="spellStart"/>
            <w:r>
              <w:rPr>
                <w:rFonts w:ascii="Times New Roman" w:eastAsia="Calibri" w:hAnsi="Times New Roman" w:cs="Times New Roman"/>
                <w:bCs/>
                <w:color w:val="000000"/>
              </w:rPr>
              <w:t>Science</w:t>
            </w:r>
            <w:proofErr w:type="spellEnd"/>
            <w:r>
              <w:rPr>
                <w:rFonts w:ascii="Times New Roman" w:eastAsia="Calibri" w:hAnsi="Times New Roman" w:cs="Times New Roman"/>
                <w:bCs/>
                <w:color w:val="000000"/>
              </w:rPr>
              <w:t xml:space="preserve"> </w:t>
            </w:r>
            <w:proofErr w:type="spellStart"/>
            <w:r>
              <w:rPr>
                <w:rFonts w:ascii="Times New Roman" w:eastAsia="Calibri" w:hAnsi="Times New Roman" w:cs="Times New Roman"/>
                <w:bCs/>
                <w:color w:val="000000"/>
              </w:rPr>
              <w:t>Study</w:t>
            </w:r>
            <w:proofErr w:type="spellEnd"/>
            <w:r>
              <w:rPr>
                <w:rFonts w:ascii="Times New Roman" w:eastAsia="Calibri" w:hAnsi="Times New Roman" w:cs="Times New Roman"/>
                <w:bCs/>
                <w:color w:val="000000"/>
              </w:rPr>
              <w:t xml:space="preserve">) для учащихся </w:t>
            </w:r>
            <w:r w:rsidRPr="00AB28D5">
              <w:rPr>
                <w:rFonts w:ascii="Times New Roman" w:eastAsia="Calibri" w:hAnsi="Times New Roman" w:cs="Times New Roman"/>
                <w:bCs/>
                <w:color w:val="000000"/>
              </w:rPr>
              <w:t xml:space="preserve">4 классов. </w:t>
            </w:r>
          </w:p>
        </w:tc>
        <w:tc>
          <w:tcPr>
            <w:tcW w:w="626" w:type="pct"/>
            <w:vMerge/>
            <w:tcBorders>
              <w:top w:val="single" w:sz="4" w:space="0" w:color="auto"/>
              <w:left w:val="single" w:sz="4" w:space="0" w:color="auto"/>
              <w:right w:val="single" w:sz="4" w:space="0" w:color="auto"/>
            </w:tcBorders>
          </w:tcPr>
          <w:p w14:paraId="5CABD5F1"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F7AA265"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58396B0E" w14:textId="1EB4E704" w:rsidTr="007115E7">
        <w:tc>
          <w:tcPr>
            <w:tcW w:w="1080" w:type="pct"/>
            <w:vMerge/>
            <w:tcBorders>
              <w:left w:val="single" w:sz="4" w:space="0" w:color="auto"/>
              <w:right w:val="single" w:sz="4" w:space="0" w:color="auto"/>
            </w:tcBorders>
          </w:tcPr>
          <w:p w14:paraId="4A534AA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863E353" w14:textId="77777777" w:rsidR="00AB28D5" w:rsidRPr="00AB28D5" w:rsidRDefault="00AB28D5" w:rsidP="00AB28D5">
            <w:pPr>
              <w:numPr>
                <w:ilvl w:val="0"/>
                <w:numId w:val="16"/>
              </w:numPr>
              <w:tabs>
                <w:tab w:val="left" w:pos="181"/>
              </w:tabs>
              <w:autoSpaceDE w:val="0"/>
              <w:autoSpaceDN w:val="0"/>
              <w:adjustRightInd w:val="0"/>
              <w:spacing w:line="276" w:lineRule="auto"/>
              <w:ind w:left="0" w:firstLine="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Учебная документация учителя начальных классов</w:t>
            </w:r>
          </w:p>
        </w:tc>
        <w:tc>
          <w:tcPr>
            <w:tcW w:w="626" w:type="pct"/>
            <w:vMerge/>
            <w:tcBorders>
              <w:top w:val="single" w:sz="4" w:space="0" w:color="auto"/>
              <w:left w:val="single" w:sz="4" w:space="0" w:color="auto"/>
              <w:right w:val="single" w:sz="4" w:space="0" w:color="auto"/>
            </w:tcBorders>
          </w:tcPr>
          <w:p w14:paraId="2B14CE41" w14:textId="77777777" w:rsidR="00AB28D5" w:rsidRPr="00AB28D5" w:rsidRDefault="00AB28D5"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D0F54B4"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36A56A98" w14:textId="70314578" w:rsidTr="007115E7">
        <w:tc>
          <w:tcPr>
            <w:tcW w:w="1080" w:type="pct"/>
            <w:vMerge/>
            <w:tcBorders>
              <w:left w:val="single" w:sz="4" w:space="0" w:color="auto"/>
              <w:right w:val="single" w:sz="4" w:space="0" w:color="auto"/>
            </w:tcBorders>
          </w:tcPr>
          <w:p w14:paraId="2DCCD0F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578E474"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29E0F861"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w:t>
            </w:r>
          </w:p>
        </w:tc>
        <w:tc>
          <w:tcPr>
            <w:tcW w:w="626" w:type="pct"/>
            <w:vMerge/>
            <w:tcBorders>
              <w:left w:val="single" w:sz="4" w:space="0" w:color="auto"/>
              <w:right w:val="single" w:sz="4" w:space="0" w:color="auto"/>
            </w:tcBorders>
          </w:tcPr>
          <w:p w14:paraId="2D4302C2"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6C39D7D9" w14:textId="7ECD912F" w:rsidTr="007115E7">
        <w:tc>
          <w:tcPr>
            <w:tcW w:w="1080" w:type="pct"/>
            <w:vMerge/>
            <w:tcBorders>
              <w:left w:val="single" w:sz="4" w:space="0" w:color="auto"/>
              <w:right w:val="single" w:sz="4" w:space="0" w:color="auto"/>
            </w:tcBorders>
          </w:tcPr>
          <w:p w14:paraId="02F71C6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D08F3A1"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26. «Изучение Примерного положения </w:t>
            </w:r>
            <w:proofErr w:type="gramStart"/>
            <w:r w:rsidRPr="00AB28D5">
              <w:rPr>
                <w:rFonts w:ascii="Times New Roman" w:eastAsia="Times New Roman" w:hAnsi="Times New Roman" w:cs="Times New Roman"/>
                <w:bCs/>
                <w:lang w:eastAsia="ru-RU"/>
              </w:rPr>
              <w:t>о</w:t>
            </w:r>
            <w:proofErr w:type="gramEnd"/>
            <w:r w:rsidRPr="00AB28D5">
              <w:rPr>
                <w:rFonts w:ascii="Times New Roman" w:eastAsia="Times New Roman" w:hAnsi="Times New Roman" w:cs="Times New Roman"/>
                <w:bCs/>
                <w:lang w:eastAsia="ru-RU"/>
              </w:rPr>
              <w:t xml:space="preserve"> </w:t>
            </w:r>
            <w:proofErr w:type="gramStart"/>
            <w:r w:rsidRPr="00AB28D5">
              <w:rPr>
                <w:rFonts w:ascii="Times New Roman" w:eastAsia="Times New Roman" w:hAnsi="Times New Roman" w:cs="Times New Roman"/>
                <w:bCs/>
                <w:lang w:eastAsia="ru-RU"/>
              </w:rPr>
              <w:t>внутренней</w:t>
            </w:r>
            <w:proofErr w:type="gramEnd"/>
            <w:r w:rsidRPr="00AB28D5">
              <w:rPr>
                <w:rFonts w:ascii="Times New Roman" w:eastAsia="Times New Roman" w:hAnsi="Times New Roman" w:cs="Times New Roman"/>
                <w:bCs/>
                <w:lang w:eastAsia="ru-RU"/>
              </w:rPr>
              <w:t xml:space="preserve"> системы оценки качества образования»»</w:t>
            </w:r>
          </w:p>
        </w:tc>
        <w:tc>
          <w:tcPr>
            <w:tcW w:w="626" w:type="pct"/>
            <w:tcBorders>
              <w:top w:val="single" w:sz="4" w:space="0" w:color="auto"/>
              <w:left w:val="single" w:sz="4" w:space="0" w:color="auto"/>
              <w:bottom w:val="single" w:sz="4" w:space="0" w:color="auto"/>
              <w:right w:val="single" w:sz="4" w:space="0" w:color="auto"/>
            </w:tcBorders>
          </w:tcPr>
          <w:p w14:paraId="3B775663"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F47A792"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33D57A9" w14:textId="6AF44A4D" w:rsidTr="007115E7">
        <w:tc>
          <w:tcPr>
            <w:tcW w:w="1080" w:type="pct"/>
            <w:vMerge/>
            <w:tcBorders>
              <w:left w:val="single" w:sz="4" w:space="0" w:color="auto"/>
              <w:right w:val="single" w:sz="4" w:space="0" w:color="auto"/>
            </w:tcBorders>
          </w:tcPr>
          <w:p w14:paraId="021A8F6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FFC27B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27. «Изучение Примерного положения о порядке ведения тетрадей по предметам»</w:t>
            </w:r>
          </w:p>
        </w:tc>
        <w:tc>
          <w:tcPr>
            <w:tcW w:w="626" w:type="pct"/>
            <w:tcBorders>
              <w:top w:val="single" w:sz="4" w:space="0" w:color="auto"/>
              <w:left w:val="single" w:sz="4" w:space="0" w:color="auto"/>
              <w:bottom w:val="single" w:sz="4" w:space="0" w:color="auto"/>
              <w:right w:val="single" w:sz="4" w:space="0" w:color="auto"/>
            </w:tcBorders>
          </w:tcPr>
          <w:p w14:paraId="178CE517"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8D36A01"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96126A8" w14:textId="21966FC6" w:rsidTr="007115E7">
        <w:tc>
          <w:tcPr>
            <w:tcW w:w="1080" w:type="pct"/>
            <w:vMerge/>
            <w:tcBorders>
              <w:left w:val="single" w:sz="4" w:space="0" w:color="auto"/>
              <w:right w:val="single" w:sz="4" w:space="0" w:color="auto"/>
            </w:tcBorders>
          </w:tcPr>
          <w:p w14:paraId="335899A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90A87E8"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28. «Изучение Примерного положения о единых требованиях к устной и письменной речи обучающихся»</w:t>
            </w:r>
          </w:p>
        </w:tc>
        <w:tc>
          <w:tcPr>
            <w:tcW w:w="626" w:type="pct"/>
            <w:tcBorders>
              <w:top w:val="single" w:sz="4" w:space="0" w:color="auto"/>
              <w:left w:val="single" w:sz="4" w:space="0" w:color="auto"/>
              <w:bottom w:val="single" w:sz="4" w:space="0" w:color="auto"/>
              <w:right w:val="single" w:sz="4" w:space="0" w:color="auto"/>
            </w:tcBorders>
          </w:tcPr>
          <w:p w14:paraId="540CC7FD"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34AB661"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4FECF828" w14:textId="04436A9A" w:rsidTr="007115E7">
        <w:tc>
          <w:tcPr>
            <w:tcW w:w="1080" w:type="pct"/>
            <w:vMerge/>
            <w:tcBorders>
              <w:left w:val="single" w:sz="4" w:space="0" w:color="auto"/>
              <w:right w:val="single" w:sz="4" w:space="0" w:color="auto"/>
            </w:tcBorders>
          </w:tcPr>
          <w:p w14:paraId="6F14A42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5EAD4C0"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27. «Знакомство с демоверсиями НИКО, ВПР, </w:t>
            </w:r>
            <w:r w:rsidRPr="00AB28D5">
              <w:rPr>
                <w:rFonts w:ascii="Times New Roman" w:eastAsia="Times New Roman" w:hAnsi="Times New Roman" w:cs="Times New Roman"/>
                <w:bCs/>
                <w:lang w:val="en-US" w:eastAsia="ru-RU"/>
              </w:rPr>
              <w:t>PIRLS</w:t>
            </w:r>
            <w:r w:rsidRPr="00AB28D5">
              <w:rPr>
                <w:rFonts w:ascii="Times New Roman" w:eastAsia="Times New Roman" w:hAnsi="Times New Roman" w:cs="Times New Roman"/>
                <w:bCs/>
                <w:lang w:eastAsia="ru-RU"/>
              </w:rPr>
              <w:t xml:space="preserve">, </w:t>
            </w:r>
            <w:r w:rsidRPr="00AB28D5">
              <w:rPr>
                <w:rFonts w:ascii="Times New Roman" w:eastAsia="Times New Roman" w:hAnsi="Times New Roman" w:cs="Times New Roman"/>
                <w:bCs/>
                <w:lang w:val="en-US" w:eastAsia="ru-RU"/>
              </w:rPr>
              <w:t>TIMSS</w:t>
            </w:r>
          </w:p>
        </w:tc>
        <w:tc>
          <w:tcPr>
            <w:tcW w:w="626" w:type="pct"/>
            <w:tcBorders>
              <w:top w:val="single" w:sz="4" w:space="0" w:color="auto"/>
              <w:left w:val="single" w:sz="4" w:space="0" w:color="auto"/>
              <w:bottom w:val="single" w:sz="4" w:space="0" w:color="auto"/>
              <w:right w:val="single" w:sz="4" w:space="0" w:color="auto"/>
            </w:tcBorders>
          </w:tcPr>
          <w:p w14:paraId="1CF07609"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95D54BD"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750964C1" w14:textId="7C889260" w:rsidTr="007115E7">
        <w:tc>
          <w:tcPr>
            <w:tcW w:w="1080" w:type="pct"/>
            <w:vMerge/>
            <w:tcBorders>
              <w:left w:val="single" w:sz="4" w:space="0" w:color="auto"/>
              <w:right w:val="single" w:sz="4" w:space="0" w:color="auto"/>
            </w:tcBorders>
          </w:tcPr>
          <w:p w14:paraId="50F8FBE9" w14:textId="77777777" w:rsidR="00AB28D5" w:rsidRPr="00AB28D5" w:rsidRDefault="00AB28D5" w:rsidP="00AB28D5">
            <w:pPr>
              <w:rPr>
                <w:rFonts w:ascii="Times New Roman" w:eastAsia="Times New Roman" w:hAnsi="Times New Roman" w:cs="Times New Roman"/>
                <w:b/>
                <w:bCs/>
                <w:lang w:val="en-US" w:eastAsia="ru-RU"/>
              </w:rPr>
            </w:pPr>
          </w:p>
        </w:tc>
        <w:tc>
          <w:tcPr>
            <w:tcW w:w="2668" w:type="pct"/>
            <w:tcBorders>
              <w:top w:val="single" w:sz="4" w:space="0" w:color="auto"/>
              <w:left w:val="single" w:sz="4" w:space="0" w:color="auto"/>
              <w:bottom w:val="single" w:sz="4" w:space="0" w:color="auto"/>
              <w:right w:val="single" w:sz="4" w:space="0" w:color="auto"/>
            </w:tcBorders>
          </w:tcPr>
          <w:p w14:paraId="7AE4EA44"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30. «Педагогический контроль и оценочная деятельность достижений учащихся начальной школы: решение кейсов»</w:t>
            </w:r>
          </w:p>
        </w:tc>
        <w:tc>
          <w:tcPr>
            <w:tcW w:w="626" w:type="pct"/>
            <w:tcBorders>
              <w:top w:val="single" w:sz="4" w:space="0" w:color="auto"/>
              <w:left w:val="single" w:sz="4" w:space="0" w:color="auto"/>
              <w:bottom w:val="single" w:sz="4" w:space="0" w:color="auto"/>
              <w:right w:val="single" w:sz="4" w:space="0" w:color="auto"/>
            </w:tcBorders>
          </w:tcPr>
          <w:p w14:paraId="3AFC1DA0"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1E64642A"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09C29D7B" w14:textId="0C635955"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046B33F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 xml:space="preserve">Учебная практика  МДК 01.01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1FB4EA9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Виды работ.</w:t>
            </w:r>
          </w:p>
          <w:p w14:paraId="7A985940"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1. Оценка содержания </w:t>
            </w:r>
            <w:proofErr w:type="gramStart"/>
            <w:r w:rsidRPr="00AB28D5">
              <w:rPr>
                <w:rFonts w:ascii="Times New Roman" w:eastAsia="Times New Roman" w:hAnsi="Times New Roman" w:cs="Times New Roman"/>
                <w:bCs/>
                <w:lang w:eastAsia="ru-RU"/>
              </w:rPr>
              <w:t>санитарно-гигиенический</w:t>
            </w:r>
            <w:proofErr w:type="gramEnd"/>
            <w:r w:rsidRPr="00AB28D5">
              <w:rPr>
                <w:rFonts w:ascii="Times New Roman" w:eastAsia="Times New Roman" w:hAnsi="Times New Roman" w:cs="Times New Roman"/>
                <w:bCs/>
                <w:lang w:eastAsia="ru-RU"/>
              </w:rPr>
              <w:t xml:space="preserve"> условий урока в соответствии с </w:t>
            </w:r>
            <w:proofErr w:type="spellStart"/>
            <w:r w:rsidRPr="00AB28D5">
              <w:rPr>
                <w:rFonts w:ascii="Times New Roman" w:eastAsia="Times New Roman" w:hAnsi="Times New Roman" w:cs="Times New Roman"/>
                <w:bCs/>
                <w:lang w:eastAsia="ru-RU"/>
              </w:rPr>
              <w:t>СанПин</w:t>
            </w:r>
            <w:proofErr w:type="spellEnd"/>
          </w:p>
          <w:p w14:paraId="41A4E782"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классная доска (форма, цвет, чистота, пригодность для работы мелом, для закрепления наглядности);</w:t>
            </w:r>
          </w:p>
          <w:p w14:paraId="6E52386C"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использование ТСО на уроке;</w:t>
            </w:r>
          </w:p>
          <w:p w14:paraId="634B6B09"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соответствие мебели возрасту учащихся;</w:t>
            </w:r>
          </w:p>
          <w:p w14:paraId="5F56365F"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уровень освещенности, чистота помещения;</w:t>
            </w:r>
          </w:p>
          <w:p w14:paraId="0970CF41"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размещение учащихся в учебной аудитории с учетом их особенностей здоровья;</w:t>
            </w:r>
          </w:p>
          <w:p w14:paraId="47CBA3F0"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приемы и методы работы над осанкой учащихся;</w:t>
            </w:r>
          </w:p>
          <w:p w14:paraId="6A5D1849"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режим проветривания, проведение физкультминуток, фрагментов релаксации, элементов аутотренинга;</w:t>
            </w:r>
          </w:p>
          <w:p w14:paraId="10798A28"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применение наглядности, соответствующей нормам (величина букв, их цвет, четкость написания);</w:t>
            </w:r>
          </w:p>
          <w:p w14:paraId="21B5C7A5"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наличие отвлекающего от темы урока, а при неизбежности данного, использование учителем в ходе учебного занятия;</w:t>
            </w:r>
          </w:p>
          <w:p w14:paraId="55B8D7BC"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соблюдение правил охраны труда и техники безопасности на соответствующих уроках.</w:t>
            </w:r>
          </w:p>
          <w:p w14:paraId="2F393C7C"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2. Разработка технологической карты по одному из предметов, </w:t>
            </w:r>
            <w:r w:rsidRPr="00AB28D5">
              <w:rPr>
                <w:rFonts w:ascii="Times New Roman" w:eastAsia="Times New Roman" w:hAnsi="Times New Roman" w:cs="Times New Roman"/>
                <w:lang w:eastAsia="ru-RU"/>
              </w:rPr>
              <w:t>презентационных материалов, наглядного, раздаточного материалов к уроку</w:t>
            </w:r>
            <w:r w:rsidRPr="00AB28D5">
              <w:rPr>
                <w:rFonts w:ascii="Times New Roman" w:eastAsia="Times New Roman" w:hAnsi="Times New Roman" w:cs="Times New Roman"/>
                <w:bCs/>
                <w:lang w:eastAsia="ru-RU"/>
              </w:rPr>
              <w:t>.</w:t>
            </w:r>
          </w:p>
          <w:p w14:paraId="41D23E2F"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Cs/>
                <w:lang w:eastAsia="ru-RU"/>
              </w:rPr>
              <w:t>3. Экспертная оценка технологической карты урока по одному из предметов начальной школы.</w:t>
            </w:r>
          </w:p>
          <w:p w14:paraId="39A86272"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proofErr w:type="gramStart"/>
            <w:r w:rsidRPr="00AB28D5">
              <w:rPr>
                <w:rFonts w:ascii="Times New Roman" w:eastAsia="Times New Roman" w:hAnsi="Times New Roman" w:cs="Times New Roman"/>
                <w:lang w:eastAsia="x-none"/>
              </w:rPr>
              <w:t>г</w:t>
            </w:r>
            <w:proofErr w:type="gramEnd"/>
            <w:r w:rsidRPr="00AB28D5">
              <w:rPr>
                <w:rFonts w:ascii="Times New Roman" w:eastAsia="Times New Roman" w:hAnsi="Times New Roman" w:cs="Times New Roman"/>
                <w:lang w:eastAsia="x-none"/>
              </w:rPr>
              <w:t>рамотность определения цели и задач фрагмента урока;</w:t>
            </w:r>
          </w:p>
          <w:p w14:paraId="0BD5934C"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грамотность определения этапов фрагмента урока, соответствующие им задачи и планируемые результаты;</w:t>
            </w:r>
          </w:p>
          <w:p w14:paraId="1B8082F5"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грамотность разработанной структуры и хода фрагмента урока;</w:t>
            </w:r>
          </w:p>
          <w:p w14:paraId="2C2CBB42"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грамотность подбора содержания фрагмента урока, методы и формы организации деятельности </w:t>
            </w:r>
            <w:proofErr w:type="gramStart"/>
            <w:r w:rsidRPr="00AB28D5">
              <w:rPr>
                <w:rFonts w:ascii="Times New Roman" w:eastAsia="Times New Roman" w:hAnsi="Times New Roman" w:cs="Times New Roman"/>
                <w:lang w:eastAsia="x-none"/>
              </w:rPr>
              <w:t>обучающихся</w:t>
            </w:r>
            <w:proofErr w:type="gramEnd"/>
            <w:r w:rsidRPr="00AB28D5">
              <w:rPr>
                <w:rFonts w:ascii="Times New Roman" w:eastAsia="Times New Roman" w:hAnsi="Times New Roman" w:cs="Times New Roman"/>
                <w:lang w:eastAsia="x-none"/>
              </w:rPr>
              <w:t>;</w:t>
            </w:r>
          </w:p>
          <w:p w14:paraId="4B18AD0A"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грамотность подбора дидактических средств и интерактивного оборудования;</w:t>
            </w:r>
          </w:p>
          <w:p w14:paraId="0CB33F3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lang w:eastAsia="ru-RU"/>
              </w:rPr>
              <w:t>грамотность оформления технологической карты фрагмента урока.</w:t>
            </w:r>
          </w:p>
          <w:p w14:paraId="538CC7A5"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4. Определение воспитательного потенциала урока</w:t>
            </w:r>
          </w:p>
          <w:p w14:paraId="5AD3D44A" w14:textId="77777777" w:rsidR="00AB28D5" w:rsidRPr="00AB28D5" w:rsidRDefault="00AB28D5" w:rsidP="00AB28D5">
            <w:pPr>
              <w:numPr>
                <w:ilvl w:val="0"/>
                <w:numId w:val="6"/>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анализ содержания темы урока на предмет решения воспитательных задач;</w:t>
            </w:r>
          </w:p>
          <w:p w14:paraId="0B840270" w14:textId="77777777" w:rsidR="00AB28D5" w:rsidRPr="00AB28D5" w:rsidRDefault="00AB28D5" w:rsidP="00AB28D5">
            <w:pPr>
              <w:numPr>
                <w:ilvl w:val="0"/>
                <w:numId w:val="6"/>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возможности включения героя в урок по решению воспитательных задач;</w:t>
            </w:r>
          </w:p>
          <w:p w14:paraId="625E3736" w14:textId="77777777" w:rsidR="00AB28D5" w:rsidRPr="00AB28D5" w:rsidRDefault="00AB28D5" w:rsidP="00AB28D5">
            <w:pPr>
              <w:numPr>
                <w:ilvl w:val="0"/>
                <w:numId w:val="6"/>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возможности включения произведений детской литературы, как воспитательного сюжета урока.</w:t>
            </w:r>
          </w:p>
          <w:p w14:paraId="5378F91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5. Разработка учебных заданий для формирования предметных, </w:t>
            </w:r>
            <w:proofErr w:type="spellStart"/>
            <w:r w:rsidRPr="00AB28D5">
              <w:rPr>
                <w:rFonts w:ascii="Times New Roman" w:eastAsia="Times New Roman" w:hAnsi="Times New Roman" w:cs="Times New Roman"/>
                <w:bCs/>
                <w:lang w:eastAsia="ru-RU"/>
              </w:rPr>
              <w:t>метапредметных</w:t>
            </w:r>
            <w:proofErr w:type="spellEnd"/>
            <w:r w:rsidRPr="00AB28D5">
              <w:rPr>
                <w:rFonts w:ascii="Times New Roman" w:eastAsia="Times New Roman" w:hAnsi="Times New Roman" w:cs="Times New Roman"/>
                <w:bCs/>
                <w:lang w:eastAsia="ru-RU"/>
              </w:rPr>
              <w:t xml:space="preserve"> и личностных результатов освоения образовательной программы</w:t>
            </w:r>
          </w:p>
          <w:p w14:paraId="62F9E051"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6. Разработка мини-проекта по теме урока;</w:t>
            </w:r>
          </w:p>
          <w:p w14:paraId="271F7D43"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7. Разработка мини-исследования по теме урока;</w:t>
            </w:r>
          </w:p>
          <w:p w14:paraId="7E15342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8. Разработка фрагмента урока с решением исследовательских задач (заданий);</w:t>
            </w:r>
          </w:p>
          <w:p w14:paraId="0E7E9A95"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9. Разработка фрагмента урока с решением проектных задач (заданий)</w:t>
            </w:r>
          </w:p>
          <w:p w14:paraId="29FCF483"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10. Разработка сценария экскурсии в начальной школе.</w:t>
            </w:r>
          </w:p>
          <w:p w14:paraId="683D09C6"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lastRenderedPageBreak/>
              <w:t>11. Разработка виртуальной экскурсии для обучающихся начальных классов.</w:t>
            </w:r>
          </w:p>
          <w:p w14:paraId="08ACD603"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12. Разработка и демонстрация дидактических средств обучения, в том числе с использованием </w:t>
            </w:r>
            <w:proofErr w:type="spellStart"/>
            <w:r w:rsidRPr="00AB28D5">
              <w:rPr>
                <w:rFonts w:ascii="Times New Roman" w:eastAsia="Times New Roman" w:hAnsi="Times New Roman" w:cs="Times New Roman"/>
                <w:bCs/>
                <w:lang w:eastAsia="ru-RU"/>
              </w:rPr>
              <w:t>интернет-ресурсов</w:t>
            </w:r>
            <w:proofErr w:type="spellEnd"/>
            <w:r w:rsidRPr="00AB28D5">
              <w:rPr>
                <w:rFonts w:ascii="Times New Roman" w:eastAsia="Times New Roman" w:hAnsi="Times New Roman" w:cs="Times New Roman"/>
                <w:bCs/>
                <w:lang w:eastAsia="ru-RU"/>
              </w:rPr>
              <w:t>;</w:t>
            </w:r>
          </w:p>
          <w:p w14:paraId="699AE5D6"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13. Разработка и демонстрация уровневых учебных заданий по разным предметам</w:t>
            </w:r>
            <w:r w:rsidRPr="00AB28D5">
              <w:rPr>
                <w:rFonts w:ascii="Times New Roman" w:eastAsia="Calibri" w:hAnsi="Times New Roman" w:cs="Times New Roman"/>
                <w:bCs/>
                <w:color w:val="000000"/>
              </w:rPr>
              <w:t xml:space="preserve"> </w:t>
            </w:r>
            <w:r w:rsidRPr="00AB28D5">
              <w:rPr>
                <w:rFonts w:ascii="Times New Roman" w:eastAsia="Calibri" w:hAnsi="Times New Roman" w:cs="Times New Roman"/>
                <w:color w:val="000000"/>
              </w:rPr>
              <w:t>(конструирование учебных заданий по определенной теме в соответствии с уровнями усвоения знаний: узнавание, воспроизведение, понимание, применение):</w:t>
            </w:r>
          </w:p>
          <w:p w14:paraId="76703E25"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определение цели заданий для каждого уровня усвоения знаний.</w:t>
            </w:r>
          </w:p>
          <w:p w14:paraId="4B0D17DD"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определение содержания учебных заданий для каждого уровня усвоения знаний.</w:t>
            </w:r>
          </w:p>
          <w:p w14:paraId="50594E07"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подготовка в виде текста задания, методические комментарии к ним и предполагаемые ответы </w:t>
            </w:r>
            <w:proofErr w:type="gramStart"/>
            <w:r w:rsidRPr="00AB28D5">
              <w:rPr>
                <w:rFonts w:ascii="Times New Roman" w:eastAsia="Times New Roman" w:hAnsi="Times New Roman" w:cs="Times New Roman"/>
                <w:lang w:eastAsia="x-none"/>
              </w:rPr>
              <w:t>обучающихся</w:t>
            </w:r>
            <w:proofErr w:type="gramEnd"/>
            <w:r w:rsidRPr="00AB28D5">
              <w:rPr>
                <w:rFonts w:ascii="Times New Roman" w:eastAsia="Times New Roman" w:hAnsi="Times New Roman" w:cs="Times New Roman"/>
                <w:lang w:eastAsia="x-none"/>
              </w:rPr>
              <w:t xml:space="preserve">. </w:t>
            </w:r>
          </w:p>
          <w:p w14:paraId="0D134D18" w14:textId="77777777" w:rsidR="00AB28D5" w:rsidRPr="00AB28D5" w:rsidRDefault="00AB28D5" w:rsidP="00AB28D5">
            <w:pPr>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внести данные в таблицу (тип задания, цель задания, формулировка задания, методические комментарии (в том числе критерии оценки), предполагаемые ответы детей, примечание (при необходимости)).</w:t>
            </w:r>
          </w:p>
          <w:p w14:paraId="3881506F"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подготовка сопровождения выступления (презентация)</w:t>
            </w:r>
          </w:p>
          <w:p w14:paraId="53F78D70"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подготовка оборудования, необходимого для выступления;</w:t>
            </w:r>
          </w:p>
          <w:p w14:paraId="5AF9D6BB"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демонстрация.</w:t>
            </w:r>
          </w:p>
          <w:p w14:paraId="3DAFA3F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14. Творческая мастерская учителя начальных классов, сайт учителя начальных классов</w:t>
            </w:r>
          </w:p>
          <w:p w14:paraId="16331BD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сбор и структурирование методической копилки (учебно-методических материалов) учителя начальных классов;</w:t>
            </w:r>
          </w:p>
          <w:p w14:paraId="41C0F043"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сбор и структурирование портфолио;</w:t>
            </w:r>
          </w:p>
          <w:p w14:paraId="21CE014D"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разработка сайта учителя начальных классов;</w:t>
            </w:r>
          </w:p>
          <w:p w14:paraId="77149AF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Cs/>
                <w:lang w:eastAsia="ru-RU"/>
              </w:rPr>
              <w:t>- п</w:t>
            </w:r>
            <w:r w:rsidRPr="00AB28D5">
              <w:rPr>
                <w:rFonts w:ascii="Times New Roman" w:eastAsia="Times New Roman" w:hAnsi="Times New Roman" w:cs="Times New Roman"/>
                <w:lang w:eastAsia="ru-RU"/>
              </w:rPr>
              <w:t>резентация творческой мастерской учителя начальных классов.</w:t>
            </w:r>
          </w:p>
        </w:tc>
        <w:tc>
          <w:tcPr>
            <w:tcW w:w="626" w:type="pct"/>
            <w:tcBorders>
              <w:top w:val="single" w:sz="4" w:space="0" w:color="auto"/>
              <w:left w:val="single" w:sz="4" w:space="0" w:color="auto"/>
              <w:bottom w:val="single" w:sz="4" w:space="0" w:color="auto"/>
              <w:right w:val="single" w:sz="4" w:space="0" w:color="auto"/>
            </w:tcBorders>
            <w:hideMark/>
          </w:tcPr>
          <w:p w14:paraId="6C8A1E8B"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14</w:t>
            </w:r>
          </w:p>
        </w:tc>
        <w:tc>
          <w:tcPr>
            <w:tcW w:w="626" w:type="pct"/>
            <w:tcBorders>
              <w:top w:val="single" w:sz="4" w:space="0" w:color="auto"/>
              <w:left w:val="single" w:sz="4" w:space="0" w:color="auto"/>
              <w:bottom w:val="single" w:sz="4" w:space="0" w:color="auto"/>
              <w:right w:val="single" w:sz="4" w:space="0" w:color="auto"/>
            </w:tcBorders>
          </w:tcPr>
          <w:p w14:paraId="5A66BC96" w14:textId="09CE1C9B" w:rsidR="00AB28D5" w:rsidRPr="00AB28D5" w:rsidRDefault="00AB28D5" w:rsidP="0090115B">
            <w:pPr>
              <w:suppressAutoHyphens/>
              <w:jc w:val="center"/>
              <w:rPr>
                <w:rFonts w:ascii="Times New Roman" w:eastAsia="Times New Roman" w:hAnsi="Times New Roman" w:cs="Times New Roman"/>
                <w:b/>
                <w:i/>
                <w:lang w:eastAsia="ru-RU"/>
              </w:rPr>
            </w:pPr>
          </w:p>
        </w:tc>
      </w:tr>
      <w:tr w:rsidR="00AB28D5" w:rsidRPr="00AB28D5" w14:paraId="537FC625" w14:textId="325DB4DD" w:rsidTr="007115E7">
        <w:tc>
          <w:tcPr>
            <w:tcW w:w="3748" w:type="pct"/>
            <w:gridSpan w:val="2"/>
            <w:tcBorders>
              <w:top w:val="single" w:sz="4" w:space="0" w:color="auto"/>
              <w:left w:val="single" w:sz="4" w:space="0" w:color="auto"/>
              <w:bottom w:val="single" w:sz="4" w:space="0" w:color="auto"/>
              <w:right w:val="single" w:sz="4" w:space="0" w:color="auto"/>
            </w:tcBorders>
          </w:tcPr>
          <w:p w14:paraId="0A20293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 xml:space="preserve">Производственная практика МДК 01.01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0ED9D8EF"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Виды работ:</w:t>
            </w:r>
          </w:p>
          <w:p w14:paraId="5663F3E8"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1. Оценка содержания </w:t>
            </w:r>
            <w:proofErr w:type="gramStart"/>
            <w:r w:rsidRPr="00AB28D5">
              <w:rPr>
                <w:rFonts w:ascii="Times New Roman" w:eastAsia="Times New Roman" w:hAnsi="Times New Roman" w:cs="Times New Roman"/>
                <w:bCs/>
                <w:lang w:eastAsia="ru-RU"/>
              </w:rPr>
              <w:t>санитарно-гигиенический</w:t>
            </w:r>
            <w:proofErr w:type="gramEnd"/>
            <w:r w:rsidRPr="00AB28D5">
              <w:rPr>
                <w:rFonts w:ascii="Times New Roman" w:eastAsia="Times New Roman" w:hAnsi="Times New Roman" w:cs="Times New Roman"/>
                <w:bCs/>
                <w:lang w:eastAsia="ru-RU"/>
              </w:rPr>
              <w:t xml:space="preserve"> условий урока в соответствии с </w:t>
            </w:r>
            <w:proofErr w:type="spellStart"/>
            <w:r w:rsidRPr="00AB28D5">
              <w:rPr>
                <w:rFonts w:ascii="Times New Roman" w:eastAsia="Times New Roman" w:hAnsi="Times New Roman" w:cs="Times New Roman"/>
                <w:bCs/>
                <w:lang w:eastAsia="ru-RU"/>
              </w:rPr>
              <w:t>СанПин</w:t>
            </w:r>
            <w:proofErr w:type="spellEnd"/>
          </w:p>
          <w:p w14:paraId="5390F621"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классная доска (форма, цвет, чистота, пригодность для работы мелом, для закрепления наглядности);</w:t>
            </w:r>
          </w:p>
          <w:p w14:paraId="7B3F2A93"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использование ТСО на уроке;</w:t>
            </w:r>
          </w:p>
          <w:p w14:paraId="41513A65"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соответствие мебели возрасту учащихся;</w:t>
            </w:r>
          </w:p>
          <w:p w14:paraId="643A0B3B"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уровень освещенности, чистота помещения;</w:t>
            </w:r>
          </w:p>
          <w:p w14:paraId="21CDCEC5"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размещение учащихся в учебной аудитории с учетом их особенностей здоровья;</w:t>
            </w:r>
          </w:p>
          <w:p w14:paraId="6F822A77"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приемы и методы работы над осанкой учащихся;</w:t>
            </w:r>
          </w:p>
          <w:p w14:paraId="6FA3FB55"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режим проветривания, проведение физкультминуток, фрагментов релаксации, элементов аутотренинга;</w:t>
            </w:r>
          </w:p>
          <w:p w14:paraId="00EDDF7F"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применение наглядности, соответствующей нормам (величина букв, их цвет, четкость написания);</w:t>
            </w:r>
          </w:p>
          <w:p w14:paraId="40A3C91A"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наличие отвлекающего от темы урока, а при неизбежности данного, использование учителем в ходе учебного занятия;</w:t>
            </w:r>
          </w:p>
          <w:p w14:paraId="6666CC9A" w14:textId="77777777" w:rsidR="00AB28D5" w:rsidRPr="00AB28D5" w:rsidRDefault="00AB28D5" w:rsidP="00AB28D5">
            <w:pPr>
              <w:numPr>
                <w:ilvl w:val="0"/>
                <w:numId w:val="8"/>
              </w:numPr>
              <w:tabs>
                <w:tab w:val="left" w:pos="330"/>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 xml:space="preserve"> соблюдение правил охраны труда и техники безопасности на соответствующих уроках.</w:t>
            </w:r>
          </w:p>
          <w:p w14:paraId="10C4134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2. Разработка технологической карты по одному из предметов, </w:t>
            </w:r>
            <w:r w:rsidRPr="00AB28D5">
              <w:rPr>
                <w:rFonts w:ascii="Times New Roman" w:eastAsia="Times New Roman" w:hAnsi="Times New Roman" w:cs="Times New Roman"/>
                <w:lang w:eastAsia="ru-RU"/>
              </w:rPr>
              <w:t>презентационных материалов, наглядного, раздаточного материалов к уроку</w:t>
            </w:r>
            <w:r w:rsidRPr="00AB28D5">
              <w:rPr>
                <w:rFonts w:ascii="Times New Roman" w:eastAsia="Times New Roman" w:hAnsi="Times New Roman" w:cs="Times New Roman"/>
                <w:bCs/>
                <w:lang w:eastAsia="ru-RU"/>
              </w:rPr>
              <w:t>.</w:t>
            </w:r>
          </w:p>
          <w:p w14:paraId="4D254544"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Cs/>
                <w:lang w:eastAsia="ru-RU"/>
              </w:rPr>
              <w:lastRenderedPageBreak/>
              <w:t>3. Экспертная оценка технологической карты урока по одному из предметов начальной школы.</w:t>
            </w:r>
          </w:p>
          <w:p w14:paraId="29DF28CE"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proofErr w:type="gramStart"/>
            <w:r w:rsidRPr="00AB28D5">
              <w:rPr>
                <w:rFonts w:ascii="Times New Roman" w:eastAsia="Times New Roman" w:hAnsi="Times New Roman" w:cs="Times New Roman"/>
                <w:lang w:eastAsia="x-none"/>
              </w:rPr>
              <w:t>г</w:t>
            </w:r>
            <w:proofErr w:type="gramEnd"/>
            <w:r w:rsidRPr="00AB28D5">
              <w:rPr>
                <w:rFonts w:ascii="Times New Roman" w:eastAsia="Times New Roman" w:hAnsi="Times New Roman" w:cs="Times New Roman"/>
                <w:lang w:eastAsia="x-none"/>
              </w:rPr>
              <w:t>рамотность определения цели и задач фрагмента урока;</w:t>
            </w:r>
          </w:p>
          <w:p w14:paraId="712D3E46"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грамотность определения этапов фрагмента урока, соответствующие им задачи и планируемые результаты;</w:t>
            </w:r>
          </w:p>
          <w:p w14:paraId="6FBB02A8"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грамотность разработанной структуры и хода фрагмента урока;</w:t>
            </w:r>
          </w:p>
          <w:p w14:paraId="7461D15A"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грамотность подбора содержания фрагмента урока, методы и формы организации деятельности </w:t>
            </w:r>
            <w:proofErr w:type="gramStart"/>
            <w:r w:rsidRPr="00AB28D5">
              <w:rPr>
                <w:rFonts w:ascii="Times New Roman" w:eastAsia="Times New Roman" w:hAnsi="Times New Roman" w:cs="Times New Roman"/>
                <w:lang w:eastAsia="x-none"/>
              </w:rPr>
              <w:t>обучающихся</w:t>
            </w:r>
            <w:proofErr w:type="gramEnd"/>
            <w:r w:rsidRPr="00AB28D5">
              <w:rPr>
                <w:rFonts w:ascii="Times New Roman" w:eastAsia="Times New Roman" w:hAnsi="Times New Roman" w:cs="Times New Roman"/>
                <w:lang w:eastAsia="x-none"/>
              </w:rPr>
              <w:t>;</w:t>
            </w:r>
          </w:p>
          <w:p w14:paraId="67A9604E" w14:textId="77777777" w:rsidR="00AB28D5" w:rsidRPr="00AB28D5" w:rsidRDefault="00AB28D5" w:rsidP="00AB28D5">
            <w:pPr>
              <w:numPr>
                <w:ilvl w:val="0"/>
                <w:numId w:val="6"/>
              </w:numPr>
              <w:tabs>
                <w:tab w:val="left" w:pos="405"/>
              </w:tabs>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грамотность подбора дидактических средств и интерактивного оборудования;</w:t>
            </w:r>
          </w:p>
          <w:p w14:paraId="67E07ED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lang w:eastAsia="ru-RU"/>
              </w:rPr>
              <w:t>грамотность оформления технологической карты фрагмента урока.</w:t>
            </w:r>
          </w:p>
          <w:p w14:paraId="2A6F6E54"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4. Определение воспитательного потенциала урока</w:t>
            </w:r>
          </w:p>
          <w:p w14:paraId="0FE84D08" w14:textId="77777777" w:rsidR="00AB28D5" w:rsidRPr="00AB28D5" w:rsidRDefault="00AB28D5" w:rsidP="00AB28D5">
            <w:pPr>
              <w:numPr>
                <w:ilvl w:val="0"/>
                <w:numId w:val="6"/>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анализ содержания темы урока на предмет решения воспитательных задач;</w:t>
            </w:r>
          </w:p>
          <w:p w14:paraId="5DDFEE71" w14:textId="77777777" w:rsidR="00AB28D5" w:rsidRPr="00AB28D5" w:rsidRDefault="00AB28D5" w:rsidP="00AB28D5">
            <w:pPr>
              <w:numPr>
                <w:ilvl w:val="0"/>
                <w:numId w:val="6"/>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возможности включения героя в урок по решению воспитательных задач;</w:t>
            </w:r>
          </w:p>
          <w:p w14:paraId="72CB4A47" w14:textId="77777777" w:rsidR="00AB28D5" w:rsidRPr="00AB28D5" w:rsidRDefault="00AB28D5" w:rsidP="00AB28D5">
            <w:pPr>
              <w:numPr>
                <w:ilvl w:val="0"/>
                <w:numId w:val="6"/>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возможности включения произведений детской литературы, как воспитательного сюжета урока.</w:t>
            </w:r>
          </w:p>
          <w:p w14:paraId="7BED6ED7"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5. Разработка учебных заданий для формирования предметных, </w:t>
            </w:r>
            <w:proofErr w:type="spellStart"/>
            <w:r w:rsidRPr="00AB28D5">
              <w:rPr>
                <w:rFonts w:ascii="Times New Roman" w:eastAsia="Times New Roman" w:hAnsi="Times New Roman" w:cs="Times New Roman"/>
                <w:bCs/>
                <w:lang w:eastAsia="ru-RU"/>
              </w:rPr>
              <w:t>метапредметных</w:t>
            </w:r>
            <w:proofErr w:type="spellEnd"/>
            <w:r w:rsidRPr="00AB28D5">
              <w:rPr>
                <w:rFonts w:ascii="Times New Roman" w:eastAsia="Times New Roman" w:hAnsi="Times New Roman" w:cs="Times New Roman"/>
                <w:bCs/>
                <w:lang w:eastAsia="ru-RU"/>
              </w:rPr>
              <w:t xml:space="preserve"> и личностных результатов освоения образовательной программы</w:t>
            </w:r>
          </w:p>
          <w:p w14:paraId="5EC2216B"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6. Разработка мини-проекта по теме урока;</w:t>
            </w:r>
          </w:p>
          <w:p w14:paraId="5888F4B0"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7. Разработка мини-исследования по теме урока;</w:t>
            </w:r>
          </w:p>
          <w:p w14:paraId="191FF695"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8. Разработка фрагмента урока с решением исследовательских задач (заданий);</w:t>
            </w:r>
          </w:p>
          <w:p w14:paraId="7A436228"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9. Разработка фрагмента урока с решением проектных задач (заданий)</w:t>
            </w:r>
          </w:p>
          <w:p w14:paraId="061982E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10. Разработка сценария экскурсии в начальной школе.</w:t>
            </w:r>
          </w:p>
          <w:p w14:paraId="1BC0BB9B"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11. Разработка виртуальной экскурсии для обучающихся начальных классов.</w:t>
            </w:r>
          </w:p>
          <w:p w14:paraId="4BE9E64D"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12. Разработка и демонстрация дидактических средств обучения, в том числе с использованием </w:t>
            </w:r>
            <w:proofErr w:type="spellStart"/>
            <w:r w:rsidRPr="00AB28D5">
              <w:rPr>
                <w:rFonts w:ascii="Times New Roman" w:eastAsia="Times New Roman" w:hAnsi="Times New Roman" w:cs="Times New Roman"/>
                <w:bCs/>
                <w:lang w:eastAsia="ru-RU"/>
              </w:rPr>
              <w:t>интернет-ресурсов</w:t>
            </w:r>
            <w:proofErr w:type="spellEnd"/>
            <w:r w:rsidRPr="00AB28D5">
              <w:rPr>
                <w:rFonts w:ascii="Times New Roman" w:eastAsia="Times New Roman" w:hAnsi="Times New Roman" w:cs="Times New Roman"/>
                <w:bCs/>
                <w:lang w:eastAsia="ru-RU"/>
              </w:rPr>
              <w:t>;</w:t>
            </w:r>
          </w:p>
          <w:p w14:paraId="6734EC44"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13. Разработка и демонстрация уровневых учебных заданий по разным предметам</w:t>
            </w:r>
            <w:r w:rsidRPr="00AB28D5">
              <w:rPr>
                <w:rFonts w:ascii="Times New Roman" w:eastAsia="Calibri" w:hAnsi="Times New Roman" w:cs="Times New Roman"/>
                <w:bCs/>
                <w:color w:val="000000"/>
              </w:rPr>
              <w:t xml:space="preserve"> </w:t>
            </w:r>
            <w:r w:rsidRPr="00AB28D5">
              <w:rPr>
                <w:rFonts w:ascii="Times New Roman" w:eastAsia="Calibri" w:hAnsi="Times New Roman" w:cs="Times New Roman"/>
                <w:color w:val="000000"/>
              </w:rPr>
              <w:t>(конструирование учебных заданий по определенной теме в соответствии с уровнями усвоения знаний: узнавание, воспроизведение, понимание, применение):</w:t>
            </w:r>
          </w:p>
          <w:p w14:paraId="7458D3CD"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определение цели заданий для каждого уровня усвоения знаний.</w:t>
            </w:r>
          </w:p>
          <w:p w14:paraId="0EC25D48"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определение содержания учебных заданий для каждого уровня усвоения знаний.</w:t>
            </w:r>
          </w:p>
          <w:p w14:paraId="518145BB"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подготовка в виде текста задания, методические комментарии к ним и предполагаемые ответы </w:t>
            </w:r>
            <w:proofErr w:type="gramStart"/>
            <w:r w:rsidRPr="00AB28D5">
              <w:rPr>
                <w:rFonts w:ascii="Times New Roman" w:eastAsia="Times New Roman" w:hAnsi="Times New Roman" w:cs="Times New Roman"/>
                <w:lang w:eastAsia="x-none"/>
              </w:rPr>
              <w:t>обучающихся</w:t>
            </w:r>
            <w:proofErr w:type="gramEnd"/>
            <w:r w:rsidRPr="00AB28D5">
              <w:rPr>
                <w:rFonts w:ascii="Times New Roman" w:eastAsia="Times New Roman" w:hAnsi="Times New Roman" w:cs="Times New Roman"/>
                <w:lang w:eastAsia="x-none"/>
              </w:rPr>
              <w:t xml:space="preserve">. </w:t>
            </w:r>
          </w:p>
          <w:p w14:paraId="675D0813" w14:textId="77777777" w:rsidR="00AB28D5" w:rsidRPr="00AB28D5" w:rsidRDefault="00AB28D5" w:rsidP="00AB28D5">
            <w:pPr>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внести данные в таблицу (тип задания, цель задания, формулировка задания, методические комментарии (в том числе критерии оценки), предполагаемые ответы детей, примечание (при необходимости)).</w:t>
            </w:r>
          </w:p>
          <w:p w14:paraId="770BA561"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подготовка сопровождения выступления (презентация)</w:t>
            </w:r>
          </w:p>
          <w:p w14:paraId="14D46A55"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подготовка оборудования, необходимого для выступления;</w:t>
            </w:r>
          </w:p>
          <w:p w14:paraId="34000E87" w14:textId="77777777" w:rsidR="00AB28D5" w:rsidRPr="00AB28D5" w:rsidRDefault="00AB28D5" w:rsidP="00AB28D5">
            <w:pPr>
              <w:numPr>
                <w:ilvl w:val="0"/>
                <w:numId w:val="7"/>
              </w:numPr>
              <w:spacing w:line="276" w:lineRule="auto"/>
              <w:ind w:left="0" w:firstLine="0"/>
              <w:contextualSpacing/>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демонстрация.</w:t>
            </w:r>
          </w:p>
          <w:p w14:paraId="013A2E1C"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14. Творческая мастерская учителя начальных классов, сайт учителя начальных классов</w:t>
            </w:r>
          </w:p>
          <w:p w14:paraId="30078C37"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сбор и структурирование методической копилки (учебно-методических материалов) учителя начальных классов;</w:t>
            </w:r>
          </w:p>
          <w:p w14:paraId="2C9ADB9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сбор и структурирование портфолио;</w:t>
            </w:r>
          </w:p>
          <w:p w14:paraId="4BE8263C"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разработка сайта учителя начальных классов;</w:t>
            </w:r>
          </w:p>
          <w:p w14:paraId="240FA839"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Cs/>
                <w:lang w:eastAsia="ru-RU"/>
              </w:rPr>
              <w:lastRenderedPageBreak/>
              <w:t>- п</w:t>
            </w:r>
            <w:r w:rsidRPr="00AB28D5">
              <w:rPr>
                <w:rFonts w:ascii="Times New Roman" w:eastAsia="Times New Roman" w:hAnsi="Times New Roman" w:cs="Times New Roman"/>
                <w:lang w:eastAsia="ru-RU"/>
              </w:rPr>
              <w:t>резентация творческой мастерской учителя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07B55B64"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28</w:t>
            </w:r>
          </w:p>
        </w:tc>
        <w:tc>
          <w:tcPr>
            <w:tcW w:w="626" w:type="pct"/>
            <w:tcBorders>
              <w:top w:val="single" w:sz="4" w:space="0" w:color="auto"/>
              <w:left w:val="single" w:sz="4" w:space="0" w:color="auto"/>
              <w:bottom w:val="single" w:sz="4" w:space="0" w:color="auto"/>
              <w:right w:val="single" w:sz="4" w:space="0" w:color="auto"/>
            </w:tcBorders>
          </w:tcPr>
          <w:p w14:paraId="4FF04B1D" w14:textId="432C2C4B" w:rsidR="00AB28D5" w:rsidRPr="00AB28D5" w:rsidRDefault="00AB28D5" w:rsidP="0090115B">
            <w:pPr>
              <w:suppressAutoHyphens/>
              <w:jc w:val="center"/>
              <w:rPr>
                <w:rFonts w:ascii="Times New Roman" w:eastAsia="Times New Roman" w:hAnsi="Times New Roman" w:cs="Times New Roman"/>
                <w:b/>
                <w:i/>
                <w:lang w:eastAsia="ru-RU"/>
              </w:rPr>
            </w:pPr>
          </w:p>
        </w:tc>
      </w:tr>
      <w:tr w:rsidR="00AB28D5" w:rsidRPr="00AB28D5" w14:paraId="73BD997E" w14:textId="507E86A7" w:rsidTr="007115E7">
        <w:tc>
          <w:tcPr>
            <w:tcW w:w="3748" w:type="pct"/>
            <w:gridSpan w:val="2"/>
            <w:tcBorders>
              <w:top w:val="single" w:sz="4" w:space="0" w:color="auto"/>
              <w:left w:val="single" w:sz="4" w:space="0" w:color="auto"/>
              <w:bottom w:val="single" w:sz="4" w:space="0" w:color="auto"/>
              <w:right w:val="single" w:sz="4" w:space="0" w:color="auto"/>
            </w:tcBorders>
          </w:tcPr>
          <w:p w14:paraId="67E169D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МДК.01.02 Русский язык с методикой преподавания</w:t>
            </w:r>
          </w:p>
        </w:tc>
        <w:tc>
          <w:tcPr>
            <w:tcW w:w="626" w:type="pct"/>
            <w:tcBorders>
              <w:top w:val="single" w:sz="4" w:space="0" w:color="auto"/>
              <w:left w:val="single" w:sz="4" w:space="0" w:color="auto"/>
              <w:bottom w:val="single" w:sz="4" w:space="0" w:color="auto"/>
              <w:right w:val="single" w:sz="4" w:space="0" w:color="auto"/>
            </w:tcBorders>
          </w:tcPr>
          <w:p w14:paraId="4DA5FBE7"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val="en-US" w:eastAsia="ru-RU"/>
              </w:rPr>
              <w:t>1</w:t>
            </w:r>
            <w:r w:rsidRPr="00AB28D5">
              <w:rPr>
                <w:rFonts w:ascii="Times New Roman" w:eastAsia="Times New Roman" w:hAnsi="Times New Roman" w:cs="Times New Roman"/>
                <w:b/>
                <w:i/>
                <w:lang w:eastAsia="ru-RU"/>
              </w:rPr>
              <w:t>00/50</w:t>
            </w:r>
          </w:p>
        </w:tc>
        <w:tc>
          <w:tcPr>
            <w:tcW w:w="626" w:type="pct"/>
            <w:tcBorders>
              <w:top w:val="single" w:sz="4" w:space="0" w:color="auto"/>
              <w:left w:val="single" w:sz="4" w:space="0" w:color="auto"/>
              <w:bottom w:val="single" w:sz="4" w:space="0" w:color="auto"/>
              <w:right w:val="single" w:sz="4" w:space="0" w:color="auto"/>
            </w:tcBorders>
          </w:tcPr>
          <w:p w14:paraId="21009CD2" w14:textId="77777777" w:rsidR="00AB28D5" w:rsidRPr="00AB28D5" w:rsidRDefault="00AB28D5" w:rsidP="00AB28D5">
            <w:pPr>
              <w:jc w:val="center"/>
              <w:rPr>
                <w:rFonts w:ascii="Times New Roman" w:eastAsia="Times New Roman" w:hAnsi="Times New Roman" w:cs="Times New Roman"/>
                <w:b/>
                <w:i/>
                <w:lang w:val="en-US" w:eastAsia="ru-RU"/>
              </w:rPr>
            </w:pPr>
          </w:p>
        </w:tc>
      </w:tr>
      <w:tr w:rsidR="00AB28D5" w:rsidRPr="00AB28D5" w14:paraId="38E7ED39" w14:textId="2F8CEA33" w:rsidTr="007115E7">
        <w:tc>
          <w:tcPr>
            <w:tcW w:w="1080" w:type="pct"/>
            <w:vMerge w:val="restart"/>
            <w:tcBorders>
              <w:top w:val="single" w:sz="4" w:space="0" w:color="auto"/>
              <w:left w:val="single" w:sz="4" w:space="0" w:color="auto"/>
              <w:bottom w:val="single" w:sz="4" w:space="0" w:color="auto"/>
              <w:right w:val="single" w:sz="4" w:space="0" w:color="auto"/>
            </w:tcBorders>
          </w:tcPr>
          <w:p w14:paraId="4BB6690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2.1. Требования к организации обучения русскому языку в начальной школе</w:t>
            </w:r>
          </w:p>
          <w:p w14:paraId="2FE87E9F" w14:textId="77777777" w:rsidR="00AB28D5" w:rsidRPr="00AB28D5" w:rsidRDefault="00AB28D5" w:rsidP="00AB28D5">
            <w:pPr>
              <w:rPr>
                <w:rFonts w:ascii="Times New Roman" w:eastAsia="Times New Roman" w:hAnsi="Times New Roman" w:cs="Times New Roman"/>
                <w:b/>
                <w:bCs/>
                <w:lang w:eastAsia="ru-RU"/>
              </w:rPr>
            </w:pPr>
          </w:p>
          <w:p w14:paraId="054E796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2E9302A9"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58D9DC5E"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16/10</w:t>
            </w:r>
          </w:p>
        </w:tc>
        <w:tc>
          <w:tcPr>
            <w:tcW w:w="626" w:type="pct"/>
            <w:tcBorders>
              <w:top w:val="single" w:sz="4" w:space="0" w:color="auto"/>
              <w:left w:val="single" w:sz="4" w:space="0" w:color="auto"/>
              <w:bottom w:val="single" w:sz="4" w:space="0" w:color="auto"/>
              <w:right w:val="single" w:sz="4" w:space="0" w:color="auto"/>
            </w:tcBorders>
          </w:tcPr>
          <w:p w14:paraId="4C016C0F" w14:textId="77777777" w:rsidR="00AB28D5" w:rsidRPr="00AB28D5" w:rsidRDefault="00AB28D5" w:rsidP="00AB28D5">
            <w:pPr>
              <w:jc w:val="center"/>
              <w:rPr>
                <w:rFonts w:ascii="Times New Roman" w:eastAsia="Times New Roman" w:hAnsi="Times New Roman" w:cs="Times New Roman"/>
                <w:b/>
                <w:i/>
                <w:lang w:eastAsia="ru-RU"/>
              </w:rPr>
            </w:pPr>
          </w:p>
        </w:tc>
      </w:tr>
      <w:tr w:rsidR="0090115B" w:rsidRPr="00AB28D5" w14:paraId="09C3321F" w14:textId="6D9B6ADD" w:rsidTr="007115E7">
        <w:tc>
          <w:tcPr>
            <w:tcW w:w="1080" w:type="pct"/>
            <w:vMerge/>
            <w:tcBorders>
              <w:top w:val="single" w:sz="4" w:space="0" w:color="auto"/>
              <w:left w:val="single" w:sz="4" w:space="0" w:color="auto"/>
              <w:bottom w:val="single" w:sz="4" w:space="0" w:color="auto"/>
              <w:right w:val="single" w:sz="4" w:space="0" w:color="auto"/>
            </w:tcBorders>
            <w:hideMark/>
          </w:tcPr>
          <w:p w14:paraId="34846CD7"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750325F"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Русский язык как учебный предмет в начальной школе. Значение русского языка и его место в системе учебно-воспитательной работы в начальной школе</w:t>
            </w:r>
          </w:p>
        </w:tc>
        <w:tc>
          <w:tcPr>
            <w:tcW w:w="626" w:type="pct"/>
            <w:vMerge w:val="restart"/>
            <w:tcBorders>
              <w:top w:val="single" w:sz="4" w:space="0" w:color="auto"/>
              <w:left w:val="single" w:sz="4" w:space="0" w:color="auto"/>
              <w:right w:val="single" w:sz="4" w:space="0" w:color="auto"/>
            </w:tcBorders>
            <w:hideMark/>
          </w:tcPr>
          <w:p w14:paraId="3AA93E2E"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6</w:t>
            </w:r>
          </w:p>
        </w:tc>
        <w:tc>
          <w:tcPr>
            <w:tcW w:w="626" w:type="pct"/>
            <w:vMerge w:val="restart"/>
            <w:tcBorders>
              <w:top w:val="single" w:sz="4" w:space="0" w:color="auto"/>
              <w:left w:val="single" w:sz="4" w:space="0" w:color="auto"/>
              <w:right w:val="single" w:sz="4" w:space="0" w:color="auto"/>
            </w:tcBorders>
          </w:tcPr>
          <w:p w14:paraId="10AC05C0"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7E5FA44E" w14:textId="32655BAF" w:rsidR="0090115B" w:rsidRPr="0090115B" w:rsidRDefault="0090115B" w:rsidP="0090115B">
            <w:pPr>
              <w:jc w:val="center"/>
              <w:rPr>
                <w:rFonts w:ascii="Times New Roman" w:eastAsia="Times New Roman" w:hAnsi="Times New Roman" w:cs="Times New Roman"/>
                <w:b/>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5AE50C09" w14:textId="362F467D" w:rsidTr="007115E7">
        <w:tc>
          <w:tcPr>
            <w:tcW w:w="1080" w:type="pct"/>
            <w:vMerge/>
            <w:tcBorders>
              <w:top w:val="single" w:sz="4" w:space="0" w:color="auto"/>
              <w:left w:val="single" w:sz="4" w:space="0" w:color="auto"/>
              <w:bottom w:val="single" w:sz="4" w:space="0" w:color="auto"/>
              <w:right w:val="single" w:sz="4" w:space="0" w:color="auto"/>
            </w:tcBorders>
            <w:hideMark/>
          </w:tcPr>
          <w:p w14:paraId="206686B6"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184AB77B"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Предметные результаты по предметной области «Русский язык и литературное чтение» в соответствии с ФГОС НОО</w:t>
            </w:r>
          </w:p>
        </w:tc>
        <w:tc>
          <w:tcPr>
            <w:tcW w:w="626" w:type="pct"/>
            <w:vMerge/>
            <w:tcBorders>
              <w:left w:val="single" w:sz="4" w:space="0" w:color="auto"/>
              <w:right w:val="single" w:sz="4" w:space="0" w:color="auto"/>
            </w:tcBorders>
            <w:hideMark/>
          </w:tcPr>
          <w:p w14:paraId="056DA87A"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EAFF084"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527006FC" w14:textId="4EAAE041" w:rsidTr="007115E7">
        <w:tc>
          <w:tcPr>
            <w:tcW w:w="1080" w:type="pct"/>
            <w:vMerge/>
            <w:tcBorders>
              <w:top w:val="single" w:sz="4" w:space="0" w:color="auto"/>
              <w:left w:val="single" w:sz="4" w:space="0" w:color="auto"/>
              <w:bottom w:val="single" w:sz="4" w:space="0" w:color="auto"/>
              <w:right w:val="single" w:sz="4" w:space="0" w:color="auto"/>
            </w:tcBorders>
          </w:tcPr>
          <w:p w14:paraId="200BAC8F"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AE7A404"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Функциональная грамотность младшего школьника</w:t>
            </w: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eastAsia="x-none"/>
              </w:rPr>
              <w:t>языковая, коммуникативная, читательская, общекультурная и социальная грамотность. Развитие функциональной грамотности в младшем школьном возрасте.</w:t>
            </w:r>
          </w:p>
        </w:tc>
        <w:tc>
          <w:tcPr>
            <w:tcW w:w="626" w:type="pct"/>
            <w:vMerge/>
            <w:tcBorders>
              <w:left w:val="single" w:sz="4" w:space="0" w:color="auto"/>
              <w:right w:val="single" w:sz="4" w:space="0" w:color="auto"/>
            </w:tcBorders>
          </w:tcPr>
          <w:p w14:paraId="238C24E4"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C69F176"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5E5EB438" w14:textId="5760F928" w:rsidTr="007115E7">
        <w:tc>
          <w:tcPr>
            <w:tcW w:w="1080" w:type="pct"/>
            <w:vMerge/>
            <w:tcBorders>
              <w:top w:val="single" w:sz="4" w:space="0" w:color="auto"/>
              <w:left w:val="single" w:sz="4" w:space="0" w:color="auto"/>
              <w:bottom w:val="single" w:sz="4" w:space="0" w:color="auto"/>
              <w:right w:val="single" w:sz="4" w:space="0" w:color="auto"/>
            </w:tcBorders>
          </w:tcPr>
          <w:p w14:paraId="2EC8C85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7B98BF0"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Предметные результаты освоения основной образовательной программы начального общего образования </w:t>
            </w:r>
            <w:r w:rsidRPr="00AB28D5">
              <w:rPr>
                <w:rFonts w:ascii="Times New Roman" w:eastAsia="Times New Roman" w:hAnsi="Times New Roman" w:cs="Times New Roman"/>
                <w:lang w:eastAsia="x-none"/>
              </w:rPr>
              <w:t>по</w:t>
            </w:r>
            <w:r w:rsidRPr="00AB28D5">
              <w:rPr>
                <w:rFonts w:ascii="Times New Roman" w:eastAsia="Times New Roman" w:hAnsi="Times New Roman" w:cs="Times New Roman"/>
                <w:lang w:val="x-none" w:eastAsia="x-none"/>
              </w:rPr>
              <w:t xml:space="preserve"> предметной области </w:t>
            </w:r>
            <w:r w:rsidRPr="00AB28D5">
              <w:rPr>
                <w:rFonts w:ascii="Times New Roman" w:eastAsia="Times New Roman" w:hAnsi="Times New Roman" w:cs="Times New Roman"/>
                <w:lang w:eastAsia="x-none"/>
              </w:rPr>
              <w:t>«Русский язык и литературное чтение»</w:t>
            </w:r>
            <w:r w:rsidRPr="00AB28D5">
              <w:rPr>
                <w:rFonts w:ascii="Times New Roman" w:eastAsia="Times New Roman" w:hAnsi="Times New Roman" w:cs="Times New Roman"/>
                <w:lang w:val="x-none" w:eastAsia="x-none"/>
              </w:rPr>
              <w:t>.</w:t>
            </w:r>
          </w:p>
        </w:tc>
        <w:tc>
          <w:tcPr>
            <w:tcW w:w="626" w:type="pct"/>
            <w:vMerge/>
            <w:tcBorders>
              <w:left w:val="single" w:sz="4" w:space="0" w:color="auto"/>
              <w:right w:val="single" w:sz="4" w:space="0" w:color="auto"/>
            </w:tcBorders>
          </w:tcPr>
          <w:p w14:paraId="543A5F16"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E4363B3"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2E2C978D" w14:textId="3A54A0A5" w:rsidTr="007115E7">
        <w:tc>
          <w:tcPr>
            <w:tcW w:w="1080" w:type="pct"/>
            <w:vMerge/>
            <w:tcBorders>
              <w:top w:val="single" w:sz="4" w:space="0" w:color="auto"/>
              <w:left w:val="single" w:sz="4" w:space="0" w:color="auto"/>
              <w:bottom w:val="single" w:sz="4" w:space="0" w:color="auto"/>
              <w:right w:val="single" w:sz="4" w:space="0" w:color="auto"/>
            </w:tcBorders>
          </w:tcPr>
          <w:p w14:paraId="7234B164"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863C7E"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 xml:space="preserve">Содержание предмета «Русский язык» в 1-4 классах. </w:t>
            </w:r>
            <w:r w:rsidRPr="00AB28D5">
              <w:rPr>
                <w:rFonts w:ascii="Times New Roman" w:eastAsia="Times New Roman" w:hAnsi="Times New Roman" w:cs="Times New Roman"/>
                <w:lang w:val="x-none" w:eastAsia="x-none"/>
              </w:rPr>
              <w:t xml:space="preserve">Учебник русского языка, методическая литература и иные источники информации, необходимой для подготовки к урокам. </w:t>
            </w:r>
          </w:p>
        </w:tc>
        <w:tc>
          <w:tcPr>
            <w:tcW w:w="626" w:type="pct"/>
            <w:vMerge/>
            <w:tcBorders>
              <w:left w:val="single" w:sz="4" w:space="0" w:color="auto"/>
              <w:right w:val="single" w:sz="4" w:space="0" w:color="auto"/>
            </w:tcBorders>
          </w:tcPr>
          <w:p w14:paraId="3ACB8EA8"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BA3B2E1"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62A81E4C" w14:textId="321252E2" w:rsidTr="007115E7">
        <w:tc>
          <w:tcPr>
            <w:tcW w:w="1080" w:type="pct"/>
            <w:vMerge/>
            <w:tcBorders>
              <w:top w:val="single" w:sz="4" w:space="0" w:color="auto"/>
              <w:left w:val="single" w:sz="4" w:space="0" w:color="auto"/>
              <w:bottom w:val="single" w:sz="4" w:space="0" w:color="auto"/>
              <w:right w:val="single" w:sz="4" w:space="0" w:color="auto"/>
            </w:tcBorders>
          </w:tcPr>
          <w:p w14:paraId="7FBED1D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685FCBA"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Содержание предмета «Литературное чтение» в 1-4 классах. </w:t>
            </w:r>
            <w:r w:rsidRPr="00AB28D5">
              <w:rPr>
                <w:rFonts w:ascii="Times New Roman" w:eastAsia="Times New Roman" w:hAnsi="Times New Roman" w:cs="Times New Roman"/>
                <w:lang w:val="x-none" w:eastAsia="x-none"/>
              </w:rPr>
              <w:t xml:space="preserve">Учебник </w:t>
            </w:r>
            <w:r w:rsidRPr="00AB28D5">
              <w:rPr>
                <w:rFonts w:ascii="Times New Roman" w:eastAsia="Times New Roman" w:hAnsi="Times New Roman" w:cs="Times New Roman"/>
                <w:lang w:eastAsia="x-none"/>
              </w:rPr>
              <w:t>литературного чтения</w:t>
            </w:r>
            <w:r w:rsidRPr="00AB28D5">
              <w:rPr>
                <w:rFonts w:ascii="Times New Roman" w:eastAsia="Times New Roman" w:hAnsi="Times New Roman" w:cs="Times New Roman"/>
                <w:lang w:val="x-none" w:eastAsia="x-none"/>
              </w:rPr>
              <w:t>, методическая литература и иные источники информации, необходимой для подготовки к урокам.</w:t>
            </w:r>
          </w:p>
        </w:tc>
        <w:tc>
          <w:tcPr>
            <w:tcW w:w="626" w:type="pct"/>
            <w:vMerge/>
            <w:tcBorders>
              <w:left w:val="single" w:sz="4" w:space="0" w:color="auto"/>
              <w:right w:val="single" w:sz="4" w:space="0" w:color="auto"/>
            </w:tcBorders>
          </w:tcPr>
          <w:p w14:paraId="6D3D45B5"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4026639"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7C9DFF3D" w14:textId="6B183C12" w:rsidTr="007115E7">
        <w:tc>
          <w:tcPr>
            <w:tcW w:w="1080" w:type="pct"/>
            <w:vMerge/>
            <w:tcBorders>
              <w:top w:val="single" w:sz="4" w:space="0" w:color="auto"/>
              <w:left w:val="single" w:sz="4" w:space="0" w:color="auto"/>
              <w:bottom w:val="single" w:sz="4" w:space="0" w:color="auto"/>
              <w:right w:val="single" w:sz="4" w:space="0" w:color="auto"/>
            </w:tcBorders>
          </w:tcPr>
          <w:p w14:paraId="669F3907"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55B9F35"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Содержание предмета «Родной язык (русский)» в 1-4 классах. </w:t>
            </w:r>
            <w:r w:rsidRPr="00AB28D5">
              <w:rPr>
                <w:rFonts w:ascii="Times New Roman" w:eastAsia="Times New Roman" w:hAnsi="Times New Roman" w:cs="Times New Roman"/>
                <w:lang w:val="x-none" w:eastAsia="x-none"/>
              </w:rPr>
              <w:t xml:space="preserve">Учебник </w:t>
            </w:r>
            <w:r w:rsidRPr="00AB28D5">
              <w:rPr>
                <w:rFonts w:ascii="Times New Roman" w:eastAsia="Times New Roman" w:hAnsi="Times New Roman" w:cs="Times New Roman"/>
                <w:lang w:eastAsia="x-none"/>
              </w:rPr>
              <w:t>родного</w:t>
            </w:r>
            <w:r w:rsidRPr="00AB28D5">
              <w:rPr>
                <w:rFonts w:ascii="Times New Roman" w:eastAsia="Times New Roman" w:hAnsi="Times New Roman" w:cs="Times New Roman"/>
                <w:lang w:val="x-none" w:eastAsia="x-none"/>
              </w:rPr>
              <w:t xml:space="preserve"> языка</w:t>
            </w:r>
            <w:r w:rsidRPr="00AB28D5">
              <w:rPr>
                <w:rFonts w:ascii="Times New Roman" w:eastAsia="Times New Roman" w:hAnsi="Times New Roman" w:cs="Times New Roman"/>
                <w:lang w:eastAsia="x-none"/>
              </w:rPr>
              <w:t xml:space="preserve"> (русского)</w:t>
            </w:r>
            <w:r w:rsidRPr="00AB28D5">
              <w:rPr>
                <w:rFonts w:ascii="Times New Roman" w:eastAsia="Times New Roman" w:hAnsi="Times New Roman" w:cs="Times New Roman"/>
                <w:lang w:val="x-none" w:eastAsia="x-none"/>
              </w:rPr>
              <w:t>, методическая литература и иные источники информации, необходимой для подготовки к урокам.</w:t>
            </w:r>
          </w:p>
        </w:tc>
        <w:tc>
          <w:tcPr>
            <w:tcW w:w="626" w:type="pct"/>
            <w:vMerge/>
            <w:tcBorders>
              <w:left w:val="single" w:sz="4" w:space="0" w:color="auto"/>
              <w:right w:val="single" w:sz="4" w:space="0" w:color="auto"/>
            </w:tcBorders>
          </w:tcPr>
          <w:p w14:paraId="26F769AE"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BC5748E"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655786BB" w14:textId="0115225D" w:rsidTr="007115E7">
        <w:tc>
          <w:tcPr>
            <w:tcW w:w="1080" w:type="pct"/>
            <w:vMerge/>
            <w:tcBorders>
              <w:top w:val="single" w:sz="4" w:space="0" w:color="auto"/>
              <w:left w:val="single" w:sz="4" w:space="0" w:color="auto"/>
              <w:bottom w:val="single" w:sz="4" w:space="0" w:color="auto"/>
              <w:right w:val="single" w:sz="4" w:space="0" w:color="auto"/>
            </w:tcBorders>
          </w:tcPr>
          <w:p w14:paraId="5455CEDB"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AED7F99" w14:textId="77777777" w:rsidR="0090115B" w:rsidRPr="00AB28D5" w:rsidRDefault="0090115B" w:rsidP="00AB28D5">
            <w:pPr>
              <w:numPr>
                <w:ilvl w:val="0"/>
                <w:numId w:val="17"/>
              </w:numPr>
              <w:tabs>
                <w:tab w:val="left" w:pos="256"/>
              </w:tabs>
              <w:spacing w:line="276" w:lineRule="auto"/>
              <w:ind w:left="0" w:firstLine="0"/>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xml:space="preserve">Содержание предмета «Литературное чтение на родном (русском) языке» в 1-4 классах. </w:t>
            </w:r>
            <w:r w:rsidRPr="00AB28D5">
              <w:rPr>
                <w:rFonts w:ascii="Times New Roman" w:eastAsia="Times New Roman" w:hAnsi="Times New Roman" w:cs="Times New Roman"/>
                <w:lang w:val="x-none" w:eastAsia="x-none"/>
              </w:rPr>
              <w:t xml:space="preserve">Учебник </w:t>
            </w:r>
            <w:r w:rsidRPr="00AB28D5">
              <w:rPr>
                <w:rFonts w:ascii="Times New Roman" w:eastAsia="Times New Roman" w:hAnsi="Times New Roman" w:cs="Times New Roman"/>
                <w:lang w:eastAsia="x-none"/>
              </w:rPr>
              <w:t>литературного чтения на родном (русском) языке</w:t>
            </w:r>
            <w:r w:rsidRPr="00AB28D5">
              <w:rPr>
                <w:rFonts w:ascii="Times New Roman" w:eastAsia="Times New Roman" w:hAnsi="Times New Roman" w:cs="Times New Roman"/>
                <w:lang w:val="x-none" w:eastAsia="x-none"/>
              </w:rPr>
              <w:t xml:space="preserve"> методическая литература и иные источники информации, необходимой для подготовки к урокам.</w:t>
            </w:r>
          </w:p>
        </w:tc>
        <w:tc>
          <w:tcPr>
            <w:tcW w:w="626" w:type="pct"/>
            <w:vMerge/>
            <w:tcBorders>
              <w:left w:val="single" w:sz="4" w:space="0" w:color="auto"/>
              <w:right w:val="single" w:sz="4" w:space="0" w:color="auto"/>
            </w:tcBorders>
          </w:tcPr>
          <w:p w14:paraId="0444FAD6"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2D3F4CC"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2B75363D" w14:textId="3862F3A1" w:rsidTr="007115E7">
        <w:tc>
          <w:tcPr>
            <w:tcW w:w="1080" w:type="pct"/>
            <w:vMerge/>
            <w:tcBorders>
              <w:top w:val="single" w:sz="4" w:space="0" w:color="auto"/>
              <w:left w:val="single" w:sz="4" w:space="0" w:color="auto"/>
              <w:bottom w:val="single" w:sz="4" w:space="0" w:color="auto"/>
              <w:right w:val="single" w:sz="4" w:space="0" w:color="auto"/>
            </w:tcBorders>
          </w:tcPr>
          <w:p w14:paraId="69D8AD77"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8839FE6" w14:textId="77777777" w:rsidR="0090115B" w:rsidRPr="00AB28D5" w:rsidRDefault="0090115B" w:rsidP="00AB28D5">
            <w:pPr>
              <w:numPr>
                <w:ilvl w:val="0"/>
                <w:numId w:val="17"/>
              </w:numPr>
              <w:tabs>
                <w:tab w:val="left" w:pos="256"/>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bCs/>
                <w:color w:val="000000"/>
              </w:rPr>
              <w:t>Педагогический контроль результатов учебной деятельности обучающихся по русскому языку и литературному чтению. Формы и методы диагностики учебных достижений обучающихся. Контрольно-измерительные материалы. Нормы оценки учащихся по русскому языку. Единство требований к выполнению правил речевого, орфографического режима и к тетрадям учащихся в современной школе. Контрольные работы, методика их проведения. Предупреждение и исправление ошибок. Международный проект «Изучение качества чтения и понимания текста»</w:t>
            </w:r>
            <w:r w:rsidRPr="00AB28D5">
              <w:rPr>
                <w:rFonts w:ascii="Times New Roman" w:eastAsia="Calibri" w:hAnsi="Times New Roman" w:cs="Times New Roman"/>
                <w:color w:val="000000"/>
              </w:rPr>
              <w:t xml:space="preserve"> </w:t>
            </w:r>
            <w:r w:rsidRPr="00AB28D5">
              <w:rPr>
                <w:rFonts w:ascii="Times New Roman" w:eastAsia="Calibri" w:hAnsi="Times New Roman" w:cs="Times New Roman"/>
                <w:bCs/>
                <w:color w:val="000000"/>
              </w:rPr>
              <w:t xml:space="preserve">Особенности оценки читательской грамотности в международном сравнительном </w:t>
            </w:r>
            <w:r w:rsidRPr="00AB28D5">
              <w:rPr>
                <w:rFonts w:ascii="Times New Roman" w:eastAsia="Calibri" w:hAnsi="Times New Roman" w:cs="Times New Roman"/>
                <w:bCs/>
                <w:color w:val="000000"/>
              </w:rPr>
              <w:lastRenderedPageBreak/>
              <w:t>исследовании PIRLS.</w:t>
            </w:r>
          </w:p>
        </w:tc>
        <w:tc>
          <w:tcPr>
            <w:tcW w:w="626" w:type="pct"/>
            <w:vMerge/>
            <w:tcBorders>
              <w:left w:val="single" w:sz="4" w:space="0" w:color="auto"/>
              <w:right w:val="single" w:sz="4" w:space="0" w:color="auto"/>
            </w:tcBorders>
          </w:tcPr>
          <w:p w14:paraId="2C9A0316" w14:textId="77777777" w:rsidR="0090115B" w:rsidRPr="00AB28D5" w:rsidRDefault="0090115B"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7292B56"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7C5AA31E" w14:textId="11705B2F" w:rsidTr="007115E7">
        <w:tc>
          <w:tcPr>
            <w:tcW w:w="1080" w:type="pct"/>
            <w:vMerge/>
            <w:tcBorders>
              <w:top w:val="single" w:sz="4" w:space="0" w:color="auto"/>
              <w:left w:val="single" w:sz="4" w:space="0" w:color="auto"/>
              <w:bottom w:val="single" w:sz="4" w:space="0" w:color="auto"/>
              <w:right w:val="single" w:sz="4" w:space="0" w:color="auto"/>
            </w:tcBorders>
            <w:hideMark/>
          </w:tcPr>
          <w:p w14:paraId="4AAE946E"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26812ABC" w14:textId="77777777" w:rsidR="0090115B" w:rsidRPr="00AB28D5" w:rsidRDefault="0090115B"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445141EB" w14:textId="77777777" w:rsidR="0090115B" w:rsidRPr="00AB28D5" w:rsidRDefault="0090115B"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10</w:t>
            </w:r>
          </w:p>
        </w:tc>
        <w:tc>
          <w:tcPr>
            <w:tcW w:w="626" w:type="pct"/>
            <w:vMerge/>
            <w:tcBorders>
              <w:left w:val="single" w:sz="4" w:space="0" w:color="auto"/>
              <w:right w:val="single" w:sz="4" w:space="0" w:color="auto"/>
            </w:tcBorders>
          </w:tcPr>
          <w:p w14:paraId="1E66E4DB" w14:textId="77777777" w:rsidR="0090115B" w:rsidRPr="00AB28D5" w:rsidRDefault="0090115B" w:rsidP="00AB28D5">
            <w:pPr>
              <w:jc w:val="center"/>
              <w:rPr>
                <w:rFonts w:ascii="Times New Roman" w:eastAsia="Times New Roman" w:hAnsi="Times New Roman" w:cs="Times New Roman"/>
                <w:b/>
                <w:i/>
                <w:lang w:eastAsia="ru-RU"/>
              </w:rPr>
            </w:pPr>
          </w:p>
        </w:tc>
      </w:tr>
      <w:tr w:rsidR="0090115B" w:rsidRPr="00AB28D5" w14:paraId="1BC493F5" w14:textId="6C6663AC" w:rsidTr="007115E7">
        <w:tc>
          <w:tcPr>
            <w:tcW w:w="1080" w:type="pct"/>
            <w:vMerge/>
            <w:tcBorders>
              <w:top w:val="single" w:sz="4" w:space="0" w:color="auto"/>
              <w:left w:val="single" w:sz="4" w:space="0" w:color="auto"/>
              <w:bottom w:val="single" w:sz="4" w:space="0" w:color="auto"/>
              <w:right w:val="single" w:sz="4" w:space="0" w:color="auto"/>
            </w:tcBorders>
            <w:hideMark/>
          </w:tcPr>
          <w:p w14:paraId="3C30B26E"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339FB9B"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 </w:t>
            </w:r>
            <w:proofErr w:type="gramStart"/>
            <w:r w:rsidRPr="00AB28D5">
              <w:rPr>
                <w:rFonts w:ascii="Times New Roman" w:eastAsia="Times New Roman" w:hAnsi="Times New Roman" w:cs="Times New Roman"/>
                <w:bCs/>
                <w:lang w:eastAsia="ru-RU"/>
              </w:rPr>
              <w:t xml:space="preserve">«Изучение федеральной рабочей программы начального общего образования Русский язык </w:t>
            </w:r>
            <w:r w:rsidRPr="00AB28D5">
              <w:rPr>
                <w:rFonts w:ascii="Times New Roman" w:eastAsia="Times New Roman" w:hAnsi="Times New Roman" w:cs="Times New Roman"/>
                <w:lang w:eastAsia="ru-RU"/>
              </w:rPr>
              <w:t>(</w:t>
            </w:r>
            <w:r w:rsidRPr="00AB28D5">
              <w:rPr>
                <w:rFonts w:ascii="Times New Roman" w:eastAsia="Times New Roman" w:hAnsi="Times New Roman" w:cs="Times New Roman"/>
                <w:bCs/>
                <w:lang w:eastAsia="ru-RU"/>
              </w:rPr>
              <w:t>Приказ Министерства просвещения РФ от 16 ноября 2022 г. № 992 “Об утверждении федеральной образовательной программы начального общего образования”»</w:t>
            </w:r>
            <w:proofErr w:type="gramEnd"/>
          </w:p>
        </w:tc>
        <w:tc>
          <w:tcPr>
            <w:tcW w:w="626" w:type="pct"/>
            <w:tcBorders>
              <w:top w:val="single" w:sz="4" w:space="0" w:color="auto"/>
              <w:left w:val="single" w:sz="4" w:space="0" w:color="auto"/>
              <w:bottom w:val="single" w:sz="4" w:space="0" w:color="auto"/>
              <w:right w:val="single" w:sz="4" w:space="0" w:color="auto"/>
            </w:tcBorders>
            <w:hideMark/>
          </w:tcPr>
          <w:p w14:paraId="52763463"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F0AAD94"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214A8AC4" w14:textId="47B1D66A" w:rsidTr="007115E7">
        <w:tc>
          <w:tcPr>
            <w:tcW w:w="1080" w:type="pct"/>
            <w:vMerge/>
            <w:tcBorders>
              <w:top w:val="single" w:sz="4" w:space="0" w:color="auto"/>
              <w:left w:val="single" w:sz="4" w:space="0" w:color="auto"/>
              <w:bottom w:val="single" w:sz="4" w:space="0" w:color="auto"/>
              <w:right w:val="single" w:sz="4" w:space="0" w:color="auto"/>
            </w:tcBorders>
          </w:tcPr>
          <w:p w14:paraId="5F6CD73F"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D8A8365"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 «Изучение федеральной рабочей программы начального общего образования Литературное чтение (Приказ Министерства просвещения РФ от 16 ноября 2022 г. № 992 “Об утверждении федеральной образовательной программы начального общего образования”)»</w:t>
            </w:r>
          </w:p>
        </w:tc>
        <w:tc>
          <w:tcPr>
            <w:tcW w:w="626" w:type="pct"/>
            <w:tcBorders>
              <w:top w:val="single" w:sz="4" w:space="0" w:color="auto"/>
              <w:left w:val="single" w:sz="4" w:space="0" w:color="auto"/>
              <w:bottom w:val="single" w:sz="4" w:space="0" w:color="auto"/>
              <w:right w:val="single" w:sz="4" w:space="0" w:color="auto"/>
            </w:tcBorders>
          </w:tcPr>
          <w:p w14:paraId="75DFAF07"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C7B7D92"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57475384" w14:textId="788D1471" w:rsidTr="007115E7">
        <w:tc>
          <w:tcPr>
            <w:tcW w:w="1080" w:type="pct"/>
            <w:vMerge/>
            <w:tcBorders>
              <w:top w:val="single" w:sz="4" w:space="0" w:color="auto"/>
              <w:left w:val="single" w:sz="4" w:space="0" w:color="auto"/>
              <w:bottom w:val="single" w:sz="4" w:space="0" w:color="auto"/>
              <w:right w:val="single" w:sz="4" w:space="0" w:color="auto"/>
            </w:tcBorders>
          </w:tcPr>
          <w:p w14:paraId="43BA5858"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EDC0B52"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 «Изучение федеральной рабочей программы начального общего образования Родной язык (русский) (Приказ Министерства просвещения РФ от 16 ноября 2022 г. № 992 “Об утверждении федеральной образовательной программы начального общего образования”)»</w:t>
            </w:r>
          </w:p>
        </w:tc>
        <w:tc>
          <w:tcPr>
            <w:tcW w:w="626" w:type="pct"/>
            <w:tcBorders>
              <w:top w:val="single" w:sz="4" w:space="0" w:color="auto"/>
              <w:left w:val="single" w:sz="4" w:space="0" w:color="auto"/>
              <w:bottom w:val="single" w:sz="4" w:space="0" w:color="auto"/>
              <w:right w:val="single" w:sz="4" w:space="0" w:color="auto"/>
            </w:tcBorders>
          </w:tcPr>
          <w:p w14:paraId="3AAB4373"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7561B0D"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249DB914" w14:textId="1D58A00F" w:rsidTr="007115E7">
        <w:tc>
          <w:tcPr>
            <w:tcW w:w="1080" w:type="pct"/>
            <w:vMerge/>
            <w:tcBorders>
              <w:top w:val="single" w:sz="4" w:space="0" w:color="auto"/>
              <w:left w:val="single" w:sz="4" w:space="0" w:color="auto"/>
              <w:bottom w:val="single" w:sz="4" w:space="0" w:color="auto"/>
              <w:right w:val="single" w:sz="4" w:space="0" w:color="auto"/>
            </w:tcBorders>
          </w:tcPr>
          <w:p w14:paraId="665BC664"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9D6E98E"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 «Изучение федеральной рабочей программы начального общего образования Литературное чтение на родном (русском) языке (Приказ Министерства просвещения РФ от 16 ноября 2022 г. № 992 “Об утверждении федеральной образовательной программы начального общего образования”)»</w:t>
            </w:r>
          </w:p>
        </w:tc>
        <w:tc>
          <w:tcPr>
            <w:tcW w:w="626" w:type="pct"/>
            <w:tcBorders>
              <w:top w:val="single" w:sz="4" w:space="0" w:color="auto"/>
              <w:left w:val="single" w:sz="4" w:space="0" w:color="auto"/>
              <w:bottom w:val="single" w:sz="4" w:space="0" w:color="auto"/>
              <w:right w:val="single" w:sz="4" w:space="0" w:color="auto"/>
            </w:tcBorders>
          </w:tcPr>
          <w:p w14:paraId="74CAD6C2"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C012D39"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18F8AD99" w14:textId="0430D261" w:rsidTr="007115E7">
        <w:tc>
          <w:tcPr>
            <w:tcW w:w="1080" w:type="pct"/>
            <w:vMerge/>
            <w:tcBorders>
              <w:top w:val="single" w:sz="4" w:space="0" w:color="auto"/>
              <w:left w:val="single" w:sz="4" w:space="0" w:color="auto"/>
              <w:bottom w:val="single" w:sz="4" w:space="0" w:color="auto"/>
              <w:right w:val="single" w:sz="4" w:space="0" w:color="auto"/>
            </w:tcBorders>
          </w:tcPr>
          <w:p w14:paraId="51D1FD9F"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FFB8FEE" w14:textId="77777777" w:rsidR="0090115B" w:rsidRPr="00AB28D5" w:rsidRDefault="0090115B" w:rsidP="00AB28D5">
            <w:pPr>
              <w:autoSpaceDE w:val="0"/>
              <w:autoSpaceDN w:val="0"/>
              <w:adjustRightInd w:val="0"/>
              <w:rPr>
                <w:rFonts w:ascii="Times New Roman" w:eastAsia="Times New Roman" w:hAnsi="Times New Roman" w:cs="Times New Roman"/>
                <w:bCs/>
                <w:lang w:eastAsia="ru-RU"/>
              </w:rPr>
            </w:pPr>
            <w:r w:rsidRPr="00AB28D5">
              <w:rPr>
                <w:rFonts w:ascii="Times New Roman" w:eastAsia="Calibri" w:hAnsi="Times New Roman" w:cs="Times New Roman"/>
              </w:rPr>
              <w:t>Практическое занятие 5. «Изучение целевых приоритетов, сформулированных в федеральной программе воспитания»</w:t>
            </w:r>
          </w:p>
        </w:tc>
        <w:tc>
          <w:tcPr>
            <w:tcW w:w="626" w:type="pct"/>
            <w:tcBorders>
              <w:top w:val="single" w:sz="4" w:space="0" w:color="auto"/>
              <w:left w:val="single" w:sz="4" w:space="0" w:color="auto"/>
              <w:bottom w:val="single" w:sz="4" w:space="0" w:color="auto"/>
              <w:right w:val="single" w:sz="4" w:space="0" w:color="auto"/>
            </w:tcBorders>
          </w:tcPr>
          <w:p w14:paraId="70CD8F20"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00391A7"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4B7A371C" w14:textId="03F79946" w:rsidTr="007115E7">
        <w:tc>
          <w:tcPr>
            <w:tcW w:w="1080" w:type="pct"/>
            <w:vMerge/>
            <w:tcBorders>
              <w:top w:val="single" w:sz="4" w:space="0" w:color="auto"/>
              <w:left w:val="single" w:sz="4" w:space="0" w:color="auto"/>
              <w:bottom w:val="single" w:sz="4" w:space="0" w:color="auto"/>
              <w:right w:val="single" w:sz="4" w:space="0" w:color="auto"/>
            </w:tcBorders>
          </w:tcPr>
          <w:p w14:paraId="17287A83"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6F0A259"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6. «Изучение Примерного положения о единых требованиях к устной и письменной речи обучающихся. Примерного положения о порядке ведения тетрадей по предметам»</w:t>
            </w:r>
          </w:p>
        </w:tc>
        <w:tc>
          <w:tcPr>
            <w:tcW w:w="626" w:type="pct"/>
            <w:tcBorders>
              <w:top w:val="single" w:sz="4" w:space="0" w:color="auto"/>
              <w:left w:val="single" w:sz="4" w:space="0" w:color="auto"/>
              <w:bottom w:val="single" w:sz="4" w:space="0" w:color="auto"/>
              <w:right w:val="single" w:sz="4" w:space="0" w:color="auto"/>
            </w:tcBorders>
          </w:tcPr>
          <w:p w14:paraId="5890F0FE"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CBFD198"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6ECADF3F" w14:textId="75D892C6" w:rsidTr="007115E7">
        <w:tc>
          <w:tcPr>
            <w:tcW w:w="1080" w:type="pct"/>
            <w:vMerge/>
            <w:tcBorders>
              <w:top w:val="single" w:sz="4" w:space="0" w:color="auto"/>
              <w:left w:val="single" w:sz="4" w:space="0" w:color="auto"/>
              <w:bottom w:val="single" w:sz="4" w:space="0" w:color="auto"/>
              <w:right w:val="single" w:sz="4" w:space="0" w:color="auto"/>
            </w:tcBorders>
          </w:tcPr>
          <w:p w14:paraId="2AA10A29"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F0F8A54"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7. «Обзор учебников русского языка и литературного </w:t>
            </w:r>
            <w:proofErr w:type="gramStart"/>
            <w:r w:rsidRPr="00AB28D5">
              <w:rPr>
                <w:rFonts w:ascii="Times New Roman" w:eastAsia="Times New Roman" w:hAnsi="Times New Roman" w:cs="Times New Roman"/>
                <w:bCs/>
                <w:lang w:eastAsia="ru-RU"/>
              </w:rPr>
              <w:t>чтения</w:t>
            </w:r>
            <w:proofErr w:type="gramEnd"/>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tcBorders>
              <w:top w:val="single" w:sz="4" w:space="0" w:color="auto"/>
              <w:left w:val="single" w:sz="4" w:space="0" w:color="auto"/>
              <w:bottom w:val="single" w:sz="4" w:space="0" w:color="auto"/>
              <w:right w:val="single" w:sz="4" w:space="0" w:color="auto"/>
            </w:tcBorders>
          </w:tcPr>
          <w:p w14:paraId="123AA4A4"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083BEFA"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3A929785" w14:textId="294238D7" w:rsidTr="007115E7">
        <w:tc>
          <w:tcPr>
            <w:tcW w:w="1080" w:type="pct"/>
            <w:vMerge/>
            <w:tcBorders>
              <w:top w:val="single" w:sz="4" w:space="0" w:color="auto"/>
              <w:left w:val="single" w:sz="4" w:space="0" w:color="auto"/>
              <w:bottom w:val="single" w:sz="4" w:space="0" w:color="auto"/>
              <w:right w:val="single" w:sz="4" w:space="0" w:color="auto"/>
            </w:tcBorders>
          </w:tcPr>
          <w:p w14:paraId="77E37283"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BAD0AE4"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8. «Знакомство с демоверсиями ВПР, Итоговыми контрольными работами, Итоговыми комплексными работами за курс начальной школы».</w:t>
            </w:r>
          </w:p>
        </w:tc>
        <w:tc>
          <w:tcPr>
            <w:tcW w:w="626" w:type="pct"/>
            <w:tcBorders>
              <w:top w:val="single" w:sz="4" w:space="0" w:color="auto"/>
              <w:left w:val="single" w:sz="4" w:space="0" w:color="auto"/>
              <w:bottom w:val="single" w:sz="4" w:space="0" w:color="auto"/>
              <w:right w:val="single" w:sz="4" w:space="0" w:color="auto"/>
            </w:tcBorders>
          </w:tcPr>
          <w:p w14:paraId="6887BE0B" w14:textId="77777777" w:rsidR="0090115B" w:rsidRPr="00AB28D5" w:rsidRDefault="0090115B" w:rsidP="00AB28D5">
            <w:pPr>
              <w:jc w:val="center"/>
              <w:rPr>
                <w:rFonts w:ascii="Times New Roman" w:eastAsia="Times New Roman" w:hAnsi="Times New Roman" w:cs="Times New Roman"/>
                <w:i/>
                <w:lang w:val="en-US" w:eastAsia="ru-RU"/>
              </w:rPr>
            </w:pPr>
            <w:r w:rsidRPr="00AB28D5">
              <w:rPr>
                <w:rFonts w:ascii="Times New Roman" w:eastAsia="Times New Roman" w:hAnsi="Times New Roman" w:cs="Times New Roman"/>
                <w:i/>
                <w:lang w:val="en-US" w:eastAsia="ru-RU"/>
              </w:rPr>
              <w:t>1</w:t>
            </w:r>
          </w:p>
        </w:tc>
        <w:tc>
          <w:tcPr>
            <w:tcW w:w="626" w:type="pct"/>
            <w:vMerge/>
            <w:tcBorders>
              <w:left w:val="single" w:sz="4" w:space="0" w:color="auto"/>
              <w:right w:val="single" w:sz="4" w:space="0" w:color="auto"/>
            </w:tcBorders>
          </w:tcPr>
          <w:p w14:paraId="6C8B5689" w14:textId="77777777" w:rsidR="0090115B" w:rsidRPr="00AB28D5" w:rsidRDefault="0090115B" w:rsidP="00AB28D5">
            <w:pPr>
              <w:jc w:val="center"/>
              <w:rPr>
                <w:rFonts w:ascii="Times New Roman" w:eastAsia="Times New Roman" w:hAnsi="Times New Roman" w:cs="Times New Roman"/>
                <w:i/>
                <w:lang w:val="en-US" w:eastAsia="ru-RU"/>
              </w:rPr>
            </w:pPr>
          </w:p>
        </w:tc>
      </w:tr>
      <w:tr w:rsidR="0090115B" w:rsidRPr="00AB28D5" w14:paraId="37D3377E" w14:textId="3883BC15" w:rsidTr="007115E7">
        <w:tc>
          <w:tcPr>
            <w:tcW w:w="1080" w:type="pct"/>
            <w:vMerge/>
            <w:tcBorders>
              <w:top w:val="single" w:sz="4" w:space="0" w:color="auto"/>
              <w:left w:val="single" w:sz="4" w:space="0" w:color="auto"/>
              <w:bottom w:val="single" w:sz="4" w:space="0" w:color="auto"/>
              <w:right w:val="single" w:sz="4" w:space="0" w:color="auto"/>
            </w:tcBorders>
          </w:tcPr>
          <w:p w14:paraId="24CB95E5"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423E18"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9. «Оценка читательской грамотности выпускников начальной школы с использованием Методических рекомендаций по оценке читательской грамотности выпускников начальной школы.</w:t>
            </w:r>
            <w:r w:rsidRPr="00AB28D5">
              <w:rPr>
                <w:rFonts w:ascii="Times New Roman" w:eastAsia="Times New Roman" w:hAnsi="Times New Roman" w:cs="Times New Roman"/>
                <w:lang w:eastAsia="ru-RU"/>
              </w:rPr>
              <w:t xml:space="preserve"> Материалы подготовлены Ковалевой Г. С., Рябининой Л. А. и Чабан Т. Ю. по результатам проекта «Оценка качества начального образования в соответствии с ФГОС и Руководства по проведению тестирования в тетрадях</w:t>
            </w:r>
            <w:r w:rsidRPr="00AB28D5">
              <w:rPr>
                <w:rFonts w:ascii="Times New Roman" w:eastAsia="Times New Roman" w:hAnsi="Times New Roman" w:cs="Times New Roman"/>
                <w:bCs/>
                <w:lang w:eastAsia="ru-RU"/>
              </w:rPr>
              <w:t>»</w:t>
            </w:r>
          </w:p>
        </w:tc>
        <w:tc>
          <w:tcPr>
            <w:tcW w:w="626" w:type="pct"/>
            <w:tcBorders>
              <w:top w:val="single" w:sz="4" w:space="0" w:color="auto"/>
              <w:left w:val="single" w:sz="4" w:space="0" w:color="auto"/>
              <w:bottom w:val="single" w:sz="4" w:space="0" w:color="auto"/>
              <w:right w:val="single" w:sz="4" w:space="0" w:color="auto"/>
            </w:tcBorders>
          </w:tcPr>
          <w:p w14:paraId="5554F8A2" w14:textId="77777777" w:rsidR="0090115B" w:rsidRPr="00AB28D5" w:rsidRDefault="0090115B" w:rsidP="00AB28D5">
            <w:pPr>
              <w:jc w:val="center"/>
              <w:rPr>
                <w:rFonts w:ascii="Times New Roman" w:eastAsia="Times New Roman" w:hAnsi="Times New Roman" w:cs="Times New Roman"/>
                <w:i/>
                <w:lang w:val="en-US" w:eastAsia="ru-RU"/>
              </w:rPr>
            </w:pPr>
            <w:r w:rsidRPr="00AB28D5">
              <w:rPr>
                <w:rFonts w:ascii="Times New Roman" w:eastAsia="Times New Roman" w:hAnsi="Times New Roman" w:cs="Times New Roman"/>
                <w:i/>
                <w:lang w:val="en-US" w:eastAsia="ru-RU"/>
              </w:rPr>
              <w:t>1</w:t>
            </w:r>
          </w:p>
        </w:tc>
        <w:tc>
          <w:tcPr>
            <w:tcW w:w="626" w:type="pct"/>
            <w:vMerge/>
            <w:tcBorders>
              <w:left w:val="single" w:sz="4" w:space="0" w:color="auto"/>
              <w:right w:val="single" w:sz="4" w:space="0" w:color="auto"/>
            </w:tcBorders>
          </w:tcPr>
          <w:p w14:paraId="30D34447" w14:textId="77777777" w:rsidR="0090115B" w:rsidRPr="00AB28D5" w:rsidRDefault="0090115B" w:rsidP="00AB28D5">
            <w:pPr>
              <w:jc w:val="center"/>
              <w:rPr>
                <w:rFonts w:ascii="Times New Roman" w:eastAsia="Times New Roman" w:hAnsi="Times New Roman" w:cs="Times New Roman"/>
                <w:i/>
                <w:lang w:val="en-US" w:eastAsia="ru-RU"/>
              </w:rPr>
            </w:pPr>
          </w:p>
        </w:tc>
      </w:tr>
      <w:tr w:rsidR="0090115B" w:rsidRPr="00AB28D5" w14:paraId="4C27584C" w14:textId="33EF18AF" w:rsidTr="007115E7">
        <w:tc>
          <w:tcPr>
            <w:tcW w:w="1080" w:type="pct"/>
            <w:vMerge/>
            <w:tcBorders>
              <w:top w:val="single" w:sz="4" w:space="0" w:color="auto"/>
              <w:left w:val="single" w:sz="4" w:space="0" w:color="auto"/>
              <w:bottom w:val="single" w:sz="4" w:space="0" w:color="auto"/>
              <w:right w:val="single" w:sz="4" w:space="0" w:color="auto"/>
            </w:tcBorders>
          </w:tcPr>
          <w:p w14:paraId="3D04B20B"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82F1E98"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10. «Практикум по выполнению заданий ВПР и оценки </w:t>
            </w:r>
            <w:r w:rsidRPr="00AB28D5">
              <w:rPr>
                <w:rFonts w:ascii="Times New Roman" w:eastAsia="Times New Roman" w:hAnsi="Times New Roman" w:cs="Times New Roman"/>
                <w:bCs/>
                <w:lang w:eastAsia="ru-RU"/>
              </w:rPr>
              <w:lastRenderedPageBreak/>
              <w:t>читательской грамотности в международном исследовании PIRLS»</w:t>
            </w:r>
          </w:p>
        </w:tc>
        <w:tc>
          <w:tcPr>
            <w:tcW w:w="626" w:type="pct"/>
            <w:tcBorders>
              <w:top w:val="single" w:sz="4" w:space="0" w:color="auto"/>
              <w:left w:val="single" w:sz="4" w:space="0" w:color="auto"/>
              <w:bottom w:val="single" w:sz="4" w:space="0" w:color="auto"/>
              <w:right w:val="single" w:sz="4" w:space="0" w:color="auto"/>
            </w:tcBorders>
          </w:tcPr>
          <w:p w14:paraId="42B59BD0"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bottom w:val="single" w:sz="4" w:space="0" w:color="auto"/>
              <w:right w:val="single" w:sz="4" w:space="0" w:color="auto"/>
            </w:tcBorders>
          </w:tcPr>
          <w:p w14:paraId="7692B096" w14:textId="77777777" w:rsidR="0090115B" w:rsidRPr="00AB28D5" w:rsidRDefault="0090115B" w:rsidP="00AB28D5">
            <w:pPr>
              <w:jc w:val="center"/>
              <w:rPr>
                <w:rFonts w:ascii="Times New Roman" w:eastAsia="Times New Roman" w:hAnsi="Times New Roman" w:cs="Times New Roman"/>
                <w:i/>
                <w:lang w:eastAsia="ru-RU"/>
              </w:rPr>
            </w:pPr>
          </w:p>
        </w:tc>
      </w:tr>
      <w:tr w:rsidR="00AB28D5" w:rsidRPr="00AB28D5" w14:paraId="607166F9" w14:textId="748D617A" w:rsidTr="007115E7">
        <w:tc>
          <w:tcPr>
            <w:tcW w:w="1080" w:type="pct"/>
            <w:vMerge w:val="restart"/>
            <w:tcBorders>
              <w:top w:val="single" w:sz="4" w:space="0" w:color="auto"/>
              <w:left w:val="single" w:sz="4" w:space="0" w:color="auto"/>
              <w:right w:val="single" w:sz="4" w:space="0" w:color="auto"/>
            </w:tcBorders>
          </w:tcPr>
          <w:p w14:paraId="1C733E5E"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Тема 2.2. Урок русского языка в начальной школе. Урок литературного чтения в начальной школе</w:t>
            </w:r>
          </w:p>
        </w:tc>
        <w:tc>
          <w:tcPr>
            <w:tcW w:w="2668" w:type="pct"/>
            <w:tcBorders>
              <w:top w:val="single" w:sz="4" w:space="0" w:color="auto"/>
              <w:left w:val="single" w:sz="4" w:space="0" w:color="auto"/>
              <w:bottom w:val="single" w:sz="4" w:space="0" w:color="auto"/>
              <w:right w:val="single" w:sz="4" w:space="0" w:color="auto"/>
            </w:tcBorders>
          </w:tcPr>
          <w:p w14:paraId="0C2C5F10"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1D47A428"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6/2</w:t>
            </w:r>
          </w:p>
        </w:tc>
        <w:tc>
          <w:tcPr>
            <w:tcW w:w="626" w:type="pct"/>
            <w:tcBorders>
              <w:top w:val="single" w:sz="4" w:space="0" w:color="auto"/>
              <w:left w:val="single" w:sz="4" w:space="0" w:color="auto"/>
              <w:bottom w:val="single" w:sz="4" w:space="0" w:color="auto"/>
              <w:right w:val="single" w:sz="4" w:space="0" w:color="auto"/>
            </w:tcBorders>
          </w:tcPr>
          <w:p w14:paraId="6EE1703E"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45AE4EA2" w14:textId="599BDC27" w:rsidTr="007115E7">
        <w:tc>
          <w:tcPr>
            <w:tcW w:w="1080" w:type="pct"/>
            <w:vMerge/>
            <w:tcBorders>
              <w:left w:val="single" w:sz="4" w:space="0" w:color="auto"/>
              <w:right w:val="single" w:sz="4" w:space="0" w:color="auto"/>
            </w:tcBorders>
          </w:tcPr>
          <w:p w14:paraId="7988537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DF7FE55" w14:textId="77777777" w:rsidR="00AB28D5" w:rsidRPr="00AB28D5" w:rsidRDefault="00AB28D5" w:rsidP="00AB28D5">
            <w:pPr>
              <w:numPr>
                <w:ilvl w:val="0"/>
                <w:numId w:val="18"/>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Урок как основная организационная форма изучения русского языка. Типология уроков русского языка</w:t>
            </w:r>
            <w:r w:rsidRPr="00AB28D5">
              <w:rPr>
                <w:rFonts w:ascii="Times New Roman" w:eastAsia="Times New Roman" w:hAnsi="Times New Roman" w:cs="Times New Roman"/>
                <w:lang w:eastAsia="x-none"/>
              </w:rPr>
              <w:t xml:space="preserve"> и литературного чтения</w:t>
            </w:r>
            <w:r w:rsidRPr="00AB28D5">
              <w:rPr>
                <w:rFonts w:ascii="Times New Roman" w:eastAsia="Times New Roman" w:hAnsi="Times New Roman" w:cs="Times New Roman"/>
                <w:lang w:val="x-none" w:eastAsia="x-none"/>
              </w:rPr>
              <w:t xml:space="preserve">. Воспитательные и развивающие возможности уроков русского языка </w:t>
            </w:r>
            <w:r w:rsidRPr="00AB28D5">
              <w:rPr>
                <w:rFonts w:ascii="Times New Roman" w:eastAsia="Times New Roman" w:hAnsi="Times New Roman" w:cs="Times New Roman"/>
                <w:lang w:eastAsia="x-none"/>
              </w:rPr>
              <w:t xml:space="preserve"> и литературного чтения </w:t>
            </w:r>
            <w:r w:rsidRPr="00AB28D5">
              <w:rPr>
                <w:rFonts w:ascii="Times New Roman" w:eastAsia="Times New Roman" w:hAnsi="Times New Roman" w:cs="Times New Roman"/>
                <w:lang w:val="x-none" w:eastAsia="x-none"/>
              </w:rPr>
              <w:t xml:space="preserve">в начальной школе. </w:t>
            </w:r>
          </w:p>
        </w:tc>
        <w:tc>
          <w:tcPr>
            <w:tcW w:w="626" w:type="pct"/>
            <w:vMerge w:val="restart"/>
            <w:tcBorders>
              <w:top w:val="single" w:sz="4" w:space="0" w:color="auto"/>
              <w:left w:val="single" w:sz="4" w:space="0" w:color="auto"/>
              <w:right w:val="single" w:sz="4" w:space="0" w:color="auto"/>
            </w:tcBorders>
          </w:tcPr>
          <w:p w14:paraId="2DE502EF"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757B269B"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B59B815" w14:textId="108506F1"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6BBD8D00" w14:textId="4BF7D765" w:rsidTr="007115E7">
        <w:tc>
          <w:tcPr>
            <w:tcW w:w="1080" w:type="pct"/>
            <w:vMerge/>
            <w:tcBorders>
              <w:left w:val="single" w:sz="4" w:space="0" w:color="auto"/>
              <w:right w:val="single" w:sz="4" w:space="0" w:color="auto"/>
            </w:tcBorders>
          </w:tcPr>
          <w:p w14:paraId="4B0B8573"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40B7C80" w14:textId="77777777" w:rsidR="00AB28D5" w:rsidRPr="00AB28D5" w:rsidRDefault="00AB28D5" w:rsidP="00AB28D5">
            <w:pPr>
              <w:numPr>
                <w:ilvl w:val="0"/>
                <w:numId w:val="18"/>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Универсальные учебные действия, освоенные на уроках русского языка и литературного чтения. Пропедевтический уровень освоения универсальных учебных действий. Планируемые результаты освоения программы учебного предмета «Русский язык» и «Литературное чтение» на уровне начального общего образования.</w:t>
            </w:r>
          </w:p>
        </w:tc>
        <w:tc>
          <w:tcPr>
            <w:tcW w:w="626" w:type="pct"/>
            <w:vMerge/>
            <w:tcBorders>
              <w:top w:val="single" w:sz="4" w:space="0" w:color="auto"/>
              <w:left w:val="single" w:sz="4" w:space="0" w:color="auto"/>
              <w:right w:val="single" w:sz="4" w:space="0" w:color="auto"/>
            </w:tcBorders>
          </w:tcPr>
          <w:p w14:paraId="17B3E74F"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E0F086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0119AC8" w14:textId="21C1E834" w:rsidTr="007115E7">
        <w:tc>
          <w:tcPr>
            <w:tcW w:w="1080" w:type="pct"/>
            <w:vMerge/>
            <w:tcBorders>
              <w:left w:val="single" w:sz="4" w:space="0" w:color="auto"/>
              <w:right w:val="single" w:sz="4" w:space="0" w:color="auto"/>
            </w:tcBorders>
          </w:tcPr>
          <w:p w14:paraId="61D727E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6224F71" w14:textId="77777777" w:rsidR="00AB28D5" w:rsidRPr="00AB28D5" w:rsidRDefault="00AB28D5" w:rsidP="00AB28D5">
            <w:pPr>
              <w:numPr>
                <w:ilvl w:val="0"/>
                <w:numId w:val="18"/>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Методы, формы и средства организации учебной деятельности обучающихся на уроках русского языка.</w:t>
            </w:r>
          </w:p>
        </w:tc>
        <w:tc>
          <w:tcPr>
            <w:tcW w:w="626" w:type="pct"/>
            <w:vMerge/>
            <w:tcBorders>
              <w:left w:val="single" w:sz="4" w:space="0" w:color="auto"/>
              <w:right w:val="single" w:sz="4" w:space="0" w:color="auto"/>
            </w:tcBorders>
          </w:tcPr>
          <w:p w14:paraId="3D4E4DF6"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6F5E0B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02509E7" w14:textId="41BBA84C" w:rsidTr="007115E7">
        <w:tc>
          <w:tcPr>
            <w:tcW w:w="1080" w:type="pct"/>
            <w:vMerge/>
            <w:tcBorders>
              <w:left w:val="single" w:sz="4" w:space="0" w:color="auto"/>
              <w:right w:val="single" w:sz="4" w:space="0" w:color="auto"/>
            </w:tcBorders>
          </w:tcPr>
          <w:p w14:paraId="3E6B97E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0AFBAC2" w14:textId="77777777" w:rsidR="00AB28D5" w:rsidRPr="00AB28D5" w:rsidRDefault="00AB28D5" w:rsidP="00AB28D5">
            <w:pPr>
              <w:numPr>
                <w:ilvl w:val="0"/>
                <w:numId w:val="18"/>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Логика анализа уроков русского языка</w:t>
            </w:r>
            <w:r w:rsidRPr="00AB28D5">
              <w:rPr>
                <w:rFonts w:ascii="Times New Roman" w:eastAsia="Times New Roman" w:hAnsi="Times New Roman" w:cs="Times New Roman"/>
                <w:lang w:eastAsia="x-none"/>
              </w:rPr>
              <w:t xml:space="preserve"> и литературного чтения</w:t>
            </w: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eastAsia="x-none"/>
              </w:rPr>
              <w:t>Логика анализа урока литературного чтения</w:t>
            </w:r>
          </w:p>
        </w:tc>
        <w:tc>
          <w:tcPr>
            <w:tcW w:w="626" w:type="pct"/>
            <w:vMerge/>
            <w:tcBorders>
              <w:left w:val="single" w:sz="4" w:space="0" w:color="auto"/>
              <w:right w:val="single" w:sz="4" w:space="0" w:color="auto"/>
            </w:tcBorders>
          </w:tcPr>
          <w:p w14:paraId="309C884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7344C3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6570BB8" w14:textId="0C5BD2D0" w:rsidTr="007115E7">
        <w:tc>
          <w:tcPr>
            <w:tcW w:w="1080" w:type="pct"/>
            <w:vMerge/>
            <w:tcBorders>
              <w:left w:val="single" w:sz="4" w:space="0" w:color="auto"/>
              <w:right w:val="single" w:sz="4" w:space="0" w:color="auto"/>
            </w:tcBorders>
          </w:tcPr>
          <w:p w14:paraId="27F98AE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B53A627" w14:textId="77777777" w:rsidR="00AB28D5" w:rsidRPr="00AB28D5" w:rsidRDefault="00AB28D5" w:rsidP="00AB28D5">
            <w:pPr>
              <w:numPr>
                <w:ilvl w:val="0"/>
                <w:numId w:val="18"/>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Подготовка к уроку русского языка: логика проектирования, наглядное и дидактическое обеспечение урока. </w:t>
            </w:r>
            <w:r w:rsidRPr="00AB28D5">
              <w:rPr>
                <w:rFonts w:ascii="Times New Roman" w:eastAsia="Times New Roman" w:hAnsi="Times New Roman" w:cs="Times New Roman"/>
                <w:lang w:eastAsia="x-none"/>
              </w:rPr>
              <w:t xml:space="preserve"> Подготовка к уроку литературного чтения: логика проектирования, наглядное и дидактическое обеспечение урока.</w:t>
            </w:r>
          </w:p>
        </w:tc>
        <w:tc>
          <w:tcPr>
            <w:tcW w:w="626" w:type="pct"/>
            <w:vMerge/>
            <w:tcBorders>
              <w:left w:val="single" w:sz="4" w:space="0" w:color="auto"/>
              <w:right w:val="single" w:sz="4" w:space="0" w:color="auto"/>
            </w:tcBorders>
          </w:tcPr>
          <w:p w14:paraId="4319F84A"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9B3355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6A6837D" w14:textId="2B11A119" w:rsidTr="007115E7">
        <w:tc>
          <w:tcPr>
            <w:tcW w:w="1080" w:type="pct"/>
            <w:vMerge/>
            <w:tcBorders>
              <w:left w:val="single" w:sz="4" w:space="0" w:color="auto"/>
              <w:right w:val="single" w:sz="4" w:space="0" w:color="auto"/>
            </w:tcBorders>
          </w:tcPr>
          <w:p w14:paraId="64696DB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BA286C1" w14:textId="77777777" w:rsidR="00AB28D5" w:rsidRPr="00AB28D5" w:rsidRDefault="00AB28D5" w:rsidP="00AB28D5">
            <w:pPr>
              <w:numPr>
                <w:ilvl w:val="0"/>
                <w:numId w:val="18"/>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Учебные задания лингвистического содержания, способствующие формированию умственных действий и развитию познавательных процессов. Уровневые учебные задания на уроках русского языка и литературного чтения</w:t>
            </w:r>
          </w:p>
        </w:tc>
        <w:tc>
          <w:tcPr>
            <w:tcW w:w="626" w:type="pct"/>
            <w:vMerge/>
            <w:tcBorders>
              <w:left w:val="single" w:sz="4" w:space="0" w:color="auto"/>
              <w:bottom w:val="single" w:sz="4" w:space="0" w:color="auto"/>
              <w:right w:val="single" w:sz="4" w:space="0" w:color="auto"/>
            </w:tcBorders>
          </w:tcPr>
          <w:p w14:paraId="65187752"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E5DFDCB"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487F457" w14:textId="56DE3A0C" w:rsidTr="007115E7">
        <w:tc>
          <w:tcPr>
            <w:tcW w:w="1080" w:type="pct"/>
            <w:vMerge/>
            <w:tcBorders>
              <w:left w:val="single" w:sz="4" w:space="0" w:color="auto"/>
              <w:right w:val="single" w:sz="4" w:space="0" w:color="auto"/>
            </w:tcBorders>
          </w:tcPr>
          <w:p w14:paraId="6D0F588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0C438A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02BDC053"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2665CE6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58AD711" w14:textId="2AAB27EC" w:rsidTr="007115E7">
        <w:tc>
          <w:tcPr>
            <w:tcW w:w="1080" w:type="pct"/>
            <w:vMerge/>
            <w:tcBorders>
              <w:left w:val="single" w:sz="4" w:space="0" w:color="auto"/>
              <w:right w:val="single" w:sz="4" w:space="0" w:color="auto"/>
            </w:tcBorders>
          </w:tcPr>
          <w:p w14:paraId="2EB577D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2C28617"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11. «Проектирование урока русского языка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7B9EC8D0" w14:textId="77777777" w:rsidR="00AB28D5" w:rsidRPr="00AB28D5" w:rsidRDefault="00AB28D5" w:rsidP="00AB28D5">
            <w:pPr>
              <w:jc w:val="center"/>
              <w:rPr>
                <w:rFonts w:ascii="Times New Roman" w:eastAsia="Times New Roman" w:hAnsi="Times New Roman" w:cs="Times New Roman"/>
                <w:i/>
                <w:lang w:val="en-US" w:eastAsia="ru-RU"/>
              </w:rPr>
            </w:pPr>
            <w:r w:rsidRPr="00AB28D5">
              <w:rPr>
                <w:rFonts w:ascii="Times New Roman" w:eastAsia="Times New Roman" w:hAnsi="Times New Roman" w:cs="Times New Roman"/>
                <w:i/>
                <w:lang w:val="en-US" w:eastAsia="ru-RU"/>
              </w:rPr>
              <w:t>1</w:t>
            </w:r>
          </w:p>
        </w:tc>
        <w:tc>
          <w:tcPr>
            <w:tcW w:w="626" w:type="pct"/>
            <w:vMerge/>
            <w:tcBorders>
              <w:left w:val="single" w:sz="4" w:space="0" w:color="auto"/>
              <w:right w:val="single" w:sz="4" w:space="0" w:color="auto"/>
            </w:tcBorders>
          </w:tcPr>
          <w:p w14:paraId="0327438F" w14:textId="77777777" w:rsidR="00AB28D5" w:rsidRPr="00AB28D5" w:rsidRDefault="00AB28D5" w:rsidP="00AB28D5">
            <w:pPr>
              <w:jc w:val="center"/>
              <w:rPr>
                <w:rFonts w:ascii="Times New Roman" w:eastAsia="Times New Roman" w:hAnsi="Times New Roman" w:cs="Times New Roman"/>
                <w:i/>
                <w:lang w:val="en-US" w:eastAsia="ru-RU"/>
              </w:rPr>
            </w:pPr>
          </w:p>
        </w:tc>
      </w:tr>
      <w:tr w:rsidR="00AB28D5" w:rsidRPr="00AB28D5" w14:paraId="64884032" w14:textId="1457689E" w:rsidTr="007115E7">
        <w:tc>
          <w:tcPr>
            <w:tcW w:w="1080" w:type="pct"/>
            <w:vMerge/>
            <w:tcBorders>
              <w:left w:val="single" w:sz="4" w:space="0" w:color="auto"/>
              <w:right w:val="single" w:sz="4" w:space="0" w:color="auto"/>
            </w:tcBorders>
          </w:tcPr>
          <w:p w14:paraId="0A69693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8F53141"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12. «Подготовка </w:t>
            </w:r>
            <w:proofErr w:type="gramStart"/>
            <w:r w:rsidRPr="00AB28D5">
              <w:rPr>
                <w:rFonts w:ascii="Times New Roman" w:eastAsia="Times New Roman" w:hAnsi="Times New Roman" w:cs="Times New Roman"/>
                <w:bCs/>
                <w:lang w:eastAsia="ru-RU"/>
              </w:rPr>
              <w:t>обучающихся</w:t>
            </w:r>
            <w:proofErr w:type="gramEnd"/>
            <w:r w:rsidRPr="00AB28D5">
              <w:rPr>
                <w:rFonts w:ascii="Times New Roman" w:eastAsia="Times New Roman" w:hAnsi="Times New Roman" w:cs="Times New Roman"/>
                <w:bCs/>
                <w:lang w:eastAsia="ru-RU"/>
              </w:rPr>
              <w:t xml:space="preserve"> к единой системе оценки качества образования в области русского языка (НИКО, ВПР, PIRLS)</w:t>
            </w:r>
          </w:p>
        </w:tc>
        <w:tc>
          <w:tcPr>
            <w:tcW w:w="626" w:type="pct"/>
            <w:tcBorders>
              <w:top w:val="single" w:sz="4" w:space="0" w:color="auto"/>
              <w:left w:val="single" w:sz="4" w:space="0" w:color="auto"/>
              <w:bottom w:val="single" w:sz="4" w:space="0" w:color="auto"/>
              <w:right w:val="single" w:sz="4" w:space="0" w:color="auto"/>
            </w:tcBorders>
          </w:tcPr>
          <w:p w14:paraId="416F43C9" w14:textId="77777777" w:rsidR="00AB28D5" w:rsidRPr="00AB28D5" w:rsidRDefault="00AB28D5" w:rsidP="00AB28D5">
            <w:pPr>
              <w:jc w:val="center"/>
              <w:rPr>
                <w:rFonts w:ascii="Times New Roman" w:eastAsia="Times New Roman" w:hAnsi="Times New Roman" w:cs="Times New Roman"/>
                <w:i/>
                <w:lang w:val="en-US" w:eastAsia="ru-RU"/>
              </w:rPr>
            </w:pPr>
            <w:r w:rsidRPr="00AB28D5">
              <w:rPr>
                <w:rFonts w:ascii="Times New Roman" w:eastAsia="Times New Roman" w:hAnsi="Times New Roman" w:cs="Times New Roman"/>
                <w:i/>
                <w:lang w:val="en-US" w:eastAsia="ru-RU"/>
              </w:rPr>
              <w:t>1</w:t>
            </w:r>
          </w:p>
        </w:tc>
        <w:tc>
          <w:tcPr>
            <w:tcW w:w="626" w:type="pct"/>
            <w:vMerge/>
            <w:tcBorders>
              <w:left w:val="single" w:sz="4" w:space="0" w:color="auto"/>
              <w:bottom w:val="single" w:sz="4" w:space="0" w:color="auto"/>
              <w:right w:val="single" w:sz="4" w:space="0" w:color="auto"/>
            </w:tcBorders>
          </w:tcPr>
          <w:p w14:paraId="78553A8E" w14:textId="77777777" w:rsidR="00AB28D5" w:rsidRPr="00AB28D5" w:rsidRDefault="00AB28D5" w:rsidP="00AB28D5">
            <w:pPr>
              <w:jc w:val="center"/>
              <w:rPr>
                <w:rFonts w:ascii="Times New Roman" w:eastAsia="Times New Roman" w:hAnsi="Times New Roman" w:cs="Times New Roman"/>
                <w:i/>
                <w:lang w:val="en-US" w:eastAsia="ru-RU"/>
              </w:rPr>
            </w:pPr>
          </w:p>
        </w:tc>
      </w:tr>
      <w:tr w:rsidR="00AB28D5" w:rsidRPr="00AB28D5" w14:paraId="2BEF3130" w14:textId="78B46387" w:rsidTr="007115E7">
        <w:tc>
          <w:tcPr>
            <w:tcW w:w="1080" w:type="pct"/>
            <w:vMerge w:val="restart"/>
            <w:tcBorders>
              <w:top w:val="single" w:sz="4" w:space="0" w:color="auto"/>
              <w:left w:val="single" w:sz="4" w:space="0" w:color="auto"/>
              <w:right w:val="single" w:sz="4" w:space="0" w:color="auto"/>
            </w:tcBorders>
            <w:hideMark/>
          </w:tcPr>
          <w:p w14:paraId="5A13B79F"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2.3. Методика развития связной речи и познавательных процессов на уроках русского языка</w:t>
            </w:r>
          </w:p>
        </w:tc>
        <w:tc>
          <w:tcPr>
            <w:tcW w:w="2668" w:type="pct"/>
            <w:tcBorders>
              <w:top w:val="single" w:sz="4" w:space="0" w:color="auto"/>
              <w:left w:val="single" w:sz="4" w:space="0" w:color="auto"/>
              <w:bottom w:val="single" w:sz="4" w:space="0" w:color="auto"/>
              <w:right w:val="single" w:sz="4" w:space="0" w:color="auto"/>
            </w:tcBorders>
            <w:hideMark/>
          </w:tcPr>
          <w:p w14:paraId="41783976"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3C413085"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bottom w:val="single" w:sz="4" w:space="0" w:color="auto"/>
              <w:right w:val="single" w:sz="4" w:space="0" w:color="auto"/>
            </w:tcBorders>
          </w:tcPr>
          <w:p w14:paraId="3B5B1B5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2ECB020A" w14:textId="3133D435" w:rsidTr="007115E7">
        <w:tc>
          <w:tcPr>
            <w:tcW w:w="1080" w:type="pct"/>
            <w:vMerge/>
            <w:tcBorders>
              <w:left w:val="single" w:sz="4" w:space="0" w:color="auto"/>
              <w:right w:val="single" w:sz="4" w:space="0" w:color="auto"/>
            </w:tcBorders>
            <w:hideMark/>
          </w:tcPr>
          <w:p w14:paraId="123ED43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0F60B474" w14:textId="77777777" w:rsidR="00AB28D5" w:rsidRPr="00AB28D5" w:rsidRDefault="00AB28D5" w:rsidP="00AB28D5">
            <w:pPr>
              <w:numPr>
                <w:ilvl w:val="0"/>
                <w:numId w:val="19"/>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Речевая деятельность и ее роль в развитии познавательной сферы и личности ребенка. </w:t>
            </w:r>
          </w:p>
        </w:tc>
        <w:tc>
          <w:tcPr>
            <w:tcW w:w="626" w:type="pct"/>
            <w:vMerge w:val="restart"/>
            <w:tcBorders>
              <w:top w:val="single" w:sz="4" w:space="0" w:color="auto"/>
              <w:left w:val="single" w:sz="4" w:space="0" w:color="auto"/>
              <w:right w:val="single" w:sz="4" w:space="0" w:color="auto"/>
            </w:tcBorders>
            <w:hideMark/>
          </w:tcPr>
          <w:p w14:paraId="0BF77187"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766B8D3E"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2C60D0AB" w14:textId="171689CC"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6B075A61" w14:textId="1931FAAD" w:rsidTr="007115E7">
        <w:tc>
          <w:tcPr>
            <w:tcW w:w="1080" w:type="pct"/>
            <w:vMerge/>
            <w:tcBorders>
              <w:left w:val="single" w:sz="4" w:space="0" w:color="auto"/>
              <w:right w:val="single" w:sz="4" w:space="0" w:color="auto"/>
            </w:tcBorders>
          </w:tcPr>
          <w:p w14:paraId="3D1A03B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A0E35CA" w14:textId="77777777" w:rsidR="00AB28D5" w:rsidRPr="00AB28D5" w:rsidRDefault="00AB28D5" w:rsidP="00AB28D5">
            <w:pPr>
              <w:numPr>
                <w:ilvl w:val="0"/>
                <w:numId w:val="19"/>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Тематика и материал для работы по развитию речи учащихся при обучении пересказу, устному рассказыванию, изложению и сочинению: личные наблюдения, прочитанные книги, рисунки, репродукции картин известных художников, </w:t>
            </w:r>
            <w:r w:rsidRPr="00AB28D5">
              <w:rPr>
                <w:rFonts w:ascii="Times New Roman" w:eastAsia="Times New Roman" w:hAnsi="Times New Roman" w:cs="Times New Roman"/>
                <w:lang w:val="x-none" w:eastAsia="x-none"/>
              </w:rPr>
              <w:lastRenderedPageBreak/>
              <w:t xml:space="preserve">кинофильмы презентации и т.д. Приемы работы с текстом. </w:t>
            </w:r>
          </w:p>
        </w:tc>
        <w:tc>
          <w:tcPr>
            <w:tcW w:w="626" w:type="pct"/>
            <w:vMerge/>
            <w:tcBorders>
              <w:left w:val="single" w:sz="4" w:space="0" w:color="auto"/>
              <w:right w:val="single" w:sz="4" w:space="0" w:color="auto"/>
            </w:tcBorders>
          </w:tcPr>
          <w:p w14:paraId="7E324ED6"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D6A8E6C"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8994DC6" w14:textId="6BE69B53" w:rsidTr="007115E7">
        <w:tc>
          <w:tcPr>
            <w:tcW w:w="1080" w:type="pct"/>
            <w:vMerge/>
            <w:tcBorders>
              <w:left w:val="single" w:sz="4" w:space="0" w:color="auto"/>
              <w:right w:val="single" w:sz="4" w:space="0" w:color="auto"/>
            </w:tcBorders>
          </w:tcPr>
          <w:p w14:paraId="1423382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62DB57D" w14:textId="77777777" w:rsidR="00AB28D5" w:rsidRPr="00AB28D5" w:rsidRDefault="00AB28D5" w:rsidP="00AB28D5">
            <w:pPr>
              <w:numPr>
                <w:ilvl w:val="0"/>
                <w:numId w:val="19"/>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Методика проведения сочинений и изложений в начальной школе</w:t>
            </w:r>
          </w:p>
        </w:tc>
        <w:tc>
          <w:tcPr>
            <w:tcW w:w="626" w:type="pct"/>
            <w:vMerge/>
            <w:tcBorders>
              <w:left w:val="single" w:sz="4" w:space="0" w:color="auto"/>
              <w:right w:val="single" w:sz="4" w:space="0" w:color="auto"/>
            </w:tcBorders>
          </w:tcPr>
          <w:p w14:paraId="42985247"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8E1B40B"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60EF437" w14:textId="55C4CB42" w:rsidTr="007115E7">
        <w:tc>
          <w:tcPr>
            <w:tcW w:w="1080" w:type="pct"/>
            <w:vMerge/>
            <w:tcBorders>
              <w:left w:val="single" w:sz="4" w:space="0" w:color="auto"/>
              <w:right w:val="single" w:sz="4" w:space="0" w:color="auto"/>
            </w:tcBorders>
          </w:tcPr>
          <w:p w14:paraId="5C4998E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7C501B" w14:textId="77777777" w:rsidR="00AB28D5" w:rsidRPr="00AB28D5" w:rsidRDefault="00AB28D5" w:rsidP="00AB28D5">
            <w:pPr>
              <w:jc w:val="both"/>
              <w:rPr>
                <w:rFonts w:ascii="Times New Roman" w:eastAsia="Calibri" w:hAnsi="Times New Roman" w:cs="Times New Roman"/>
                <w:b/>
                <w:bCs/>
                <w:lang w:eastAsia="ru-RU"/>
              </w:rPr>
            </w:pPr>
            <w:r w:rsidRPr="00AB28D5">
              <w:rPr>
                <w:rFonts w:ascii="Times New Roman" w:eastAsia="Calibri" w:hAnsi="Times New Roman" w:cs="Times New Roman"/>
                <w:b/>
                <w:bCs/>
                <w:lang w:eastAsia="ru-RU"/>
              </w:rPr>
              <w:t>В том числе практических занятий и лабораторных работ</w:t>
            </w:r>
          </w:p>
        </w:tc>
        <w:tc>
          <w:tcPr>
            <w:tcW w:w="626" w:type="pct"/>
            <w:tcBorders>
              <w:left w:val="single" w:sz="4" w:space="0" w:color="auto"/>
              <w:right w:val="single" w:sz="4" w:space="0" w:color="auto"/>
            </w:tcBorders>
          </w:tcPr>
          <w:p w14:paraId="5219E264"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79B684D4"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5DF51CBA" w14:textId="6A12C1C2" w:rsidTr="007115E7">
        <w:tc>
          <w:tcPr>
            <w:tcW w:w="1080" w:type="pct"/>
            <w:vMerge/>
            <w:tcBorders>
              <w:left w:val="single" w:sz="4" w:space="0" w:color="auto"/>
              <w:right w:val="single" w:sz="4" w:space="0" w:color="auto"/>
            </w:tcBorders>
          </w:tcPr>
          <w:p w14:paraId="46BBAC4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8CE33BC" w14:textId="77777777" w:rsidR="00AB28D5" w:rsidRPr="00AB28D5" w:rsidRDefault="00AB28D5" w:rsidP="00AB28D5">
            <w:pPr>
              <w:autoSpaceDE w:val="0"/>
              <w:autoSpaceDN w:val="0"/>
              <w:adjustRightInd w:val="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13. «Способы развития умений в области связной речи, предусмотренные программой для начальной школы.</w:t>
            </w:r>
            <w:r w:rsidRPr="00AB28D5">
              <w:rPr>
                <w:rFonts w:ascii="Times New Roman" w:eastAsia="Calibri" w:hAnsi="Times New Roman" w:cs="Times New Roman"/>
                <w:color w:val="000000"/>
              </w:rPr>
              <w:t xml:space="preserve"> </w:t>
            </w:r>
            <w:r w:rsidRPr="00AB28D5">
              <w:rPr>
                <w:rFonts w:ascii="Times New Roman" w:eastAsia="Calibri" w:hAnsi="Times New Roman" w:cs="Times New Roman"/>
                <w:bCs/>
                <w:color w:val="000000"/>
              </w:rPr>
              <w:t>Методика проведения сочинений и изложений. Проектирование урока в соответствии с методикой обучения написанию сочинения и (или) изложения»</w:t>
            </w:r>
          </w:p>
        </w:tc>
        <w:tc>
          <w:tcPr>
            <w:tcW w:w="626" w:type="pct"/>
            <w:tcBorders>
              <w:left w:val="single" w:sz="4" w:space="0" w:color="auto"/>
              <w:right w:val="single" w:sz="4" w:space="0" w:color="auto"/>
            </w:tcBorders>
          </w:tcPr>
          <w:p w14:paraId="09A36F6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CA01C58"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F9F908C" w14:textId="556C593F" w:rsidTr="007115E7">
        <w:tc>
          <w:tcPr>
            <w:tcW w:w="1080" w:type="pct"/>
            <w:vMerge/>
            <w:tcBorders>
              <w:left w:val="single" w:sz="4" w:space="0" w:color="auto"/>
              <w:right w:val="single" w:sz="4" w:space="0" w:color="auto"/>
            </w:tcBorders>
          </w:tcPr>
          <w:p w14:paraId="1F5BFDC3"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722F4CA"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14. «Методы организации учебной деятельности на уроках развития речи. Проектирование урока русского языка по теме»</w:t>
            </w:r>
          </w:p>
        </w:tc>
        <w:tc>
          <w:tcPr>
            <w:tcW w:w="626" w:type="pct"/>
            <w:tcBorders>
              <w:left w:val="single" w:sz="4" w:space="0" w:color="auto"/>
              <w:right w:val="single" w:sz="4" w:space="0" w:color="auto"/>
            </w:tcBorders>
          </w:tcPr>
          <w:p w14:paraId="03159FC9" w14:textId="77777777" w:rsidR="00AB28D5" w:rsidRPr="00AB28D5" w:rsidRDefault="00AB28D5" w:rsidP="00AB28D5">
            <w:pPr>
              <w:jc w:val="center"/>
              <w:rPr>
                <w:rFonts w:ascii="Times New Roman" w:eastAsia="Times New Roman" w:hAnsi="Times New Roman" w:cs="Times New Roman"/>
                <w:i/>
                <w:lang w:val="en-US" w:eastAsia="ru-RU"/>
              </w:rPr>
            </w:pPr>
            <w:r w:rsidRPr="00AB28D5">
              <w:rPr>
                <w:rFonts w:ascii="Times New Roman" w:eastAsia="Times New Roman" w:hAnsi="Times New Roman" w:cs="Times New Roman"/>
                <w:i/>
                <w:lang w:val="en-US" w:eastAsia="ru-RU"/>
              </w:rPr>
              <w:t>1</w:t>
            </w:r>
          </w:p>
        </w:tc>
        <w:tc>
          <w:tcPr>
            <w:tcW w:w="626" w:type="pct"/>
            <w:vMerge/>
            <w:tcBorders>
              <w:left w:val="single" w:sz="4" w:space="0" w:color="auto"/>
              <w:right w:val="single" w:sz="4" w:space="0" w:color="auto"/>
            </w:tcBorders>
          </w:tcPr>
          <w:p w14:paraId="38A8BAB3" w14:textId="77777777" w:rsidR="00AB28D5" w:rsidRPr="00AB28D5" w:rsidRDefault="00AB28D5" w:rsidP="00AB28D5">
            <w:pPr>
              <w:jc w:val="center"/>
              <w:rPr>
                <w:rFonts w:ascii="Times New Roman" w:eastAsia="Times New Roman" w:hAnsi="Times New Roman" w:cs="Times New Roman"/>
                <w:i/>
                <w:lang w:val="en-US" w:eastAsia="ru-RU"/>
              </w:rPr>
            </w:pPr>
          </w:p>
        </w:tc>
      </w:tr>
      <w:tr w:rsidR="00AB28D5" w:rsidRPr="00AB28D5" w14:paraId="0EA7DE36" w14:textId="3C0F45AF" w:rsidTr="007115E7">
        <w:tc>
          <w:tcPr>
            <w:tcW w:w="1080" w:type="pct"/>
            <w:vMerge w:val="restart"/>
            <w:tcBorders>
              <w:top w:val="single" w:sz="4" w:space="0" w:color="auto"/>
              <w:left w:val="single" w:sz="4" w:space="0" w:color="auto"/>
              <w:right w:val="single" w:sz="4" w:space="0" w:color="auto"/>
            </w:tcBorders>
          </w:tcPr>
          <w:p w14:paraId="5779435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2.4. Методика обучения грамоте</w:t>
            </w:r>
          </w:p>
          <w:p w14:paraId="62197AE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068C09DF"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4563545A"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5/3</w:t>
            </w:r>
          </w:p>
        </w:tc>
        <w:tc>
          <w:tcPr>
            <w:tcW w:w="626" w:type="pct"/>
            <w:tcBorders>
              <w:top w:val="single" w:sz="4" w:space="0" w:color="auto"/>
              <w:left w:val="single" w:sz="4" w:space="0" w:color="auto"/>
              <w:bottom w:val="single" w:sz="4" w:space="0" w:color="auto"/>
              <w:right w:val="single" w:sz="4" w:space="0" w:color="auto"/>
            </w:tcBorders>
          </w:tcPr>
          <w:p w14:paraId="30F1308E"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52B410A0" w14:textId="2FE0733B" w:rsidTr="007115E7">
        <w:tc>
          <w:tcPr>
            <w:tcW w:w="1080" w:type="pct"/>
            <w:vMerge/>
            <w:tcBorders>
              <w:left w:val="single" w:sz="4" w:space="0" w:color="auto"/>
              <w:right w:val="single" w:sz="4" w:space="0" w:color="auto"/>
            </w:tcBorders>
            <w:hideMark/>
          </w:tcPr>
          <w:p w14:paraId="5904651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18A78C16" w14:textId="77777777" w:rsidR="00AB28D5" w:rsidRPr="00AB28D5" w:rsidRDefault="00AB28D5" w:rsidP="00AB28D5">
            <w:pPr>
              <w:numPr>
                <w:ilvl w:val="0"/>
                <w:numId w:val="20"/>
              </w:numPr>
              <w:tabs>
                <w:tab w:val="left" w:pos="247"/>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Обучение грамоте как составная часть курса русского языка. </w:t>
            </w:r>
            <w:r w:rsidRPr="00AB28D5">
              <w:rPr>
                <w:rFonts w:ascii="Times New Roman" w:eastAsia="Times New Roman" w:hAnsi="Times New Roman" w:cs="Times New Roman"/>
                <w:lang w:eastAsia="x-none"/>
              </w:rPr>
              <w:t>Содержание обучения в период обучения грамоте: развитие речи, слово и предложение, фонетика, графика, чтение, письмо, орфография и пунктуация. Подготовка к изучению систематического курса русского языка.</w:t>
            </w:r>
          </w:p>
        </w:tc>
        <w:tc>
          <w:tcPr>
            <w:tcW w:w="626" w:type="pct"/>
            <w:vMerge w:val="restart"/>
            <w:tcBorders>
              <w:top w:val="single" w:sz="4" w:space="0" w:color="auto"/>
              <w:left w:val="single" w:sz="4" w:space="0" w:color="auto"/>
              <w:right w:val="single" w:sz="4" w:space="0" w:color="auto"/>
            </w:tcBorders>
            <w:hideMark/>
          </w:tcPr>
          <w:p w14:paraId="6EB5E23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56B11DC4"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0B16863" w14:textId="63CFCD0E"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0067C8AF" w14:textId="40FE8285" w:rsidTr="007115E7">
        <w:tc>
          <w:tcPr>
            <w:tcW w:w="1080" w:type="pct"/>
            <w:vMerge/>
            <w:tcBorders>
              <w:left w:val="single" w:sz="4" w:space="0" w:color="auto"/>
              <w:right w:val="single" w:sz="4" w:space="0" w:color="auto"/>
            </w:tcBorders>
          </w:tcPr>
          <w:p w14:paraId="60EEB04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FEC7731" w14:textId="77777777" w:rsidR="00AB28D5" w:rsidRPr="00AB28D5" w:rsidRDefault="00AB28D5" w:rsidP="00AB28D5">
            <w:pPr>
              <w:numPr>
                <w:ilvl w:val="0"/>
                <w:numId w:val="20"/>
              </w:numPr>
              <w:tabs>
                <w:tab w:val="left" w:pos="247"/>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проведения уроков обучения грамоте в разные периоды: подготовительный (</w:t>
            </w:r>
            <w:proofErr w:type="spellStart"/>
            <w:r w:rsidRPr="00AB28D5">
              <w:rPr>
                <w:rFonts w:ascii="Times New Roman" w:eastAsia="Times New Roman" w:hAnsi="Times New Roman" w:cs="Times New Roman"/>
                <w:lang w:val="x-none" w:eastAsia="x-none"/>
              </w:rPr>
              <w:t>добукварный</w:t>
            </w:r>
            <w:proofErr w:type="spellEnd"/>
            <w:r w:rsidRPr="00AB28D5">
              <w:rPr>
                <w:rFonts w:ascii="Times New Roman" w:eastAsia="Times New Roman" w:hAnsi="Times New Roman" w:cs="Times New Roman"/>
                <w:lang w:val="x-none" w:eastAsia="x-none"/>
              </w:rPr>
              <w:t xml:space="preserve">) период, основной период (букварный), </w:t>
            </w:r>
            <w:proofErr w:type="spellStart"/>
            <w:r w:rsidRPr="00AB28D5">
              <w:rPr>
                <w:rFonts w:ascii="Times New Roman" w:eastAsia="Times New Roman" w:hAnsi="Times New Roman" w:cs="Times New Roman"/>
                <w:lang w:val="x-none" w:eastAsia="x-none"/>
              </w:rPr>
              <w:t>послебукварный</w:t>
            </w:r>
            <w:proofErr w:type="spellEnd"/>
            <w:r w:rsidRPr="00AB28D5">
              <w:rPr>
                <w:rFonts w:ascii="Times New Roman" w:eastAsia="Times New Roman" w:hAnsi="Times New Roman" w:cs="Times New Roman"/>
                <w:lang w:val="x-none" w:eastAsia="x-none"/>
              </w:rPr>
              <w:t xml:space="preserve"> период.</w:t>
            </w:r>
          </w:p>
        </w:tc>
        <w:tc>
          <w:tcPr>
            <w:tcW w:w="626" w:type="pct"/>
            <w:vMerge/>
            <w:tcBorders>
              <w:top w:val="single" w:sz="4" w:space="0" w:color="auto"/>
              <w:left w:val="single" w:sz="4" w:space="0" w:color="auto"/>
              <w:right w:val="single" w:sz="4" w:space="0" w:color="auto"/>
            </w:tcBorders>
          </w:tcPr>
          <w:p w14:paraId="6DA57AE0"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EE1F90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4CF883B" w14:textId="3E1AD9FB" w:rsidTr="007115E7">
        <w:tc>
          <w:tcPr>
            <w:tcW w:w="1080" w:type="pct"/>
            <w:vMerge/>
            <w:tcBorders>
              <w:left w:val="single" w:sz="4" w:space="0" w:color="auto"/>
              <w:right w:val="single" w:sz="4" w:space="0" w:color="auto"/>
            </w:tcBorders>
          </w:tcPr>
          <w:p w14:paraId="288A84D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5180154" w14:textId="77777777" w:rsidR="00AB28D5" w:rsidRPr="00AB28D5" w:rsidRDefault="00AB28D5" w:rsidP="00AB28D5">
            <w:pPr>
              <w:numPr>
                <w:ilvl w:val="0"/>
                <w:numId w:val="20"/>
              </w:numPr>
              <w:tabs>
                <w:tab w:val="left" w:pos="247"/>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 xml:space="preserve">Программное содержание в период обучения грамоте, методы и формы организации деятельности </w:t>
            </w:r>
            <w:proofErr w:type="gramStart"/>
            <w:r w:rsidRPr="00AB28D5">
              <w:rPr>
                <w:rFonts w:ascii="Times New Roman" w:eastAsia="Times New Roman" w:hAnsi="Times New Roman" w:cs="Times New Roman"/>
                <w:lang w:eastAsia="x-none"/>
              </w:rPr>
              <w:t>обучающихся</w:t>
            </w:r>
            <w:proofErr w:type="gramEnd"/>
            <w:r w:rsidRPr="00AB28D5">
              <w:rPr>
                <w:rFonts w:ascii="Times New Roman" w:eastAsia="Times New Roman" w:hAnsi="Times New Roman" w:cs="Times New Roman"/>
                <w:lang w:eastAsia="x-none"/>
              </w:rPr>
              <w:t>, характеристика деятельности обучающихся.</w:t>
            </w:r>
          </w:p>
        </w:tc>
        <w:tc>
          <w:tcPr>
            <w:tcW w:w="626" w:type="pct"/>
            <w:vMerge/>
            <w:tcBorders>
              <w:top w:val="single" w:sz="4" w:space="0" w:color="auto"/>
              <w:left w:val="single" w:sz="4" w:space="0" w:color="auto"/>
              <w:right w:val="single" w:sz="4" w:space="0" w:color="auto"/>
            </w:tcBorders>
          </w:tcPr>
          <w:p w14:paraId="64F7E315"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7294F9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44B70DD" w14:textId="76E04DA4" w:rsidTr="007115E7">
        <w:tc>
          <w:tcPr>
            <w:tcW w:w="1080" w:type="pct"/>
            <w:vMerge/>
            <w:tcBorders>
              <w:left w:val="single" w:sz="4" w:space="0" w:color="auto"/>
              <w:right w:val="single" w:sz="4" w:space="0" w:color="auto"/>
            </w:tcBorders>
          </w:tcPr>
          <w:p w14:paraId="78A9EC9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9E7312E" w14:textId="77777777" w:rsidR="00AB28D5" w:rsidRPr="00AB28D5" w:rsidRDefault="00AB28D5" w:rsidP="00AB28D5">
            <w:pPr>
              <w:numPr>
                <w:ilvl w:val="0"/>
                <w:numId w:val="20"/>
              </w:numPr>
              <w:tabs>
                <w:tab w:val="left" w:pos="247"/>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Структура и содержание уроков письма в период обучения грамоте.</w:t>
            </w:r>
          </w:p>
        </w:tc>
        <w:tc>
          <w:tcPr>
            <w:tcW w:w="626" w:type="pct"/>
            <w:vMerge/>
            <w:tcBorders>
              <w:top w:val="single" w:sz="4" w:space="0" w:color="auto"/>
              <w:left w:val="single" w:sz="4" w:space="0" w:color="auto"/>
              <w:right w:val="single" w:sz="4" w:space="0" w:color="auto"/>
            </w:tcBorders>
          </w:tcPr>
          <w:p w14:paraId="25568C27"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60F865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6FEC9CA" w14:textId="6CA17186" w:rsidTr="007115E7">
        <w:tc>
          <w:tcPr>
            <w:tcW w:w="1080" w:type="pct"/>
            <w:vMerge/>
            <w:tcBorders>
              <w:left w:val="single" w:sz="4" w:space="0" w:color="auto"/>
              <w:right w:val="single" w:sz="4" w:space="0" w:color="auto"/>
            </w:tcBorders>
          </w:tcPr>
          <w:p w14:paraId="5D3586B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97D9EF9" w14:textId="77777777" w:rsidR="00AB28D5" w:rsidRPr="00AB28D5" w:rsidRDefault="00AB28D5" w:rsidP="00AB28D5">
            <w:pPr>
              <w:numPr>
                <w:ilvl w:val="0"/>
                <w:numId w:val="20"/>
              </w:numPr>
              <w:tabs>
                <w:tab w:val="left" w:pos="247"/>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Развитие речи учащихся в период обучения грамоте. Дифференцированный подход к обучению первоклассников. Орфографическая пропедевтика в период обучения грамоте. Формирование орфографической зоркости первоклассников.</w:t>
            </w:r>
          </w:p>
        </w:tc>
        <w:tc>
          <w:tcPr>
            <w:tcW w:w="626" w:type="pct"/>
            <w:vMerge/>
            <w:tcBorders>
              <w:top w:val="single" w:sz="4" w:space="0" w:color="auto"/>
              <w:left w:val="single" w:sz="4" w:space="0" w:color="auto"/>
              <w:right w:val="single" w:sz="4" w:space="0" w:color="auto"/>
            </w:tcBorders>
          </w:tcPr>
          <w:p w14:paraId="1348B2C4"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88D0B2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8E99453" w14:textId="25F2B3F6" w:rsidTr="007115E7">
        <w:tc>
          <w:tcPr>
            <w:tcW w:w="1080" w:type="pct"/>
            <w:vMerge/>
            <w:tcBorders>
              <w:left w:val="single" w:sz="4" w:space="0" w:color="auto"/>
              <w:right w:val="single" w:sz="4" w:space="0" w:color="auto"/>
            </w:tcBorders>
            <w:hideMark/>
          </w:tcPr>
          <w:p w14:paraId="57903A4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3178A5B"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4923AE7C"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6AEEAC72"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63B7BE5D" w14:textId="615A8793" w:rsidTr="007115E7">
        <w:tc>
          <w:tcPr>
            <w:tcW w:w="1080" w:type="pct"/>
            <w:vMerge/>
            <w:tcBorders>
              <w:left w:val="single" w:sz="4" w:space="0" w:color="auto"/>
              <w:right w:val="single" w:sz="4" w:space="0" w:color="auto"/>
            </w:tcBorders>
          </w:tcPr>
          <w:p w14:paraId="33EC26B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5963059"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15. </w:t>
            </w:r>
            <w:proofErr w:type="gramStart"/>
            <w:r w:rsidRPr="00AB28D5">
              <w:rPr>
                <w:rFonts w:ascii="Times New Roman" w:eastAsia="Times New Roman" w:hAnsi="Times New Roman" w:cs="Times New Roman"/>
                <w:bCs/>
                <w:lang w:eastAsia="ru-RU"/>
              </w:rPr>
              <w:t>«Каллиграфическое письмо (работа по прописям разных образовательных систем)</w:t>
            </w:r>
            <w:r w:rsidRPr="00AB28D5">
              <w:rPr>
                <w:rFonts w:ascii="Times New Roman" w:eastAsia="Times New Roman" w:hAnsi="Times New Roman" w:cs="Times New Roman"/>
                <w:lang w:eastAsia="ru-RU"/>
              </w:rPr>
              <w:t>, о</w:t>
            </w:r>
            <w:r w:rsidRPr="00AB28D5">
              <w:rPr>
                <w:rFonts w:ascii="Times New Roman" w:eastAsia="Times New Roman" w:hAnsi="Times New Roman" w:cs="Times New Roman"/>
                <w:bCs/>
                <w:lang w:eastAsia="ru-RU"/>
              </w:rPr>
              <w:t xml:space="preserve">своение методических приемов обучения каллиграфических навыков (копировальный метод, линейный метод, генетический метод, тактический метод, метод </w:t>
            </w:r>
            <w:proofErr w:type="spellStart"/>
            <w:r w:rsidRPr="00AB28D5">
              <w:rPr>
                <w:rFonts w:ascii="Times New Roman" w:eastAsia="Times New Roman" w:hAnsi="Times New Roman" w:cs="Times New Roman"/>
                <w:bCs/>
                <w:lang w:eastAsia="ru-RU"/>
              </w:rPr>
              <w:t>Карстера</w:t>
            </w:r>
            <w:proofErr w:type="spellEnd"/>
            <w:r w:rsidRPr="00AB28D5">
              <w:rPr>
                <w:rFonts w:ascii="Times New Roman" w:eastAsia="Times New Roman" w:hAnsi="Times New Roman" w:cs="Times New Roman"/>
                <w:bCs/>
                <w:lang w:eastAsia="ru-RU"/>
              </w:rPr>
              <w:t>»</w:t>
            </w:r>
            <w:proofErr w:type="gramEnd"/>
          </w:p>
        </w:tc>
        <w:tc>
          <w:tcPr>
            <w:tcW w:w="626" w:type="pct"/>
            <w:tcBorders>
              <w:top w:val="single" w:sz="4" w:space="0" w:color="auto"/>
              <w:left w:val="single" w:sz="4" w:space="0" w:color="auto"/>
              <w:bottom w:val="single" w:sz="4" w:space="0" w:color="auto"/>
              <w:right w:val="single" w:sz="4" w:space="0" w:color="auto"/>
            </w:tcBorders>
          </w:tcPr>
          <w:p w14:paraId="6DC96F17"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90FFD79"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234AE39" w14:textId="257BFA74" w:rsidTr="007115E7">
        <w:tc>
          <w:tcPr>
            <w:tcW w:w="1080" w:type="pct"/>
            <w:vMerge/>
            <w:tcBorders>
              <w:left w:val="single" w:sz="4" w:space="0" w:color="auto"/>
              <w:right w:val="single" w:sz="4" w:space="0" w:color="auto"/>
            </w:tcBorders>
          </w:tcPr>
          <w:p w14:paraId="1B0EDD1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4456785"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16. </w:t>
            </w:r>
            <w:proofErr w:type="gramStart"/>
            <w:r w:rsidRPr="00AB28D5">
              <w:rPr>
                <w:rFonts w:ascii="Times New Roman" w:eastAsia="Times New Roman" w:hAnsi="Times New Roman" w:cs="Times New Roman"/>
                <w:bCs/>
                <w:lang w:eastAsia="ru-RU"/>
              </w:rPr>
              <w:t xml:space="preserve">«Изучение содержания раздела обучения грамоте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w:t>
            </w:r>
            <w:r w:rsidRPr="00AB28D5">
              <w:rPr>
                <w:rFonts w:ascii="Times New Roman" w:eastAsia="Times New Roman" w:hAnsi="Times New Roman" w:cs="Times New Roman"/>
                <w:bCs/>
                <w:lang w:eastAsia="ru-RU"/>
              </w:rPr>
              <w:lastRenderedPageBreak/>
              <w:t>начального общего образования организациями, осуществляющими образовательную деятельность»</w:t>
            </w:r>
            <w:proofErr w:type="gramEnd"/>
          </w:p>
        </w:tc>
        <w:tc>
          <w:tcPr>
            <w:tcW w:w="626" w:type="pct"/>
            <w:tcBorders>
              <w:top w:val="single" w:sz="4" w:space="0" w:color="auto"/>
              <w:left w:val="single" w:sz="4" w:space="0" w:color="auto"/>
              <w:bottom w:val="single" w:sz="4" w:space="0" w:color="auto"/>
              <w:right w:val="single" w:sz="4" w:space="0" w:color="auto"/>
            </w:tcBorders>
          </w:tcPr>
          <w:p w14:paraId="15A125D2"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right w:val="single" w:sz="4" w:space="0" w:color="auto"/>
            </w:tcBorders>
          </w:tcPr>
          <w:p w14:paraId="2043F269"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B3F2BC3" w14:textId="69B75772" w:rsidTr="007115E7">
        <w:tc>
          <w:tcPr>
            <w:tcW w:w="1080" w:type="pct"/>
            <w:vMerge/>
            <w:tcBorders>
              <w:left w:val="single" w:sz="4" w:space="0" w:color="auto"/>
              <w:bottom w:val="single" w:sz="4" w:space="0" w:color="auto"/>
              <w:right w:val="single" w:sz="4" w:space="0" w:color="auto"/>
            </w:tcBorders>
          </w:tcPr>
          <w:p w14:paraId="1A0C9EB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132B749"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Практическое занятие 17. «Проектирование урока обучения грамоте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Calibri" w:hAnsi="Times New Roman" w:cs="Times New Roman"/>
                <w:bCs/>
                <w:color w:val="000000"/>
              </w:rPr>
              <w:t>обучения</w:t>
            </w:r>
            <w:proofErr w:type="gramEnd"/>
            <w:r w:rsidRPr="00AB28D5">
              <w:rPr>
                <w:rFonts w:ascii="Times New Roman" w:eastAsia="Calibri" w:hAnsi="Times New Roman" w:cs="Times New Roman"/>
                <w:bCs/>
                <w:color w:val="000000"/>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41AE6AA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9A29E2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4B8B9F5" w14:textId="2E9B4EE3" w:rsidTr="007115E7">
        <w:tc>
          <w:tcPr>
            <w:tcW w:w="1080" w:type="pct"/>
            <w:vMerge w:val="restart"/>
            <w:tcBorders>
              <w:top w:val="single" w:sz="4" w:space="0" w:color="auto"/>
              <w:left w:val="single" w:sz="4" w:space="0" w:color="auto"/>
              <w:right w:val="single" w:sz="4" w:space="0" w:color="auto"/>
            </w:tcBorders>
          </w:tcPr>
          <w:p w14:paraId="217ECB8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2.5. Методика изучения фонетики и графики в начальной школе.</w:t>
            </w:r>
          </w:p>
        </w:tc>
        <w:tc>
          <w:tcPr>
            <w:tcW w:w="2668" w:type="pct"/>
            <w:tcBorders>
              <w:top w:val="single" w:sz="4" w:space="0" w:color="auto"/>
              <w:left w:val="single" w:sz="4" w:space="0" w:color="auto"/>
              <w:bottom w:val="single" w:sz="4" w:space="0" w:color="auto"/>
              <w:right w:val="single" w:sz="4" w:space="0" w:color="auto"/>
            </w:tcBorders>
          </w:tcPr>
          <w:p w14:paraId="1852E545"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3F3238C5"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5/3</w:t>
            </w:r>
          </w:p>
        </w:tc>
        <w:tc>
          <w:tcPr>
            <w:tcW w:w="626" w:type="pct"/>
            <w:tcBorders>
              <w:top w:val="single" w:sz="4" w:space="0" w:color="auto"/>
              <w:left w:val="single" w:sz="4" w:space="0" w:color="auto"/>
              <w:bottom w:val="single" w:sz="4" w:space="0" w:color="auto"/>
              <w:right w:val="single" w:sz="4" w:space="0" w:color="auto"/>
            </w:tcBorders>
          </w:tcPr>
          <w:p w14:paraId="172E1DD4"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0F497D4E" w14:textId="5F3B0CCE" w:rsidTr="007115E7">
        <w:tc>
          <w:tcPr>
            <w:tcW w:w="1080" w:type="pct"/>
            <w:vMerge/>
            <w:tcBorders>
              <w:left w:val="single" w:sz="4" w:space="0" w:color="auto"/>
              <w:right w:val="single" w:sz="4" w:space="0" w:color="auto"/>
            </w:tcBorders>
          </w:tcPr>
          <w:p w14:paraId="3DC29E0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E3665CF" w14:textId="77777777" w:rsidR="00AB28D5" w:rsidRPr="00AB28D5" w:rsidRDefault="00AB28D5" w:rsidP="00AB28D5">
            <w:pPr>
              <w:numPr>
                <w:ilvl w:val="0"/>
                <w:numId w:val="21"/>
              </w:numPr>
              <w:tabs>
                <w:tab w:val="left" w:pos="247"/>
              </w:tabs>
              <w:autoSpaceDE w:val="0"/>
              <w:autoSpaceDN w:val="0"/>
              <w:adjustRightInd w:val="0"/>
              <w:spacing w:line="276" w:lineRule="auto"/>
              <w:ind w:left="0" w:firstLine="0"/>
              <w:rPr>
                <w:rFonts w:ascii="Times New Roman" w:eastAsia="Calibri" w:hAnsi="Times New Roman" w:cs="Times New Roman"/>
                <w:color w:val="000000"/>
              </w:rPr>
            </w:pPr>
            <w:r w:rsidRPr="00AB28D5">
              <w:rPr>
                <w:rFonts w:ascii="Times New Roman" w:eastAsia="Calibri" w:hAnsi="Times New Roman" w:cs="Times New Roman"/>
                <w:bCs/>
                <w:color w:val="000000"/>
              </w:rPr>
              <w:t xml:space="preserve">Фонетика и графика в курсе начального образования </w:t>
            </w:r>
          </w:p>
        </w:tc>
        <w:tc>
          <w:tcPr>
            <w:tcW w:w="626" w:type="pct"/>
            <w:vMerge w:val="restart"/>
            <w:tcBorders>
              <w:top w:val="single" w:sz="4" w:space="0" w:color="auto"/>
              <w:left w:val="single" w:sz="4" w:space="0" w:color="auto"/>
              <w:right w:val="single" w:sz="4" w:space="0" w:color="auto"/>
            </w:tcBorders>
          </w:tcPr>
          <w:p w14:paraId="37ECB787"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35FA7EA8"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77671CEA" w14:textId="65D9D470"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65B610B1" w14:textId="49CD344B" w:rsidTr="007115E7">
        <w:tc>
          <w:tcPr>
            <w:tcW w:w="1080" w:type="pct"/>
            <w:vMerge/>
            <w:tcBorders>
              <w:left w:val="single" w:sz="4" w:space="0" w:color="auto"/>
              <w:right w:val="single" w:sz="4" w:space="0" w:color="auto"/>
            </w:tcBorders>
          </w:tcPr>
          <w:p w14:paraId="1158C2D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37CA70" w14:textId="77777777" w:rsidR="00AB28D5" w:rsidRPr="00AB28D5" w:rsidRDefault="00AB28D5" w:rsidP="00AB28D5">
            <w:pPr>
              <w:numPr>
                <w:ilvl w:val="0"/>
                <w:numId w:val="21"/>
              </w:numPr>
              <w:tabs>
                <w:tab w:val="left" w:pos="247"/>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Фонетика русского языка. Содержание обучения фонетики в начальной школе в 1-4 классах.  </w:t>
            </w:r>
          </w:p>
        </w:tc>
        <w:tc>
          <w:tcPr>
            <w:tcW w:w="626" w:type="pct"/>
            <w:vMerge/>
            <w:tcBorders>
              <w:left w:val="single" w:sz="4" w:space="0" w:color="auto"/>
              <w:right w:val="single" w:sz="4" w:space="0" w:color="auto"/>
            </w:tcBorders>
          </w:tcPr>
          <w:p w14:paraId="185DE8BB"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05C01A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64853B2" w14:textId="44B94149" w:rsidTr="007115E7">
        <w:tc>
          <w:tcPr>
            <w:tcW w:w="1080" w:type="pct"/>
            <w:vMerge/>
            <w:tcBorders>
              <w:left w:val="single" w:sz="4" w:space="0" w:color="auto"/>
              <w:right w:val="single" w:sz="4" w:space="0" w:color="auto"/>
            </w:tcBorders>
          </w:tcPr>
          <w:p w14:paraId="14AB507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B398F04" w14:textId="77777777" w:rsidR="00AB28D5" w:rsidRPr="00AB28D5" w:rsidRDefault="00AB28D5" w:rsidP="00AB28D5">
            <w:pPr>
              <w:numPr>
                <w:ilvl w:val="0"/>
                <w:numId w:val="21"/>
              </w:numPr>
              <w:tabs>
                <w:tab w:val="left" w:pos="247"/>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Методика формирования фонетических знаний и умений у обучающихся начальных классов.</w:t>
            </w:r>
          </w:p>
        </w:tc>
        <w:tc>
          <w:tcPr>
            <w:tcW w:w="626" w:type="pct"/>
            <w:vMerge/>
            <w:tcBorders>
              <w:left w:val="single" w:sz="4" w:space="0" w:color="auto"/>
              <w:right w:val="single" w:sz="4" w:space="0" w:color="auto"/>
            </w:tcBorders>
          </w:tcPr>
          <w:p w14:paraId="3A303404"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20A558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53D3E2A" w14:textId="317FE4E0" w:rsidTr="007115E7">
        <w:tc>
          <w:tcPr>
            <w:tcW w:w="1080" w:type="pct"/>
            <w:vMerge/>
            <w:tcBorders>
              <w:left w:val="single" w:sz="4" w:space="0" w:color="auto"/>
              <w:right w:val="single" w:sz="4" w:space="0" w:color="auto"/>
            </w:tcBorders>
          </w:tcPr>
          <w:p w14:paraId="7FBFB01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7D49B01" w14:textId="77777777" w:rsidR="00AB28D5" w:rsidRPr="00AB28D5" w:rsidRDefault="00AB28D5" w:rsidP="00AB28D5">
            <w:pPr>
              <w:numPr>
                <w:ilvl w:val="0"/>
                <w:numId w:val="21"/>
              </w:numPr>
              <w:tabs>
                <w:tab w:val="left" w:pos="247"/>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Методика формирования графических знаний и умений у обучающихся начальных классов. </w:t>
            </w:r>
          </w:p>
        </w:tc>
        <w:tc>
          <w:tcPr>
            <w:tcW w:w="626" w:type="pct"/>
            <w:vMerge/>
            <w:tcBorders>
              <w:left w:val="single" w:sz="4" w:space="0" w:color="auto"/>
              <w:right w:val="single" w:sz="4" w:space="0" w:color="auto"/>
            </w:tcBorders>
          </w:tcPr>
          <w:p w14:paraId="324B7E69"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27C2E2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6DFF6B8" w14:textId="41029024" w:rsidTr="007115E7">
        <w:tc>
          <w:tcPr>
            <w:tcW w:w="1080" w:type="pct"/>
            <w:vMerge/>
            <w:tcBorders>
              <w:left w:val="single" w:sz="4" w:space="0" w:color="auto"/>
              <w:right w:val="single" w:sz="4" w:space="0" w:color="auto"/>
            </w:tcBorders>
          </w:tcPr>
          <w:p w14:paraId="698697B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B76313F" w14:textId="77777777" w:rsidR="00AB28D5" w:rsidRPr="00AB28D5" w:rsidRDefault="00AB28D5" w:rsidP="00AB28D5">
            <w:pPr>
              <w:numPr>
                <w:ilvl w:val="0"/>
                <w:numId w:val="21"/>
              </w:numPr>
              <w:tabs>
                <w:tab w:val="left" w:pos="247"/>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Методика проведения фонетических упражнений и </w:t>
            </w:r>
            <w:proofErr w:type="spellStart"/>
            <w:proofErr w:type="gramStart"/>
            <w:r w:rsidRPr="00AB28D5">
              <w:rPr>
                <w:rFonts w:ascii="Times New Roman" w:eastAsia="Calibri" w:hAnsi="Times New Roman" w:cs="Times New Roman"/>
                <w:bCs/>
                <w:color w:val="000000"/>
              </w:rPr>
              <w:t>звуко</w:t>
            </w:r>
            <w:proofErr w:type="spellEnd"/>
            <w:r w:rsidRPr="00AB28D5">
              <w:rPr>
                <w:rFonts w:ascii="Times New Roman" w:eastAsia="Calibri" w:hAnsi="Times New Roman" w:cs="Times New Roman"/>
                <w:bCs/>
                <w:color w:val="000000"/>
              </w:rPr>
              <w:t>-буквенного</w:t>
            </w:r>
            <w:proofErr w:type="gramEnd"/>
            <w:r w:rsidRPr="00AB28D5">
              <w:rPr>
                <w:rFonts w:ascii="Times New Roman" w:eastAsia="Calibri" w:hAnsi="Times New Roman" w:cs="Times New Roman"/>
                <w:bCs/>
                <w:color w:val="000000"/>
              </w:rPr>
              <w:t xml:space="preserve"> анализа в 1-4 классах.</w:t>
            </w:r>
            <w:r w:rsidRPr="00AB28D5">
              <w:rPr>
                <w:rFonts w:ascii="Times New Roman" w:eastAsia="Calibri" w:hAnsi="Times New Roman" w:cs="Times New Roman"/>
                <w:color w:val="000000"/>
              </w:rPr>
              <w:t xml:space="preserve"> </w:t>
            </w:r>
            <w:r w:rsidRPr="00AB28D5">
              <w:rPr>
                <w:rFonts w:ascii="Times New Roman" w:eastAsia="Calibri" w:hAnsi="Times New Roman" w:cs="Times New Roman"/>
                <w:bCs/>
                <w:color w:val="000000"/>
              </w:rPr>
              <w:t>Фонетический разбор.</w:t>
            </w:r>
          </w:p>
        </w:tc>
        <w:tc>
          <w:tcPr>
            <w:tcW w:w="626" w:type="pct"/>
            <w:vMerge/>
            <w:tcBorders>
              <w:left w:val="single" w:sz="4" w:space="0" w:color="auto"/>
              <w:right w:val="single" w:sz="4" w:space="0" w:color="auto"/>
            </w:tcBorders>
          </w:tcPr>
          <w:p w14:paraId="304C36D3"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A607AF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73B7CE5" w14:textId="025B0173" w:rsidTr="007115E7">
        <w:tc>
          <w:tcPr>
            <w:tcW w:w="1080" w:type="pct"/>
            <w:vMerge/>
            <w:tcBorders>
              <w:left w:val="single" w:sz="4" w:space="0" w:color="auto"/>
              <w:right w:val="single" w:sz="4" w:space="0" w:color="auto"/>
            </w:tcBorders>
          </w:tcPr>
          <w:p w14:paraId="0908E84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5C3DA50" w14:textId="77777777" w:rsidR="00AB28D5" w:rsidRPr="00AB28D5" w:rsidRDefault="00AB28D5" w:rsidP="00AB28D5">
            <w:pPr>
              <w:autoSpaceDE w:val="0"/>
              <w:autoSpaceDN w:val="0"/>
              <w:adjustRightInd w:val="0"/>
              <w:rPr>
                <w:rFonts w:ascii="Times New Roman" w:eastAsia="Calibri" w:hAnsi="Times New Roman" w:cs="Times New Roman"/>
                <w:bCs/>
                <w:color w:val="000000"/>
                <w:lang w:eastAsia="ru-RU"/>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359B05D5"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78533B77"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740E1FB1" w14:textId="2C1D4842" w:rsidTr="007115E7">
        <w:tc>
          <w:tcPr>
            <w:tcW w:w="1080" w:type="pct"/>
            <w:vMerge/>
            <w:tcBorders>
              <w:left w:val="single" w:sz="4" w:space="0" w:color="auto"/>
              <w:right w:val="single" w:sz="4" w:space="0" w:color="auto"/>
            </w:tcBorders>
          </w:tcPr>
          <w:p w14:paraId="60331FB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45507CD"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18. «Фонетический разбор. Приемы формирования навыка фонетического разбора»</w:t>
            </w:r>
          </w:p>
        </w:tc>
        <w:tc>
          <w:tcPr>
            <w:tcW w:w="626" w:type="pct"/>
            <w:tcBorders>
              <w:top w:val="single" w:sz="4" w:space="0" w:color="auto"/>
              <w:left w:val="single" w:sz="4" w:space="0" w:color="auto"/>
              <w:bottom w:val="single" w:sz="4" w:space="0" w:color="auto"/>
              <w:right w:val="single" w:sz="4" w:space="0" w:color="auto"/>
            </w:tcBorders>
          </w:tcPr>
          <w:p w14:paraId="6D190628"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A69D85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9A6D013" w14:textId="499CEBE0" w:rsidTr="007115E7">
        <w:tc>
          <w:tcPr>
            <w:tcW w:w="1080" w:type="pct"/>
            <w:vMerge/>
            <w:tcBorders>
              <w:left w:val="single" w:sz="4" w:space="0" w:color="auto"/>
              <w:right w:val="single" w:sz="4" w:space="0" w:color="auto"/>
            </w:tcBorders>
          </w:tcPr>
          <w:p w14:paraId="5CE2D08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4675F75"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19. </w:t>
            </w:r>
            <w:proofErr w:type="gramStart"/>
            <w:r w:rsidRPr="00AB28D5">
              <w:rPr>
                <w:rFonts w:ascii="Times New Roman" w:eastAsia="Times New Roman" w:hAnsi="Times New Roman" w:cs="Times New Roman"/>
                <w:bCs/>
                <w:lang w:eastAsia="ru-RU"/>
              </w:rPr>
              <w:t>«Изучение содержания раздела курса «Фонетика»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roofErr w:type="gramEnd"/>
          </w:p>
        </w:tc>
        <w:tc>
          <w:tcPr>
            <w:tcW w:w="626" w:type="pct"/>
            <w:tcBorders>
              <w:top w:val="single" w:sz="4" w:space="0" w:color="auto"/>
              <w:left w:val="single" w:sz="4" w:space="0" w:color="auto"/>
              <w:bottom w:val="single" w:sz="4" w:space="0" w:color="auto"/>
              <w:right w:val="single" w:sz="4" w:space="0" w:color="auto"/>
            </w:tcBorders>
          </w:tcPr>
          <w:p w14:paraId="0CC5C1C1"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411D6A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90FC2E9" w14:textId="5B649C2F" w:rsidTr="007115E7">
        <w:tc>
          <w:tcPr>
            <w:tcW w:w="1080" w:type="pct"/>
            <w:vMerge/>
            <w:tcBorders>
              <w:left w:val="single" w:sz="4" w:space="0" w:color="auto"/>
              <w:right w:val="single" w:sz="4" w:space="0" w:color="auto"/>
            </w:tcBorders>
          </w:tcPr>
          <w:p w14:paraId="2F891CE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A26A601"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Практическое занятие 20. «Проектирование урока изучения фонетики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Calibri" w:hAnsi="Times New Roman" w:cs="Times New Roman"/>
                <w:bCs/>
                <w:color w:val="000000"/>
              </w:rPr>
              <w:t>обучения</w:t>
            </w:r>
            <w:proofErr w:type="gramEnd"/>
            <w:r w:rsidRPr="00AB28D5">
              <w:rPr>
                <w:rFonts w:ascii="Times New Roman" w:eastAsia="Calibri" w:hAnsi="Times New Roman" w:cs="Times New Roman"/>
                <w:bCs/>
                <w:color w:val="000000"/>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77BB5744"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DC896E8"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A2B7B1A" w14:textId="53522855" w:rsidTr="007115E7">
        <w:tc>
          <w:tcPr>
            <w:tcW w:w="1080" w:type="pct"/>
            <w:vMerge w:val="restart"/>
            <w:tcBorders>
              <w:top w:val="single" w:sz="4" w:space="0" w:color="auto"/>
              <w:left w:val="single" w:sz="4" w:space="0" w:color="auto"/>
              <w:right w:val="single" w:sz="4" w:space="0" w:color="auto"/>
            </w:tcBorders>
          </w:tcPr>
          <w:p w14:paraId="1CB5648D"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2.6. Орфоэпия в курсе начального образования.</w:t>
            </w:r>
          </w:p>
        </w:tc>
        <w:tc>
          <w:tcPr>
            <w:tcW w:w="2668" w:type="pct"/>
            <w:tcBorders>
              <w:top w:val="single" w:sz="4" w:space="0" w:color="auto"/>
              <w:left w:val="single" w:sz="4" w:space="0" w:color="auto"/>
              <w:bottom w:val="single" w:sz="4" w:space="0" w:color="auto"/>
              <w:right w:val="single" w:sz="4" w:space="0" w:color="auto"/>
            </w:tcBorders>
          </w:tcPr>
          <w:p w14:paraId="75DF2B05" w14:textId="77777777" w:rsidR="00AB28D5" w:rsidRPr="00AB28D5" w:rsidRDefault="00AB28D5" w:rsidP="00AB28D5">
            <w:pPr>
              <w:autoSpaceDE w:val="0"/>
              <w:autoSpaceDN w:val="0"/>
              <w:adjustRightInd w:val="0"/>
              <w:rPr>
                <w:rFonts w:ascii="Times New Roman" w:eastAsia="Calibri" w:hAnsi="Times New Roman" w:cs="Times New Roman"/>
                <w:color w:val="000000"/>
              </w:rPr>
            </w:pPr>
            <w:r w:rsidRPr="00AB28D5">
              <w:rPr>
                <w:rFonts w:ascii="Times New Roman" w:eastAsia="Calibri" w:hAnsi="Times New Roman" w:cs="Times New Roman"/>
                <w:b/>
                <w:bCs/>
                <w:color w:val="000000"/>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0D8248B2"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bottom w:val="single" w:sz="4" w:space="0" w:color="auto"/>
              <w:right w:val="single" w:sz="4" w:space="0" w:color="auto"/>
            </w:tcBorders>
          </w:tcPr>
          <w:p w14:paraId="11E22DDB"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6D28DE2" w14:textId="2D05F065" w:rsidTr="007115E7">
        <w:tc>
          <w:tcPr>
            <w:tcW w:w="1080" w:type="pct"/>
            <w:vMerge/>
            <w:tcBorders>
              <w:left w:val="single" w:sz="4" w:space="0" w:color="auto"/>
              <w:right w:val="single" w:sz="4" w:space="0" w:color="auto"/>
            </w:tcBorders>
          </w:tcPr>
          <w:p w14:paraId="511E754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8850C2B" w14:textId="77777777" w:rsidR="00AB28D5" w:rsidRPr="00AB28D5" w:rsidRDefault="00AB28D5" w:rsidP="00AB28D5">
            <w:pPr>
              <w:numPr>
                <w:ilvl w:val="0"/>
                <w:numId w:val="22"/>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Орфоэпия в курсе начального образования. Орфоэпические правила.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eastAsia="x-none"/>
              </w:rPr>
              <w:lastRenderedPageBreak/>
              <w:t>Программное содержание изучения орфоэпии во всех разделах курса «Русский язык»</w:t>
            </w:r>
          </w:p>
        </w:tc>
        <w:tc>
          <w:tcPr>
            <w:tcW w:w="626" w:type="pct"/>
            <w:vMerge w:val="restart"/>
            <w:tcBorders>
              <w:top w:val="single" w:sz="4" w:space="0" w:color="auto"/>
              <w:left w:val="single" w:sz="4" w:space="0" w:color="auto"/>
              <w:right w:val="single" w:sz="4" w:space="0" w:color="auto"/>
            </w:tcBorders>
          </w:tcPr>
          <w:p w14:paraId="43308106"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val="restart"/>
            <w:tcBorders>
              <w:top w:val="single" w:sz="4" w:space="0" w:color="auto"/>
              <w:left w:val="single" w:sz="4" w:space="0" w:color="auto"/>
              <w:right w:val="single" w:sz="4" w:space="0" w:color="auto"/>
            </w:tcBorders>
          </w:tcPr>
          <w:p w14:paraId="70B7AB9E"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7E41141" w14:textId="513FD1EC"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lastRenderedPageBreak/>
              <w:t>ОК</w:t>
            </w:r>
            <w:proofErr w:type="gramEnd"/>
            <w:r w:rsidRPr="0090115B">
              <w:rPr>
                <w:rFonts w:ascii="Times New Roman" w:eastAsia="Times New Roman" w:hAnsi="Times New Roman" w:cs="Times New Roman"/>
                <w:lang w:eastAsia="ru-RU"/>
              </w:rPr>
              <w:t xml:space="preserve"> 01–ОК 09</w:t>
            </w:r>
          </w:p>
        </w:tc>
      </w:tr>
      <w:tr w:rsidR="00AB28D5" w:rsidRPr="00AB28D5" w14:paraId="7FA9923D" w14:textId="6376DE27" w:rsidTr="007115E7">
        <w:tc>
          <w:tcPr>
            <w:tcW w:w="1080" w:type="pct"/>
            <w:vMerge/>
            <w:tcBorders>
              <w:left w:val="single" w:sz="4" w:space="0" w:color="auto"/>
              <w:right w:val="single" w:sz="4" w:space="0" w:color="auto"/>
            </w:tcBorders>
          </w:tcPr>
          <w:p w14:paraId="4699F49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B49F8E3" w14:textId="77777777" w:rsidR="00AB28D5" w:rsidRPr="00AB28D5" w:rsidRDefault="00AB28D5" w:rsidP="00AB28D5">
            <w:pPr>
              <w:numPr>
                <w:ilvl w:val="0"/>
                <w:numId w:val="22"/>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Произношение гласных и согласных в соответствии с позиционными чередованиями их в литературном языке. Особенности произношения слов иноязычного происхождения.</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 </w:t>
            </w:r>
          </w:p>
        </w:tc>
        <w:tc>
          <w:tcPr>
            <w:tcW w:w="626" w:type="pct"/>
            <w:vMerge/>
            <w:tcBorders>
              <w:left w:val="single" w:sz="4" w:space="0" w:color="auto"/>
              <w:right w:val="single" w:sz="4" w:space="0" w:color="auto"/>
            </w:tcBorders>
          </w:tcPr>
          <w:p w14:paraId="7FDDEBBC"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2355B7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6FE2381" w14:textId="34025073" w:rsidTr="007115E7">
        <w:tc>
          <w:tcPr>
            <w:tcW w:w="1080" w:type="pct"/>
            <w:vMerge/>
            <w:tcBorders>
              <w:left w:val="single" w:sz="4" w:space="0" w:color="auto"/>
              <w:right w:val="single" w:sz="4" w:space="0" w:color="auto"/>
            </w:tcBorders>
          </w:tcPr>
          <w:p w14:paraId="275C339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734AE7B" w14:textId="77777777" w:rsidR="00AB28D5" w:rsidRPr="00AB28D5" w:rsidRDefault="00AB28D5" w:rsidP="00AB28D5">
            <w:pPr>
              <w:numPr>
                <w:ilvl w:val="0"/>
                <w:numId w:val="22"/>
              </w:numPr>
              <w:tabs>
                <w:tab w:val="left" w:pos="247"/>
              </w:tab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Орфоэпический словарь в начальной школы.</w:t>
            </w:r>
          </w:p>
        </w:tc>
        <w:tc>
          <w:tcPr>
            <w:tcW w:w="626" w:type="pct"/>
            <w:vMerge/>
            <w:tcBorders>
              <w:left w:val="single" w:sz="4" w:space="0" w:color="auto"/>
              <w:bottom w:val="single" w:sz="4" w:space="0" w:color="auto"/>
              <w:right w:val="single" w:sz="4" w:space="0" w:color="auto"/>
            </w:tcBorders>
          </w:tcPr>
          <w:p w14:paraId="5B16711C"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7D5276A"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BACB6CF" w14:textId="2755ECF8" w:rsidTr="007115E7">
        <w:tc>
          <w:tcPr>
            <w:tcW w:w="1080" w:type="pct"/>
            <w:vMerge/>
            <w:tcBorders>
              <w:left w:val="single" w:sz="4" w:space="0" w:color="auto"/>
              <w:right w:val="single" w:sz="4" w:space="0" w:color="auto"/>
            </w:tcBorders>
          </w:tcPr>
          <w:p w14:paraId="5EA4C7A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28C4FEB" w14:textId="77777777" w:rsidR="00AB28D5" w:rsidRPr="00AB28D5" w:rsidRDefault="00AB28D5" w:rsidP="00AB28D5">
            <w:pPr>
              <w:autoSpaceDE w:val="0"/>
              <w:autoSpaceDN w:val="0"/>
              <w:adjustRightInd w:val="0"/>
              <w:rPr>
                <w:rFonts w:ascii="Times New Roman" w:eastAsia="Calibri" w:hAnsi="Times New Roman" w:cs="Times New Roman"/>
                <w:bCs/>
                <w:color w:val="000000"/>
                <w:lang w:eastAsia="ru-RU"/>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left w:val="single" w:sz="4" w:space="0" w:color="auto"/>
              <w:bottom w:val="single" w:sz="4" w:space="0" w:color="auto"/>
              <w:right w:val="single" w:sz="4" w:space="0" w:color="auto"/>
            </w:tcBorders>
          </w:tcPr>
          <w:p w14:paraId="0BE2ED0D"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w:t>
            </w:r>
          </w:p>
        </w:tc>
        <w:tc>
          <w:tcPr>
            <w:tcW w:w="626" w:type="pct"/>
            <w:vMerge/>
            <w:tcBorders>
              <w:left w:val="single" w:sz="4" w:space="0" w:color="auto"/>
              <w:right w:val="single" w:sz="4" w:space="0" w:color="auto"/>
            </w:tcBorders>
          </w:tcPr>
          <w:p w14:paraId="2670A94E"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ACBB303" w14:textId="4B1BEC8D" w:rsidTr="007115E7">
        <w:tc>
          <w:tcPr>
            <w:tcW w:w="1080" w:type="pct"/>
            <w:vMerge/>
            <w:tcBorders>
              <w:left w:val="single" w:sz="4" w:space="0" w:color="auto"/>
              <w:bottom w:val="single" w:sz="4" w:space="0" w:color="auto"/>
              <w:right w:val="single" w:sz="4" w:space="0" w:color="auto"/>
            </w:tcBorders>
          </w:tcPr>
          <w:p w14:paraId="4BEDE7A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0DDFF2B"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21. «Практикум по изучению орфоэпии в курсе начального образования»</w:t>
            </w:r>
          </w:p>
        </w:tc>
        <w:tc>
          <w:tcPr>
            <w:tcW w:w="626" w:type="pct"/>
            <w:tcBorders>
              <w:left w:val="single" w:sz="4" w:space="0" w:color="auto"/>
              <w:bottom w:val="single" w:sz="4" w:space="0" w:color="auto"/>
              <w:right w:val="single" w:sz="4" w:space="0" w:color="auto"/>
            </w:tcBorders>
          </w:tcPr>
          <w:p w14:paraId="5F92B8E3"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094EC78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CB4712B" w14:textId="2E4A1609" w:rsidTr="007115E7">
        <w:tc>
          <w:tcPr>
            <w:tcW w:w="1080" w:type="pct"/>
            <w:vMerge w:val="restart"/>
            <w:tcBorders>
              <w:top w:val="single" w:sz="4" w:space="0" w:color="auto"/>
              <w:left w:val="single" w:sz="4" w:space="0" w:color="auto"/>
              <w:right w:val="single" w:sz="4" w:space="0" w:color="auto"/>
            </w:tcBorders>
          </w:tcPr>
          <w:p w14:paraId="139F312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2.7. Методика изучения раздела «Лексика» в начальной школе.</w:t>
            </w:r>
          </w:p>
        </w:tc>
        <w:tc>
          <w:tcPr>
            <w:tcW w:w="2668" w:type="pct"/>
            <w:tcBorders>
              <w:top w:val="single" w:sz="4" w:space="0" w:color="auto"/>
              <w:left w:val="single" w:sz="4" w:space="0" w:color="auto"/>
              <w:bottom w:val="single" w:sz="4" w:space="0" w:color="auto"/>
              <w:right w:val="single" w:sz="4" w:space="0" w:color="auto"/>
            </w:tcBorders>
          </w:tcPr>
          <w:p w14:paraId="5D2DDF23"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43D63B79"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5/3</w:t>
            </w:r>
          </w:p>
        </w:tc>
        <w:tc>
          <w:tcPr>
            <w:tcW w:w="626" w:type="pct"/>
            <w:tcBorders>
              <w:top w:val="single" w:sz="4" w:space="0" w:color="auto"/>
              <w:left w:val="single" w:sz="4" w:space="0" w:color="auto"/>
              <w:bottom w:val="single" w:sz="4" w:space="0" w:color="auto"/>
              <w:right w:val="single" w:sz="4" w:space="0" w:color="auto"/>
            </w:tcBorders>
          </w:tcPr>
          <w:p w14:paraId="6B3C186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297F2113" w14:textId="7B803B85" w:rsidTr="007115E7">
        <w:tc>
          <w:tcPr>
            <w:tcW w:w="1080" w:type="pct"/>
            <w:vMerge/>
            <w:tcBorders>
              <w:left w:val="single" w:sz="4" w:space="0" w:color="auto"/>
              <w:right w:val="single" w:sz="4" w:space="0" w:color="auto"/>
            </w:tcBorders>
          </w:tcPr>
          <w:p w14:paraId="01663AC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9EA2BC0" w14:textId="77777777" w:rsidR="00AB28D5" w:rsidRPr="00AB28D5" w:rsidRDefault="00AB28D5" w:rsidP="00AB28D5">
            <w:pPr>
              <w:numPr>
                <w:ilvl w:val="0"/>
                <w:numId w:val="23"/>
              </w:numPr>
              <w:tabs>
                <w:tab w:val="left" w:pos="247"/>
              </w:tabs>
              <w:autoSpaceDE w:val="0"/>
              <w:autoSpaceDN w:val="0"/>
              <w:adjustRightInd w:val="0"/>
              <w:spacing w:line="276" w:lineRule="auto"/>
              <w:ind w:left="0" w:firstLine="0"/>
              <w:rPr>
                <w:rFonts w:ascii="Times New Roman" w:eastAsia="Calibri" w:hAnsi="Times New Roman" w:cs="Times New Roman"/>
                <w:color w:val="000000"/>
              </w:rPr>
            </w:pPr>
            <w:r w:rsidRPr="00AB28D5">
              <w:rPr>
                <w:rFonts w:ascii="Times New Roman" w:eastAsia="Calibri" w:hAnsi="Times New Roman" w:cs="Times New Roman"/>
                <w:bCs/>
                <w:color w:val="000000"/>
              </w:rPr>
              <w:t>Лексикология в курсе начальной школы</w:t>
            </w:r>
          </w:p>
        </w:tc>
        <w:tc>
          <w:tcPr>
            <w:tcW w:w="626" w:type="pct"/>
            <w:vMerge w:val="restart"/>
            <w:tcBorders>
              <w:top w:val="single" w:sz="4" w:space="0" w:color="auto"/>
              <w:left w:val="single" w:sz="4" w:space="0" w:color="auto"/>
              <w:right w:val="single" w:sz="4" w:space="0" w:color="auto"/>
            </w:tcBorders>
          </w:tcPr>
          <w:p w14:paraId="379D52D2"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18651870"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017847F2" w14:textId="79674206"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078312FF" w14:textId="7E6CAE4E" w:rsidTr="007115E7">
        <w:tc>
          <w:tcPr>
            <w:tcW w:w="1080" w:type="pct"/>
            <w:vMerge/>
            <w:tcBorders>
              <w:left w:val="single" w:sz="4" w:space="0" w:color="auto"/>
              <w:right w:val="single" w:sz="4" w:space="0" w:color="auto"/>
            </w:tcBorders>
          </w:tcPr>
          <w:p w14:paraId="0D24A72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22C4C91" w14:textId="77777777" w:rsidR="00AB28D5" w:rsidRPr="00AB28D5" w:rsidRDefault="00AB28D5" w:rsidP="00AB28D5">
            <w:pPr>
              <w:numPr>
                <w:ilvl w:val="0"/>
                <w:numId w:val="23"/>
              </w:numPr>
              <w:tabs>
                <w:tab w:val="left" w:pos="247"/>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Фразеология в курсе начальной школы</w:t>
            </w:r>
          </w:p>
        </w:tc>
        <w:tc>
          <w:tcPr>
            <w:tcW w:w="626" w:type="pct"/>
            <w:vMerge/>
            <w:tcBorders>
              <w:left w:val="single" w:sz="4" w:space="0" w:color="auto"/>
              <w:right w:val="single" w:sz="4" w:space="0" w:color="auto"/>
            </w:tcBorders>
          </w:tcPr>
          <w:p w14:paraId="08823DA2"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A67EAAA"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5238BD5" w14:textId="6FA2323A" w:rsidTr="007115E7">
        <w:tc>
          <w:tcPr>
            <w:tcW w:w="1080" w:type="pct"/>
            <w:vMerge/>
            <w:tcBorders>
              <w:left w:val="single" w:sz="4" w:space="0" w:color="auto"/>
              <w:right w:val="single" w:sz="4" w:space="0" w:color="auto"/>
            </w:tcBorders>
          </w:tcPr>
          <w:p w14:paraId="4A7C7B6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49621AA" w14:textId="77777777" w:rsidR="00AB28D5" w:rsidRPr="00AB28D5" w:rsidRDefault="00AB28D5" w:rsidP="00AB28D5">
            <w:pPr>
              <w:numPr>
                <w:ilvl w:val="0"/>
                <w:numId w:val="23"/>
              </w:numPr>
              <w:tabs>
                <w:tab w:val="left" w:pos="247"/>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Использования</w:t>
            </w:r>
            <w:r w:rsidRPr="00AB28D5">
              <w:rPr>
                <w:rFonts w:ascii="Times New Roman" w:eastAsia="Calibri" w:hAnsi="Times New Roman" w:cs="Times New Roman"/>
                <w:color w:val="000000"/>
              </w:rPr>
              <w:t xml:space="preserve"> толковых, фразеологических словарей, словарей синонимов, антонимов, омонимов в начальной школе</w:t>
            </w:r>
          </w:p>
        </w:tc>
        <w:tc>
          <w:tcPr>
            <w:tcW w:w="626" w:type="pct"/>
            <w:vMerge/>
            <w:tcBorders>
              <w:left w:val="single" w:sz="4" w:space="0" w:color="auto"/>
              <w:bottom w:val="single" w:sz="4" w:space="0" w:color="auto"/>
              <w:right w:val="single" w:sz="4" w:space="0" w:color="auto"/>
            </w:tcBorders>
          </w:tcPr>
          <w:p w14:paraId="2E96400A"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C6DDD4C"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26B2C7B" w14:textId="5DCF7A9C" w:rsidTr="007115E7">
        <w:tc>
          <w:tcPr>
            <w:tcW w:w="1080" w:type="pct"/>
            <w:vMerge/>
            <w:tcBorders>
              <w:left w:val="single" w:sz="4" w:space="0" w:color="auto"/>
              <w:right w:val="single" w:sz="4" w:space="0" w:color="auto"/>
            </w:tcBorders>
          </w:tcPr>
          <w:p w14:paraId="4FB8602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F4E19C6" w14:textId="77777777" w:rsidR="00AB28D5" w:rsidRPr="00AB28D5" w:rsidRDefault="00AB28D5" w:rsidP="00AB28D5">
            <w:pPr>
              <w:jc w:val="both"/>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223FBE10"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7B9F8FE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43A6296D" w14:textId="335FA971" w:rsidTr="007115E7">
        <w:tc>
          <w:tcPr>
            <w:tcW w:w="1080" w:type="pct"/>
            <w:vMerge/>
            <w:tcBorders>
              <w:left w:val="single" w:sz="4" w:space="0" w:color="auto"/>
              <w:right w:val="single" w:sz="4" w:space="0" w:color="auto"/>
            </w:tcBorders>
          </w:tcPr>
          <w:p w14:paraId="649614C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CA88CBB"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22. «Методика формирования лексических знаний и умений у обучающихся начальных классов. </w:t>
            </w:r>
          </w:p>
        </w:tc>
        <w:tc>
          <w:tcPr>
            <w:tcW w:w="626" w:type="pct"/>
            <w:tcBorders>
              <w:top w:val="single" w:sz="4" w:space="0" w:color="auto"/>
              <w:left w:val="single" w:sz="4" w:space="0" w:color="auto"/>
              <w:bottom w:val="single" w:sz="4" w:space="0" w:color="auto"/>
              <w:right w:val="single" w:sz="4" w:space="0" w:color="auto"/>
            </w:tcBorders>
          </w:tcPr>
          <w:p w14:paraId="192BE2BD"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7F433E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5AAF207" w14:textId="6E774B27" w:rsidTr="007115E7">
        <w:tc>
          <w:tcPr>
            <w:tcW w:w="1080" w:type="pct"/>
            <w:vMerge/>
            <w:tcBorders>
              <w:left w:val="single" w:sz="4" w:space="0" w:color="auto"/>
              <w:right w:val="single" w:sz="4" w:space="0" w:color="auto"/>
            </w:tcBorders>
          </w:tcPr>
          <w:p w14:paraId="5890205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C35E9CC"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23. </w:t>
            </w:r>
            <w:proofErr w:type="gramStart"/>
            <w:r w:rsidRPr="00AB28D5">
              <w:rPr>
                <w:rFonts w:ascii="Times New Roman" w:eastAsia="Times New Roman" w:hAnsi="Times New Roman" w:cs="Times New Roman"/>
                <w:lang w:eastAsia="ru-RU"/>
              </w:rPr>
              <w:t xml:space="preserve">«Изучение содержания раздела курса «Лексика» в 1-4 классах с использованием федеральной рабочей программы начального общего образования Русский язык </w:t>
            </w:r>
            <w:r w:rsidRPr="00AB28D5">
              <w:rPr>
                <w:rFonts w:ascii="Times New Roman" w:eastAsia="Times New Roman" w:hAnsi="Times New Roman" w:cs="Times New Roman"/>
                <w:bCs/>
                <w:lang w:eastAsia="ru-RU"/>
              </w:rPr>
              <w:t xml:space="preserve">(Приказ Министерства просвещения РФ от 16 ноября 2022 г. № 992 “Об утверждении федеральной образовательной программы начального общего образования”) </w:t>
            </w:r>
            <w:r w:rsidRPr="00AB28D5">
              <w:rPr>
                <w:rFonts w:ascii="Times New Roman" w:eastAsia="Times New Roman" w:hAnsi="Times New Roman" w:cs="Times New Roman"/>
                <w:lang w:eastAsia="ru-RU"/>
              </w:rPr>
              <w:t>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roofErr w:type="gramEnd"/>
          </w:p>
        </w:tc>
        <w:tc>
          <w:tcPr>
            <w:tcW w:w="626" w:type="pct"/>
            <w:tcBorders>
              <w:top w:val="single" w:sz="4" w:space="0" w:color="auto"/>
              <w:left w:val="single" w:sz="4" w:space="0" w:color="auto"/>
              <w:bottom w:val="single" w:sz="4" w:space="0" w:color="auto"/>
              <w:right w:val="single" w:sz="4" w:space="0" w:color="auto"/>
            </w:tcBorders>
          </w:tcPr>
          <w:p w14:paraId="2B570D6E"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18B002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ACCD15E" w14:textId="7C915159" w:rsidTr="007115E7">
        <w:tc>
          <w:tcPr>
            <w:tcW w:w="1080" w:type="pct"/>
            <w:vMerge/>
            <w:tcBorders>
              <w:left w:val="single" w:sz="4" w:space="0" w:color="auto"/>
              <w:right w:val="single" w:sz="4" w:space="0" w:color="auto"/>
            </w:tcBorders>
          </w:tcPr>
          <w:p w14:paraId="4A13D1C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564AED0"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Практическое занятие 24. «Проектирование урока изучения лексики и фразеологии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Calibri" w:hAnsi="Times New Roman" w:cs="Times New Roman"/>
                <w:bCs/>
                <w:color w:val="000000"/>
              </w:rPr>
              <w:t>обучения</w:t>
            </w:r>
            <w:proofErr w:type="gramEnd"/>
            <w:r w:rsidRPr="00AB28D5">
              <w:rPr>
                <w:rFonts w:ascii="Times New Roman" w:eastAsia="Calibri" w:hAnsi="Times New Roman" w:cs="Times New Roman"/>
                <w:bCs/>
                <w:color w:val="000000"/>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32935FBE"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DEAAF4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00B38DC" w14:textId="5F54136F" w:rsidTr="007115E7">
        <w:tc>
          <w:tcPr>
            <w:tcW w:w="1080" w:type="pct"/>
            <w:vMerge w:val="restart"/>
            <w:tcBorders>
              <w:top w:val="single" w:sz="4" w:space="0" w:color="auto"/>
              <w:left w:val="single" w:sz="4" w:space="0" w:color="auto"/>
              <w:right w:val="single" w:sz="4" w:space="0" w:color="auto"/>
            </w:tcBorders>
          </w:tcPr>
          <w:p w14:paraId="7E88D8B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2.8. Методика изучения </w:t>
            </w:r>
            <w:proofErr w:type="spellStart"/>
            <w:r w:rsidRPr="00AB28D5">
              <w:rPr>
                <w:rFonts w:ascii="Times New Roman" w:eastAsia="Times New Roman" w:hAnsi="Times New Roman" w:cs="Times New Roman"/>
                <w:b/>
                <w:bCs/>
                <w:lang w:eastAsia="ru-RU"/>
              </w:rPr>
              <w:t>морфемики</w:t>
            </w:r>
            <w:proofErr w:type="spellEnd"/>
            <w:r w:rsidRPr="00AB28D5">
              <w:rPr>
                <w:rFonts w:ascii="Times New Roman" w:eastAsia="Times New Roman" w:hAnsi="Times New Roman" w:cs="Times New Roman"/>
                <w:b/>
                <w:bCs/>
                <w:lang w:eastAsia="ru-RU"/>
              </w:rPr>
              <w:t xml:space="preserve"> и словообразования в курсе начальной школе</w:t>
            </w:r>
          </w:p>
        </w:tc>
        <w:tc>
          <w:tcPr>
            <w:tcW w:w="2668" w:type="pct"/>
            <w:tcBorders>
              <w:top w:val="single" w:sz="4" w:space="0" w:color="auto"/>
              <w:left w:val="single" w:sz="4" w:space="0" w:color="auto"/>
              <w:bottom w:val="single" w:sz="4" w:space="0" w:color="auto"/>
              <w:right w:val="single" w:sz="4" w:space="0" w:color="auto"/>
            </w:tcBorders>
          </w:tcPr>
          <w:p w14:paraId="62EECEF4" w14:textId="77777777" w:rsidR="00AB28D5" w:rsidRPr="00AB28D5" w:rsidRDefault="00AB28D5" w:rsidP="00AB28D5">
            <w:pPr>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7E8644D2"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5/3</w:t>
            </w:r>
          </w:p>
        </w:tc>
        <w:tc>
          <w:tcPr>
            <w:tcW w:w="626" w:type="pct"/>
            <w:tcBorders>
              <w:top w:val="single" w:sz="4" w:space="0" w:color="auto"/>
              <w:left w:val="single" w:sz="4" w:space="0" w:color="auto"/>
              <w:bottom w:val="single" w:sz="4" w:space="0" w:color="auto"/>
              <w:right w:val="single" w:sz="4" w:space="0" w:color="auto"/>
            </w:tcBorders>
          </w:tcPr>
          <w:p w14:paraId="377A69E8"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0ED04BEA" w14:textId="6E3DC84A" w:rsidTr="007115E7">
        <w:tc>
          <w:tcPr>
            <w:tcW w:w="1080" w:type="pct"/>
            <w:vMerge/>
            <w:tcBorders>
              <w:left w:val="single" w:sz="4" w:space="0" w:color="auto"/>
              <w:right w:val="single" w:sz="4" w:space="0" w:color="auto"/>
            </w:tcBorders>
          </w:tcPr>
          <w:p w14:paraId="4990FA1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9D7C1C3" w14:textId="77777777" w:rsidR="00AB28D5" w:rsidRPr="00AB28D5" w:rsidRDefault="00AB28D5" w:rsidP="00AB28D5">
            <w:pPr>
              <w:numPr>
                <w:ilvl w:val="0"/>
                <w:numId w:val="24"/>
              </w:numPr>
              <w:tabs>
                <w:tab w:val="left" w:pos="286"/>
              </w:tabs>
              <w:autoSpaceDE w:val="0"/>
              <w:autoSpaceDN w:val="0"/>
              <w:adjustRightInd w:val="0"/>
              <w:spacing w:line="276" w:lineRule="auto"/>
              <w:ind w:left="0" w:firstLine="0"/>
              <w:rPr>
                <w:rFonts w:ascii="Times New Roman" w:eastAsia="Calibri" w:hAnsi="Times New Roman" w:cs="Times New Roman"/>
                <w:color w:val="000000"/>
              </w:rPr>
            </w:pPr>
            <w:r w:rsidRPr="00AB28D5">
              <w:rPr>
                <w:rFonts w:ascii="Times New Roman" w:eastAsia="Calibri" w:hAnsi="Times New Roman" w:cs="Times New Roman"/>
                <w:bCs/>
                <w:color w:val="000000"/>
              </w:rPr>
              <w:t xml:space="preserve">Изучение </w:t>
            </w:r>
            <w:proofErr w:type="spellStart"/>
            <w:r w:rsidRPr="00AB28D5">
              <w:rPr>
                <w:rFonts w:ascii="Times New Roman" w:eastAsia="Calibri" w:hAnsi="Times New Roman" w:cs="Times New Roman"/>
                <w:bCs/>
                <w:color w:val="000000"/>
              </w:rPr>
              <w:t>морфемики</w:t>
            </w:r>
            <w:proofErr w:type="spellEnd"/>
            <w:r w:rsidRPr="00AB28D5">
              <w:rPr>
                <w:rFonts w:ascii="Times New Roman" w:eastAsia="Calibri" w:hAnsi="Times New Roman" w:cs="Times New Roman"/>
                <w:bCs/>
                <w:color w:val="000000"/>
              </w:rPr>
              <w:t xml:space="preserve"> и словообразования в курсе начальной школы.</w:t>
            </w:r>
          </w:p>
        </w:tc>
        <w:tc>
          <w:tcPr>
            <w:tcW w:w="626" w:type="pct"/>
            <w:vMerge w:val="restart"/>
            <w:tcBorders>
              <w:top w:val="single" w:sz="4" w:space="0" w:color="auto"/>
              <w:left w:val="single" w:sz="4" w:space="0" w:color="auto"/>
              <w:right w:val="single" w:sz="4" w:space="0" w:color="auto"/>
            </w:tcBorders>
          </w:tcPr>
          <w:p w14:paraId="45314928"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095CC902"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339A502" w14:textId="479809B3"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48FDBD5B" w14:textId="657C2DBE" w:rsidTr="007115E7">
        <w:tc>
          <w:tcPr>
            <w:tcW w:w="1080" w:type="pct"/>
            <w:vMerge/>
            <w:tcBorders>
              <w:left w:val="single" w:sz="4" w:space="0" w:color="auto"/>
              <w:right w:val="single" w:sz="4" w:space="0" w:color="auto"/>
            </w:tcBorders>
          </w:tcPr>
          <w:p w14:paraId="67FD155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3279EF0" w14:textId="77777777" w:rsidR="00AB28D5" w:rsidRPr="00AB28D5" w:rsidRDefault="00AB28D5" w:rsidP="00AB28D5">
            <w:pPr>
              <w:numPr>
                <w:ilvl w:val="0"/>
                <w:numId w:val="24"/>
              </w:numPr>
              <w:tabs>
                <w:tab w:val="left" w:pos="28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Задачи и содержание работы по разделу «Состав слова» в курсе начальной школы.</w:t>
            </w:r>
          </w:p>
        </w:tc>
        <w:tc>
          <w:tcPr>
            <w:tcW w:w="626" w:type="pct"/>
            <w:vMerge/>
            <w:tcBorders>
              <w:left w:val="single" w:sz="4" w:space="0" w:color="auto"/>
              <w:right w:val="single" w:sz="4" w:space="0" w:color="auto"/>
            </w:tcBorders>
          </w:tcPr>
          <w:p w14:paraId="52094736"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7F3C11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EF855A5" w14:textId="0D428A5C" w:rsidTr="007115E7">
        <w:tc>
          <w:tcPr>
            <w:tcW w:w="1080" w:type="pct"/>
            <w:vMerge/>
            <w:tcBorders>
              <w:left w:val="single" w:sz="4" w:space="0" w:color="auto"/>
              <w:right w:val="single" w:sz="4" w:space="0" w:color="auto"/>
            </w:tcBorders>
          </w:tcPr>
          <w:p w14:paraId="495624A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8C7DC6E" w14:textId="77777777" w:rsidR="00AB28D5" w:rsidRPr="00AB28D5" w:rsidRDefault="00AB28D5" w:rsidP="00AB28D5">
            <w:pPr>
              <w:numPr>
                <w:ilvl w:val="0"/>
                <w:numId w:val="24"/>
              </w:numPr>
              <w:tabs>
                <w:tab w:val="left" w:pos="28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Морфемный разбор. Ознакомление со словообразовательными моделями.</w:t>
            </w:r>
          </w:p>
        </w:tc>
        <w:tc>
          <w:tcPr>
            <w:tcW w:w="626" w:type="pct"/>
            <w:vMerge/>
            <w:tcBorders>
              <w:left w:val="single" w:sz="4" w:space="0" w:color="auto"/>
              <w:bottom w:val="single" w:sz="4" w:space="0" w:color="auto"/>
              <w:right w:val="single" w:sz="4" w:space="0" w:color="auto"/>
            </w:tcBorders>
          </w:tcPr>
          <w:p w14:paraId="76601451"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CC2B57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3FAD786" w14:textId="64B7E84C" w:rsidTr="007115E7">
        <w:tc>
          <w:tcPr>
            <w:tcW w:w="1080" w:type="pct"/>
            <w:vMerge/>
            <w:tcBorders>
              <w:left w:val="single" w:sz="4" w:space="0" w:color="auto"/>
              <w:right w:val="single" w:sz="4" w:space="0" w:color="auto"/>
            </w:tcBorders>
          </w:tcPr>
          <w:p w14:paraId="77FA7C4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F7E6165"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0E6B4320"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7E579E8C"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4A718BEF" w14:textId="026A5321" w:rsidTr="007115E7">
        <w:tc>
          <w:tcPr>
            <w:tcW w:w="1080" w:type="pct"/>
            <w:vMerge/>
            <w:tcBorders>
              <w:left w:val="single" w:sz="4" w:space="0" w:color="auto"/>
              <w:right w:val="single" w:sz="4" w:space="0" w:color="auto"/>
            </w:tcBorders>
          </w:tcPr>
          <w:p w14:paraId="092B12A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477B53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25. «Морфемный и словообразовательный анализ»</w:t>
            </w:r>
          </w:p>
        </w:tc>
        <w:tc>
          <w:tcPr>
            <w:tcW w:w="626" w:type="pct"/>
            <w:tcBorders>
              <w:top w:val="single" w:sz="4" w:space="0" w:color="auto"/>
              <w:left w:val="single" w:sz="4" w:space="0" w:color="auto"/>
              <w:bottom w:val="single" w:sz="4" w:space="0" w:color="auto"/>
              <w:right w:val="single" w:sz="4" w:space="0" w:color="auto"/>
            </w:tcBorders>
          </w:tcPr>
          <w:p w14:paraId="0F6FADF7"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403CC9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7607470" w14:textId="60CD82A5" w:rsidTr="007115E7">
        <w:tc>
          <w:tcPr>
            <w:tcW w:w="1080" w:type="pct"/>
            <w:vMerge/>
            <w:tcBorders>
              <w:left w:val="single" w:sz="4" w:space="0" w:color="auto"/>
              <w:right w:val="single" w:sz="4" w:space="0" w:color="auto"/>
            </w:tcBorders>
          </w:tcPr>
          <w:p w14:paraId="01123A4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35353B8"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26. </w:t>
            </w:r>
            <w:proofErr w:type="gramStart"/>
            <w:r w:rsidRPr="00AB28D5">
              <w:rPr>
                <w:rFonts w:ascii="Times New Roman" w:eastAsia="Times New Roman" w:hAnsi="Times New Roman" w:cs="Times New Roman"/>
                <w:bCs/>
                <w:lang w:eastAsia="ru-RU"/>
              </w:rPr>
              <w:t>«Изучение содержания раздела курса «Состав слова (</w:t>
            </w:r>
            <w:proofErr w:type="spellStart"/>
            <w:r w:rsidRPr="00AB28D5">
              <w:rPr>
                <w:rFonts w:ascii="Times New Roman" w:eastAsia="Times New Roman" w:hAnsi="Times New Roman" w:cs="Times New Roman"/>
                <w:bCs/>
                <w:lang w:eastAsia="ru-RU"/>
              </w:rPr>
              <w:t>морфемика</w:t>
            </w:r>
            <w:proofErr w:type="spellEnd"/>
            <w:r w:rsidRPr="00AB28D5">
              <w:rPr>
                <w:rFonts w:ascii="Times New Roman" w:eastAsia="Times New Roman" w:hAnsi="Times New Roman" w:cs="Times New Roman"/>
                <w:bCs/>
                <w:lang w:eastAsia="ru-RU"/>
              </w:rPr>
              <w:t>)»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roofErr w:type="gramEnd"/>
          </w:p>
        </w:tc>
        <w:tc>
          <w:tcPr>
            <w:tcW w:w="626" w:type="pct"/>
            <w:tcBorders>
              <w:top w:val="single" w:sz="4" w:space="0" w:color="auto"/>
              <w:left w:val="single" w:sz="4" w:space="0" w:color="auto"/>
              <w:bottom w:val="single" w:sz="4" w:space="0" w:color="auto"/>
              <w:right w:val="single" w:sz="4" w:space="0" w:color="auto"/>
            </w:tcBorders>
          </w:tcPr>
          <w:p w14:paraId="1EBF991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719DC1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2755B5D" w14:textId="461D4AA0" w:rsidTr="007115E7">
        <w:tc>
          <w:tcPr>
            <w:tcW w:w="1080" w:type="pct"/>
            <w:vMerge/>
            <w:tcBorders>
              <w:left w:val="single" w:sz="4" w:space="0" w:color="auto"/>
              <w:right w:val="single" w:sz="4" w:space="0" w:color="auto"/>
            </w:tcBorders>
          </w:tcPr>
          <w:p w14:paraId="0A5FB88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37E2E0"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Практическое занятие 27. «Проектирование урока изучения </w:t>
            </w:r>
            <w:proofErr w:type="spellStart"/>
            <w:r w:rsidRPr="00AB28D5">
              <w:rPr>
                <w:rFonts w:ascii="Times New Roman" w:eastAsia="Calibri" w:hAnsi="Times New Roman" w:cs="Times New Roman"/>
                <w:bCs/>
                <w:color w:val="000000"/>
              </w:rPr>
              <w:t>морфемики</w:t>
            </w:r>
            <w:proofErr w:type="spellEnd"/>
            <w:r w:rsidRPr="00AB28D5">
              <w:rPr>
                <w:rFonts w:ascii="Times New Roman" w:eastAsia="Calibri" w:hAnsi="Times New Roman" w:cs="Times New Roman"/>
                <w:bCs/>
                <w:color w:val="000000"/>
              </w:rPr>
              <w:t xml:space="preserve">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Calibri" w:hAnsi="Times New Roman" w:cs="Times New Roman"/>
                <w:bCs/>
                <w:color w:val="000000"/>
              </w:rPr>
              <w:t>обучения</w:t>
            </w:r>
            <w:proofErr w:type="gramEnd"/>
            <w:r w:rsidRPr="00AB28D5">
              <w:rPr>
                <w:rFonts w:ascii="Times New Roman" w:eastAsia="Calibri" w:hAnsi="Times New Roman" w:cs="Times New Roman"/>
                <w:bCs/>
                <w:color w:val="000000"/>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1C076333"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CC4C80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32E0565" w14:textId="543A573C" w:rsidTr="007115E7">
        <w:tc>
          <w:tcPr>
            <w:tcW w:w="1080" w:type="pct"/>
            <w:vMerge w:val="restart"/>
            <w:tcBorders>
              <w:top w:val="single" w:sz="4" w:space="0" w:color="auto"/>
              <w:left w:val="single" w:sz="4" w:space="0" w:color="auto"/>
              <w:right w:val="single" w:sz="4" w:space="0" w:color="auto"/>
            </w:tcBorders>
          </w:tcPr>
          <w:p w14:paraId="4B3EF5B2"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2.9. Методика изучения морфологии в курсе начальной школы.</w:t>
            </w:r>
          </w:p>
        </w:tc>
        <w:tc>
          <w:tcPr>
            <w:tcW w:w="2668" w:type="pct"/>
            <w:tcBorders>
              <w:top w:val="single" w:sz="4" w:space="0" w:color="auto"/>
              <w:left w:val="single" w:sz="4" w:space="0" w:color="auto"/>
              <w:bottom w:val="single" w:sz="4" w:space="0" w:color="auto"/>
              <w:right w:val="single" w:sz="4" w:space="0" w:color="auto"/>
            </w:tcBorders>
          </w:tcPr>
          <w:p w14:paraId="4964919E" w14:textId="77777777" w:rsidR="00AB28D5" w:rsidRPr="00AB28D5" w:rsidRDefault="00AB28D5" w:rsidP="00AB28D5">
            <w:pPr>
              <w:autoSpaceDE w:val="0"/>
              <w:autoSpaceDN w:val="0"/>
              <w:adjustRightInd w:val="0"/>
              <w:jc w:val="both"/>
              <w:rPr>
                <w:rFonts w:ascii="Times New Roman" w:eastAsia="Calibri" w:hAnsi="Times New Roman" w:cs="Times New Roman"/>
                <w:b/>
                <w:color w:val="000000"/>
              </w:rPr>
            </w:pPr>
            <w:r w:rsidRPr="00AB28D5">
              <w:rPr>
                <w:rFonts w:ascii="Times New Roman" w:eastAsia="Calibri" w:hAnsi="Times New Roman" w:cs="Times New Roman"/>
                <w:b/>
                <w:color w:val="000000"/>
              </w:rPr>
              <w:t>Содержание</w:t>
            </w:r>
          </w:p>
        </w:tc>
        <w:tc>
          <w:tcPr>
            <w:tcW w:w="626" w:type="pct"/>
            <w:tcBorders>
              <w:top w:val="single" w:sz="4" w:space="0" w:color="auto"/>
              <w:left w:val="single" w:sz="4" w:space="0" w:color="auto"/>
              <w:bottom w:val="single" w:sz="4" w:space="0" w:color="auto"/>
              <w:right w:val="single" w:sz="4" w:space="0" w:color="auto"/>
            </w:tcBorders>
          </w:tcPr>
          <w:p w14:paraId="32334014"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10/8</w:t>
            </w:r>
          </w:p>
        </w:tc>
        <w:tc>
          <w:tcPr>
            <w:tcW w:w="626" w:type="pct"/>
            <w:tcBorders>
              <w:top w:val="single" w:sz="4" w:space="0" w:color="auto"/>
              <w:left w:val="single" w:sz="4" w:space="0" w:color="auto"/>
              <w:bottom w:val="single" w:sz="4" w:space="0" w:color="auto"/>
              <w:right w:val="single" w:sz="4" w:space="0" w:color="auto"/>
            </w:tcBorders>
          </w:tcPr>
          <w:p w14:paraId="5D317688"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0CF9D297" w14:textId="4D9D2229" w:rsidTr="007115E7">
        <w:tc>
          <w:tcPr>
            <w:tcW w:w="1080" w:type="pct"/>
            <w:vMerge/>
            <w:tcBorders>
              <w:left w:val="single" w:sz="4" w:space="0" w:color="auto"/>
              <w:right w:val="single" w:sz="4" w:space="0" w:color="auto"/>
            </w:tcBorders>
          </w:tcPr>
          <w:p w14:paraId="4791F47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55D68E7" w14:textId="77777777" w:rsidR="00AB28D5" w:rsidRPr="00AB28D5" w:rsidRDefault="00AB28D5" w:rsidP="00AB28D5">
            <w:pPr>
              <w:numPr>
                <w:ilvl w:val="0"/>
                <w:numId w:val="25"/>
              </w:numPr>
              <w:tabs>
                <w:tab w:val="left" w:pos="31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Изучение морфологии в курсе начальной школы.</w:t>
            </w:r>
          </w:p>
        </w:tc>
        <w:tc>
          <w:tcPr>
            <w:tcW w:w="626" w:type="pct"/>
            <w:vMerge w:val="restart"/>
            <w:tcBorders>
              <w:top w:val="single" w:sz="4" w:space="0" w:color="auto"/>
              <w:left w:val="single" w:sz="4" w:space="0" w:color="auto"/>
              <w:right w:val="single" w:sz="4" w:space="0" w:color="auto"/>
            </w:tcBorders>
          </w:tcPr>
          <w:p w14:paraId="2B8E4BA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2EB8E5CE"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2034682C" w14:textId="0654D825"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363F01BC" w14:textId="158D1B55" w:rsidTr="007115E7">
        <w:tc>
          <w:tcPr>
            <w:tcW w:w="1080" w:type="pct"/>
            <w:vMerge/>
            <w:tcBorders>
              <w:left w:val="single" w:sz="4" w:space="0" w:color="auto"/>
              <w:right w:val="single" w:sz="4" w:space="0" w:color="auto"/>
            </w:tcBorders>
          </w:tcPr>
          <w:p w14:paraId="67109AC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30FDAA2" w14:textId="77777777" w:rsidR="00AB28D5" w:rsidRPr="00AB28D5" w:rsidRDefault="00AB28D5" w:rsidP="00AB28D5">
            <w:pPr>
              <w:numPr>
                <w:ilvl w:val="0"/>
                <w:numId w:val="25"/>
              </w:numPr>
              <w:tabs>
                <w:tab w:val="left" w:pos="31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Задачи и содержание работы по морфологии (изучение частей речи). </w:t>
            </w:r>
          </w:p>
        </w:tc>
        <w:tc>
          <w:tcPr>
            <w:tcW w:w="626" w:type="pct"/>
            <w:vMerge/>
            <w:tcBorders>
              <w:left w:val="single" w:sz="4" w:space="0" w:color="auto"/>
              <w:right w:val="single" w:sz="4" w:space="0" w:color="auto"/>
            </w:tcBorders>
          </w:tcPr>
          <w:p w14:paraId="12432DC1"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15E39F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34CD43D" w14:textId="76E2610A" w:rsidTr="007115E7">
        <w:tc>
          <w:tcPr>
            <w:tcW w:w="1080" w:type="pct"/>
            <w:vMerge/>
            <w:tcBorders>
              <w:left w:val="single" w:sz="4" w:space="0" w:color="auto"/>
              <w:right w:val="single" w:sz="4" w:space="0" w:color="auto"/>
            </w:tcBorders>
          </w:tcPr>
          <w:p w14:paraId="2A3251C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7772563" w14:textId="77777777" w:rsidR="00AB28D5" w:rsidRPr="00AB28D5" w:rsidRDefault="00AB28D5" w:rsidP="00AB28D5">
            <w:pPr>
              <w:numPr>
                <w:ilvl w:val="0"/>
                <w:numId w:val="25"/>
              </w:numPr>
              <w:tabs>
                <w:tab w:val="left" w:pos="316"/>
              </w:tabs>
              <w:autoSpaceDE w:val="0"/>
              <w:autoSpaceDN w:val="0"/>
              <w:adjustRightInd w:val="0"/>
              <w:spacing w:line="276" w:lineRule="auto"/>
              <w:ind w:left="0" w:firstLine="0"/>
              <w:rPr>
                <w:rFonts w:ascii="Times New Roman" w:eastAsia="Calibri" w:hAnsi="Times New Roman" w:cs="Times New Roman"/>
                <w:bCs/>
                <w:color w:val="000000"/>
              </w:rPr>
            </w:pPr>
            <w:proofErr w:type="gramStart"/>
            <w:r w:rsidRPr="00AB28D5">
              <w:rPr>
                <w:rFonts w:ascii="Times New Roman" w:eastAsia="Calibri" w:hAnsi="Times New Roman" w:cs="Times New Roman"/>
                <w:bCs/>
                <w:color w:val="000000"/>
              </w:rPr>
              <w:t xml:space="preserve">Формирование у детей младшего школьного возраста представления о частях речи (имя существительное, имя прилагательное, местоимение, глагол, наречие, предлог, союзы и, а, но, частица не). </w:t>
            </w:r>
            <w:proofErr w:type="gramEnd"/>
          </w:p>
        </w:tc>
        <w:tc>
          <w:tcPr>
            <w:tcW w:w="626" w:type="pct"/>
            <w:vMerge/>
            <w:tcBorders>
              <w:left w:val="single" w:sz="4" w:space="0" w:color="auto"/>
              <w:right w:val="single" w:sz="4" w:space="0" w:color="auto"/>
            </w:tcBorders>
          </w:tcPr>
          <w:p w14:paraId="60E243B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5B1B23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2F5661F" w14:textId="6D0E01DA" w:rsidTr="007115E7">
        <w:tc>
          <w:tcPr>
            <w:tcW w:w="1080" w:type="pct"/>
            <w:vMerge/>
            <w:tcBorders>
              <w:left w:val="single" w:sz="4" w:space="0" w:color="auto"/>
              <w:right w:val="single" w:sz="4" w:space="0" w:color="auto"/>
            </w:tcBorders>
          </w:tcPr>
          <w:p w14:paraId="157725A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6ECCE1E" w14:textId="77777777" w:rsidR="00AB28D5" w:rsidRPr="00AB28D5" w:rsidRDefault="00AB28D5" w:rsidP="00AB28D5">
            <w:pPr>
              <w:numPr>
                <w:ilvl w:val="0"/>
                <w:numId w:val="25"/>
              </w:numPr>
              <w:tabs>
                <w:tab w:val="left" w:pos="31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Морфологический разбор частей речи.</w:t>
            </w:r>
          </w:p>
        </w:tc>
        <w:tc>
          <w:tcPr>
            <w:tcW w:w="626" w:type="pct"/>
            <w:vMerge/>
            <w:tcBorders>
              <w:left w:val="single" w:sz="4" w:space="0" w:color="auto"/>
              <w:bottom w:val="single" w:sz="4" w:space="0" w:color="auto"/>
              <w:right w:val="single" w:sz="4" w:space="0" w:color="auto"/>
            </w:tcBorders>
          </w:tcPr>
          <w:p w14:paraId="15AC02D5"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D69F24B"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AE95719" w14:textId="748108E0" w:rsidTr="007115E7">
        <w:tc>
          <w:tcPr>
            <w:tcW w:w="1080" w:type="pct"/>
            <w:vMerge/>
            <w:tcBorders>
              <w:left w:val="single" w:sz="4" w:space="0" w:color="auto"/>
              <w:right w:val="single" w:sz="4" w:space="0" w:color="auto"/>
            </w:tcBorders>
          </w:tcPr>
          <w:p w14:paraId="1B5B645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25367A"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AA79AC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b/>
                <w:i/>
                <w:lang w:eastAsia="ru-RU"/>
              </w:rPr>
              <w:t>8</w:t>
            </w:r>
          </w:p>
        </w:tc>
        <w:tc>
          <w:tcPr>
            <w:tcW w:w="626" w:type="pct"/>
            <w:vMerge/>
            <w:tcBorders>
              <w:left w:val="single" w:sz="4" w:space="0" w:color="auto"/>
              <w:right w:val="single" w:sz="4" w:space="0" w:color="auto"/>
            </w:tcBorders>
          </w:tcPr>
          <w:p w14:paraId="153E6D38"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DDD606E" w14:textId="16F0A9C7" w:rsidTr="007115E7">
        <w:tc>
          <w:tcPr>
            <w:tcW w:w="1080" w:type="pct"/>
            <w:vMerge/>
            <w:tcBorders>
              <w:left w:val="single" w:sz="4" w:space="0" w:color="auto"/>
              <w:right w:val="single" w:sz="4" w:space="0" w:color="auto"/>
            </w:tcBorders>
          </w:tcPr>
          <w:p w14:paraId="14BF4AA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99EAF60"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28. </w:t>
            </w:r>
            <w:proofErr w:type="gramStart"/>
            <w:r w:rsidRPr="00AB28D5">
              <w:rPr>
                <w:rFonts w:ascii="Times New Roman" w:eastAsia="Times New Roman" w:hAnsi="Times New Roman" w:cs="Times New Roman"/>
                <w:bCs/>
                <w:lang w:eastAsia="ru-RU"/>
              </w:rPr>
              <w:t>«Изучение содержания раздела курса «Морфология»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roofErr w:type="gramEnd"/>
          </w:p>
        </w:tc>
        <w:tc>
          <w:tcPr>
            <w:tcW w:w="626" w:type="pct"/>
            <w:tcBorders>
              <w:top w:val="single" w:sz="4" w:space="0" w:color="auto"/>
              <w:left w:val="single" w:sz="4" w:space="0" w:color="auto"/>
              <w:bottom w:val="single" w:sz="4" w:space="0" w:color="auto"/>
              <w:right w:val="single" w:sz="4" w:space="0" w:color="auto"/>
            </w:tcBorders>
          </w:tcPr>
          <w:p w14:paraId="27BAA1C9"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9AE061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E5F4FB9" w14:textId="142D8A0A" w:rsidTr="007115E7">
        <w:tc>
          <w:tcPr>
            <w:tcW w:w="1080" w:type="pct"/>
            <w:vMerge/>
            <w:tcBorders>
              <w:left w:val="single" w:sz="4" w:space="0" w:color="auto"/>
              <w:right w:val="single" w:sz="4" w:space="0" w:color="auto"/>
            </w:tcBorders>
          </w:tcPr>
          <w:p w14:paraId="70C92F9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13335E0"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29. Проектирование урока по теме «Имя существительное» (разработка технологической карты, плана-конспекта, сценария урока (на выбор преподавателя и (или) студента))»</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 xml:space="preserve">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54A6CEFB"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2154CA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67DE3E1" w14:textId="762A1374" w:rsidTr="007115E7">
        <w:tc>
          <w:tcPr>
            <w:tcW w:w="1080" w:type="pct"/>
            <w:vMerge/>
            <w:tcBorders>
              <w:left w:val="single" w:sz="4" w:space="0" w:color="auto"/>
              <w:right w:val="single" w:sz="4" w:space="0" w:color="auto"/>
            </w:tcBorders>
          </w:tcPr>
          <w:p w14:paraId="49822C3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1E658A7"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30. Проектирование урока по теме «Имя прилагательное» </w:t>
            </w:r>
            <w:r w:rsidRPr="00AB28D5">
              <w:rPr>
                <w:rFonts w:ascii="Times New Roman" w:eastAsia="Times New Roman" w:hAnsi="Times New Roman" w:cs="Times New Roman"/>
                <w:bCs/>
                <w:lang w:eastAsia="ru-RU"/>
              </w:rPr>
              <w:lastRenderedPageBreak/>
              <w:t>(разработка технологической карты, плана-конспекта, сценария урока (на выбор преподавателя и (или) студента))»</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 xml:space="preserve">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1CE3B40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right w:val="single" w:sz="4" w:space="0" w:color="auto"/>
            </w:tcBorders>
          </w:tcPr>
          <w:p w14:paraId="47394E3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F1D95EB" w14:textId="7C7A5E3B" w:rsidTr="007115E7">
        <w:tc>
          <w:tcPr>
            <w:tcW w:w="1080" w:type="pct"/>
            <w:vMerge/>
            <w:tcBorders>
              <w:left w:val="single" w:sz="4" w:space="0" w:color="auto"/>
              <w:right w:val="single" w:sz="4" w:space="0" w:color="auto"/>
            </w:tcBorders>
          </w:tcPr>
          <w:p w14:paraId="069C143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CBF7365"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Практическое занятие 31. Проектирование урока по теме «Имя числительное»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w:t>
            </w:r>
            <w:proofErr w:type="gramStart"/>
            <w:r w:rsidRPr="00AB28D5">
              <w:rPr>
                <w:rFonts w:ascii="Times New Roman" w:eastAsia="Calibri" w:hAnsi="Times New Roman" w:cs="Times New Roman"/>
                <w:bCs/>
                <w:color w:val="000000"/>
              </w:rPr>
              <w:t>обучения</w:t>
            </w:r>
            <w:proofErr w:type="gramEnd"/>
            <w:r w:rsidRPr="00AB28D5">
              <w:rPr>
                <w:rFonts w:ascii="Times New Roman" w:eastAsia="Calibri" w:hAnsi="Times New Roman" w:cs="Times New Roman"/>
                <w:bCs/>
                <w:color w:val="000000"/>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47BAAA21"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D7DFDDB"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BE040A0" w14:textId="6580C77F" w:rsidTr="007115E7">
        <w:tc>
          <w:tcPr>
            <w:tcW w:w="1080" w:type="pct"/>
            <w:vMerge/>
            <w:tcBorders>
              <w:left w:val="single" w:sz="4" w:space="0" w:color="auto"/>
              <w:right w:val="single" w:sz="4" w:space="0" w:color="auto"/>
            </w:tcBorders>
          </w:tcPr>
          <w:p w14:paraId="0D0D41B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09F1885"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Cs/>
                <w:lang w:eastAsia="ru-RU"/>
              </w:rPr>
              <w:t>Практическое занятие 32. Проектирование урока по теме «Местоимение» (разработка технологической карты, плана-конспекта, сценария урока (на выбор преподавателя и (или) студента))</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 xml:space="preserve">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027C76A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872469B"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DE82F3F" w14:textId="730B5843" w:rsidTr="007115E7">
        <w:tc>
          <w:tcPr>
            <w:tcW w:w="1080" w:type="pct"/>
            <w:vMerge/>
            <w:tcBorders>
              <w:left w:val="single" w:sz="4" w:space="0" w:color="auto"/>
              <w:right w:val="single" w:sz="4" w:space="0" w:color="auto"/>
            </w:tcBorders>
          </w:tcPr>
          <w:p w14:paraId="651C2C2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4D749B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33. Проектирование урока по теме «Глагол»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523387A9"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545E5C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3A84747" w14:textId="358C91E8" w:rsidTr="007115E7">
        <w:tc>
          <w:tcPr>
            <w:tcW w:w="1080" w:type="pct"/>
            <w:vMerge/>
            <w:tcBorders>
              <w:left w:val="single" w:sz="4" w:space="0" w:color="auto"/>
              <w:right w:val="single" w:sz="4" w:space="0" w:color="auto"/>
            </w:tcBorders>
          </w:tcPr>
          <w:p w14:paraId="6F6936F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26F5D1B"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34. Проектирование урока по теме «Наречие»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75539C83"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CC634D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A3F4D53" w14:textId="0AE6FC59" w:rsidTr="007115E7">
        <w:tc>
          <w:tcPr>
            <w:tcW w:w="1080" w:type="pct"/>
            <w:vMerge/>
            <w:tcBorders>
              <w:left w:val="single" w:sz="4" w:space="0" w:color="auto"/>
              <w:right w:val="single" w:sz="4" w:space="0" w:color="auto"/>
            </w:tcBorders>
          </w:tcPr>
          <w:p w14:paraId="09C321A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DEF83C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35. Проектирование урока по теме (разработка технологической карты, плана-конспекта, сценария урока (на выбор преподавателя и (или) студента))</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 xml:space="preserve">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089F16EE"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5A6B91C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587E0AF" w14:textId="6BC3BEDA" w:rsidTr="007115E7">
        <w:tc>
          <w:tcPr>
            <w:tcW w:w="1080" w:type="pct"/>
            <w:vMerge w:val="restart"/>
            <w:tcBorders>
              <w:top w:val="single" w:sz="4" w:space="0" w:color="auto"/>
              <w:left w:val="single" w:sz="4" w:space="0" w:color="auto"/>
              <w:right w:val="single" w:sz="4" w:space="0" w:color="auto"/>
            </w:tcBorders>
          </w:tcPr>
          <w:p w14:paraId="49865114"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2.10. Методика изучения синтаксиса и пунктуации в курсе начальной школы.</w:t>
            </w:r>
          </w:p>
        </w:tc>
        <w:tc>
          <w:tcPr>
            <w:tcW w:w="2668" w:type="pct"/>
            <w:tcBorders>
              <w:top w:val="single" w:sz="4" w:space="0" w:color="auto"/>
              <w:left w:val="single" w:sz="4" w:space="0" w:color="auto"/>
              <w:bottom w:val="single" w:sz="4" w:space="0" w:color="auto"/>
              <w:right w:val="single" w:sz="4" w:space="0" w:color="auto"/>
            </w:tcBorders>
          </w:tcPr>
          <w:p w14:paraId="40E143A2" w14:textId="77777777" w:rsidR="00AB28D5" w:rsidRPr="00AB28D5" w:rsidRDefault="00AB28D5" w:rsidP="00AB28D5">
            <w:pPr>
              <w:jc w:val="both"/>
              <w:rPr>
                <w:rFonts w:ascii="Times New Roman" w:eastAsia="Calibri" w:hAnsi="Times New Roman" w:cs="Times New Roman"/>
                <w:b/>
                <w:bCs/>
                <w:color w:val="000000"/>
              </w:rPr>
            </w:pPr>
            <w:r w:rsidRPr="00AB28D5">
              <w:rPr>
                <w:rFonts w:ascii="Times New Roman" w:eastAsia="Calibri" w:hAnsi="Times New Roman" w:cs="Times New Roman"/>
                <w:b/>
                <w:bCs/>
                <w:color w:val="000000"/>
              </w:rPr>
              <w:t>Содержание</w:t>
            </w:r>
          </w:p>
        </w:tc>
        <w:tc>
          <w:tcPr>
            <w:tcW w:w="626" w:type="pct"/>
            <w:tcBorders>
              <w:top w:val="single" w:sz="4" w:space="0" w:color="auto"/>
              <w:left w:val="single" w:sz="4" w:space="0" w:color="auto"/>
              <w:bottom w:val="single" w:sz="4" w:space="0" w:color="auto"/>
              <w:right w:val="single" w:sz="4" w:space="0" w:color="auto"/>
            </w:tcBorders>
          </w:tcPr>
          <w:p w14:paraId="1CEC6FC0"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7/3</w:t>
            </w:r>
          </w:p>
        </w:tc>
        <w:tc>
          <w:tcPr>
            <w:tcW w:w="626" w:type="pct"/>
            <w:tcBorders>
              <w:top w:val="single" w:sz="4" w:space="0" w:color="auto"/>
              <w:left w:val="single" w:sz="4" w:space="0" w:color="auto"/>
              <w:bottom w:val="single" w:sz="4" w:space="0" w:color="auto"/>
              <w:right w:val="single" w:sz="4" w:space="0" w:color="auto"/>
            </w:tcBorders>
          </w:tcPr>
          <w:p w14:paraId="4F7DA94E"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D230BCA" w14:textId="22D4F5C5" w:rsidTr="007115E7">
        <w:tc>
          <w:tcPr>
            <w:tcW w:w="1080" w:type="pct"/>
            <w:vMerge/>
            <w:tcBorders>
              <w:left w:val="single" w:sz="4" w:space="0" w:color="auto"/>
              <w:right w:val="single" w:sz="4" w:space="0" w:color="auto"/>
            </w:tcBorders>
          </w:tcPr>
          <w:p w14:paraId="38C35B7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997A491" w14:textId="77777777" w:rsidR="00AB28D5" w:rsidRPr="00AB28D5" w:rsidRDefault="00AB28D5" w:rsidP="00AB28D5">
            <w:pPr>
              <w:numPr>
                <w:ilvl w:val="0"/>
                <w:numId w:val="26"/>
              </w:numPr>
              <w:tabs>
                <w:tab w:val="left" w:pos="388"/>
              </w:tabs>
              <w:autoSpaceDE w:val="0"/>
              <w:autoSpaceDN w:val="0"/>
              <w:adjustRightInd w:val="0"/>
              <w:spacing w:line="276" w:lineRule="auto"/>
              <w:ind w:left="0" w:firstLine="0"/>
              <w:rPr>
                <w:rFonts w:ascii="Times New Roman" w:eastAsia="Calibri" w:hAnsi="Times New Roman" w:cs="Times New Roman"/>
                <w:color w:val="000000"/>
              </w:rPr>
            </w:pPr>
            <w:r w:rsidRPr="00AB28D5">
              <w:rPr>
                <w:rFonts w:ascii="Times New Roman" w:eastAsia="Calibri" w:hAnsi="Times New Roman" w:cs="Times New Roman"/>
                <w:bCs/>
                <w:color w:val="000000"/>
              </w:rPr>
              <w:t>Изучение синтаксиса и пунктуации в начальной школе: общее понятие синтаксиса; место и роль синтаксиса в грамматическом курсе начальной школы</w:t>
            </w:r>
            <w:r w:rsidRPr="00AB28D5">
              <w:rPr>
                <w:rFonts w:ascii="Times New Roman" w:eastAsia="Calibri" w:hAnsi="Times New Roman" w:cs="Times New Roman"/>
                <w:color w:val="000000"/>
              </w:rPr>
              <w:t xml:space="preserve">; цель изучения синтаксиса в начальной школе. </w:t>
            </w:r>
          </w:p>
        </w:tc>
        <w:tc>
          <w:tcPr>
            <w:tcW w:w="626" w:type="pct"/>
            <w:vMerge w:val="restart"/>
            <w:tcBorders>
              <w:top w:val="single" w:sz="4" w:space="0" w:color="auto"/>
              <w:left w:val="single" w:sz="4" w:space="0" w:color="auto"/>
              <w:right w:val="single" w:sz="4" w:space="0" w:color="auto"/>
            </w:tcBorders>
          </w:tcPr>
          <w:p w14:paraId="09911018"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7FF4C1C7"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EE557A3" w14:textId="6BBAF44A"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2DFE33B6" w14:textId="1F5FF696" w:rsidTr="007115E7">
        <w:tc>
          <w:tcPr>
            <w:tcW w:w="1080" w:type="pct"/>
            <w:vMerge/>
            <w:tcBorders>
              <w:left w:val="single" w:sz="4" w:space="0" w:color="auto"/>
              <w:right w:val="single" w:sz="4" w:space="0" w:color="auto"/>
            </w:tcBorders>
          </w:tcPr>
          <w:p w14:paraId="6487F82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F480413" w14:textId="77777777" w:rsidR="00AB28D5" w:rsidRPr="00AB28D5" w:rsidRDefault="00AB28D5" w:rsidP="00AB28D5">
            <w:pPr>
              <w:numPr>
                <w:ilvl w:val="0"/>
                <w:numId w:val="26"/>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Словосочетание. Предложение: простое. Сложное. Речь: прямая, косвенная. </w:t>
            </w:r>
          </w:p>
        </w:tc>
        <w:tc>
          <w:tcPr>
            <w:tcW w:w="626" w:type="pct"/>
            <w:vMerge/>
            <w:tcBorders>
              <w:left w:val="single" w:sz="4" w:space="0" w:color="auto"/>
              <w:right w:val="single" w:sz="4" w:space="0" w:color="auto"/>
            </w:tcBorders>
          </w:tcPr>
          <w:p w14:paraId="18D13C2C"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F83A15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4D31A25" w14:textId="37D0B5E9" w:rsidTr="007115E7">
        <w:tc>
          <w:tcPr>
            <w:tcW w:w="1080" w:type="pct"/>
            <w:vMerge/>
            <w:tcBorders>
              <w:left w:val="single" w:sz="4" w:space="0" w:color="auto"/>
              <w:right w:val="single" w:sz="4" w:space="0" w:color="auto"/>
            </w:tcBorders>
          </w:tcPr>
          <w:p w14:paraId="0C128AC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E63074D" w14:textId="77777777" w:rsidR="00AB28D5" w:rsidRPr="00AB28D5" w:rsidRDefault="00AB28D5" w:rsidP="00AB28D5">
            <w:pPr>
              <w:numPr>
                <w:ilvl w:val="0"/>
                <w:numId w:val="26"/>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Методика формирования синтаксических понятий о словосочетании и предложен</w:t>
            </w:r>
            <w:proofErr w:type="gramStart"/>
            <w:r w:rsidRPr="00AB28D5">
              <w:rPr>
                <w:rFonts w:ascii="Times New Roman" w:eastAsia="Calibri" w:hAnsi="Times New Roman" w:cs="Times New Roman"/>
                <w:bCs/>
                <w:color w:val="000000"/>
              </w:rPr>
              <w:t>ии у о</w:t>
            </w:r>
            <w:proofErr w:type="gramEnd"/>
            <w:r w:rsidRPr="00AB28D5">
              <w:rPr>
                <w:rFonts w:ascii="Times New Roman" w:eastAsia="Calibri" w:hAnsi="Times New Roman" w:cs="Times New Roman"/>
                <w:bCs/>
                <w:color w:val="000000"/>
              </w:rPr>
              <w:t>бучающихся начальных классов. Работа над словосочетанием, предложением и связной речью. Практическое усвоение детьми связи слов в предложении. Виды работ по построению словосочетаний и предложений.</w:t>
            </w:r>
          </w:p>
        </w:tc>
        <w:tc>
          <w:tcPr>
            <w:tcW w:w="626" w:type="pct"/>
            <w:vMerge/>
            <w:tcBorders>
              <w:left w:val="single" w:sz="4" w:space="0" w:color="auto"/>
              <w:right w:val="single" w:sz="4" w:space="0" w:color="auto"/>
            </w:tcBorders>
          </w:tcPr>
          <w:p w14:paraId="781BFD5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CDF6D6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1777F6B" w14:textId="0276013D" w:rsidTr="007115E7">
        <w:tc>
          <w:tcPr>
            <w:tcW w:w="1080" w:type="pct"/>
            <w:vMerge/>
            <w:tcBorders>
              <w:left w:val="single" w:sz="4" w:space="0" w:color="auto"/>
              <w:right w:val="single" w:sz="4" w:space="0" w:color="auto"/>
            </w:tcBorders>
          </w:tcPr>
          <w:p w14:paraId="119EDCF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6902D01" w14:textId="77777777" w:rsidR="00AB28D5" w:rsidRPr="00AB28D5" w:rsidRDefault="00AB28D5" w:rsidP="00AB28D5">
            <w:pPr>
              <w:numPr>
                <w:ilvl w:val="0"/>
                <w:numId w:val="26"/>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Алгоритм формирования понятий «главные члены предложения», «второстепенные члены предложения». </w:t>
            </w:r>
          </w:p>
        </w:tc>
        <w:tc>
          <w:tcPr>
            <w:tcW w:w="626" w:type="pct"/>
            <w:vMerge/>
            <w:tcBorders>
              <w:left w:val="single" w:sz="4" w:space="0" w:color="auto"/>
              <w:right w:val="single" w:sz="4" w:space="0" w:color="auto"/>
            </w:tcBorders>
          </w:tcPr>
          <w:p w14:paraId="341B2C19"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41A205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50E648B" w14:textId="795725EF" w:rsidTr="007115E7">
        <w:tc>
          <w:tcPr>
            <w:tcW w:w="1080" w:type="pct"/>
            <w:vMerge/>
            <w:tcBorders>
              <w:left w:val="single" w:sz="4" w:space="0" w:color="auto"/>
              <w:right w:val="single" w:sz="4" w:space="0" w:color="auto"/>
            </w:tcBorders>
          </w:tcPr>
          <w:p w14:paraId="305FF88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CCDFF8C" w14:textId="77777777" w:rsidR="00AB28D5" w:rsidRPr="00AB28D5" w:rsidRDefault="00AB28D5" w:rsidP="00AB28D5">
            <w:pPr>
              <w:numPr>
                <w:ilvl w:val="0"/>
                <w:numId w:val="26"/>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Содержание и организация работы над пунктуационной грамотностью. Знаки </w:t>
            </w:r>
            <w:r w:rsidRPr="00AB28D5">
              <w:rPr>
                <w:rFonts w:ascii="Times New Roman" w:eastAsia="Calibri" w:hAnsi="Times New Roman" w:cs="Times New Roman"/>
                <w:bCs/>
                <w:color w:val="000000"/>
              </w:rPr>
              <w:lastRenderedPageBreak/>
              <w:t>препинания в конце предложения. Формирование пунктуационных навыков.</w:t>
            </w:r>
          </w:p>
        </w:tc>
        <w:tc>
          <w:tcPr>
            <w:tcW w:w="626" w:type="pct"/>
            <w:vMerge/>
            <w:tcBorders>
              <w:left w:val="single" w:sz="4" w:space="0" w:color="auto"/>
              <w:bottom w:val="single" w:sz="4" w:space="0" w:color="auto"/>
              <w:right w:val="single" w:sz="4" w:space="0" w:color="auto"/>
            </w:tcBorders>
          </w:tcPr>
          <w:p w14:paraId="35D19A04"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F57367C"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06DC43D" w14:textId="6FD1FE33" w:rsidTr="007115E7">
        <w:tc>
          <w:tcPr>
            <w:tcW w:w="1080" w:type="pct"/>
            <w:vMerge/>
            <w:tcBorders>
              <w:left w:val="single" w:sz="4" w:space="0" w:color="auto"/>
              <w:right w:val="single" w:sz="4" w:space="0" w:color="auto"/>
            </w:tcBorders>
          </w:tcPr>
          <w:p w14:paraId="5434013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1F50DA" w14:textId="77777777" w:rsidR="00AB28D5" w:rsidRPr="00AB28D5" w:rsidRDefault="00AB28D5"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4E6DAC09"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6611CB7C"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5A04A67C" w14:textId="53B82F89" w:rsidTr="007115E7">
        <w:tc>
          <w:tcPr>
            <w:tcW w:w="1080" w:type="pct"/>
            <w:vMerge/>
            <w:tcBorders>
              <w:left w:val="single" w:sz="4" w:space="0" w:color="auto"/>
              <w:right w:val="single" w:sz="4" w:space="0" w:color="auto"/>
            </w:tcBorders>
          </w:tcPr>
          <w:p w14:paraId="6E0E325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AF5B07"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36. Проектирование урока по теме «Словосочетание»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2F43E067"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C046C4A"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23CEAEF" w14:textId="30BB44B3" w:rsidTr="007115E7">
        <w:tc>
          <w:tcPr>
            <w:tcW w:w="1080" w:type="pct"/>
            <w:vMerge/>
            <w:tcBorders>
              <w:left w:val="single" w:sz="4" w:space="0" w:color="auto"/>
              <w:right w:val="single" w:sz="4" w:space="0" w:color="auto"/>
            </w:tcBorders>
          </w:tcPr>
          <w:p w14:paraId="7F73BF6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683DDBE"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Cs/>
                <w:lang w:eastAsia="ru-RU"/>
              </w:rPr>
              <w:t>Практическое занятие 37. Проектирование урока по теме «Предложение» (разработка технологической карты, плана-конспекта, сценария урока (на выбор преподавателя и (или) студента))</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 xml:space="preserve">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5BDE8263"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B475D7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DC308A8" w14:textId="1BDA9C24" w:rsidTr="007115E7">
        <w:tc>
          <w:tcPr>
            <w:tcW w:w="1080" w:type="pct"/>
            <w:vMerge/>
            <w:tcBorders>
              <w:left w:val="single" w:sz="4" w:space="0" w:color="auto"/>
              <w:bottom w:val="single" w:sz="4" w:space="0" w:color="auto"/>
              <w:right w:val="single" w:sz="4" w:space="0" w:color="auto"/>
            </w:tcBorders>
          </w:tcPr>
          <w:p w14:paraId="760D739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D1769F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38. Проектирование урока по теме «Речь» (разработка технологической карты, плана-конспекта, сценария урока (на выбор преподавателя и (или) студента)).</w:t>
            </w:r>
          </w:p>
        </w:tc>
        <w:tc>
          <w:tcPr>
            <w:tcW w:w="626" w:type="pct"/>
            <w:tcBorders>
              <w:top w:val="single" w:sz="4" w:space="0" w:color="auto"/>
              <w:left w:val="single" w:sz="4" w:space="0" w:color="auto"/>
              <w:bottom w:val="single" w:sz="4" w:space="0" w:color="auto"/>
              <w:right w:val="single" w:sz="4" w:space="0" w:color="auto"/>
            </w:tcBorders>
          </w:tcPr>
          <w:p w14:paraId="064986BF"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2CA4E41A"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C473BE0" w14:textId="4CCF76D0" w:rsidTr="007115E7">
        <w:tc>
          <w:tcPr>
            <w:tcW w:w="1080" w:type="pct"/>
            <w:vMerge w:val="restart"/>
            <w:tcBorders>
              <w:top w:val="single" w:sz="4" w:space="0" w:color="auto"/>
              <w:left w:val="single" w:sz="4" w:space="0" w:color="auto"/>
              <w:right w:val="single" w:sz="4" w:space="0" w:color="auto"/>
            </w:tcBorders>
          </w:tcPr>
          <w:p w14:paraId="4E2FE282"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2.11. Обучение орфографии</w:t>
            </w:r>
          </w:p>
          <w:p w14:paraId="1E11680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1CD07D02"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05586C81"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bottom w:val="single" w:sz="4" w:space="0" w:color="auto"/>
              <w:right w:val="single" w:sz="4" w:space="0" w:color="auto"/>
            </w:tcBorders>
          </w:tcPr>
          <w:p w14:paraId="4E0DDA56"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64630A07" w14:textId="047DE7BE" w:rsidTr="007115E7">
        <w:tc>
          <w:tcPr>
            <w:tcW w:w="1080" w:type="pct"/>
            <w:vMerge/>
            <w:tcBorders>
              <w:left w:val="single" w:sz="4" w:space="0" w:color="auto"/>
              <w:right w:val="single" w:sz="4" w:space="0" w:color="auto"/>
            </w:tcBorders>
          </w:tcPr>
          <w:p w14:paraId="43D0BDE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A11B28A" w14:textId="77777777" w:rsidR="00AB28D5" w:rsidRPr="00AB28D5" w:rsidRDefault="00AB28D5" w:rsidP="00AB28D5">
            <w:pPr>
              <w:numPr>
                <w:ilvl w:val="0"/>
                <w:numId w:val="27"/>
              </w:numPr>
              <w:tabs>
                <w:tab w:val="left" w:pos="37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Методика формирования орфографических умений у обучающихся начальных классов. Цель и содержание обучения орфографии. Классификация орфограмм.</w:t>
            </w:r>
          </w:p>
        </w:tc>
        <w:tc>
          <w:tcPr>
            <w:tcW w:w="626" w:type="pct"/>
            <w:vMerge w:val="restart"/>
            <w:tcBorders>
              <w:top w:val="single" w:sz="4" w:space="0" w:color="auto"/>
              <w:left w:val="single" w:sz="4" w:space="0" w:color="auto"/>
              <w:right w:val="single" w:sz="4" w:space="0" w:color="auto"/>
            </w:tcBorders>
          </w:tcPr>
          <w:p w14:paraId="53FB2263"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7E3AA49A"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6D3016F9" w14:textId="2AC9B38A"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72C3B7FB" w14:textId="68EE3C13" w:rsidTr="007115E7">
        <w:tc>
          <w:tcPr>
            <w:tcW w:w="1080" w:type="pct"/>
            <w:vMerge/>
            <w:tcBorders>
              <w:left w:val="single" w:sz="4" w:space="0" w:color="auto"/>
              <w:right w:val="single" w:sz="4" w:space="0" w:color="auto"/>
            </w:tcBorders>
          </w:tcPr>
          <w:p w14:paraId="4684951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7599349" w14:textId="77777777" w:rsidR="00AB28D5" w:rsidRPr="00AB28D5" w:rsidRDefault="00AB28D5" w:rsidP="00AB28D5">
            <w:pPr>
              <w:numPr>
                <w:ilvl w:val="0"/>
                <w:numId w:val="27"/>
              </w:numPr>
              <w:tabs>
                <w:tab w:val="left" w:pos="37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Понятие об орфографии. Морфологический принцип русской орфографии. Фонетические традиционные и дифференцирующие написания. </w:t>
            </w:r>
          </w:p>
        </w:tc>
        <w:tc>
          <w:tcPr>
            <w:tcW w:w="626" w:type="pct"/>
            <w:vMerge/>
            <w:tcBorders>
              <w:left w:val="single" w:sz="4" w:space="0" w:color="auto"/>
              <w:right w:val="single" w:sz="4" w:space="0" w:color="auto"/>
            </w:tcBorders>
          </w:tcPr>
          <w:p w14:paraId="72744D3B"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6839B38"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92D7AAB" w14:textId="51E65F8D" w:rsidTr="007115E7">
        <w:tc>
          <w:tcPr>
            <w:tcW w:w="1080" w:type="pct"/>
            <w:vMerge/>
            <w:tcBorders>
              <w:left w:val="single" w:sz="4" w:space="0" w:color="auto"/>
              <w:right w:val="single" w:sz="4" w:space="0" w:color="auto"/>
            </w:tcBorders>
          </w:tcPr>
          <w:p w14:paraId="5976199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2C05DA5" w14:textId="77777777" w:rsidR="00AB28D5" w:rsidRPr="00AB28D5" w:rsidRDefault="00AB28D5" w:rsidP="00AB28D5">
            <w:pPr>
              <w:numPr>
                <w:ilvl w:val="0"/>
                <w:numId w:val="27"/>
              </w:numPr>
              <w:tabs>
                <w:tab w:val="left" w:pos="37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Приемы работы со словарными словами. Использование орфографического словаря в начальных классах. Словарно-орфографическая работа по усвоению непроверяемых написаний. Орфографические упражнения. Грамматико-орфографическое комментирование. Списывание. </w:t>
            </w:r>
          </w:p>
        </w:tc>
        <w:tc>
          <w:tcPr>
            <w:tcW w:w="626" w:type="pct"/>
            <w:vMerge/>
            <w:tcBorders>
              <w:left w:val="single" w:sz="4" w:space="0" w:color="auto"/>
              <w:right w:val="single" w:sz="4" w:space="0" w:color="auto"/>
            </w:tcBorders>
          </w:tcPr>
          <w:p w14:paraId="48D547BA"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DEC848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AB64973" w14:textId="45A4325D" w:rsidTr="007115E7">
        <w:tc>
          <w:tcPr>
            <w:tcW w:w="1080" w:type="pct"/>
            <w:vMerge/>
            <w:tcBorders>
              <w:left w:val="single" w:sz="4" w:space="0" w:color="auto"/>
              <w:right w:val="single" w:sz="4" w:space="0" w:color="auto"/>
            </w:tcBorders>
          </w:tcPr>
          <w:p w14:paraId="20C7D2A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CE84288" w14:textId="77777777" w:rsidR="00AB28D5" w:rsidRPr="00AB28D5" w:rsidRDefault="00AB28D5" w:rsidP="00AB28D5">
            <w:pPr>
              <w:numPr>
                <w:ilvl w:val="0"/>
                <w:numId w:val="27"/>
              </w:numPr>
              <w:tabs>
                <w:tab w:val="left" w:pos="376"/>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Диктант. Виды диктантов на уроках русского языка в начальной школе. Словарные диктанты, диктанты с изменением текста (творческий, выборочный, восстановленный, с продолжением), контрольный диктант. Критерии оценивания. </w:t>
            </w:r>
          </w:p>
        </w:tc>
        <w:tc>
          <w:tcPr>
            <w:tcW w:w="626" w:type="pct"/>
            <w:vMerge/>
            <w:tcBorders>
              <w:left w:val="single" w:sz="4" w:space="0" w:color="auto"/>
              <w:bottom w:val="single" w:sz="4" w:space="0" w:color="auto"/>
              <w:right w:val="single" w:sz="4" w:space="0" w:color="auto"/>
            </w:tcBorders>
          </w:tcPr>
          <w:p w14:paraId="654D1F4A"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72CEA09"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BB7F0BE" w14:textId="211B235A" w:rsidTr="007115E7">
        <w:tc>
          <w:tcPr>
            <w:tcW w:w="1080" w:type="pct"/>
            <w:vMerge/>
            <w:tcBorders>
              <w:left w:val="single" w:sz="4" w:space="0" w:color="auto"/>
              <w:right w:val="single" w:sz="4" w:space="0" w:color="auto"/>
            </w:tcBorders>
          </w:tcPr>
          <w:p w14:paraId="1E2CAC6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2DDB26C"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7E12A103"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w:t>
            </w:r>
          </w:p>
        </w:tc>
        <w:tc>
          <w:tcPr>
            <w:tcW w:w="626" w:type="pct"/>
            <w:vMerge/>
            <w:tcBorders>
              <w:left w:val="single" w:sz="4" w:space="0" w:color="auto"/>
              <w:right w:val="single" w:sz="4" w:space="0" w:color="auto"/>
            </w:tcBorders>
          </w:tcPr>
          <w:p w14:paraId="2928037F"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51F0559" w14:textId="7F1AE3C4" w:rsidTr="007115E7">
        <w:tc>
          <w:tcPr>
            <w:tcW w:w="1080" w:type="pct"/>
            <w:vMerge/>
            <w:tcBorders>
              <w:left w:val="single" w:sz="4" w:space="0" w:color="auto"/>
              <w:bottom w:val="single" w:sz="4" w:space="0" w:color="auto"/>
              <w:right w:val="single" w:sz="4" w:space="0" w:color="auto"/>
            </w:tcBorders>
          </w:tcPr>
          <w:p w14:paraId="4A9B7E3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A45F1F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39. Проектирование урока по правописанию (разработка технологической карты, плана-конспекта, сценария урока (на выбор преподавателя и (или) студента)).</w:t>
            </w:r>
          </w:p>
        </w:tc>
        <w:tc>
          <w:tcPr>
            <w:tcW w:w="626" w:type="pct"/>
            <w:tcBorders>
              <w:top w:val="single" w:sz="4" w:space="0" w:color="auto"/>
              <w:left w:val="single" w:sz="4" w:space="0" w:color="auto"/>
              <w:bottom w:val="single" w:sz="4" w:space="0" w:color="auto"/>
              <w:right w:val="single" w:sz="4" w:space="0" w:color="auto"/>
            </w:tcBorders>
          </w:tcPr>
          <w:p w14:paraId="7860D02B"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45A0E51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260F2B7" w14:textId="48818C2E" w:rsidTr="007115E7">
        <w:tc>
          <w:tcPr>
            <w:tcW w:w="1080" w:type="pct"/>
            <w:vMerge w:val="restart"/>
            <w:tcBorders>
              <w:top w:val="single" w:sz="4" w:space="0" w:color="auto"/>
              <w:left w:val="single" w:sz="4" w:space="0" w:color="auto"/>
              <w:right w:val="single" w:sz="4" w:space="0" w:color="auto"/>
            </w:tcBorders>
          </w:tcPr>
          <w:p w14:paraId="021CE76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2.12. Методика классного и внеклассного чтения</w:t>
            </w:r>
          </w:p>
        </w:tc>
        <w:tc>
          <w:tcPr>
            <w:tcW w:w="2668" w:type="pct"/>
            <w:tcBorders>
              <w:top w:val="single" w:sz="4" w:space="0" w:color="auto"/>
              <w:left w:val="single" w:sz="4" w:space="0" w:color="auto"/>
              <w:bottom w:val="single" w:sz="4" w:space="0" w:color="auto"/>
              <w:right w:val="single" w:sz="4" w:space="0" w:color="auto"/>
            </w:tcBorders>
          </w:tcPr>
          <w:p w14:paraId="29E5F325"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75ADAA08"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8/2</w:t>
            </w:r>
          </w:p>
        </w:tc>
        <w:tc>
          <w:tcPr>
            <w:tcW w:w="626" w:type="pct"/>
            <w:tcBorders>
              <w:top w:val="single" w:sz="4" w:space="0" w:color="auto"/>
              <w:left w:val="single" w:sz="4" w:space="0" w:color="auto"/>
              <w:bottom w:val="single" w:sz="4" w:space="0" w:color="auto"/>
              <w:right w:val="single" w:sz="4" w:space="0" w:color="auto"/>
            </w:tcBorders>
          </w:tcPr>
          <w:p w14:paraId="2CEB9EF9"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4D1D2B2" w14:textId="663E7D43" w:rsidTr="007115E7">
        <w:tc>
          <w:tcPr>
            <w:tcW w:w="1080" w:type="pct"/>
            <w:vMerge/>
            <w:tcBorders>
              <w:left w:val="single" w:sz="4" w:space="0" w:color="auto"/>
              <w:right w:val="single" w:sz="4" w:space="0" w:color="auto"/>
            </w:tcBorders>
          </w:tcPr>
          <w:p w14:paraId="7C4C090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C044F3B"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Литературное чтение как учебный предмет. Организация учебной деятельности на уроках литературного чтения в начальной школе.</w:t>
            </w:r>
          </w:p>
        </w:tc>
        <w:tc>
          <w:tcPr>
            <w:tcW w:w="626" w:type="pct"/>
            <w:vMerge w:val="restart"/>
            <w:tcBorders>
              <w:left w:val="single" w:sz="4" w:space="0" w:color="auto"/>
              <w:right w:val="single" w:sz="4" w:space="0" w:color="auto"/>
            </w:tcBorders>
          </w:tcPr>
          <w:p w14:paraId="1C6048B4"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6</w:t>
            </w:r>
          </w:p>
        </w:tc>
        <w:tc>
          <w:tcPr>
            <w:tcW w:w="626" w:type="pct"/>
            <w:vMerge w:val="restart"/>
            <w:tcBorders>
              <w:left w:val="single" w:sz="4" w:space="0" w:color="auto"/>
              <w:right w:val="single" w:sz="4" w:space="0" w:color="auto"/>
            </w:tcBorders>
          </w:tcPr>
          <w:p w14:paraId="16F977E6"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06586622" w14:textId="7B795FF5"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46D0043D" w14:textId="0852E452" w:rsidTr="007115E7">
        <w:tc>
          <w:tcPr>
            <w:tcW w:w="1080" w:type="pct"/>
            <w:vMerge/>
            <w:tcBorders>
              <w:left w:val="single" w:sz="4" w:space="0" w:color="auto"/>
              <w:right w:val="single" w:sz="4" w:space="0" w:color="auto"/>
            </w:tcBorders>
          </w:tcPr>
          <w:p w14:paraId="708CBE1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2649659"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Формирование у обучающихся начальных классов положительной мотивации к систематическому чтению и слушанию художественной литературы и </w:t>
            </w:r>
            <w:r w:rsidRPr="00AB28D5">
              <w:rPr>
                <w:rFonts w:ascii="Times New Roman" w:eastAsia="Calibri" w:hAnsi="Times New Roman" w:cs="Times New Roman"/>
                <w:bCs/>
                <w:color w:val="000000"/>
              </w:rPr>
              <w:lastRenderedPageBreak/>
              <w:t>произведений устного народного творчества</w:t>
            </w:r>
          </w:p>
        </w:tc>
        <w:tc>
          <w:tcPr>
            <w:tcW w:w="626" w:type="pct"/>
            <w:vMerge/>
            <w:tcBorders>
              <w:left w:val="single" w:sz="4" w:space="0" w:color="auto"/>
              <w:right w:val="single" w:sz="4" w:space="0" w:color="auto"/>
            </w:tcBorders>
          </w:tcPr>
          <w:p w14:paraId="47E8BE0E"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F0DD99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244EBE7" w14:textId="01610106" w:rsidTr="007115E7">
        <w:tc>
          <w:tcPr>
            <w:tcW w:w="1080" w:type="pct"/>
            <w:vMerge/>
            <w:tcBorders>
              <w:left w:val="single" w:sz="4" w:space="0" w:color="auto"/>
              <w:right w:val="single" w:sz="4" w:space="0" w:color="auto"/>
            </w:tcBorders>
          </w:tcPr>
          <w:p w14:paraId="353F7A3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F416D72"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Развитие речи на уроках литературного чтения. Способы достижения необходимого для продолжения образования уровня общего речевого развития.</w:t>
            </w:r>
          </w:p>
        </w:tc>
        <w:tc>
          <w:tcPr>
            <w:tcW w:w="626" w:type="pct"/>
            <w:vMerge/>
            <w:tcBorders>
              <w:left w:val="single" w:sz="4" w:space="0" w:color="auto"/>
              <w:right w:val="single" w:sz="4" w:space="0" w:color="auto"/>
            </w:tcBorders>
          </w:tcPr>
          <w:p w14:paraId="6C108ED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170F93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3A7755B" w14:textId="6615184E" w:rsidTr="007115E7">
        <w:tc>
          <w:tcPr>
            <w:tcW w:w="1080" w:type="pct"/>
            <w:vMerge/>
            <w:tcBorders>
              <w:left w:val="single" w:sz="4" w:space="0" w:color="auto"/>
              <w:right w:val="single" w:sz="4" w:space="0" w:color="auto"/>
            </w:tcBorders>
          </w:tcPr>
          <w:p w14:paraId="391AEB7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8C6FE74"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Формирование осознания значимости художественной литературы и произведений устного народного творчества для всестороннего развития личности человека</w:t>
            </w:r>
          </w:p>
        </w:tc>
        <w:tc>
          <w:tcPr>
            <w:tcW w:w="626" w:type="pct"/>
            <w:vMerge/>
            <w:tcBorders>
              <w:left w:val="single" w:sz="4" w:space="0" w:color="auto"/>
              <w:right w:val="single" w:sz="4" w:space="0" w:color="auto"/>
            </w:tcBorders>
          </w:tcPr>
          <w:p w14:paraId="651C8F04"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2525A90"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1501819" w14:textId="3C6918F5" w:rsidTr="007115E7">
        <w:tc>
          <w:tcPr>
            <w:tcW w:w="1080" w:type="pct"/>
            <w:vMerge/>
            <w:tcBorders>
              <w:left w:val="single" w:sz="4" w:space="0" w:color="auto"/>
              <w:right w:val="single" w:sz="4" w:space="0" w:color="auto"/>
            </w:tcBorders>
          </w:tcPr>
          <w:p w14:paraId="1A4DE2E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90760C9"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Формирование первоначального представления о многообразии жанров художественных произведений и произведений устного народного творчества. Система знаний, получаемых детьми на уроках литературного чтения.</w:t>
            </w:r>
          </w:p>
        </w:tc>
        <w:tc>
          <w:tcPr>
            <w:tcW w:w="626" w:type="pct"/>
            <w:vMerge/>
            <w:tcBorders>
              <w:left w:val="single" w:sz="4" w:space="0" w:color="auto"/>
              <w:right w:val="single" w:sz="4" w:space="0" w:color="auto"/>
            </w:tcBorders>
          </w:tcPr>
          <w:p w14:paraId="6B18CBD2"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6EF564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EA4CEF5" w14:textId="46CCE0FE" w:rsidTr="007115E7">
        <w:tc>
          <w:tcPr>
            <w:tcW w:w="1080" w:type="pct"/>
            <w:vMerge/>
            <w:tcBorders>
              <w:left w:val="single" w:sz="4" w:space="0" w:color="auto"/>
              <w:right w:val="single" w:sz="4" w:space="0" w:color="auto"/>
            </w:tcBorders>
          </w:tcPr>
          <w:p w14:paraId="68B944A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68AD49E"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proofErr w:type="gramStart"/>
            <w:r w:rsidRPr="00AB28D5">
              <w:rPr>
                <w:rFonts w:ascii="Times New Roman" w:eastAsia="Calibri" w:hAnsi="Times New Roman" w:cs="Times New Roman"/>
                <w:bCs/>
                <w:color w:val="000000"/>
              </w:rPr>
              <w:t>Способы формирования элементарных умений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w:t>
            </w:r>
            <w:proofErr w:type="gramEnd"/>
            <w:r w:rsidRPr="00AB28D5">
              <w:rPr>
                <w:rFonts w:ascii="Times New Roman" w:eastAsia="Calibri" w:hAnsi="Times New Roman" w:cs="Times New Roman"/>
                <w:bCs/>
                <w:color w:val="000000"/>
              </w:rPr>
              <w:t xml:space="preserve"> </w:t>
            </w:r>
            <w:proofErr w:type="gramStart"/>
            <w:r w:rsidRPr="00AB28D5">
              <w:rPr>
                <w:rFonts w:ascii="Times New Roman" w:eastAsia="Calibri" w:hAnsi="Times New Roman" w:cs="Times New Roman"/>
                <w:bCs/>
                <w:color w:val="000000"/>
              </w:rPr>
              <w:t>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roofErr w:type="gramEnd"/>
          </w:p>
        </w:tc>
        <w:tc>
          <w:tcPr>
            <w:tcW w:w="626" w:type="pct"/>
            <w:vMerge/>
            <w:tcBorders>
              <w:left w:val="single" w:sz="4" w:space="0" w:color="auto"/>
              <w:right w:val="single" w:sz="4" w:space="0" w:color="auto"/>
            </w:tcBorders>
          </w:tcPr>
          <w:p w14:paraId="370B7C1A"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CE040E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D11DD73" w14:textId="02267C1E" w:rsidTr="007115E7">
        <w:tc>
          <w:tcPr>
            <w:tcW w:w="1080" w:type="pct"/>
            <w:vMerge/>
            <w:tcBorders>
              <w:left w:val="single" w:sz="4" w:space="0" w:color="auto"/>
              <w:right w:val="single" w:sz="4" w:space="0" w:color="auto"/>
            </w:tcBorders>
          </w:tcPr>
          <w:p w14:paraId="23A45AD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33E52D4"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Формирование навыков чтения и речи, умения работать с текстом. Краткий историко-критический обзор методов классного чтения. Способы овладения техникой смыслового чтения вслух (правильным плавным чтением, позволяющим понимать смысл прочитанного, адекватно воспринимать чтение слушателями). Формирование читательской самостоятельности.</w:t>
            </w:r>
          </w:p>
        </w:tc>
        <w:tc>
          <w:tcPr>
            <w:tcW w:w="626" w:type="pct"/>
            <w:vMerge/>
            <w:tcBorders>
              <w:left w:val="single" w:sz="4" w:space="0" w:color="auto"/>
              <w:right w:val="single" w:sz="4" w:space="0" w:color="auto"/>
            </w:tcBorders>
          </w:tcPr>
          <w:p w14:paraId="38FC95F6"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9744618"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2FE08CD" w14:textId="1CB1CD3B" w:rsidTr="007115E7">
        <w:tc>
          <w:tcPr>
            <w:tcW w:w="1080" w:type="pct"/>
            <w:vMerge/>
            <w:tcBorders>
              <w:left w:val="single" w:sz="4" w:space="0" w:color="auto"/>
              <w:right w:val="single" w:sz="4" w:space="0" w:color="auto"/>
            </w:tcBorders>
          </w:tcPr>
          <w:p w14:paraId="416971E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54263D6"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Особенности работы с одаренными детьми. Основы построения коррекционно-развивающей работы с детьми, имеющими трудности в обучении литературному чтению.</w:t>
            </w:r>
          </w:p>
        </w:tc>
        <w:tc>
          <w:tcPr>
            <w:tcW w:w="626" w:type="pct"/>
            <w:vMerge/>
            <w:tcBorders>
              <w:left w:val="single" w:sz="4" w:space="0" w:color="auto"/>
              <w:right w:val="single" w:sz="4" w:space="0" w:color="auto"/>
            </w:tcBorders>
          </w:tcPr>
          <w:p w14:paraId="5EFCCAD4"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C1B17F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3844B9B" w14:textId="667430A8" w:rsidTr="007115E7">
        <w:tc>
          <w:tcPr>
            <w:tcW w:w="1080" w:type="pct"/>
            <w:vMerge/>
            <w:tcBorders>
              <w:left w:val="single" w:sz="4" w:space="0" w:color="auto"/>
              <w:right w:val="single" w:sz="4" w:space="0" w:color="auto"/>
            </w:tcBorders>
          </w:tcPr>
          <w:p w14:paraId="06A4558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971C03B"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Внеклассное чтение. Тематика чтения. Процесс формирования круга детского чтения. Приемы стимулирования литературного творчества обучающихся начальных классов. Особенности руководства внеклассным чтением</w:t>
            </w:r>
          </w:p>
        </w:tc>
        <w:tc>
          <w:tcPr>
            <w:tcW w:w="626" w:type="pct"/>
            <w:vMerge/>
            <w:tcBorders>
              <w:left w:val="single" w:sz="4" w:space="0" w:color="auto"/>
              <w:right w:val="single" w:sz="4" w:space="0" w:color="auto"/>
            </w:tcBorders>
          </w:tcPr>
          <w:p w14:paraId="4BE88D5F"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27B7E8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81F1C99" w14:textId="26B14D7F" w:rsidTr="007115E7">
        <w:tc>
          <w:tcPr>
            <w:tcW w:w="1080" w:type="pct"/>
            <w:vMerge/>
            <w:tcBorders>
              <w:left w:val="single" w:sz="4" w:space="0" w:color="auto"/>
              <w:right w:val="single" w:sz="4" w:space="0" w:color="auto"/>
            </w:tcBorders>
          </w:tcPr>
          <w:p w14:paraId="755547D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3B19E01" w14:textId="77777777" w:rsidR="00AB28D5" w:rsidRPr="00AB28D5" w:rsidRDefault="00AB28D5" w:rsidP="00AB28D5">
            <w:pPr>
              <w:numPr>
                <w:ilvl w:val="0"/>
                <w:numId w:val="28"/>
              </w:numPr>
              <w:tabs>
                <w:tab w:val="left" w:pos="388"/>
              </w:tabs>
              <w:autoSpaceDE w:val="0"/>
              <w:autoSpaceDN w:val="0"/>
              <w:adjustRightInd w:val="0"/>
              <w:spacing w:line="276" w:lineRule="auto"/>
              <w:ind w:left="0" w:firstLine="0"/>
              <w:rPr>
                <w:rFonts w:ascii="Times New Roman" w:eastAsia="Calibri" w:hAnsi="Times New Roman" w:cs="Times New Roman"/>
                <w:bCs/>
                <w:color w:val="000000"/>
              </w:rPr>
            </w:pPr>
            <w:r w:rsidRPr="00AB28D5">
              <w:rPr>
                <w:rFonts w:ascii="Times New Roman" w:eastAsia="Calibri" w:hAnsi="Times New Roman" w:cs="Times New Roman"/>
                <w:bCs/>
                <w:color w:val="000000"/>
              </w:rPr>
              <w:t xml:space="preserve">Урок литературного чтения в начальной школе. </w:t>
            </w:r>
            <w:proofErr w:type="gramStart"/>
            <w:r w:rsidRPr="00AB28D5">
              <w:rPr>
                <w:rFonts w:ascii="Times New Roman" w:eastAsia="Calibri" w:hAnsi="Times New Roman" w:cs="Times New Roman"/>
                <w:bCs/>
                <w:color w:val="000000"/>
              </w:rPr>
              <w:t>Типы уроков: уроки анализа, уроки творчества, уроки развития речи, уроки теории литературы, уроки-исследования, урок-практикум, урок-игра.</w:t>
            </w:r>
            <w:proofErr w:type="gramEnd"/>
            <w:r w:rsidRPr="00AB28D5">
              <w:rPr>
                <w:rFonts w:ascii="Times New Roman" w:eastAsia="Calibri" w:hAnsi="Times New Roman" w:cs="Times New Roman"/>
                <w:bCs/>
                <w:color w:val="000000"/>
              </w:rPr>
              <w:t xml:space="preserve"> Анализ и самоанализ урока </w:t>
            </w:r>
            <w:r w:rsidRPr="00AB28D5">
              <w:rPr>
                <w:rFonts w:ascii="Times New Roman" w:eastAsia="Calibri" w:hAnsi="Times New Roman" w:cs="Times New Roman"/>
                <w:bCs/>
                <w:color w:val="000000"/>
              </w:rPr>
              <w:lastRenderedPageBreak/>
              <w:t>литературного чтения.</w:t>
            </w:r>
          </w:p>
        </w:tc>
        <w:tc>
          <w:tcPr>
            <w:tcW w:w="626" w:type="pct"/>
            <w:vMerge/>
            <w:tcBorders>
              <w:left w:val="single" w:sz="4" w:space="0" w:color="auto"/>
              <w:right w:val="single" w:sz="4" w:space="0" w:color="auto"/>
            </w:tcBorders>
          </w:tcPr>
          <w:p w14:paraId="30076E4C"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AF6B5C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9BFFD0A" w14:textId="65A9BAA3" w:rsidTr="007115E7">
        <w:tc>
          <w:tcPr>
            <w:tcW w:w="1080" w:type="pct"/>
            <w:vMerge/>
            <w:tcBorders>
              <w:left w:val="single" w:sz="4" w:space="0" w:color="auto"/>
              <w:right w:val="single" w:sz="4" w:space="0" w:color="auto"/>
            </w:tcBorders>
          </w:tcPr>
          <w:p w14:paraId="4C98DBE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F38B084"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CD88700"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3B69E365"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4A6C94D" w14:textId="68456DE9" w:rsidTr="007115E7">
        <w:tc>
          <w:tcPr>
            <w:tcW w:w="1080" w:type="pct"/>
            <w:vMerge/>
            <w:tcBorders>
              <w:left w:val="single" w:sz="4" w:space="0" w:color="auto"/>
              <w:right w:val="single" w:sz="4" w:space="0" w:color="auto"/>
            </w:tcBorders>
          </w:tcPr>
          <w:p w14:paraId="555B540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BB28F71" w14:textId="77777777" w:rsidR="00AB28D5" w:rsidRPr="00AB28D5" w:rsidRDefault="00AB28D5" w:rsidP="00AB28D5">
            <w:pPr>
              <w:autoSpaceDE w:val="0"/>
              <w:autoSpaceDN w:val="0"/>
              <w:adjustRightInd w:val="0"/>
              <w:jc w:val="both"/>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40. «Подготовка обучающихся к единой системе оценки качества образования в области читательской грамотности: знакомство с демоверсиями промежуточных срезов знаний обучающихся по литературному чтению (НИКО, ВПР); международных сопоставительных исследований уровня сформированной читательской грамотности (PIRLS).</w:t>
            </w:r>
          </w:p>
        </w:tc>
        <w:tc>
          <w:tcPr>
            <w:tcW w:w="626" w:type="pct"/>
            <w:tcBorders>
              <w:top w:val="single" w:sz="4" w:space="0" w:color="auto"/>
              <w:left w:val="single" w:sz="4" w:space="0" w:color="auto"/>
              <w:bottom w:val="single" w:sz="4" w:space="0" w:color="auto"/>
              <w:right w:val="single" w:sz="4" w:space="0" w:color="auto"/>
            </w:tcBorders>
          </w:tcPr>
          <w:p w14:paraId="7C35BD29"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4A9663C7" w14:textId="77777777" w:rsidR="00AB28D5" w:rsidRPr="00AB28D5" w:rsidRDefault="00AB28D5" w:rsidP="00AB28D5">
            <w:pPr>
              <w:jc w:val="center"/>
              <w:rPr>
                <w:rFonts w:ascii="Times New Roman" w:eastAsia="Times New Roman" w:hAnsi="Times New Roman" w:cs="Times New Roman"/>
                <w:i/>
                <w:lang w:eastAsia="ru-RU"/>
              </w:rPr>
            </w:pPr>
          </w:p>
        </w:tc>
      </w:tr>
      <w:tr w:rsidR="0090115B" w:rsidRPr="00AB28D5" w14:paraId="52BE264A" w14:textId="067EA4DC" w:rsidTr="007115E7">
        <w:tc>
          <w:tcPr>
            <w:tcW w:w="1080" w:type="pct"/>
            <w:vMerge w:val="restart"/>
            <w:tcBorders>
              <w:left w:val="single" w:sz="4" w:space="0" w:color="auto"/>
              <w:right w:val="single" w:sz="4" w:space="0" w:color="auto"/>
            </w:tcBorders>
          </w:tcPr>
          <w:p w14:paraId="7D856F1A" w14:textId="77777777" w:rsidR="0090115B" w:rsidRPr="00AB28D5" w:rsidRDefault="0090115B" w:rsidP="00AB28D5">
            <w:pPr>
              <w:autoSpaceDE w:val="0"/>
              <w:autoSpaceDN w:val="0"/>
              <w:adjustRightInd w:val="0"/>
              <w:rPr>
                <w:rFonts w:ascii="Times New Roman" w:eastAsia="Calibri" w:hAnsi="Times New Roman" w:cs="Times New Roman"/>
                <w:b/>
                <w:color w:val="000000"/>
              </w:rPr>
            </w:pPr>
            <w:r w:rsidRPr="00AB28D5">
              <w:rPr>
                <w:rFonts w:ascii="Times New Roman" w:eastAsia="Calibri" w:hAnsi="Times New Roman" w:cs="Times New Roman"/>
                <w:b/>
                <w:bCs/>
                <w:color w:val="000000"/>
              </w:rPr>
              <w:t xml:space="preserve">Тема 2.13. </w:t>
            </w:r>
            <w:r w:rsidRPr="00AB28D5">
              <w:rPr>
                <w:rFonts w:ascii="Times New Roman" w:eastAsia="Calibri" w:hAnsi="Times New Roman" w:cs="Times New Roman"/>
                <w:b/>
                <w:color w:val="000000"/>
              </w:rPr>
              <w:t>Методика работы с литературным произведением</w:t>
            </w:r>
          </w:p>
          <w:p w14:paraId="03043A6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4402727" w14:textId="77777777" w:rsidR="0090115B" w:rsidRPr="00AB28D5" w:rsidRDefault="0090115B" w:rsidP="00AB28D5">
            <w:pPr>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3C2AD870" w14:textId="77777777" w:rsidR="0090115B" w:rsidRPr="00AB28D5" w:rsidRDefault="0090115B"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7/4</w:t>
            </w:r>
          </w:p>
        </w:tc>
        <w:tc>
          <w:tcPr>
            <w:tcW w:w="626" w:type="pct"/>
            <w:tcBorders>
              <w:top w:val="single" w:sz="4" w:space="0" w:color="auto"/>
              <w:left w:val="single" w:sz="4" w:space="0" w:color="auto"/>
              <w:bottom w:val="single" w:sz="4" w:space="0" w:color="auto"/>
              <w:right w:val="single" w:sz="4" w:space="0" w:color="auto"/>
            </w:tcBorders>
          </w:tcPr>
          <w:p w14:paraId="43873E0D" w14:textId="77777777" w:rsidR="0090115B" w:rsidRPr="00AB28D5" w:rsidRDefault="0090115B" w:rsidP="00AB28D5">
            <w:pPr>
              <w:jc w:val="center"/>
              <w:rPr>
                <w:rFonts w:ascii="Times New Roman" w:eastAsia="Times New Roman" w:hAnsi="Times New Roman" w:cs="Times New Roman"/>
                <w:b/>
                <w:i/>
                <w:lang w:eastAsia="ru-RU"/>
              </w:rPr>
            </w:pPr>
          </w:p>
        </w:tc>
      </w:tr>
      <w:tr w:rsidR="0090115B" w:rsidRPr="00AB28D5" w14:paraId="77385CD8" w14:textId="3664400E" w:rsidTr="007115E7">
        <w:tc>
          <w:tcPr>
            <w:tcW w:w="1080" w:type="pct"/>
            <w:vMerge/>
            <w:tcBorders>
              <w:left w:val="single" w:sz="4" w:space="0" w:color="auto"/>
              <w:right w:val="single" w:sz="4" w:space="0" w:color="auto"/>
            </w:tcBorders>
          </w:tcPr>
          <w:p w14:paraId="63CFCA69"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594FCB4" w14:textId="77777777" w:rsidR="0090115B" w:rsidRPr="00AB28D5" w:rsidRDefault="0090115B" w:rsidP="00AB28D5">
            <w:pPr>
              <w:numPr>
                <w:ilvl w:val="0"/>
                <w:numId w:val="29"/>
              </w:numPr>
              <w:tabs>
                <w:tab w:val="left" w:pos="286"/>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Литературоведческие основы анализа художественного произведения. Психологические особенности восприятия художественного произведения младшими школьниками. </w:t>
            </w:r>
          </w:p>
        </w:tc>
        <w:tc>
          <w:tcPr>
            <w:tcW w:w="626" w:type="pct"/>
            <w:vMerge w:val="restart"/>
            <w:tcBorders>
              <w:top w:val="single" w:sz="4" w:space="0" w:color="auto"/>
              <w:left w:val="single" w:sz="4" w:space="0" w:color="auto"/>
              <w:right w:val="single" w:sz="4" w:space="0" w:color="auto"/>
            </w:tcBorders>
          </w:tcPr>
          <w:p w14:paraId="2FAF6813"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3</w:t>
            </w:r>
          </w:p>
        </w:tc>
        <w:tc>
          <w:tcPr>
            <w:tcW w:w="626" w:type="pct"/>
            <w:vMerge w:val="restart"/>
            <w:tcBorders>
              <w:top w:val="single" w:sz="4" w:space="0" w:color="auto"/>
              <w:left w:val="single" w:sz="4" w:space="0" w:color="auto"/>
              <w:right w:val="single" w:sz="4" w:space="0" w:color="auto"/>
            </w:tcBorders>
          </w:tcPr>
          <w:p w14:paraId="7A633D0D"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EFA2FEE" w14:textId="4C2A1016" w:rsidR="0090115B"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4F29B37A" w14:textId="1F0D84F2" w:rsidTr="007115E7">
        <w:tc>
          <w:tcPr>
            <w:tcW w:w="1080" w:type="pct"/>
            <w:vMerge/>
            <w:tcBorders>
              <w:left w:val="single" w:sz="4" w:space="0" w:color="auto"/>
              <w:right w:val="single" w:sz="4" w:space="0" w:color="auto"/>
            </w:tcBorders>
          </w:tcPr>
          <w:p w14:paraId="484EB04C"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DCE27C2" w14:textId="77777777" w:rsidR="0090115B" w:rsidRPr="00AB28D5" w:rsidRDefault="0090115B" w:rsidP="00AB28D5">
            <w:pPr>
              <w:numPr>
                <w:ilvl w:val="0"/>
                <w:numId w:val="29"/>
              </w:numPr>
              <w:tabs>
                <w:tab w:val="left" w:pos="286"/>
              </w:tabs>
              <w:autoSpaceDE w:val="0"/>
              <w:autoSpaceDN w:val="0"/>
              <w:adjustRightInd w:val="0"/>
              <w:spacing w:line="276" w:lineRule="auto"/>
              <w:ind w:left="0" w:firstLine="0"/>
              <w:jc w:val="both"/>
              <w:rPr>
                <w:rFonts w:ascii="Times New Roman" w:eastAsia="Calibri" w:hAnsi="Times New Roman" w:cs="Times New Roman"/>
                <w:color w:val="000000"/>
              </w:rPr>
            </w:pPr>
            <w:proofErr w:type="gramStart"/>
            <w:r w:rsidRPr="00AB28D5">
              <w:rPr>
                <w:rFonts w:ascii="Times New Roman" w:eastAsia="Calibri" w:hAnsi="Times New Roman" w:cs="Times New Roman"/>
                <w:color w:val="000000"/>
              </w:rPr>
              <w:t>Этапы работы над литературным произведением в начальных классах: приемы подготовки учащихся к восприятию литературного произведения к его выразительному чтению; первичное знакомство с содержанием литературного произведения; приемы работы над умениями и навыками чтения; словарно-лексическая работа; анализ литературного произведения (стилистический, проблемный, художественных образов, развития действия), его значение; организация работы на этапе вторичного синтеза;</w:t>
            </w:r>
            <w:proofErr w:type="gramEnd"/>
            <w:r w:rsidRPr="00AB28D5">
              <w:rPr>
                <w:rFonts w:ascii="Times New Roman" w:eastAsia="Calibri" w:hAnsi="Times New Roman" w:cs="Times New Roman"/>
                <w:color w:val="000000"/>
              </w:rPr>
              <w:t xml:space="preserve"> составление плана произведения; пересказ, виды пересказов, обучение пересказу; методика иллюстрирования;  основы работы над идеей произведения; творческие работы по прочитанным произведениям; использование картин и иллюстраций </w:t>
            </w:r>
            <w:proofErr w:type="gramStart"/>
            <w:r w:rsidRPr="00AB28D5">
              <w:rPr>
                <w:rFonts w:ascii="Times New Roman" w:eastAsia="Calibri" w:hAnsi="Times New Roman" w:cs="Times New Roman"/>
                <w:color w:val="000000"/>
              </w:rPr>
              <w:t>к</w:t>
            </w:r>
            <w:proofErr w:type="gramEnd"/>
            <w:r w:rsidRPr="00AB28D5">
              <w:rPr>
                <w:rFonts w:ascii="Times New Roman" w:eastAsia="Calibri" w:hAnsi="Times New Roman" w:cs="Times New Roman"/>
                <w:color w:val="000000"/>
              </w:rPr>
              <w:t xml:space="preserve"> прочитанному.</w:t>
            </w:r>
          </w:p>
        </w:tc>
        <w:tc>
          <w:tcPr>
            <w:tcW w:w="626" w:type="pct"/>
            <w:vMerge/>
            <w:tcBorders>
              <w:left w:val="single" w:sz="4" w:space="0" w:color="auto"/>
              <w:right w:val="single" w:sz="4" w:space="0" w:color="auto"/>
            </w:tcBorders>
          </w:tcPr>
          <w:p w14:paraId="38D7F047" w14:textId="77777777" w:rsidR="0090115B" w:rsidRPr="00AB28D5" w:rsidRDefault="0090115B"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4B1F654"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4078DCBD" w14:textId="1A43DA1F" w:rsidTr="007115E7">
        <w:tc>
          <w:tcPr>
            <w:tcW w:w="1080" w:type="pct"/>
            <w:vMerge/>
            <w:tcBorders>
              <w:left w:val="single" w:sz="4" w:space="0" w:color="auto"/>
              <w:right w:val="single" w:sz="4" w:space="0" w:color="auto"/>
            </w:tcBorders>
          </w:tcPr>
          <w:p w14:paraId="0DD7277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210BE8B" w14:textId="77777777" w:rsidR="0090115B" w:rsidRPr="00AB28D5" w:rsidRDefault="0090115B" w:rsidP="00AB28D5">
            <w:pPr>
              <w:numPr>
                <w:ilvl w:val="0"/>
                <w:numId w:val="29"/>
              </w:numPr>
              <w:tabs>
                <w:tab w:val="left" w:pos="286"/>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Программное содержание уроков литературного чтения в начальных классах.  Методы и формы организации обучения на уроках литературного чтения. Характеристика деятельности </w:t>
            </w:r>
            <w:proofErr w:type="gramStart"/>
            <w:r w:rsidRPr="00AB28D5">
              <w:rPr>
                <w:rFonts w:ascii="Times New Roman" w:eastAsia="Calibri" w:hAnsi="Times New Roman" w:cs="Times New Roman"/>
                <w:color w:val="000000"/>
              </w:rPr>
              <w:t>обучающихся</w:t>
            </w:r>
            <w:proofErr w:type="gramEnd"/>
            <w:r w:rsidRPr="00AB28D5">
              <w:rPr>
                <w:rFonts w:ascii="Times New Roman" w:eastAsia="Calibri" w:hAnsi="Times New Roman" w:cs="Times New Roman"/>
                <w:color w:val="000000"/>
              </w:rPr>
              <w:t>.</w:t>
            </w:r>
          </w:p>
        </w:tc>
        <w:tc>
          <w:tcPr>
            <w:tcW w:w="626" w:type="pct"/>
            <w:vMerge/>
            <w:tcBorders>
              <w:left w:val="single" w:sz="4" w:space="0" w:color="auto"/>
              <w:bottom w:val="single" w:sz="4" w:space="0" w:color="auto"/>
              <w:right w:val="single" w:sz="4" w:space="0" w:color="auto"/>
            </w:tcBorders>
          </w:tcPr>
          <w:p w14:paraId="276A9F95" w14:textId="77777777" w:rsidR="0090115B" w:rsidRPr="00AB28D5" w:rsidRDefault="0090115B"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813966D"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49648B68" w14:textId="627EB228" w:rsidTr="007115E7">
        <w:tc>
          <w:tcPr>
            <w:tcW w:w="1080" w:type="pct"/>
            <w:vMerge/>
            <w:tcBorders>
              <w:left w:val="single" w:sz="4" w:space="0" w:color="auto"/>
              <w:right w:val="single" w:sz="4" w:space="0" w:color="auto"/>
            </w:tcBorders>
          </w:tcPr>
          <w:p w14:paraId="77B90EAE"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175291E" w14:textId="77777777" w:rsidR="0090115B" w:rsidRPr="00AB28D5" w:rsidRDefault="0090115B"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6B719C5"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b/>
                <w:i/>
                <w:lang w:eastAsia="ru-RU"/>
              </w:rPr>
              <w:t>4</w:t>
            </w:r>
          </w:p>
        </w:tc>
        <w:tc>
          <w:tcPr>
            <w:tcW w:w="626" w:type="pct"/>
            <w:vMerge/>
            <w:tcBorders>
              <w:left w:val="single" w:sz="4" w:space="0" w:color="auto"/>
              <w:right w:val="single" w:sz="4" w:space="0" w:color="auto"/>
            </w:tcBorders>
          </w:tcPr>
          <w:p w14:paraId="31858B37" w14:textId="77777777" w:rsidR="0090115B" w:rsidRPr="00AB28D5" w:rsidRDefault="0090115B" w:rsidP="00AB28D5">
            <w:pPr>
              <w:jc w:val="center"/>
              <w:rPr>
                <w:rFonts w:ascii="Times New Roman" w:eastAsia="Times New Roman" w:hAnsi="Times New Roman" w:cs="Times New Roman"/>
                <w:b/>
                <w:i/>
                <w:lang w:eastAsia="ru-RU"/>
              </w:rPr>
            </w:pPr>
          </w:p>
        </w:tc>
      </w:tr>
      <w:tr w:rsidR="0090115B" w:rsidRPr="00AB28D5" w14:paraId="6A0F75E2" w14:textId="6B3A78EC" w:rsidTr="007115E7">
        <w:trPr>
          <w:trHeight w:val="900"/>
        </w:trPr>
        <w:tc>
          <w:tcPr>
            <w:tcW w:w="1080" w:type="pct"/>
            <w:vMerge/>
            <w:tcBorders>
              <w:left w:val="single" w:sz="4" w:space="0" w:color="auto"/>
              <w:right w:val="single" w:sz="4" w:space="0" w:color="auto"/>
            </w:tcBorders>
          </w:tcPr>
          <w:p w14:paraId="314503C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3FADB6F7"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41. Проектирование урока литературного чтения практического ознакомления учащихся с жанрами художественных произведений (разработка технологической карты, плана-конспекта, сценария урока (на выбор преподавателя и (или) студента)). </w:t>
            </w:r>
          </w:p>
        </w:tc>
        <w:tc>
          <w:tcPr>
            <w:tcW w:w="626" w:type="pct"/>
            <w:tcBorders>
              <w:top w:val="single" w:sz="4" w:space="0" w:color="auto"/>
              <w:left w:val="single" w:sz="4" w:space="0" w:color="auto"/>
              <w:right w:val="single" w:sz="4" w:space="0" w:color="auto"/>
            </w:tcBorders>
          </w:tcPr>
          <w:p w14:paraId="0650EFE2"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D3DDB90"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1FFF4DC4" w14:textId="091CF776" w:rsidTr="007115E7">
        <w:trPr>
          <w:trHeight w:val="842"/>
        </w:trPr>
        <w:tc>
          <w:tcPr>
            <w:tcW w:w="1080" w:type="pct"/>
            <w:vMerge/>
            <w:tcBorders>
              <w:left w:val="single" w:sz="4" w:space="0" w:color="auto"/>
              <w:right w:val="single" w:sz="4" w:space="0" w:color="auto"/>
            </w:tcBorders>
          </w:tcPr>
          <w:p w14:paraId="6E2A559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692155D1"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42. Проектирование урока литературного чтения изучения эпических произведений (разработка технологической карты, плана-конспекта, сценария урока (на выбор преподавателя и (или) студента))</w:t>
            </w:r>
          </w:p>
        </w:tc>
        <w:tc>
          <w:tcPr>
            <w:tcW w:w="626" w:type="pct"/>
            <w:tcBorders>
              <w:top w:val="single" w:sz="4" w:space="0" w:color="auto"/>
              <w:left w:val="single" w:sz="4" w:space="0" w:color="auto"/>
              <w:right w:val="single" w:sz="4" w:space="0" w:color="auto"/>
            </w:tcBorders>
          </w:tcPr>
          <w:p w14:paraId="3EE63155"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74E1CAB"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7DDD40CC" w14:textId="4AAEABCE" w:rsidTr="007115E7">
        <w:trPr>
          <w:trHeight w:val="1265"/>
        </w:trPr>
        <w:tc>
          <w:tcPr>
            <w:tcW w:w="1080" w:type="pct"/>
            <w:vMerge/>
            <w:tcBorders>
              <w:left w:val="single" w:sz="4" w:space="0" w:color="auto"/>
              <w:right w:val="single" w:sz="4" w:space="0" w:color="auto"/>
            </w:tcBorders>
          </w:tcPr>
          <w:p w14:paraId="20572169"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49A97E61" w14:textId="77777777" w:rsidR="0090115B" w:rsidRPr="00AB28D5" w:rsidRDefault="0090115B" w:rsidP="00AB28D5">
            <w:pPr>
              <w:autoSpaceDE w:val="0"/>
              <w:autoSpaceDN w:val="0"/>
              <w:adjustRightInd w:val="0"/>
              <w:rPr>
                <w:rFonts w:ascii="Times New Roman" w:eastAsia="Calibri" w:hAnsi="Times New Roman" w:cs="Times New Roman"/>
                <w:bCs/>
                <w:color w:val="000000"/>
              </w:rPr>
            </w:pPr>
            <w:r w:rsidRPr="00AB28D5">
              <w:rPr>
                <w:rFonts w:ascii="Times New Roman" w:eastAsia="Calibri" w:hAnsi="Times New Roman" w:cs="Times New Roman"/>
                <w:bCs/>
                <w:color w:val="000000"/>
              </w:rPr>
              <w:t>Практическое занятие 43. Проектирование урока литературного чтения изучения лирических произведений (разработка технологической карты, плана-конспекта, сценария урока (на выбор преподавателя и (или) студента))</w:t>
            </w:r>
            <w:r w:rsidRPr="00AB28D5">
              <w:rPr>
                <w:rFonts w:ascii="Times New Roman" w:eastAsia="Times New Roman" w:hAnsi="Times New Roman" w:cs="Times New Roman"/>
                <w:bCs/>
                <w:lang w:eastAsia="ru-RU"/>
              </w:rPr>
              <w:t xml:space="preserve">. Методика работы над драматическим произведением в начальных классах. </w:t>
            </w:r>
          </w:p>
        </w:tc>
        <w:tc>
          <w:tcPr>
            <w:tcW w:w="626" w:type="pct"/>
            <w:tcBorders>
              <w:top w:val="single" w:sz="4" w:space="0" w:color="auto"/>
              <w:left w:val="single" w:sz="4" w:space="0" w:color="auto"/>
              <w:right w:val="single" w:sz="4" w:space="0" w:color="auto"/>
            </w:tcBorders>
          </w:tcPr>
          <w:p w14:paraId="066222CA"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A01D5F4" w14:textId="77777777" w:rsidR="0090115B" w:rsidRPr="00AB28D5" w:rsidRDefault="0090115B" w:rsidP="00AB28D5">
            <w:pPr>
              <w:jc w:val="center"/>
              <w:rPr>
                <w:rFonts w:ascii="Times New Roman" w:eastAsia="Times New Roman" w:hAnsi="Times New Roman" w:cs="Times New Roman"/>
                <w:i/>
                <w:lang w:eastAsia="ru-RU"/>
              </w:rPr>
            </w:pPr>
          </w:p>
        </w:tc>
      </w:tr>
      <w:tr w:rsidR="0090115B" w:rsidRPr="00AB28D5" w14:paraId="08B72246" w14:textId="2379BC7F" w:rsidTr="007115E7">
        <w:trPr>
          <w:trHeight w:val="972"/>
        </w:trPr>
        <w:tc>
          <w:tcPr>
            <w:tcW w:w="1080" w:type="pct"/>
            <w:vMerge/>
            <w:tcBorders>
              <w:left w:val="single" w:sz="4" w:space="0" w:color="auto"/>
              <w:right w:val="single" w:sz="4" w:space="0" w:color="auto"/>
            </w:tcBorders>
          </w:tcPr>
          <w:p w14:paraId="2C0BD2C3"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5CA15808" w14:textId="77777777" w:rsidR="0090115B" w:rsidRPr="00AB28D5" w:rsidRDefault="0090115B" w:rsidP="00AB28D5">
            <w:pPr>
              <w:autoSpaceDE w:val="0"/>
              <w:autoSpaceDN w:val="0"/>
              <w:adjustRightInd w:val="0"/>
              <w:rPr>
                <w:rFonts w:ascii="Times New Roman" w:eastAsia="Calibri" w:hAnsi="Times New Roman" w:cs="Times New Roman"/>
                <w:bCs/>
                <w:color w:val="000000"/>
              </w:rPr>
            </w:pPr>
            <w:r w:rsidRPr="00AB28D5">
              <w:rPr>
                <w:rFonts w:ascii="Times New Roman" w:eastAsia="Times New Roman" w:hAnsi="Times New Roman" w:cs="Times New Roman"/>
                <w:bCs/>
                <w:lang w:eastAsia="ru-RU"/>
              </w:rPr>
              <w:t>Практическое занятие 44. Проектирование урока литературного чтения изучения драматических произведений (разработка технологической карты, плана-конспекта, сценария урока (на выбор преподавателя и (или) студента)).</w:t>
            </w:r>
          </w:p>
        </w:tc>
        <w:tc>
          <w:tcPr>
            <w:tcW w:w="626" w:type="pct"/>
            <w:tcBorders>
              <w:top w:val="single" w:sz="4" w:space="0" w:color="auto"/>
              <w:left w:val="single" w:sz="4" w:space="0" w:color="auto"/>
              <w:right w:val="single" w:sz="4" w:space="0" w:color="auto"/>
            </w:tcBorders>
          </w:tcPr>
          <w:p w14:paraId="34BB18E7"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0411939" w14:textId="77777777" w:rsidR="0090115B" w:rsidRPr="00AB28D5" w:rsidRDefault="0090115B" w:rsidP="00AB28D5">
            <w:pPr>
              <w:jc w:val="center"/>
              <w:rPr>
                <w:rFonts w:ascii="Times New Roman" w:eastAsia="Times New Roman" w:hAnsi="Times New Roman" w:cs="Times New Roman"/>
                <w:i/>
                <w:lang w:eastAsia="ru-RU"/>
              </w:rPr>
            </w:pPr>
          </w:p>
        </w:tc>
      </w:tr>
      <w:tr w:rsidR="00AB28D5" w:rsidRPr="00AB28D5" w14:paraId="34410257" w14:textId="2C716551" w:rsidTr="007115E7">
        <w:tc>
          <w:tcPr>
            <w:tcW w:w="1080" w:type="pct"/>
            <w:vMerge w:val="restart"/>
            <w:tcBorders>
              <w:left w:val="single" w:sz="4" w:space="0" w:color="auto"/>
              <w:right w:val="single" w:sz="4" w:space="0" w:color="auto"/>
            </w:tcBorders>
          </w:tcPr>
          <w:p w14:paraId="74AA8E6D" w14:textId="77777777" w:rsidR="00AB28D5" w:rsidRPr="00AB28D5" w:rsidRDefault="00AB28D5" w:rsidP="00AB28D5">
            <w:pPr>
              <w:autoSpaceDE w:val="0"/>
              <w:autoSpaceDN w:val="0"/>
              <w:adjustRightInd w:val="0"/>
              <w:rPr>
                <w:rFonts w:ascii="Times New Roman" w:eastAsia="Calibri" w:hAnsi="Times New Roman" w:cs="Times New Roman"/>
                <w:b/>
                <w:color w:val="000000"/>
              </w:rPr>
            </w:pPr>
            <w:r w:rsidRPr="00AB28D5">
              <w:rPr>
                <w:rFonts w:ascii="Times New Roman" w:eastAsia="Calibri" w:hAnsi="Times New Roman" w:cs="Times New Roman"/>
                <w:b/>
                <w:bCs/>
                <w:color w:val="000000"/>
              </w:rPr>
              <w:t xml:space="preserve">Тема 2.14. </w:t>
            </w:r>
            <w:r w:rsidRPr="00AB28D5">
              <w:rPr>
                <w:rFonts w:ascii="Times New Roman" w:eastAsia="Calibri" w:hAnsi="Times New Roman" w:cs="Times New Roman"/>
                <w:b/>
                <w:color w:val="000000"/>
              </w:rPr>
              <w:t>Методика обучения родному языку (русскому)</w:t>
            </w:r>
          </w:p>
          <w:p w14:paraId="4E26D1E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24E55F7" w14:textId="77777777" w:rsidR="00AB28D5" w:rsidRPr="00AB28D5" w:rsidRDefault="00AB28D5" w:rsidP="00AB28D5">
            <w:pPr>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5244CB88"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9/3</w:t>
            </w:r>
          </w:p>
        </w:tc>
        <w:tc>
          <w:tcPr>
            <w:tcW w:w="626" w:type="pct"/>
            <w:tcBorders>
              <w:top w:val="single" w:sz="4" w:space="0" w:color="auto"/>
              <w:left w:val="single" w:sz="4" w:space="0" w:color="auto"/>
              <w:bottom w:val="single" w:sz="4" w:space="0" w:color="auto"/>
              <w:right w:val="single" w:sz="4" w:space="0" w:color="auto"/>
            </w:tcBorders>
          </w:tcPr>
          <w:p w14:paraId="1548A474"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094AD0FD" w14:textId="1ED9A952" w:rsidTr="007115E7">
        <w:tc>
          <w:tcPr>
            <w:tcW w:w="1080" w:type="pct"/>
            <w:vMerge/>
            <w:tcBorders>
              <w:left w:val="single" w:sz="4" w:space="0" w:color="auto"/>
              <w:right w:val="single" w:sz="4" w:space="0" w:color="auto"/>
            </w:tcBorders>
          </w:tcPr>
          <w:p w14:paraId="3D03869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B4F3788" w14:textId="77B69D62" w:rsidR="00AB28D5" w:rsidRPr="00AB28D5" w:rsidRDefault="00AB28D5" w:rsidP="001F4AE3">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Общая характеристика учебного предмета «Родной язык (русский), цели изучения учебного предмета, место учебного предмета в учебном плане, основные содержательные линии </w:t>
            </w:r>
            <w:r w:rsidR="001F4AE3">
              <w:rPr>
                <w:rFonts w:ascii="Times New Roman" w:eastAsia="Calibri" w:hAnsi="Times New Roman" w:cs="Times New Roman"/>
                <w:color w:val="000000"/>
              </w:rPr>
              <w:t>федеральной</w:t>
            </w:r>
            <w:r w:rsidRPr="00AB28D5">
              <w:rPr>
                <w:rFonts w:ascii="Times New Roman" w:eastAsia="Calibri" w:hAnsi="Times New Roman" w:cs="Times New Roman"/>
                <w:color w:val="000000"/>
              </w:rPr>
              <w:t xml:space="preserve"> </w:t>
            </w:r>
            <w:r w:rsidR="001F4AE3">
              <w:rPr>
                <w:rFonts w:ascii="Times New Roman" w:eastAsia="Calibri" w:hAnsi="Times New Roman" w:cs="Times New Roman"/>
                <w:color w:val="000000"/>
              </w:rPr>
              <w:t>рабочей</w:t>
            </w:r>
            <w:r w:rsidRPr="00AB28D5">
              <w:rPr>
                <w:rFonts w:ascii="Times New Roman" w:eastAsia="Calibri" w:hAnsi="Times New Roman" w:cs="Times New Roman"/>
                <w:color w:val="000000"/>
              </w:rPr>
              <w:t xml:space="preserve"> программы</w:t>
            </w:r>
          </w:p>
        </w:tc>
        <w:tc>
          <w:tcPr>
            <w:tcW w:w="626" w:type="pct"/>
            <w:vMerge w:val="restart"/>
            <w:tcBorders>
              <w:top w:val="single" w:sz="4" w:space="0" w:color="auto"/>
              <w:left w:val="single" w:sz="4" w:space="0" w:color="auto"/>
              <w:right w:val="single" w:sz="4" w:space="0" w:color="auto"/>
            </w:tcBorders>
          </w:tcPr>
          <w:p w14:paraId="39122CBB"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6</w:t>
            </w:r>
          </w:p>
        </w:tc>
        <w:tc>
          <w:tcPr>
            <w:tcW w:w="626" w:type="pct"/>
            <w:vMerge w:val="restart"/>
            <w:tcBorders>
              <w:top w:val="single" w:sz="4" w:space="0" w:color="auto"/>
              <w:left w:val="single" w:sz="4" w:space="0" w:color="auto"/>
              <w:right w:val="single" w:sz="4" w:space="0" w:color="auto"/>
            </w:tcBorders>
          </w:tcPr>
          <w:p w14:paraId="04B7F948"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1F416497" w14:textId="20E2F81B"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06254037" w14:textId="2ABCB85E" w:rsidTr="007115E7">
        <w:tc>
          <w:tcPr>
            <w:tcW w:w="1080" w:type="pct"/>
            <w:vMerge/>
            <w:tcBorders>
              <w:left w:val="single" w:sz="4" w:space="0" w:color="auto"/>
              <w:right w:val="single" w:sz="4" w:space="0" w:color="auto"/>
            </w:tcBorders>
          </w:tcPr>
          <w:p w14:paraId="16401F3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4FAB915"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Содержание учебного предмета «Родной язык (русский): «Русский язык: прошлое и настоящее», «Язык в действии», «Секреты речи и текста»</w:t>
            </w:r>
          </w:p>
        </w:tc>
        <w:tc>
          <w:tcPr>
            <w:tcW w:w="626" w:type="pct"/>
            <w:vMerge/>
            <w:tcBorders>
              <w:left w:val="single" w:sz="4" w:space="0" w:color="auto"/>
              <w:right w:val="single" w:sz="4" w:space="0" w:color="auto"/>
            </w:tcBorders>
          </w:tcPr>
          <w:p w14:paraId="119B1946"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4F9BAE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D22C910" w14:textId="1B82FD37" w:rsidTr="007115E7">
        <w:tc>
          <w:tcPr>
            <w:tcW w:w="1080" w:type="pct"/>
            <w:vMerge/>
            <w:tcBorders>
              <w:left w:val="single" w:sz="4" w:space="0" w:color="auto"/>
              <w:right w:val="single" w:sz="4" w:space="0" w:color="auto"/>
            </w:tcBorders>
          </w:tcPr>
          <w:p w14:paraId="5E1D30C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0E54858"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Методы и формы организации обучения на уроках родного языка (русского). Характеристика деятельности </w:t>
            </w:r>
            <w:proofErr w:type="gramStart"/>
            <w:r w:rsidRPr="00AB28D5">
              <w:rPr>
                <w:rFonts w:ascii="Times New Roman" w:eastAsia="Calibri" w:hAnsi="Times New Roman" w:cs="Times New Roman"/>
                <w:color w:val="000000"/>
              </w:rPr>
              <w:t>обучающихся</w:t>
            </w:r>
            <w:proofErr w:type="gramEnd"/>
          </w:p>
        </w:tc>
        <w:tc>
          <w:tcPr>
            <w:tcW w:w="626" w:type="pct"/>
            <w:vMerge/>
            <w:tcBorders>
              <w:left w:val="single" w:sz="4" w:space="0" w:color="auto"/>
              <w:right w:val="single" w:sz="4" w:space="0" w:color="auto"/>
            </w:tcBorders>
          </w:tcPr>
          <w:p w14:paraId="171509B9"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B38F8A8"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88B42B2" w14:textId="23A7F80F" w:rsidTr="007115E7">
        <w:tc>
          <w:tcPr>
            <w:tcW w:w="1080" w:type="pct"/>
            <w:vMerge/>
            <w:tcBorders>
              <w:left w:val="single" w:sz="4" w:space="0" w:color="auto"/>
              <w:right w:val="single" w:sz="4" w:space="0" w:color="auto"/>
            </w:tcBorders>
          </w:tcPr>
          <w:p w14:paraId="5A882FE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5A2502A"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Планируемые результаты освоения программы учебного предмета «Родной язык (русский)»</w:t>
            </w:r>
          </w:p>
        </w:tc>
        <w:tc>
          <w:tcPr>
            <w:tcW w:w="626" w:type="pct"/>
            <w:vMerge/>
            <w:tcBorders>
              <w:left w:val="single" w:sz="4" w:space="0" w:color="auto"/>
              <w:right w:val="single" w:sz="4" w:space="0" w:color="auto"/>
            </w:tcBorders>
          </w:tcPr>
          <w:p w14:paraId="2EEA2B4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DE425AC"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ED73C68" w14:textId="3486299A" w:rsidTr="007115E7">
        <w:tc>
          <w:tcPr>
            <w:tcW w:w="1080" w:type="pct"/>
            <w:vMerge/>
            <w:tcBorders>
              <w:left w:val="single" w:sz="4" w:space="0" w:color="auto"/>
              <w:right w:val="single" w:sz="4" w:space="0" w:color="auto"/>
            </w:tcBorders>
          </w:tcPr>
          <w:p w14:paraId="418A82D3"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9C9C286"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Методика формирования осознания русского языка как одной из главных духовно-нравственных ценностей русского народа. Формирование понимание значения родного языка для освоения и укрепления культуры и традиций своего народа. Формирование осознания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
        </w:tc>
        <w:tc>
          <w:tcPr>
            <w:tcW w:w="626" w:type="pct"/>
            <w:vMerge/>
            <w:tcBorders>
              <w:left w:val="single" w:sz="4" w:space="0" w:color="auto"/>
              <w:right w:val="single" w:sz="4" w:space="0" w:color="auto"/>
            </w:tcBorders>
          </w:tcPr>
          <w:p w14:paraId="4C3881C5"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9F6C500"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85A779A" w14:textId="2AF0527D" w:rsidTr="007115E7">
        <w:tc>
          <w:tcPr>
            <w:tcW w:w="1080" w:type="pct"/>
            <w:vMerge/>
            <w:tcBorders>
              <w:left w:val="single" w:sz="4" w:space="0" w:color="auto"/>
              <w:right w:val="single" w:sz="4" w:space="0" w:color="auto"/>
            </w:tcBorders>
          </w:tcPr>
          <w:p w14:paraId="1235337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E03C288"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Методика формирования первоначальных представлений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Формирование культуры межнационального общения у младшего школьника.</w:t>
            </w:r>
          </w:p>
        </w:tc>
        <w:tc>
          <w:tcPr>
            <w:tcW w:w="626" w:type="pct"/>
            <w:vMerge/>
            <w:tcBorders>
              <w:left w:val="single" w:sz="4" w:space="0" w:color="auto"/>
              <w:right w:val="single" w:sz="4" w:space="0" w:color="auto"/>
            </w:tcBorders>
          </w:tcPr>
          <w:p w14:paraId="114AA9A2"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09955C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314559C" w14:textId="757DBC37" w:rsidTr="007115E7">
        <w:tc>
          <w:tcPr>
            <w:tcW w:w="1080" w:type="pct"/>
            <w:vMerge/>
            <w:tcBorders>
              <w:left w:val="single" w:sz="4" w:space="0" w:color="auto"/>
              <w:right w:val="single" w:sz="4" w:space="0" w:color="auto"/>
            </w:tcBorders>
          </w:tcPr>
          <w:p w14:paraId="41AB414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1F46E8D"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Методика организации деятельности по формированию первоначальных представлений у обучающихся начальных классов о национальной специфике языковых единиц русского языка (прежде всего лексических и фразеологических </w:t>
            </w:r>
            <w:r w:rsidRPr="00AB28D5">
              <w:rPr>
                <w:rFonts w:ascii="Times New Roman" w:eastAsia="Calibri" w:hAnsi="Times New Roman" w:cs="Times New Roman"/>
                <w:color w:val="000000"/>
              </w:rPr>
              <w:lastRenderedPageBreak/>
              <w:t>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tc>
        <w:tc>
          <w:tcPr>
            <w:tcW w:w="626" w:type="pct"/>
            <w:vMerge/>
            <w:tcBorders>
              <w:left w:val="single" w:sz="4" w:space="0" w:color="auto"/>
              <w:right w:val="single" w:sz="4" w:space="0" w:color="auto"/>
            </w:tcBorders>
          </w:tcPr>
          <w:p w14:paraId="7941F9AD"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3AA77E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CD58905" w14:textId="6DC69E60" w:rsidTr="007115E7">
        <w:tc>
          <w:tcPr>
            <w:tcW w:w="1080" w:type="pct"/>
            <w:vMerge/>
            <w:tcBorders>
              <w:left w:val="single" w:sz="4" w:space="0" w:color="auto"/>
              <w:right w:val="single" w:sz="4" w:space="0" w:color="auto"/>
            </w:tcBorders>
          </w:tcPr>
          <w:p w14:paraId="6E2533E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446582E"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Методика организации деятельности по совершенствованию умений обучающихся начальных классов наблюдать за функционированием языковых единиц, анализировать и классифицировать их, оценивать их с точки зрения особенностей картины мира, отражённой в языке</w:t>
            </w:r>
          </w:p>
        </w:tc>
        <w:tc>
          <w:tcPr>
            <w:tcW w:w="626" w:type="pct"/>
            <w:vMerge/>
            <w:tcBorders>
              <w:left w:val="single" w:sz="4" w:space="0" w:color="auto"/>
              <w:right w:val="single" w:sz="4" w:space="0" w:color="auto"/>
            </w:tcBorders>
          </w:tcPr>
          <w:p w14:paraId="39B1960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7B6B16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AB07E09" w14:textId="36C07EE1" w:rsidTr="007115E7">
        <w:tc>
          <w:tcPr>
            <w:tcW w:w="1080" w:type="pct"/>
            <w:vMerge/>
            <w:tcBorders>
              <w:left w:val="single" w:sz="4" w:space="0" w:color="auto"/>
              <w:right w:val="single" w:sz="4" w:space="0" w:color="auto"/>
            </w:tcBorders>
          </w:tcPr>
          <w:p w14:paraId="56F6760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81AFC6E"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Методика организации деятельности по совершенствованию умений работать с текстом, осуществлять элементарный информационный поиск, извлекать и преобразовывать необходимую информацию</w:t>
            </w:r>
          </w:p>
        </w:tc>
        <w:tc>
          <w:tcPr>
            <w:tcW w:w="626" w:type="pct"/>
            <w:vMerge/>
            <w:tcBorders>
              <w:left w:val="single" w:sz="4" w:space="0" w:color="auto"/>
              <w:right w:val="single" w:sz="4" w:space="0" w:color="auto"/>
            </w:tcBorders>
          </w:tcPr>
          <w:p w14:paraId="4E52D489"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1D05C1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58B495A" w14:textId="016912AF" w:rsidTr="007115E7">
        <w:tc>
          <w:tcPr>
            <w:tcW w:w="1080" w:type="pct"/>
            <w:vMerge/>
            <w:tcBorders>
              <w:left w:val="single" w:sz="4" w:space="0" w:color="auto"/>
              <w:right w:val="single" w:sz="4" w:space="0" w:color="auto"/>
            </w:tcBorders>
          </w:tcPr>
          <w:p w14:paraId="3FDFF92F"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6758B8"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Методика организации деятельности по совершенствованию коммуникативных умений и культуры речи, обеспечивающих владение русским литературным языком в разных ситуациях его использования; обогащению словарного запаса и грамматического строя речи; развитие потребности к речевому самосовершенствованию</w:t>
            </w:r>
          </w:p>
        </w:tc>
        <w:tc>
          <w:tcPr>
            <w:tcW w:w="626" w:type="pct"/>
            <w:vMerge/>
            <w:tcBorders>
              <w:left w:val="single" w:sz="4" w:space="0" w:color="auto"/>
              <w:right w:val="single" w:sz="4" w:space="0" w:color="auto"/>
            </w:tcBorders>
          </w:tcPr>
          <w:p w14:paraId="2DC339C0"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6FE658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A3EEDA1" w14:textId="58895DA8" w:rsidTr="007115E7">
        <w:tc>
          <w:tcPr>
            <w:tcW w:w="1080" w:type="pct"/>
            <w:vMerge/>
            <w:tcBorders>
              <w:left w:val="single" w:sz="4" w:space="0" w:color="auto"/>
              <w:right w:val="single" w:sz="4" w:space="0" w:color="auto"/>
            </w:tcBorders>
          </w:tcPr>
          <w:p w14:paraId="3B89C9E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01466D6" w14:textId="77777777" w:rsidR="00AB28D5" w:rsidRPr="00AB28D5" w:rsidRDefault="00AB28D5" w:rsidP="00AB28D5">
            <w:pPr>
              <w:numPr>
                <w:ilvl w:val="0"/>
                <w:numId w:val="33"/>
              </w:numPr>
              <w:tabs>
                <w:tab w:val="left" w:pos="247"/>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Методика организации деятельности по приобретению практического опыта исследовательской работы по русскому языку, воспитание самостоятельности в приобретении знаний</w:t>
            </w:r>
          </w:p>
        </w:tc>
        <w:tc>
          <w:tcPr>
            <w:tcW w:w="626" w:type="pct"/>
            <w:vMerge/>
            <w:tcBorders>
              <w:left w:val="single" w:sz="4" w:space="0" w:color="auto"/>
              <w:bottom w:val="single" w:sz="4" w:space="0" w:color="auto"/>
              <w:right w:val="single" w:sz="4" w:space="0" w:color="auto"/>
            </w:tcBorders>
          </w:tcPr>
          <w:p w14:paraId="19B9DC23"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8DAE02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51AB9B8" w14:textId="6FD5339E" w:rsidTr="007115E7">
        <w:tc>
          <w:tcPr>
            <w:tcW w:w="1080" w:type="pct"/>
            <w:vMerge/>
            <w:tcBorders>
              <w:left w:val="single" w:sz="4" w:space="0" w:color="auto"/>
              <w:right w:val="single" w:sz="4" w:space="0" w:color="auto"/>
            </w:tcBorders>
          </w:tcPr>
          <w:p w14:paraId="2B2EF4D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37363D3"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3CC96454" w14:textId="77777777" w:rsidR="00AB28D5" w:rsidRPr="00AB28D5" w:rsidRDefault="00AB28D5" w:rsidP="00AB28D5">
            <w:pPr>
              <w:jc w:val="cente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3</w:t>
            </w:r>
          </w:p>
        </w:tc>
        <w:tc>
          <w:tcPr>
            <w:tcW w:w="626" w:type="pct"/>
            <w:vMerge/>
            <w:tcBorders>
              <w:left w:val="single" w:sz="4" w:space="0" w:color="auto"/>
              <w:right w:val="single" w:sz="4" w:space="0" w:color="auto"/>
            </w:tcBorders>
          </w:tcPr>
          <w:p w14:paraId="612A283C" w14:textId="77777777" w:rsidR="00AB28D5" w:rsidRPr="00AB28D5" w:rsidRDefault="00AB28D5" w:rsidP="00AB28D5">
            <w:pPr>
              <w:jc w:val="center"/>
              <w:rPr>
                <w:rFonts w:ascii="Times New Roman" w:eastAsia="Times New Roman" w:hAnsi="Times New Roman" w:cs="Times New Roman"/>
                <w:b/>
                <w:lang w:eastAsia="ru-RU"/>
              </w:rPr>
            </w:pPr>
          </w:p>
        </w:tc>
      </w:tr>
      <w:tr w:rsidR="00AB28D5" w:rsidRPr="00AB28D5" w14:paraId="33D7C398" w14:textId="29567EF5" w:rsidTr="007115E7">
        <w:trPr>
          <w:trHeight w:val="539"/>
        </w:trPr>
        <w:tc>
          <w:tcPr>
            <w:tcW w:w="1080" w:type="pct"/>
            <w:vMerge/>
            <w:tcBorders>
              <w:left w:val="single" w:sz="4" w:space="0" w:color="auto"/>
              <w:right w:val="single" w:sz="4" w:space="0" w:color="auto"/>
            </w:tcBorders>
          </w:tcPr>
          <w:p w14:paraId="3D537B1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46A62AD9"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45. Анализ уроков родного языка (русского) по предложенной схеме. Проектирование учебного лингвистического мини-исследования»</w:t>
            </w:r>
          </w:p>
        </w:tc>
        <w:tc>
          <w:tcPr>
            <w:tcW w:w="626" w:type="pct"/>
            <w:tcBorders>
              <w:top w:val="single" w:sz="4" w:space="0" w:color="auto"/>
              <w:left w:val="single" w:sz="4" w:space="0" w:color="auto"/>
              <w:right w:val="single" w:sz="4" w:space="0" w:color="auto"/>
            </w:tcBorders>
          </w:tcPr>
          <w:p w14:paraId="6FC6AC9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6514BD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1F4E292" w14:textId="27D6E127" w:rsidTr="007115E7">
        <w:tc>
          <w:tcPr>
            <w:tcW w:w="1080" w:type="pct"/>
            <w:vMerge/>
            <w:tcBorders>
              <w:left w:val="single" w:sz="4" w:space="0" w:color="auto"/>
              <w:right w:val="single" w:sz="4" w:space="0" w:color="auto"/>
            </w:tcBorders>
          </w:tcPr>
          <w:p w14:paraId="7777749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CC16F12"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46. Проектирование урока родного языка (русского) (разработка технологической карты, плана-конспекта, сценария урока (на выбор преподавателя и (или) студента))</w:t>
            </w:r>
          </w:p>
        </w:tc>
        <w:tc>
          <w:tcPr>
            <w:tcW w:w="626" w:type="pct"/>
            <w:tcBorders>
              <w:top w:val="single" w:sz="4" w:space="0" w:color="auto"/>
              <w:left w:val="single" w:sz="4" w:space="0" w:color="auto"/>
              <w:bottom w:val="single" w:sz="4" w:space="0" w:color="auto"/>
              <w:right w:val="single" w:sz="4" w:space="0" w:color="auto"/>
            </w:tcBorders>
          </w:tcPr>
          <w:p w14:paraId="63CEDCAE"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988669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678952C" w14:textId="00D57FE3" w:rsidTr="007115E7">
        <w:tc>
          <w:tcPr>
            <w:tcW w:w="1080" w:type="pct"/>
            <w:vMerge/>
            <w:tcBorders>
              <w:left w:val="single" w:sz="4" w:space="0" w:color="auto"/>
              <w:right w:val="single" w:sz="4" w:space="0" w:color="auto"/>
            </w:tcBorders>
          </w:tcPr>
          <w:p w14:paraId="7AA4A8F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9F31933"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47. </w:t>
            </w:r>
            <w:proofErr w:type="gramStart"/>
            <w:r w:rsidRPr="00AB28D5">
              <w:rPr>
                <w:rFonts w:ascii="Times New Roman" w:eastAsia="Times New Roman" w:hAnsi="Times New Roman" w:cs="Times New Roman"/>
                <w:bCs/>
                <w:lang w:eastAsia="ru-RU"/>
              </w:rPr>
              <w:t>Обзор электронных (цифровых) образовательных ресурсов по русскому языку на родном (русском) языке,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roofErr w:type="gramEnd"/>
          </w:p>
        </w:tc>
        <w:tc>
          <w:tcPr>
            <w:tcW w:w="626" w:type="pct"/>
            <w:tcBorders>
              <w:top w:val="single" w:sz="4" w:space="0" w:color="auto"/>
              <w:left w:val="single" w:sz="4" w:space="0" w:color="auto"/>
              <w:bottom w:val="single" w:sz="4" w:space="0" w:color="auto"/>
              <w:right w:val="single" w:sz="4" w:space="0" w:color="auto"/>
            </w:tcBorders>
          </w:tcPr>
          <w:p w14:paraId="1E1A6A9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1997DBB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331C89B" w14:textId="71D3DFEE" w:rsidTr="007115E7">
        <w:tc>
          <w:tcPr>
            <w:tcW w:w="1080" w:type="pct"/>
            <w:vMerge w:val="restart"/>
            <w:tcBorders>
              <w:left w:val="single" w:sz="4" w:space="0" w:color="auto"/>
              <w:right w:val="single" w:sz="4" w:space="0" w:color="auto"/>
            </w:tcBorders>
          </w:tcPr>
          <w:p w14:paraId="0AFFA329" w14:textId="77777777" w:rsidR="00AB28D5" w:rsidRPr="00AB28D5" w:rsidRDefault="00AB28D5" w:rsidP="00AB28D5">
            <w:pPr>
              <w:autoSpaceDE w:val="0"/>
              <w:autoSpaceDN w:val="0"/>
              <w:adjustRightInd w:val="0"/>
              <w:rPr>
                <w:rFonts w:ascii="Times New Roman" w:eastAsia="Calibri" w:hAnsi="Times New Roman" w:cs="Times New Roman"/>
                <w:b/>
                <w:color w:val="000000"/>
              </w:rPr>
            </w:pPr>
            <w:r w:rsidRPr="00AB28D5">
              <w:rPr>
                <w:rFonts w:ascii="Times New Roman" w:eastAsia="Calibri" w:hAnsi="Times New Roman" w:cs="Times New Roman"/>
                <w:b/>
                <w:bCs/>
                <w:color w:val="000000"/>
              </w:rPr>
              <w:t xml:space="preserve">Тема 2.15. </w:t>
            </w:r>
            <w:r w:rsidRPr="00AB28D5">
              <w:rPr>
                <w:rFonts w:ascii="Times New Roman" w:eastAsia="Calibri" w:hAnsi="Times New Roman" w:cs="Times New Roman"/>
                <w:b/>
                <w:color w:val="000000"/>
              </w:rPr>
              <w:t xml:space="preserve">Методика обучения </w:t>
            </w:r>
            <w:r w:rsidRPr="00AB28D5">
              <w:rPr>
                <w:rFonts w:ascii="Times New Roman" w:eastAsia="Calibri" w:hAnsi="Times New Roman" w:cs="Times New Roman"/>
                <w:b/>
                <w:color w:val="000000"/>
              </w:rPr>
              <w:lastRenderedPageBreak/>
              <w:t>литературному чтению на родном (русском) языке</w:t>
            </w:r>
          </w:p>
          <w:p w14:paraId="0C231E3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A4AA794" w14:textId="77777777" w:rsidR="00AB28D5" w:rsidRPr="00AB28D5" w:rsidRDefault="00AB28D5" w:rsidP="00AB28D5">
            <w:pPr>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5D0BA7D0"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7/2</w:t>
            </w:r>
          </w:p>
        </w:tc>
        <w:tc>
          <w:tcPr>
            <w:tcW w:w="626" w:type="pct"/>
            <w:tcBorders>
              <w:top w:val="single" w:sz="4" w:space="0" w:color="auto"/>
              <w:left w:val="single" w:sz="4" w:space="0" w:color="auto"/>
              <w:bottom w:val="single" w:sz="4" w:space="0" w:color="auto"/>
              <w:right w:val="single" w:sz="4" w:space="0" w:color="auto"/>
            </w:tcBorders>
          </w:tcPr>
          <w:p w14:paraId="68428F8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F2E7FFA" w14:textId="5C882872" w:rsidTr="007115E7">
        <w:tc>
          <w:tcPr>
            <w:tcW w:w="1080" w:type="pct"/>
            <w:vMerge/>
            <w:tcBorders>
              <w:left w:val="single" w:sz="4" w:space="0" w:color="auto"/>
              <w:right w:val="single" w:sz="4" w:space="0" w:color="auto"/>
            </w:tcBorders>
          </w:tcPr>
          <w:p w14:paraId="47E9A75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9C4B36D" w14:textId="3265C279" w:rsidR="00AB28D5" w:rsidRPr="00AB28D5" w:rsidRDefault="00AB28D5" w:rsidP="001F4AE3">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Общая характеристика учебного предмета «Литературное чтение на родном (русском) языке, цели изучения учебного предмета, место учебного предмета в учебном плане, основные содержательные линии </w:t>
            </w:r>
            <w:r w:rsidR="001F4AE3">
              <w:rPr>
                <w:rFonts w:ascii="Times New Roman" w:eastAsia="Calibri" w:hAnsi="Times New Roman" w:cs="Times New Roman"/>
                <w:color w:val="000000"/>
              </w:rPr>
              <w:t>федеральной рабочей</w:t>
            </w:r>
            <w:r w:rsidRPr="00AB28D5">
              <w:rPr>
                <w:rFonts w:ascii="Times New Roman" w:eastAsia="Calibri" w:hAnsi="Times New Roman" w:cs="Times New Roman"/>
                <w:color w:val="000000"/>
              </w:rPr>
              <w:t xml:space="preserve"> программы</w:t>
            </w:r>
          </w:p>
        </w:tc>
        <w:tc>
          <w:tcPr>
            <w:tcW w:w="626" w:type="pct"/>
            <w:vMerge w:val="restart"/>
            <w:tcBorders>
              <w:top w:val="single" w:sz="4" w:space="0" w:color="auto"/>
              <w:left w:val="single" w:sz="4" w:space="0" w:color="auto"/>
              <w:right w:val="single" w:sz="4" w:space="0" w:color="auto"/>
            </w:tcBorders>
          </w:tcPr>
          <w:p w14:paraId="3A24571B"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5</w:t>
            </w:r>
          </w:p>
        </w:tc>
        <w:tc>
          <w:tcPr>
            <w:tcW w:w="626" w:type="pct"/>
            <w:vMerge w:val="restart"/>
            <w:tcBorders>
              <w:top w:val="single" w:sz="4" w:space="0" w:color="auto"/>
              <w:left w:val="single" w:sz="4" w:space="0" w:color="auto"/>
              <w:right w:val="single" w:sz="4" w:space="0" w:color="auto"/>
            </w:tcBorders>
          </w:tcPr>
          <w:p w14:paraId="2AEAA127"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6E847C6C" w14:textId="06352559"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07268DFB" w14:textId="6BA6215C" w:rsidTr="007115E7">
        <w:tc>
          <w:tcPr>
            <w:tcW w:w="1080" w:type="pct"/>
            <w:vMerge/>
            <w:tcBorders>
              <w:left w:val="single" w:sz="4" w:space="0" w:color="auto"/>
              <w:right w:val="single" w:sz="4" w:space="0" w:color="auto"/>
            </w:tcBorders>
          </w:tcPr>
          <w:p w14:paraId="55F0532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FB26431"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Содержание учебного предмета «Литературное чтение на родном (русском) языке»: Мир детства, Россия – Родина моя.</w:t>
            </w:r>
          </w:p>
        </w:tc>
        <w:tc>
          <w:tcPr>
            <w:tcW w:w="626" w:type="pct"/>
            <w:vMerge/>
            <w:tcBorders>
              <w:left w:val="single" w:sz="4" w:space="0" w:color="auto"/>
              <w:right w:val="single" w:sz="4" w:space="0" w:color="auto"/>
            </w:tcBorders>
          </w:tcPr>
          <w:p w14:paraId="79BA9D04"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F5AB670"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493A8FF5" w14:textId="3615D5CF" w:rsidTr="007115E7">
        <w:tc>
          <w:tcPr>
            <w:tcW w:w="1080" w:type="pct"/>
            <w:vMerge/>
            <w:tcBorders>
              <w:left w:val="single" w:sz="4" w:space="0" w:color="auto"/>
              <w:right w:val="single" w:sz="4" w:space="0" w:color="auto"/>
            </w:tcBorders>
          </w:tcPr>
          <w:p w14:paraId="6D217C7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8B100D4"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Планируемые результаты освоения программы учебного предмета «Литературное чтение на родном (русском) языке»</w:t>
            </w:r>
          </w:p>
        </w:tc>
        <w:tc>
          <w:tcPr>
            <w:tcW w:w="626" w:type="pct"/>
            <w:vMerge/>
            <w:tcBorders>
              <w:left w:val="single" w:sz="4" w:space="0" w:color="auto"/>
              <w:right w:val="single" w:sz="4" w:space="0" w:color="auto"/>
            </w:tcBorders>
          </w:tcPr>
          <w:p w14:paraId="79799AF5"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EB827FC"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949E306" w14:textId="79E2DAD1" w:rsidTr="007115E7">
        <w:tc>
          <w:tcPr>
            <w:tcW w:w="1080" w:type="pct"/>
            <w:vMerge/>
            <w:tcBorders>
              <w:left w:val="single" w:sz="4" w:space="0" w:color="auto"/>
              <w:right w:val="single" w:sz="4" w:space="0" w:color="auto"/>
            </w:tcBorders>
          </w:tcPr>
          <w:p w14:paraId="66B173A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0AEE313"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Методы и формы организации обучения на уроках литературного чтения на родном (русском) языке. </w:t>
            </w:r>
            <w:proofErr w:type="spellStart"/>
            <w:r w:rsidRPr="00AB28D5">
              <w:rPr>
                <w:rFonts w:ascii="Times New Roman" w:eastAsia="Calibri" w:hAnsi="Times New Roman" w:cs="Times New Roman"/>
                <w:color w:val="000000"/>
              </w:rPr>
              <w:t>Деятельностное</w:t>
            </w:r>
            <w:proofErr w:type="spellEnd"/>
            <w:r w:rsidRPr="00AB28D5">
              <w:rPr>
                <w:rFonts w:ascii="Times New Roman" w:eastAsia="Calibri" w:hAnsi="Times New Roman" w:cs="Times New Roman"/>
                <w:color w:val="000000"/>
              </w:rPr>
              <w:t xml:space="preserve"> наполнение образовательного процесса: </w:t>
            </w:r>
            <w:proofErr w:type="spellStart"/>
            <w:r w:rsidRPr="00AB28D5">
              <w:rPr>
                <w:rFonts w:ascii="Times New Roman" w:eastAsia="Calibri" w:hAnsi="Times New Roman" w:cs="Times New Roman"/>
                <w:color w:val="000000"/>
              </w:rPr>
              <w:t>аудирование</w:t>
            </w:r>
            <w:proofErr w:type="spellEnd"/>
            <w:r w:rsidRPr="00AB28D5">
              <w:rPr>
                <w:rFonts w:ascii="Times New Roman" w:eastAsia="Calibri" w:hAnsi="Times New Roman" w:cs="Times New Roman"/>
                <w:color w:val="000000"/>
              </w:rPr>
              <w:t xml:space="preserve"> чтение (чтение вслух, чтение про себя, чтение произведений устного народного творчества, чтение текстов художественных произведений, чтение информационных текстов), говорение (диалогическая и монологическая речь), письмо (культура письменной речи), библиографическая культура, литературоведческая пропедевтика, творческая деятельность обучающихся (на основе изучения литературных произведений). Характеристика деятельности </w:t>
            </w:r>
            <w:proofErr w:type="gramStart"/>
            <w:r w:rsidRPr="00AB28D5">
              <w:rPr>
                <w:rFonts w:ascii="Times New Roman" w:eastAsia="Calibri" w:hAnsi="Times New Roman" w:cs="Times New Roman"/>
                <w:color w:val="000000"/>
              </w:rPr>
              <w:t>обучающихся</w:t>
            </w:r>
            <w:proofErr w:type="gramEnd"/>
            <w:r w:rsidRPr="00AB28D5">
              <w:rPr>
                <w:rFonts w:ascii="Times New Roman" w:eastAsia="Calibri" w:hAnsi="Times New Roman" w:cs="Times New Roman"/>
                <w:color w:val="000000"/>
              </w:rPr>
              <w:t xml:space="preserve">. </w:t>
            </w:r>
          </w:p>
        </w:tc>
        <w:tc>
          <w:tcPr>
            <w:tcW w:w="626" w:type="pct"/>
            <w:vMerge/>
            <w:tcBorders>
              <w:left w:val="single" w:sz="4" w:space="0" w:color="auto"/>
              <w:right w:val="single" w:sz="4" w:space="0" w:color="auto"/>
            </w:tcBorders>
          </w:tcPr>
          <w:p w14:paraId="104A3116"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EF16FE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CFB7E7A" w14:textId="5F5E9AA7" w:rsidTr="007115E7">
        <w:tc>
          <w:tcPr>
            <w:tcW w:w="1080" w:type="pct"/>
            <w:vMerge/>
            <w:tcBorders>
              <w:left w:val="single" w:sz="4" w:space="0" w:color="auto"/>
              <w:right w:val="single" w:sz="4" w:space="0" w:color="auto"/>
            </w:tcBorders>
          </w:tcPr>
          <w:p w14:paraId="7297225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B0D302F"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Воспитание ценностного отношения к русской литературе и русскому языку как существенной части родной культуры.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tc>
        <w:tc>
          <w:tcPr>
            <w:tcW w:w="626" w:type="pct"/>
            <w:vMerge/>
            <w:tcBorders>
              <w:left w:val="single" w:sz="4" w:space="0" w:color="auto"/>
              <w:right w:val="single" w:sz="4" w:space="0" w:color="auto"/>
            </w:tcBorders>
          </w:tcPr>
          <w:p w14:paraId="33FE4721"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B5FD92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DB852DA" w14:textId="371B6B64" w:rsidTr="007115E7">
        <w:tc>
          <w:tcPr>
            <w:tcW w:w="1080" w:type="pct"/>
            <w:vMerge/>
            <w:tcBorders>
              <w:left w:val="single" w:sz="4" w:space="0" w:color="auto"/>
              <w:right w:val="single" w:sz="4" w:space="0" w:color="auto"/>
            </w:tcBorders>
          </w:tcPr>
          <w:p w14:paraId="172FDEB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2800EDD"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Методика организации деятельности по включению </w:t>
            </w:r>
            <w:proofErr w:type="gramStart"/>
            <w:r w:rsidRPr="00AB28D5">
              <w:rPr>
                <w:rFonts w:ascii="Times New Roman" w:eastAsia="Calibri" w:hAnsi="Times New Roman" w:cs="Times New Roman"/>
                <w:color w:val="000000"/>
              </w:rPr>
              <w:t>обучающихся</w:t>
            </w:r>
            <w:proofErr w:type="gramEnd"/>
            <w:r w:rsidRPr="00AB28D5">
              <w:rPr>
                <w:rFonts w:ascii="Times New Roman" w:eastAsia="Calibri" w:hAnsi="Times New Roman" w:cs="Times New Roman"/>
                <w:color w:val="000000"/>
              </w:rPr>
              <w:t xml:space="preserve"> в культурно-языковое пространство своего народа и приобщение к его культурному наследию и современности, к традициям своего народа. Воспитание ценностного отношения к историко-культурному опыту русского народа, введение обучающегося в культурно-языковое пространство своего народа; формирование у младшего школьника интереса к русской литературе как источнику историко-культурных, нравственных, эстетических ценностей</w:t>
            </w:r>
          </w:p>
        </w:tc>
        <w:tc>
          <w:tcPr>
            <w:tcW w:w="626" w:type="pct"/>
            <w:vMerge/>
            <w:tcBorders>
              <w:left w:val="single" w:sz="4" w:space="0" w:color="auto"/>
              <w:right w:val="single" w:sz="4" w:space="0" w:color="auto"/>
            </w:tcBorders>
          </w:tcPr>
          <w:p w14:paraId="25C6FBD8"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1F39F3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D4BDA76" w14:textId="6A2FCA2F" w:rsidTr="007115E7">
        <w:tc>
          <w:tcPr>
            <w:tcW w:w="1080" w:type="pct"/>
            <w:vMerge/>
            <w:tcBorders>
              <w:left w:val="single" w:sz="4" w:space="0" w:color="auto"/>
              <w:right w:val="single" w:sz="4" w:space="0" w:color="auto"/>
            </w:tcBorders>
          </w:tcPr>
          <w:p w14:paraId="034F56A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BD10C1"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Методика организации деятельности по осознанию исторической преемственности поколений, своей ответственности за сохранение русской культуры. Формирование представлений об основных нравственно-этических ценностях, значимых для национального русского сознания и отражённых в </w:t>
            </w:r>
            <w:r w:rsidRPr="00AB28D5">
              <w:rPr>
                <w:rFonts w:ascii="Times New Roman" w:eastAsia="Calibri" w:hAnsi="Times New Roman" w:cs="Times New Roman"/>
                <w:color w:val="000000"/>
              </w:rPr>
              <w:lastRenderedPageBreak/>
              <w:t>родной литературе. Обогащение знаний о художественно-эстетических возможностях русского языка на основе изучения произведений русской литературы.</w:t>
            </w:r>
          </w:p>
        </w:tc>
        <w:tc>
          <w:tcPr>
            <w:tcW w:w="626" w:type="pct"/>
            <w:vMerge/>
            <w:tcBorders>
              <w:left w:val="single" w:sz="4" w:space="0" w:color="auto"/>
              <w:right w:val="single" w:sz="4" w:space="0" w:color="auto"/>
            </w:tcBorders>
          </w:tcPr>
          <w:p w14:paraId="113870CB"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66C58AC"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9769C95" w14:textId="45929208" w:rsidTr="007115E7">
        <w:tc>
          <w:tcPr>
            <w:tcW w:w="1080" w:type="pct"/>
            <w:vMerge/>
            <w:tcBorders>
              <w:left w:val="single" w:sz="4" w:space="0" w:color="auto"/>
              <w:right w:val="single" w:sz="4" w:space="0" w:color="auto"/>
            </w:tcBorders>
          </w:tcPr>
          <w:p w14:paraId="2208BBF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420613A" w14:textId="77777777" w:rsidR="00AB28D5" w:rsidRPr="00AB28D5" w:rsidRDefault="00AB28D5" w:rsidP="00AB28D5">
            <w:pPr>
              <w:numPr>
                <w:ilvl w:val="0"/>
                <w:numId w:val="34"/>
              </w:numPr>
              <w:tabs>
                <w:tab w:val="left" w:pos="388"/>
              </w:tabs>
              <w:autoSpaceDE w:val="0"/>
              <w:autoSpaceDN w:val="0"/>
              <w:adjustRightInd w:val="0"/>
              <w:spacing w:line="276" w:lineRule="auto"/>
              <w:ind w:left="0" w:firstLine="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Развитие читательских умений. Формирование потребности в постоянном чтении для развития личности, для речевого самосовершенствования. Совершенствование читательских умений понимать и оценивать содержание и специфику различных текстов, участвовать в их обсуждении. Развитие всех видов речевой деятельности, приобретение опыта создания устных и письменных высказываний о </w:t>
            </w:r>
            <w:proofErr w:type="gramStart"/>
            <w:r w:rsidRPr="00AB28D5">
              <w:rPr>
                <w:rFonts w:ascii="Times New Roman" w:eastAsia="Calibri" w:hAnsi="Times New Roman" w:cs="Times New Roman"/>
                <w:color w:val="000000"/>
              </w:rPr>
              <w:t>прочитанном</w:t>
            </w:r>
            <w:proofErr w:type="gramEnd"/>
          </w:p>
        </w:tc>
        <w:tc>
          <w:tcPr>
            <w:tcW w:w="626" w:type="pct"/>
            <w:vMerge/>
            <w:tcBorders>
              <w:left w:val="single" w:sz="4" w:space="0" w:color="auto"/>
              <w:right w:val="single" w:sz="4" w:space="0" w:color="auto"/>
            </w:tcBorders>
          </w:tcPr>
          <w:p w14:paraId="293ECE21"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2F904B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9CFD519" w14:textId="4635AE3A" w:rsidTr="007115E7">
        <w:tc>
          <w:tcPr>
            <w:tcW w:w="1080" w:type="pct"/>
            <w:vMerge/>
            <w:tcBorders>
              <w:left w:val="single" w:sz="4" w:space="0" w:color="auto"/>
              <w:right w:val="single" w:sz="4" w:space="0" w:color="auto"/>
            </w:tcBorders>
          </w:tcPr>
          <w:p w14:paraId="0661DCB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35E2BFA"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7ECA168B"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1469BC3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00C93D9" w14:textId="37656477" w:rsidTr="007115E7">
        <w:trPr>
          <w:trHeight w:val="539"/>
        </w:trPr>
        <w:tc>
          <w:tcPr>
            <w:tcW w:w="1080" w:type="pct"/>
            <w:vMerge/>
            <w:tcBorders>
              <w:left w:val="single" w:sz="4" w:space="0" w:color="auto"/>
              <w:right w:val="single" w:sz="4" w:space="0" w:color="auto"/>
            </w:tcBorders>
          </w:tcPr>
          <w:p w14:paraId="252EEAA3"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13EC3ECB"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48. «Проектирование учебного мини-исследования. Практикум выполнения проектных заданий. Проектирование учебного проекта»</w:t>
            </w:r>
          </w:p>
        </w:tc>
        <w:tc>
          <w:tcPr>
            <w:tcW w:w="626" w:type="pct"/>
            <w:tcBorders>
              <w:top w:val="single" w:sz="4" w:space="0" w:color="auto"/>
              <w:left w:val="single" w:sz="4" w:space="0" w:color="auto"/>
              <w:right w:val="single" w:sz="4" w:space="0" w:color="auto"/>
            </w:tcBorders>
          </w:tcPr>
          <w:p w14:paraId="6931A179"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7CBF9B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7727531" w14:textId="77374B60" w:rsidTr="007115E7">
        <w:tc>
          <w:tcPr>
            <w:tcW w:w="1080" w:type="pct"/>
            <w:vMerge/>
            <w:tcBorders>
              <w:left w:val="single" w:sz="4" w:space="0" w:color="auto"/>
              <w:right w:val="single" w:sz="4" w:space="0" w:color="auto"/>
            </w:tcBorders>
          </w:tcPr>
          <w:p w14:paraId="6D90AD1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24D5393"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49. «Проектирование урока литературного чтения на родном (русском) языке (разработка технологической карты, плана-конспекта, сценария урока (на выбор преподавателя и (или) студента)).</w:t>
            </w:r>
          </w:p>
        </w:tc>
        <w:tc>
          <w:tcPr>
            <w:tcW w:w="626" w:type="pct"/>
            <w:tcBorders>
              <w:top w:val="single" w:sz="4" w:space="0" w:color="auto"/>
              <w:left w:val="single" w:sz="4" w:space="0" w:color="auto"/>
              <w:bottom w:val="single" w:sz="4" w:space="0" w:color="auto"/>
              <w:right w:val="single" w:sz="4" w:space="0" w:color="auto"/>
            </w:tcBorders>
          </w:tcPr>
          <w:p w14:paraId="4B8C10EF"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1F538BAD"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0FA6534" w14:textId="6322319B"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5D06C6DE" w14:textId="77777777" w:rsidR="00AB28D5" w:rsidRPr="00AB28D5" w:rsidRDefault="00AB28D5" w:rsidP="00AB28D5">
            <w:pPr>
              <w:rPr>
                <w:rFonts w:ascii="Times New Roman" w:eastAsia="Times New Roman" w:hAnsi="Times New Roman" w:cs="Times New Roman"/>
                <w:b/>
                <w:bCs/>
                <w:i/>
                <w:lang w:eastAsia="ru-RU"/>
              </w:rPr>
            </w:pPr>
            <w:r w:rsidRPr="00AB28D5">
              <w:rPr>
                <w:rFonts w:ascii="Times New Roman" w:eastAsia="Times New Roman" w:hAnsi="Times New Roman" w:cs="Times New Roman"/>
                <w:b/>
                <w:bCs/>
                <w:lang w:eastAsia="ru-RU"/>
              </w:rPr>
              <w:t xml:space="preserve">Учебная практика МДК 01.02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68082C54"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1C99921F"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 Изучение содержания федеральных рабочих программ начального общего образования по русскому языку и литературному чтению;</w:t>
            </w:r>
          </w:p>
          <w:p w14:paraId="4A876F8D"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 Изучение содержания федеральных рабочих программ начального общего образования по родному (русскому) языку и литературному чтению на родном (русском) языке.</w:t>
            </w:r>
          </w:p>
          <w:p w14:paraId="48CF4838"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3.Наблюдение и анализ урока русского языка и литературного чтения.</w:t>
            </w:r>
          </w:p>
          <w:p w14:paraId="53125792"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обучения грамоте на разных этапах;</w:t>
            </w:r>
          </w:p>
          <w:p w14:paraId="01B663F8"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литературного чтения;</w:t>
            </w:r>
          </w:p>
          <w:p w14:paraId="4D25D219"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грамматики и правописания;</w:t>
            </w:r>
          </w:p>
          <w:p w14:paraId="3EF9DAFB"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развития речи (работа над изложением и сочинением);</w:t>
            </w:r>
          </w:p>
          <w:p w14:paraId="1252AE1F"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умение определять уровень языковых знаний, читательских умений у обучающихся начальных классов и объективно их оценивать;</w:t>
            </w:r>
          </w:p>
          <w:p w14:paraId="08EE9410"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контрольных уроков по русскому языку.</w:t>
            </w:r>
          </w:p>
          <w:p w14:paraId="43B2D126"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4. Наблюдение и анализ родного (русского) языка и литературного чтения на родном (русском) языке.</w:t>
            </w:r>
          </w:p>
          <w:p w14:paraId="3E0E8682"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5. Проектирование урока русского языка и литературного чтения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lang w:eastAsia="ru-RU"/>
              </w:rPr>
              <w:t>обучения</w:t>
            </w:r>
            <w:proofErr w:type="gramEnd"/>
            <w:r w:rsidRPr="00AB28D5">
              <w:rPr>
                <w:rFonts w:ascii="Times New Roman" w:eastAsia="Times New Roman" w:hAnsi="Times New Roman" w:cs="Times New Roman"/>
                <w:lang w:eastAsia="ru-RU"/>
              </w:rPr>
              <w:t xml:space="preserve"> в том числе с использованием онлайн-ресурсов.</w:t>
            </w:r>
          </w:p>
          <w:p w14:paraId="4E4AEBB0"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6. Разработка и демонстрация уровневых учебных заданий по темам русского языка, литературного чтения в </w:t>
            </w:r>
            <w:r w:rsidRPr="00AB28D5">
              <w:rPr>
                <w:rFonts w:ascii="Times New Roman" w:eastAsia="Times New Roman" w:hAnsi="Times New Roman" w:cs="Times New Roman"/>
                <w:lang w:eastAsia="ru-RU"/>
              </w:rPr>
              <w:lastRenderedPageBreak/>
              <w:t>начальной школе.</w:t>
            </w:r>
          </w:p>
          <w:p w14:paraId="2B409D33"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7. Подбор и (или) разработка заданий лингвистического содержания.</w:t>
            </w:r>
          </w:p>
          <w:p w14:paraId="68DB745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8.</w:t>
            </w:r>
            <w:r w:rsidRPr="00AB28D5">
              <w:rPr>
                <w:rFonts w:ascii="Times New Roman" w:eastAsia="Times New Roman" w:hAnsi="Times New Roman" w:cs="Times New Roman"/>
                <w:b/>
                <w:bCs/>
                <w:lang w:eastAsia="ru-RU"/>
              </w:rPr>
              <w:t xml:space="preserve"> </w:t>
            </w:r>
            <w:r w:rsidRPr="00AB28D5">
              <w:rPr>
                <w:rFonts w:ascii="Times New Roman" w:eastAsia="Times New Roman" w:hAnsi="Times New Roman" w:cs="Times New Roman"/>
                <w:bCs/>
                <w:lang w:eastAsia="ru-RU"/>
              </w:rPr>
              <w:t xml:space="preserve">Определение алгоритма подготовки обучающихся к единой системе оценки качества образования в области русского языка: знакомство с демоверсиями </w:t>
            </w:r>
            <w:r w:rsidRPr="00AB28D5">
              <w:rPr>
                <w:rFonts w:ascii="Times New Roman" w:eastAsia="Times New Roman" w:hAnsi="Times New Roman" w:cs="Times New Roman"/>
                <w:lang w:eastAsia="ru-RU"/>
              </w:rPr>
              <w:t>промежуточных срезов знаний обучающихся (НИКО, ВПР); международных сопоставительных исследований (PIRLS, PISA).</w:t>
            </w:r>
          </w:p>
          <w:p w14:paraId="460AD3AB"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9. Определение алгоритма подготовки </w:t>
            </w:r>
            <w:proofErr w:type="gramStart"/>
            <w:r w:rsidRPr="00AB28D5">
              <w:rPr>
                <w:rFonts w:ascii="Times New Roman" w:eastAsia="Times New Roman" w:hAnsi="Times New Roman" w:cs="Times New Roman"/>
                <w:lang w:eastAsia="ru-RU"/>
              </w:rPr>
              <w:t>обучающихся</w:t>
            </w:r>
            <w:proofErr w:type="gramEnd"/>
            <w:r w:rsidRPr="00AB28D5">
              <w:rPr>
                <w:rFonts w:ascii="Times New Roman" w:eastAsia="Times New Roman" w:hAnsi="Times New Roman" w:cs="Times New Roman"/>
                <w:lang w:eastAsia="ru-RU"/>
              </w:rPr>
              <w:t xml:space="preserve"> к мониторингу читательской грамотности PIRLS.</w:t>
            </w:r>
          </w:p>
          <w:p w14:paraId="28672B74"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10. Работа с контрольно-измерительными материалами по русскому языку и литературному чтению.</w:t>
            </w:r>
          </w:p>
          <w:p w14:paraId="18FABCF0"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11. Определение алгоритма подготовки </w:t>
            </w:r>
            <w:proofErr w:type="gramStart"/>
            <w:r w:rsidRPr="00AB28D5">
              <w:rPr>
                <w:rFonts w:ascii="Times New Roman" w:eastAsia="Times New Roman" w:hAnsi="Times New Roman" w:cs="Times New Roman"/>
                <w:lang w:eastAsia="ru-RU"/>
              </w:rPr>
              <w:t>обучающихся</w:t>
            </w:r>
            <w:proofErr w:type="gramEnd"/>
            <w:r w:rsidRPr="00AB28D5">
              <w:rPr>
                <w:rFonts w:ascii="Times New Roman" w:eastAsia="Times New Roman" w:hAnsi="Times New Roman" w:cs="Times New Roman"/>
                <w:lang w:eastAsia="ru-RU"/>
              </w:rPr>
              <w:t xml:space="preserve"> к олимпиадам и конкурсам по русскому языку, литературному чтению.</w:t>
            </w:r>
          </w:p>
          <w:p w14:paraId="662EF4B7"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12. Отработка навыка обучения каллиграфическому письму (работа с прописями разных образовательных систем); выполнение графических упражнений на «Страницах чистописания» («Прописей»).</w:t>
            </w:r>
          </w:p>
          <w:p w14:paraId="326EECCB"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13. Работа с толковыми и фразеологическими словарями, словарями синонимов, антонимов, омонимов.</w:t>
            </w:r>
          </w:p>
          <w:p w14:paraId="647EF931"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14. Работа с морфемными, этимологическими и словообразовательными словарями.</w:t>
            </w:r>
          </w:p>
          <w:p w14:paraId="762AB7A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15. Отработка навыка обучения фонетическому разбору слова.</w:t>
            </w:r>
          </w:p>
          <w:p w14:paraId="5FD435E4"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16. Отработка навыка лингвистического анализа текста.</w:t>
            </w:r>
          </w:p>
          <w:p w14:paraId="6B245CE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17. Отработка навыка морфемному и словообразовательному анализу слова.</w:t>
            </w:r>
          </w:p>
          <w:p w14:paraId="6D0C9AB3"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18. Отработка навыка обучения морфологическому разбору слова.</w:t>
            </w:r>
          </w:p>
          <w:p w14:paraId="1797B93E"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19. Отработка навыка обучения синтаксическому разбору предложений, построению схем предложений.</w:t>
            </w:r>
          </w:p>
          <w:p w14:paraId="32AA4EE0"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20. Отработка навыка правописания.</w:t>
            </w:r>
          </w:p>
          <w:p w14:paraId="4AA0A890"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21. Отработка навыка проведения диктантов и организации работы над ошибками.</w:t>
            </w:r>
          </w:p>
          <w:p w14:paraId="106F7734"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22. Планирование урока и определение его места в цикле уроков по теме или разделу.</w:t>
            </w:r>
          </w:p>
          <w:p w14:paraId="1F3CC608"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23. Разработка </w:t>
            </w:r>
            <w:proofErr w:type="gramStart"/>
            <w:r w:rsidRPr="00AB28D5">
              <w:rPr>
                <w:rFonts w:ascii="Times New Roman" w:eastAsia="Times New Roman" w:hAnsi="Times New Roman" w:cs="Times New Roman"/>
                <w:lang w:eastAsia="ru-RU"/>
              </w:rPr>
              <w:t>уроков-исследования</w:t>
            </w:r>
            <w:proofErr w:type="gramEnd"/>
            <w:r w:rsidRPr="00AB28D5">
              <w:rPr>
                <w:rFonts w:ascii="Times New Roman" w:eastAsia="Times New Roman" w:hAnsi="Times New Roman" w:cs="Times New Roman"/>
                <w:lang w:eastAsia="ru-RU"/>
              </w:rPr>
              <w:t xml:space="preserve"> по русскому языку, литературному чтению, родному (русскому) языку, литературному чтению на родном (русском) языке</w:t>
            </w:r>
          </w:p>
        </w:tc>
        <w:tc>
          <w:tcPr>
            <w:tcW w:w="626" w:type="pct"/>
            <w:tcBorders>
              <w:top w:val="single" w:sz="4" w:space="0" w:color="auto"/>
              <w:left w:val="single" w:sz="4" w:space="0" w:color="auto"/>
              <w:bottom w:val="single" w:sz="4" w:space="0" w:color="auto"/>
              <w:right w:val="single" w:sz="4" w:space="0" w:color="auto"/>
            </w:tcBorders>
            <w:hideMark/>
          </w:tcPr>
          <w:p w14:paraId="7985E6F6"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28</w:t>
            </w:r>
          </w:p>
        </w:tc>
        <w:tc>
          <w:tcPr>
            <w:tcW w:w="626" w:type="pct"/>
            <w:tcBorders>
              <w:top w:val="single" w:sz="4" w:space="0" w:color="auto"/>
              <w:left w:val="single" w:sz="4" w:space="0" w:color="auto"/>
              <w:bottom w:val="single" w:sz="4" w:space="0" w:color="auto"/>
              <w:right w:val="single" w:sz="4" w:space="0" w:color="auto"/>
            </w:tcBorders>
          </w:tcPr>
          <w:p w14:paraId="31D5E545" w14:textId="6D9348EA" w:rsidR="00AB28D5" w:rsidRPr="00AB28D5" w:rsidRDefault="00AB28D5" w:rsidP="0090115B">
            <w:pPr>
              <w:jc w:val="center"/>
              <w:rPr>
                <w:rFonts w:ascii="Times New Roman" w:eastAsia="Times New Roman" w:hAnsi="Times New Roman" w:cs="Times New Roman"/>
                <w:b/>
                <w:i/>
                <w:lang w:eastAsia="ru-RU"/>
              </w:rPr>
            </w:pPr>
          </w:p>
        </w:tc>
      </w:tr>
      <w:tr w:rsidR="00AB28D5" w:rsidRPr="00AB28D5" w14:paraId="4A553BCE" w14:textId="75C9595C"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1093CDB"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 xml:space="preserve">Производственная практика МДК 01.02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1A70638B"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64A797FF" w14:textId="77777777" w:rsidR="00AB28D5" w:rsidRPr="00AB28D5" w:rsidRDefault="00AB28D5" w:rsidP="00AB28D5">
            <w:pPr>
              <w:tabs>
                <w:tab w:val="left" w:pos="501"/>
              </w:tabs>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  планирование, проведение и анализ уроков:</w:t>
            </w:r>
          </w:p>
          <w:p w14:paraId="0C7EFCF0"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обучения грамоте (чтение и письмо);</w:t>
            </w:r>
          </w:p>
          <w:p w14:paraId="7EBA3ADB"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литературного чтения;</w:t>
            </w:r>
          </w:p>
          <w:p w14:paraId="4970E230"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грамматики и правописания;</w:t>
            </w:r>
          </w:p>
          <w:p w14:paraId="0AA22462"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развития речи (сочинения, изложения);</w:t>
            </w:r>
          </w:p>
          <w:p w14:paraId="095A6805"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контрольных уроков грамматики и правописания (диктанты, тесты, грамматические задания и т.д.);</w:t>
            </w:r>
          </w:p>
          <w:p w14:paraId="6C5545EE"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контрольных уроков по развитию речи (сочинение, изложение);</w:t>
            </w:r>
          </w:p>
          <w:p w14:paraId="1E68AB8E"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внеклассного чтения;</w:t>
            </w:r>
          </w:p>
          <w:p w14:paraId="308A363C"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внеклассного занятия по одному из разделов методики русского языка (обучение грамоте, литературное чтение, грамматика и правописание, развитие речи учащихся);</w:t>
            </w:r>
          </w:p>
          <w:p w14:paraId="414F78DC"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родного (русского) языка;</w:t>
            </w:r>
          </w:p>
          <w:p w14:paraId="20DC5A54" w14:textId="77777777" w:rsidR="00AB28D5" w:rsidRPr="00AB28D5" w:rsidRDefault="00AB28D5" w:rsidP="00AB28D5">
            <w:pPr>
              <w:numPr>
                <w:ilvl w:val="0"/>
                <w:numId w:val="10"/>
              </w:numPr>
              <w:tabs>
                <w:tab w:val="left" w:pos="284"/>
                <w:tab w:val="left" w:pos="1276"/>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lastRenderedPageBreak/>
              <w:t>литературного чтения на родном (русском) языке;</w:t>
            </w:r>
          </w:p>
          <w:p w14:paraId="40820A27" w14:textId="77777777" w:rsidR="00AB28D5" w:rsidRPr="00AB28D5" w:rsidRDefault="00AB28D5" w:rsidP="00AB28D5">
            <w:pPr>
              <w:numPr>
                <w:ilvl w:val="0"/>
                <w:numId w:val="10"/>
              </w:numPr>
              <w:tabs>
                <w:tab w:val="left" w:pos="284"/>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организация и проведение беседы с родителями на тему: «Формирование читательских интересов обучающихся начальных классов»; планирование и анализ учебно-тематических планов по русскому языку;</w:t>
            </w:r>
          </w:p>
          <w:p w14:paraId="57CC5880" w14:textId="77777777" w:rsidR="00AB28D5" w:rsidRPr="00AB28D5" w:rsidRDefault="00AB28D5" w:rsidP="00AB28D5">
            <w:pPr>
              <w:numPr>
                <w:ilvl w:val="0"/>
                <w:numId w:val="10"/>
              </w:numPr>
              <w:tabs>
                <w:tab w:val="left" w:pos="284"/>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организация и проведение семинара-практикума по анализу художественных произведений разных жанров;</w:t>
            </w:r>
          </w:p>
          <w:p w14:paraId="556C1AA3" w14:textId="77777777" w:rsidR="00AB28D5" w:rsidRPr="00AB28D5" w:rsidRDefault="00AB28D5" w:rsidP="00AB28D5">
            <w:pPr>
              <w:numPr>
                <w:ilvl w:val="0"/>
                <w:numId w:val="10"/>
              </w:numPr>
              <w:tabs>
                <w:tab w:val="left" w:pos="284"/>
              </w:tabs>
              <w:spacing w:line="276" w:lineRule="auto"/>
              <w:ind w:left="0" w:firstLine="0"/>
              <w:jc w:val="both"/>
              <w:rPr>
                <w:rFonts w:ascii="Times New Roman" w:eastAsia="Calibri" w:hAnsi="Times New Roman" w:cs="Times New Roman"/>
                <w:bCs/>
                <w:lang w:eastAsia="ru-RU"/>
              </w:rPr>
            </w:pPr>
            <w:r w:rsidRPr="00AB28D5">
              <w:rPr>
                <w:rFonts w:ascii="Times New Roman" w:eastAsia="Calibri" w:hAnsi="Times New Roman" w:cs="Times New Roman"/>
                <w:bCs/>
                <w:lang w:eastAsia="ru-RU"/>
              </w:rPr>
              <w:t>анализ процесса и результатов работы учащихся и студентов по итогам практики.</w:t>
            </w:r>
          </w:p>
        </w:tc>
        <w:tc>
          <w:tcPr>
            <w:tcW w:w="626" w:type="pct"/>
            <w:tcBorders>
              <w:top w:val="single" w:sz="4" w:space="0" w:color="auto"/>
              <w:left w:val="single" w:sz="4" w:space="0" w:color="auto"/>
              <w:bottom w:val="single" w:sz="4" w:space="0" w:color="auto"/>
              <w:right w:val="single" w:sz="4" w:space="0" w:color="auto"/>
            </w:tcBorders>
            <w:hideMark/>
          </w:tcPr>
          <w:p w14:paraId="2F46CDE3"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46</w:t>
            </w:r>
          </w:p>
        </w:tc>
        <w:tc>
          <w:tcPr>
            <w:tcW w:w="626" w:type="pct"/>
            <w:tcBorders>
              <w:top w:val="single" w:sz="4" w:space="0" w:color="auto"/>
              <w:left w:val="single" w:sz="4" w:space="0" w:color="auto"/>
              <w:bottom w:val="single" w:sz="4" w:space="0" w:color="auto"/>
              <w:right w:val="single" w:sz="4" w:space="0" w:color="auto"/>
            </w:tcBorders>
          </w:tcPr>
          <w:p w14:paraId="487621B2"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58EFE5B5" w14:textId="76F78C7E"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2E42C7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МДК.01.03. Детская литература с практикумом по выразительному чтению</w:t>
            </w:r>
          </w:p>
        </w:tc>
        <w:tc>
          <w:tcPr>
            <w:tcW w:w="626" w:type="pct"/>
            <w:tcBorders>
              <w:top w:val="single" w:sz="4" w:space="0" w:color="auto"/>
              <w:left w:val="single" w:sz="4" w:space="0" w:color="auto"/>
              <w:bottom w:val="single" w:sz="4" w:space="0" w:color="auto"/>
              <w:right w:val="single" w:sz="4" w:space="0" w:color="auto"/>
            </w:tcBorders>
            <w:hideMark/>
          </w:tcPr>
          <w:p w14:paraId="468AE13E"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60/30</w:t>
            </w:r>
          </w:p>
        </w:tc>
        <w:tc>
          <w:tcPr>
            <w:tcW w:w="626" w:type="pct"/>
            <w:tcBorders>
              <w:top w:val="single" w:sz="4" w:space="0" w:color="auto"/>
              <w:left w:val="single" w:sz="4" w:space="0" w:color="auto"/>
              <w:bottom w:val="single" w:sz="4" w:space="0" w:color="auto"/>
              <w:right w:val="single" w:sz="4" w:space="0" w:color="auto"/>
            </w:tcBorders>
          </w:tcPr>
          <w:p w14:paraId="11D5AE05"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52688206" w14:textId="4D81AD0A" w:rsidTr="007115E7">
        <w:tc>
          <w:tcPr>
            <w:tcW w:w="1080" w:type="pct"/>
            <w:vMerge w:val="restart"/>
            <w:tcBorders>
              <w:top w:val="single" w:sz="4" w:space="0" w:color="auto"/>
              <w:left w:val="single" w:sz="4" w:space="0" w:color="auto"/>
              <w:bottom w:val="single" w:sz="4" w:space="0" w:color="auto"/>
              <w:right w:val="single" w:sz="4" w:space="0" w:color="auto"/>
            </w:tcBorders>
          </w:tcPr>
          <w:p w14:paraId="064C36F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3.1. Детская литература. Введение в курс.</w:t>
            </w:r>
          </w:p>
        </w:tc>
        <w:tc>
          <w:tcPr>
            <w:tcW w:w="2668" w:type="pct"/>
            <w:tcBorders>
              <w:top w:val="single" w:sz="4" w:space="0" w:color="auto"/>
              <w:left w:val="single" w:sz="4" w:space="0" w:color="auto"/>
              <w:bottom w:val="single" w:sz="4" w:space="0" w:color="auto"/>
              <w:right w:val="single" w:sz="4" w:space="0" w:color="auto"/>
            </w:tcBorders>
            <w:hideMark/>
          </w:tcPr>
          <w:p w14:paraId="34E5258E"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55DE762D"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8/0</w:t>
            </w:r>
          </w:p>
        </w:tc>
        <w:tc>
          <w:tcPr>
            <w:tcW w:w="626" w:type="pct"/>
            <w:tcBorders>
              <w:top w:val="single" w:sz="4" w:space="0" w:color="auto"/>
              <w:left w:val="single" w:sz="4" w:space="0" w:color="auto"/>
              <w:bottom w:val="single" w:sz="4" w:space="0" w:color="auto"/>
              <w:right w:val="single" w:sz="4" w:space="0" w:color="auto"/>
            </w:tcBorders>
          </w:tcPr>
          <w:p w14:paraId="02D82D75"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299EAAA" w14:textId="3A54864B" w:rsidTr="007115E7">
        <w:tc>
          <w:tcPr>
            <w:tcW w:w="1080" w:type="pct"/>
            <w:vMerge/>
            <w:tcBorders>
              <w:top w:val="single" w:sz="4" w:space="0" w:color="auto"/>
              <w:left w:val="single" w:sz="4" w:space="0" w:color="auto"/>
              <w:bottom w:val="single" w:sz="4" w:space="0" w:color="auto"/>
              <w:right w:val="single" w:sz="4" w:space="0" w:color="auto"/>
            </w:tcBorders>
            <w:hideMark/>
          </w:tcPr>
          <w:p w14:paraId="0E510CA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6602349" w14:textId="77777777" w:rsidR="00AB28D5" w:rsidRPr="00AB28D5" w:rsidRDefault="00AB28D5" w:rsidP="00AB28D5">
            <w:pPr>
              <w:numPr>
                <w:ilvl w:val="0"/>
                <w:numId w:val="30"/>
              </w:numPr>
              <w:tabs>
                <w:tab w:val="left" w:pos="181"/>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Введение в детскую литературу.</w:t>
            </w:r>
          </w:p>
          <w:p w14:paraId="41368A93"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Cs/>
                <w:lang w:eastAsia="ru-RU"/>
              </w:rPr>
              <w:t>Специфика детской литературы. Круг детского чтения. Функции детской литературы как искусства слова. Жанровая классификация детских книг.</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Литература как способ отражения и средство познания действительности, образовательно-воспитательные возможности детской литературы и книги, их роль в формировании идейно-эстетических идеалов младшего школьника. Периодизация детской литературы.</w:t>
            </w:r>
          </w:p>
        </w:tc>
        <w:tc>
          <w:tcPr>
            <w:tcW w:w="626" w:type="pct"/>
            <w:vMerge w:val="restart"/>
            <w:tcBorders>
              <w:top w:val="single" w:sz="4" w:space="0" w:color="auto"/>
              <w:left w:val="single" w:sz="4" w:space="0" w:color="auto"/>
              <w:right w:val="single" w:sz="4" w:space="0" w:color="auto"/>
            </w:tcBorders>
            <w:hideMark/>
          </w:tcPr>
          <w:p w14:paraId="646F082F"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8</w:t>
            </w:r>
          </w:p>
        </w:tc>
        <w:tc>
          <w:tcPr>
            <w:tcW w:w="626" w:type="pct"/>
            <w:vMerge w:val="restart"/>
            <w:tcBorders>
              <w:top w:val="single" w:sz="4" w:space="0" w:color="auto"/>
              <w:left w:val="single" w:sz="4" w:space="0" w:color="auto"/>
              <w:right w:val="single" w:sz="4" w:space="0" w:color="auto"/>
            </w:tcBorders>
          </w:tcPr>
          <w:p w14:paraId="466124FB"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7B0CC34" w14:textId="17D48149"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7FDF235D" w14:textId="3496D962" w:rsidTr="007115E7">
        <w:tc>
          <w:tcPr>
            <w:tcW w:w="1080" w:type="pct"/>
            <w:vMerge/>
            <w:tcBorders>
              <w:top w:val="single" w:sz="4" w:space="0" w:color="auto"/>
              <w:left w:val="single" w:sz="4" w:space="0" w:color="auto"/>
              <w:bottom w:val="single" w:sz="4" w:space="0" w:color="auto"/>
              <w:right w:val="single" w:sz="4" w:space="0" w:color="auto"/>
            </w:tcBorders>
          </w:tcPr>
          <w:p w14:paraId="35CC2B5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4A76931" w14:textId="77777777" w:rsidR="00AB28D5" w:rsidRPr="00AB28D5" w:rsidRDefault="00AB28D5" w:rsidP="00AB28D5">
            <w:pPr>
              <w:numPr>
                <w:ilvl w:val="0"/>
                <w:numId w:val="30"/>
              </w:numPr>
              <w:tabs>
                <w:tab w:val="left" w:pos="196"/>
              </w:tabs>
              <w:spacing w:line="276" w:lineRule="auto"/>
              <w:ind w:left="0" w:firstLine="0"/>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Специфика литературоведческого анализа.</w:t>
            </w:r>
          </w:p>
          <w:p w14:paraId="557B6CAB"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Специфика анализа этического произведения и его приемы. Специфика анализа лирического произведения</w:t>
            </w:r>
            <w:proofErr w:type="gramStart"/>
            <w:r w:rsidRPr="00AB28D5">
              <w:rPr>
                <w:rFonts w:ascii="Times New Roman" w:eastAsia="Times New Roman" w:hAnsi="Times New Roman" w:cs="Times New Roman"/>
                <w:bCs/>
                <w:lang w:eastAsia="ru-RU"/>
              </w:rPr>
              <w:t xml:space="preserve"> .</w:t>
            </w:r>
            <w:proofErr w:type="gramEnd"/>
            <w:r w:rsidRPr="00AB28D5">
              <w:rPr>
                <w:rFonts w:ascii="Times New Roman" w:eastAsia="Times New Roman" w:hAnsi="Times New Roman" w:cs="Times New Roman"/>
                <w:bCs/>
                <w:lang w:eastAsia="ru-RU"/>
              </w:rPr>
              <w:t>Специфика поэзии, адресованной детям.</w:t>
            </w:r>
          </w:p>
        </w:tc>
        <w:tc>
          <w:tcPr>
            <w:tcW w:w="626" w:type="pct"/>
            <w:vMerge/>
            <w:tcBorders>
              <w:left w:val="single" w:sz="4" w:space="0" w:color="auto"/>
              <w:bottom w:val="single" w:sz="4" w:space="0" w:color="auto"/>
              <w:right w:val="single" w:sz="4" w:space="0" w:color="auto"/>
            </w:tcBorders>
          </w:tcPr>
          <w:p w14:paraId="7B04BD4D" w14:textId="77777777" w:rsidR="00AB28D5" w:rsidRPr="00AB28D5" w:rsidRDefault="00AB28D5" w:rsidP="00AB28D5">
            <w:pPr>
              <w:jc w:val="center"/>
              <w:rPr>
                <w:rFonts w:ascii="Times New Roman" w:eastAsia="Times New Roman" w:hAnsi="Times New Roman" w:cs="Times New Roman"/>
                <w:i/>
                <w:lang w:eastAsia="ru-RU"/>
              </w:rPr>
            </w:pPr>
          </w:p>
        </w:tc>
        <w:tc>
          <w:tcPr>
            <w:tcW w:w="626" w:type="pct"/>
            <w:vMerge/>
            <w:tcBorders>
              <w:left w:val="single" w:sz="4" w:space="0" w:color="auto"/>
              <w:bottom w:val="single" w:sz="4" w:space="0" w:color="auto"/>
              <w:right w:val="single" w:sz="4" w:space="0" w:color="auto"/>
            </w:tcBorders>
          </w:tcPr>
          <w:p w14:paraId="1A1E4D0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EF91877" w14:textId="177F04BB" w:rsidTr="007115E7">
        <w:tc>
          <w:tcPr>
            <w:tcW w:w="1080" w:type="pct"/>
            <w:vMerge w:val="restart"/>
            <w:tcBorders>
              <w:top w:val="single" w:sz="4" w:space="0" w:color="auto"/>
              <w:left w:val="single" w:sz="4" w:space="0" w:color="auto"/>
              <w:right w:val="single" w:sz="4" w:space="0" w:color="auto"/>
            </w:tcBorders>
          </w:tcPr>
          <w:p w14:paraId="2E5C924F"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3.2. Практикум по выразительному чтению</w:t>
            </w:r>
          </w:p>
        </w:tc>
        <w:tc>
          <w:tcPr>
            <w:tcW w:w="2668" w:type="pct"/>
            <w:tcBorders>
              <w:top w:val="single" w:sz="4" w:space="0" w:color="auto"/>
              <w:left w:val="single" w:sz="4" w:space="0" w:color="auto"/>
              <w:bottom w:val="single" w:sz="4" w:space="0" w:color="auto"/>
              <w:right w:val="single" w:sz="4" w:space="0" w:color="auto"/>
            </w:tcBorders>
          </w:tcPr>
          <w:p w14:paraId="3065AD5A"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47B82891"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24/10</w:t>
            </w:r>
          </w:p>
        </w:tc>
        <w:tc>
          <w:tcPr>
            <w:tcW w:w="626" w:type="pct"/>
            <w:tcBorders>
              <w:top w:val="single" w:sz="4" w:space="0" w:color="auto"/>
              <w:left w:val="single" w:sz="4" w:space="0" w:color="auto"/>
              <w:bottom w:val="single" w:sz="4" w:space="0" w:color="auto"/>
              <w:right w:val="single" w:sz="4" w:space="0" w:color="auto"/>
            </w:tcBorders>
          </w:tcPr>
          <w:p w14:paraId="7EE529F6"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7B122E55" w14:textId="3887ACC4" w:rsidTr="007115E7">
        <w:tc>
          <w:tcPr>
            <w:tcW w:w="1080" w:type="pct"/>
            <w:vMerge/>
            <w:tcBorders>
              <w:left w:val="single" w:sz="4" w:space="0" w:color="auto"/>
              <w:right w:val="single" w:sz="4" w:space="0" w:color="auto"/>
            </w:tcBorders>
          </w:tcPr>
          <w:p w14:paraId="352C8C9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91B0E6C" w14:textId="77777777" w:rsidR="00AB28D5" w:rsidRPr="00AB28D5" w:rsidRDefault="00AB28D5" w:rsidP="00AB28D5">
            <w:pPr>
              <w:numPr>
                <w:ilvl w:val="0"/>
                <w:numId w:val="31"/>
              </w:numPr>
              <w:tabs>
                <w:tab w:val="left" w:pos="271"/>
              </w:tabs>
              <w:autoSpaceDE w:val="0"/>
              <w:autoSpaceDN w:val="0"/>
              <w:adjustRightInd w:val="0"/>
              <w:spacing w:line="276" w:lineRule="auto"/>
              <w:ind w:left="0" w:firstLine="0"/>
              <w:rPr>
                <w:rFonts w:ascii="Times New Roman" w:eastAsia="Calibri" w:hAnsi="Times New Roman" w:cs="Times New Roman"/>
                <w:color w:val="000000"/>
              </w:rPr>
            </w:pPr>
            <w:r w:rsidRPr="00AB28D5">
              <w:rPr>
                <w:rFonts w:ascii="Times New Roman" w:eastAsia="Calibri" w:hAnsi="Times New Roman" w:cs="Times New Roman"/>
                <w:bCs/>
                <w:color w:val="000000"/>
              </w:rPr>
              <w:t>Выразительное чтение как художественная деятельность</w:t>
            </w:r>
          </w:p>
          <w:p w14:paraId="6E04FF3A" w14:textId="77777777" w:rsidR="00AB28D5" w:rsidRPr="00AB28D5" w:rsidRDefault="00AB28D5" w:rsidP="00AB28D5">
            <w:pPr>
              <w:tabs>
                <w:tab w:val="left" w:pos="271"/>
              </w:tab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Цель и задачи чтеца. Законы речи: общие законы речи, логические законы речи, правила произнесения синтагм. </w:t>
            </w:r>
          </w:p>
        </w:tc>
        <w:tc>
          <w:tcPr>
            <w:tcW w:w="626" w:type="pct"/>
            <w:vMerge w:val="restart"/>
            <w:tcBorders>
              <w:top w:val="single" w:sz="4" w:space="0" w:color="auto"/>
              <w:left w:val="single" w:sz="4" w:space="0" w:color="auto"/>
              <w:right w:val="single" w:sz="4" w:space="0" w:color="auto"/>
            </w:tcBorders>
          </w:tcPr>
          <w:p w14:paraId="50C04489"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14</w:t>
            </w:r>
          </w:p>
        </w:tc>
        <w:tc>
          <w:tcPr>
            <w:tcW w:w="626" w:type="pct"/>
            <w:vMerge w:val="restart"/>
            <w:tcBorders>
              <w:top w:val="single" w:sz="4" w:space="0" w:color="auto"/>
              <w:left w:val="single" w:sz="4" w:space="0" w:color="auto"/>
              <w:right w:val="single" w:sz="4" w:space="0" w:color="auto"/>
            </w:tcBorders>
          </w:tcPr>
          <w:p w14:paraId="4E7087AA"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7FBB258" w14:textId="4E115CCC"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0D9F56D4" w14:textId="1DF5BD53" w:rsidTr="007115E7">
        <w:tc>
          <w:tcPr>
            <w:tcW w:w="1080" w:type="pct"/>
            <w:vMerge/>
            <w:tcBorders>
              <w:left w:val="single" w:sz="4" w:space="0" w:color="auto"/>
              <w:right w:val="single" w:sz="4" w:space="0" w:color="auto"/>
            </w:tcBorders>
          </w:tcPr>
          <w:p w14:paraId="038868A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3243047" w14:textId="77777777" w:rsidR="00AB28D5" w:rsidRPr="00AB28D5" w:rsidRDefault="00AB28D5" w:rsidP="00AB28D5">
            <w:pPr>
              <w:numPr>
                <w:ilvl w:val="0"/>
                <w:numId w:val="31"/>
              </w:numPr>
              <w:tabs>
                <w:tab w:val="left" w:pos="271"/>
              </w:tabs>
              <w:autoSpaceDE w:val="0"/>
              <w:autoSpaceDN w:val="0"/>
              <w:adjustRightInd w:val="0"/>
              <w:spacing w:line="276" w:lineRule="auto"/>
              <w:ind w:left="0" w:firstLine="0"/>
              <w:rPr>
                <w:rFonts w:ascii="Times New Roman" w:eastAsia="Calibri" w:hAnsi="Times New Roman" w:cs="Times New Roman"/>
                <w:color w:val="000000"/>
              </w:rPr>
            </w:pPr>
            <w:proofErr w:type="gramStart"/>
            <w:r w:rsidRPr="00AB28D5">
              <w:rPr>
                <w:rFonts w:ascii="Times New Roman" w:eastAsia="Calibri" w:hAnsi="Times New Roman" w:cs="Times New Roman"/>
                <w:bCs/>
                <w:color w:val="000000"/>
              </w:rPr>
              <w:t>Средства выразительности устной речи: языковые и неязыковые (тон и диапазон, плавность, пауза, длительность звучания, сила звучания, ударение, темп и ритм речи, тембр).</w:t>
            </w:r>
            <w:proofErr w:type="gramEnd"/>
            <w:r w:rsidRPr="00AB28D5">
              <w:rPr>
                <w:rFonts w:ascii="Times New Roman" w:eastAsia="Calibri" w:hAnsi="Times New Roman" w:cs="Times New Roman"/>
                <w:bCs/>
                <w:color w:val="000000"/>
              </w:rPr>
              <w:t xml:space="preserve"> Техника речи. </w:t>
            </w:r>
          </w:p>
        </w:tc>
        <w:tc>
          <w:tcPr>
            <w:tcW w:w="626" w:type="pct"/>
            <w:vMerge/>
            <w:tcBorders>
              <w:left w:val="single" w:sz="4" w:space="0" w:color="auto"/>
              <w:right w:val="single" w:sz="4" w:space="0" w:color="auto"/>
            </w:tcBorders>
          </w:tcPr>
          <w:p w14:paraId="3E5CEA8F" w14:textId="77777777" w:rsidR="00AB28D5" w:rsidRPr="00AB28D5" w:rsidRDefault="00AB28D5" w:rsidP="00AB28D5">
            <w:pPr>
              <w:rPr>
                <w:rFonts w:ascii="Times New Roman" w:eastAsia="Times New Roman" w:hAnsi="Times New Roman" w:cs="Times New Roman"/>
                <w:b/>
                <w:i/>
                <w:lang w:eastAsia="ru-RU"/>
              </w:rPr>
            </w:pPr>
          </w:p>
        </w:tc>
        <w:tc>
          <w:tcPr>
            <w:tcW w:w="626" w:type="pct"/>
            <w:vMerge/>
            <w:tcBorders>
              <w:left w:val="single" w:sz="4" w:space="0" w:color="auto"/>
              <w:right w:val="single" w:sz="4" w:space="0" w:color="auto"/>
            </w:tcBorders>
          </w:tcPr>
          <w:p w14:paraId="776CED72" w14:textId="77777777" w:rsidR="00AB28D5" w:rsidRPr="00AB28D5" w:rsidRDefault="00AB28D5" w:rsidP="00AB28D5">
            <w:pPr>
              <w:rPr>
                <w:rFonts w:ascii="Times New Roman" w:eastAsia="Times New Roman" w:hAnsi="Times New Roman" w:cs="Times New Roman"/>
                <w:b/>
                <w:i/>
                <w:lang w:eastAsia="ru-RU"/>
              </w:rPr>
            </w:pPr>
          </w:p>
        </w:tc>
      </w:tr>
      <w:tr w:rsidR="00AB28D5" w:rsidRPr="00AB28D5" w14:paraId="65A234D1" w14:textId="28DE1584" w:rsidTr="007115E7">
        <w:tc>
          <w:tcPr>
            <w:tcW w:w="1080" w:type="pct"/>
            <w:vMerge/>
            <w:tcBorders>
              <w:left w:val="single" w:sz="4" w:space="0" w:color="auto"/>
              <w:right w:val="single" w:sz="4" w:space="0" w:color="auto"/>
            </w:tcBorders>
          </w:tcPr>
          <w:p w14:paraId="34D2C58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4F19774" w14:textId="77777777" w:rsidR="00AB28D5" w:rsidRPr="00AB28D5" w:rsidRDefault="00AB28D5" w:rsidP="00AB28D5">
            <w:pPr>
              <w:numPr>
                <w:ilvl w:val="0"/>
                <w:numId w:val="31"/>
              </w:numPr>
              <w:tabs>
                <w:tab w:val="left" w:pos="271"/>
              </w:tabs>
              <w:autoSpaceDE w:val="0"/>
              <w:autoSpaceDN w:val="0"/>
              <w:adjustRightInd w:val="0"/>
              <w:spacing w:line="276" w:lineRule="auto"/>
              <w:ind w:left="0" w:firstLine="0"/>
              <w:rPr>
                <w:rFonts w:ascii="Times New Roman" w:eastAsia="Calibri" w:hAnsi="Times New Roman" w:cs="Times New Roman"/>
                <w:color w:val="000000"/>
              </w:rPr>
            </w:pPr>
            <w:r w:rsidRPr="00AB28D5">
              <w:rPr>
                <w:rFonts w:ascii="Times New Roman" w:eastAsia="Calibri" w:hAnsi="Times New Roman" w:cs="Times New Roman"/>
                <w:bCs/>
                <w:color w:val="000000"/>
              </w:rPr>
              <w:t>Подготовка к исполнению литературных произведений: литературоведческий и исполнительский анализ произведения.</w:t>
            </w:r>
          </w:p>
        </w:tc>
        <w:tc>
          <w:tcPr>
            <w:tcW w:w="626" w:type="pct"/>
            <w:vMerge/>
            <w:tcBorders>
              <w:left w:val="single" w:sz="4" w:space="0" w:color="auto"/>
              <w:right w:val="single" w:sz="4" w:space="0" w:color="auto"/>
            </w:tcBorders>
          </w:tcPr>
          <w:p w14:paraId="134BFFD4" w14:textId="77777777" w:rsidR="00AB28D5" w:rsidRPr="00AB28D5" w:rsidRDefault="00AB28D5" w:rsidP="00AB28D5">
            <w:pPr>
              <w:rPr>
                <w:rFonts w:ascii="Times New Roman" w:eastAsia="Times New Roman" w:hAnsi="Times New Roman" w:cs="Times New Roman"/>
                <w:b/>
                <w:i/>
                <w:lang w:eastAsia="ru-RU"/>
              </w:rPr>
            </w:pPr>
          </w:p>
        </w:tc>
        <w:tc>
          <w:tcPr>
            <w:tcW w:w="626" w:type="pct"/>
            <w:vMerge/>
            <w:tcBorders>
              <w:left w:val="single" w:sz="4" w:space="0" w:color="auto"/>
              <w:right w:val="single" w:sz="4" w:space="0" w:color="auto"/>
            </w:tcBorders>
          </w:tcPr>
          <w:p w14:paraId="6AEC4064" w14:textId="77777777" w:rsidR="00AB28D5" w:rsidRPr="00AB28D5" w:rsidRDefault="00AB28D5" w:rsidP="00AB28D5">
            <w:pPr>
              <w:rPr>
                <w:rFonts w:ascii="Times New Roman" w:eastAsia="Times New Roman" w:hAnsi="Times New Roman" w:cs="Times New Roman"/>
                <w:b/>
                <w:i/>
                <w:lang w:eastAsia="ru-RU"/>
              </w:rPr>
            </w:pPr>
          </w:p>
        </w:tc>
      </w:tr>
      <w:tr w:rsidR="00AB28D5" w:rsidRPr="00AB28D5" w14:paraId="11D8CD4A" w14:textId="046F3B8F" w:rsidTr="007115E7">
        <w:tc>
          <w:tcPr>
            <w:tcW w:w="1080" w:type="pct"/>
            <w:vMerge/>
            <w:tcBorders>
              <w:left w:val="single" w:sz="4" w:space="0" w:color="auto"/>
              <w:right w:val="single" w:sz="4" w:space="0" w:color="auto"/>
            </w:tcBorders>
          </w:tcPr>
          <w:p w14:paraId="1AD116B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261F7D9" w14:textId="77777777" w:rsidR="00AB28D5" w:rsidRPr="00AB28D5" w:rsidRDefault="00AB28D5" w:rsidP="00AB28D5">
            <w:pPr>
              <w:numPr>
                <w:ilvl w:val="0"/>
                <w:numId w:val="31"/>
              </w:numPr>
              <w:tabs>
                <w:tab w:val="left" w:pos="271"/>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Особенности исполнения произведений разных жанров. </w:t>
            </w:r>
          </w:p>
        </w:tc>
        <w:tc>
          <w:tcPr>
            <w:tcW w:w="626" w:type="pct"/>
            <w:vMerge/>
            <w:tcBorders>
              <w:left w:val="single" w:sz="4" w:space="0" w:color="auto"/>
              <w:bottom w:val="single" w:sz="4" w:space="0" w:color="auto"/>
              <w:right w:val="single" w:sz="4" w:space="0" w:color="auto"/>
            </w:tcBorders>
          </w:tcPr>
          <w:p w14:paraId="636E1998" w14:textId="77777777" w:rsidR="00AB28D5" w:rsidRPr="00AB28D5" w:rsidRDefault="00AB28D5" w:rsidP="00AB28D5">
            <w:pPr>
              <w:rPr>
                <w:rFonts w:ascii="Times New Roman" w:eastAsia="Times New Roman" w:hAnsi="Times New Roman" w:cs="Times New Roman"/>
                <w:b/>
                <w:i/>
                <w:lang w:eastAsia="ru-RU"/>
              </w:rPr>
            </w:pPr>
          </w:p>
        </w:tc>
        <w:tc>
          <w:tcPr>
            <w:tcW w:w="626" w:type="pct"/>
            <w:vMerge/>
            <w:tcBorders>
              <w:left w:val="single" w:sz="4" w:space="0" w:color="auto"/>
              <w:right w:val="single" w:sz="4" w:space="0" w:color="auto"/>
            </w:tcBorders>
          </w:tcPr>
          <w:p w14:paraId="3A4CA0C3" w14:textId="77777777" w:rsidR="00AB28D5" w:rsidRPr="00AB28D5" w:rsidRDefault="00AB28D5" w:rsidP="00AB28D5">
            <w:pPr>
              <w:rPr>
                <w:rFonts w:ascii="Times New Roman" w:eastAsia="Times New Roman" w:hAnsi="Times New Roman" w:cs="Times New Roman"/>
                <w:b/>
                <w:i/>
                <w:lang w:eastAsia="ru-RU"/>
              </w:rPr>
            </w:pPr>
          </w:p>
        </w:tc>
      </w:tr>
      <w:tr w:rsidR="00AB28D5" w:rsidRPr="00AB28D5" w14:paraId="1BA5C656" w14:textId="28C01B14" w:rsidTr="007115E7">
        <w:tc>
          <w:tcPr>
            <w:tcW w:w="1080" w:type="pct"/>
            <w:vMerge/>
            <w:tcBorders>
              <w:left w:val="single" w:sz="4" w:space="0" w:color="auto"/>
              <w:right w:val="single" w:sz="4" w:space="0" w:color="auto"/>
            </w:tcBorders>
          </w:tcPr>
          <w:p w14:paraId="45484708"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0D9CBC3"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3E6AA0C0"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10</w:t>
            </w:r>
          </w:p>
        </w:tc>
        <w:tc>
          <w:tcPr>
            <w:tcW w:w="626" w:type="pct"/>
            <w:vMerge/>
            <w:tcBorders>
              <w:left w:val="single" w:sz="4" w:space="0" w:color="auto"/>
              <w:right w:val="single" w:sz="4" w:space="0" w:color="auto"/>
            </w:tcBorders>
          </w:tcPr>
          <w:p w14:paraId="6CDB979E"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6432036" w14:textId="3F5481EF" w:rsidTr="007115E7">
        <w:tc>
          <w:tcPr>
            <w:tcW w:w="1080" w:type="pct"/>
            <w:vMerge/>
            <w:tcBorders>
              <w:left w:val="single" w:sz="4" w:space="0" w:color="auto"/>
              <w:right w:val="single" w:sz="4" w:space="0" w:color="auto"/>
            </w:tcBorders>
          </w:tcPr>
          <w:p w14:paraId="41B6955A"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48C7BCF"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 «Выразительное чтение поэзии. Роль интонации при выразительном чтении. Интонационный рисунок выразительного чтения: ритм, темп, сила голоса</w:t>
            </w:r>
            <w:proofErr w:type="gramStart"/>
            <w:r w:rsidRPr="00AB28D5">
              <w:rPr>
                <w:rFonts w:ascii="Times New Roman" w:eastAsia="Times New Roman" w:hAnsi="Times New Roman" w:cs="Times New Roman"/>
                <w:bCs/>
                <w:lang w:eastAsia="ru-RU"/>
              </w:rPr>
              <w:t>.»</w:t>
            </w:r>
            <w:proofErr w:type="gramEnd"/>
          </w:p>
        </w:tc>
        <w:tc>
          <w:tcPr>
            <w:tcW w:w="626" w:type="pct"/>
            <w:tcBorders>
              <w:top w:val="single" w:sz="4" w:space="0" w:color="auto"/>
              <w:left w:val="single" w:sz="4" w:space="0" w:color="auto"/>
              <w:bottom w:val="single" w:sz="4" w:space="0" w:color="auto"/>
              <w:right w:val="single" w:sz="4" w:space="0" w:color="auto"/>
            </w:tcBorders>
          </w:tcPr>
          <w:p w14:paraId="6C766D11"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809792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30E6DEA" w14:textId="0E78AF86" w:rsidTr="007115E7">
        <w:tc>
          <w:tcPr>
            <w:tcW w:w="1080" w:type="pct"/>
            <w:vMerge/>
            <w:tcBorders>
              <w:left w:val="single" w:sz="4" w:space="0" w:color="auto"/>
              <w:right w:val="single" w:sz="4" w:space="0" w:color="auto"/>
            </w:tcBorders>
          </w:tcPr>
          <w:p w14:paraId="283774F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28FB851"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 «Ритм и счёт — основные средства выразительности и построения песни, считалки, стихотворения и т.д.»</w:t>
            </w:r>
          </w:p>
        </w:tc>
        <w:tc>
          <w:tcPr>
            <w:tcW w:w="626" w:type="pct"/>
            <w:tcBorders>
              <w:top w:val="single" w:sz="4" w:space="0" w:color="auto"/>
              <w:left w:val="single" w:sz="4" w:space="0" w:color="auto"/>
              <w:bottom w:val="single" w:sz="4" w:space="0" w:color="auto"/>
              <w:right w:val="single" w:sz="4" w:space="0" w:color="auto"/>
            </w:tcBorders>
          </w:tcPr>
          <w:p w14:paraId="0E9EF44A"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6F25490"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2B0D7F7" w14:textId="59A2EA95" w:rsidTr="007115E7">
        <w:tc>
          <w:tcPr>
            <w:tcW w:w="1080" w:type="pct"/>
            <w:vMerge/>
            <w:tcBorders>
              <w:left w:val="single" w:sz="4" w:space="0" w:color="auto"/>
              <w:right w:val="single" w:sz="4" w:space="0" w:color="auto"/>
            </w:tcBorders>
          </w:tcPr>
          <w:p w14:paraId="5B9B51D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0A0A3C4"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3. «Использование средств выразительности при чтении вслух: интонация, темп, ритм, логические ударения</w:t>
            </w:r>
            <w:proofErr w:type="gramStart"/>
            <w:r w:rsidRPr="00AB28D5">
              <w:rPr>
                <w:rFonts w:ascii="Times New Roman" w:eastAsia="Times New Roman" w:hAnsi="Times New Roman" w:cs="Times New Roman"/>
                <w:bCs/>
                <w:lang w:eastAsia="ru-RU"/>
              </w:rPr>
              <w:t>.»</w:t>
            </w:r>
            <w:proofErr w:type="gramEnd"/>
          </w:p>
        </w:tc>
        <w:tc>
          <w:tcPr>
            <w:tcW w:w="626" w:type="pct"/>
            <w:tcBorders>
              <w:top w:val="single" w:sz="4" w:space="0" w:color="auto"/>
              <w:left w:val="single" w:sz="4" w:space="0" w:color="auto"/>
              <w:bottom w:val="single" w:sz="4" w:space="0" w:color="auto"/>
              <w:right w:val="single" w:sz="4" w:space="0" w:color="auto"/>
            </w:tcBorders>
          </w:tcPr>
          <w:p w14:paraId="5DB7792F"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A0E40E7"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04D7D24" w14:textId="6FDCB189" w:rsidTr="007115E7">
        <w:tc>
          <w:tcPr>
            <w:tcW w:w="1080" w:type="pct"/>
            <w:vMerge/>
            <w:tcBorders>
              <w:left w:val="single" w:sz="4" w:space="0" w:color="auto"/>
              <w:right w:val="single" w:sz="4" w:space="0" w:color="auto"/>
            </w:tcBorders>
          </w:tcPr>
          <w:p w14:paraId="3559FB0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800A671"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 «Импровизация при исполнении фольклорных произведений»</w:t>
            </w:r>
          </w:p>
        </w:tc>
        <w:tc>
          <w:tcPr>
            <w:tcW w:w="626" w:type="pct"/>
            <w:tcBorders>
              <w:top w:val="single" w:sz="4" w:space="0" w:color="auto"/>
              <w:left w:val="single" w:sz="4" w:space="0" w:color="auto"/>
              <w:bottom w:val="single" w:sz="4" w:space="0" w:color="auto"/>
              <w:right w:val="single" w:sz="4" w:space="0" w:color="auto"/>
            </w:tcBorders>
          </w:tcPr>
          <w:p w14:paraId="2BFE27E6"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093C9E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60BE9D8" w14:textId="40B4B958" w:rsidTr="007115E7">
        <w:tc>
          <w:tcPr>
            <w:tcW w:w="1080" w:type="pct"/>
            <w:vMerge/>
            <w:tcBorders>
              <w:left w:val="single" w:sz="4" w:space="0" w:color="auto"/>
              <w:right w:val="single" w:sz="4" w:space="0" w:color="auto"/>
            </w:tcBorders>
          </w:tcPr>
          <w:p w14:paraId="47C6BF1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E9CEC15"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5. «Средства выразительности в произведениях лирики. Звукопись, её выразительное значение.</w:t>
            </w:r>
          </w:p>
        </w:tc>
        <w:tc>
          <w:tcPr>
            <w:tcW w:w="626" w:type="pct"/>
            <w:tcBorders>
              <w:left w:val="single" w:sz="4" w:space="0" w:color="auto"/>
              <w:bottom w:val="single" w:sz="4" w:space="0" w:color="auto"/>
              <w:right w:val="single" w:sz="4" w:space="0" w:color="auto"/>
            </w:tcBorders>
          </w:tcPr>
          <w:p w14:paraId="5519B399"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037416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D7931EC" w14:textId="12D603D0" w:rsidTr="007115E7">
        <w:tc>
          <w:tcPr>
            <w:tcW w:w="1080" w:type="pct"/>
            <w:vMerge/>
            <w:tcBorders>
              <w:left w:val="single" w:sz="4" w:space="0" w:color="auto"/>
              <w:right w:val="single" w:sz="4" w:space="0" w:color="auto"/>
            </w:tcBorders>
          </w:tcPr>
          <w:p w14:paraId="2216E793"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3BEBFA7"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6: «Определение цели выразительного исполнения, работа с текстом, выразительно исполнять стихотворное произведение, создавая соответствующее настроение</w:t>
            </w:r>
            <w:proofErr w:type="gramStart"/>
            <w:r w:rsidRPr="00AB28D5">
              <w:rPr>
                <w:rFonts w:ascii="Times New Roman" w:eastAsia="Times New Roman" w:hAnsi="Times New Roman" w:cs="Times New Roman"/>
                <w:lang w:eastAsia="ru-RU"/>
              </w:rPr>
              <w:t>.»</w:t>
            </w:r>
            <w:proofErr w:type="gramEnd"/>
          </w:p>
        </w:tc>
        <w:tc>
          <w:tcPr>
            <w:tcW w:w="626" w:type="pct"/>
            <w:tcBorders>
              <w:left w:val="single" w:sz="4" w:space="0" w:color="auto"/>
              <w:bottom w:val="single" w:sz="4" w:space="0" w:color="auto"/>
              <w:right w:val="single" w:sz="4" w:space="0" w:color="auto"/>
            </w:tcBorders>
          </w:tcPr>
          <w:p w14:paraId="27CB4DE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375CF6CA"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E02204C" w14:textId="04746E04" w:rsidTr="007115E7">
        <w:tc>
          <w:tcPr>
            <w:tcW w:w="1080" w:type="pct"/>
            <w:vMerge/>
            <w:tcBorders>
              <w:left w:val="single" w:sz="4" w:space="0" w:color="auto"/>
              <w:right w:val="single" w:sz="4" w:space="0" w:color="auto"/>
            </w:tcBorders>
          </w:tcPr>
          <w:p w14:paraId="6D7D06B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078A952"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7. «Театрализованная деятельность: </w:t>
            </w:r>
            <w:proofErr w:type="spellStart"/>
            <w:r w:rsidRPr="00AB28D5">
              <w:rPr>
                <w:rFonts w:ascii="Times New Roman" w:eastAsia="Times New Roman" w:hAnsi="Times New Roman" w:cs="Times New Roman"/>
                <w:lang w:eastAsia="ru-RU"/>
              </w:rPr>
              <w:t>инсценирование</w:t>
            </w:r>
            <w:proofErr w:type="spellEnd"/>
            <w:r w:rsidRPr="00AB28D5">
              <w:rPr>
                <w:rFonts w:ascii="Times New Roman" w:eastAsia="Times New Roman" w:hAnsi="Times New Roman" w:cs="Times New Roman"/>
                <w:lang w:eastAsia="ru-RU"/>
              </w:rPr>
              <w:t xml:space="preserve"> и драматизации (чтение по ролям, разыгрывание сценки); соблюдение правил взаимодействия»</w:t>
            </w:r>
          </w:p>
        </w:tc>
        <w:tc>
          <w:tcPr>
            <w:tcW w:w="626" w:type="pct"/>
            <w:tcBorders>
              <w:left w:val="single" w:sz="4" w:space="0" w:color="auto"/>
              <w:bottom w:val="single" w:sz="4" w:space="0" w:color="auto"/>
              <w:right w:val="single" w:sz="4" w:space="0" w:color="auto"/>
            </w:tcBorders>
          </w:tcPr>
          <w:p w14:paraId="6004AA32"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01AD3FA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DE89B83" w14:textId="6E6EFBD2" w:rsidTr="007115E7">
        <w:tc>
          <w:tcPr>
            <w:tcW w:w="1080" w:type="pct"/>
            <w:vMerge/>
            <w:tcBorders>
              <w:left w:val="single" w:sz="4" w:space="0" w:color="auto"/>
              <w:bottom w:val="single" w:sz="4" w:space="0" w:color="auto"/>
              <w:right w:val="single" w:sz="4" w:space="0" w:color="auto"/>
            </w:tcBorders>
          </w:tcPr>
          <w:p w14:paraId="229DDF2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D87737A"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8. «Оценка выступления с точки зрения передачи настроения, особенностей произведения и героев»</w:t>
            </w:r>
          </w:p>
        </w:tc>
        <w:tc>
          <w:tcPr>
            <w:tcW w:w="626" w:type="pct"/>
            <w:tcBorders>
              <w:left w:val="single" w:sz="4" w:space="0" w:color="auto"/>
              <w:bottom w:val="single" w:sz="4" w:space="0" w:color="auto"/>
              <w:right w:val="single" w:sz="4" w:space="0" w:color="auto"/>
            </w:tcBorders>
          </w:tcPr>
          <w:p w14:paraId="7065D6A6"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2BF9C8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7208E79" w14:textId="7BE5C854" w:rsidTr="007115E7">
        <w:tc>
          <w:tcPr>
            <w:tcW w:w="1080" w:type="pct"/>
            <w:vMerge w:val="restart"/>
            <w:tcBorders>
              <w:top w:val="single" w:sz="4" w:space="0" w:color="auto"/>
              <w:left w:val="single" w:sz="4" w:space="0" w:color="auto"/>
              <w:right w:val="single" w:sz="4" w:space="0" w:color="auto"/>
            </w:tcBorders>
          </w:tcPr>
          <w:p w14:paraId="2FA2B826"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Тема 3.3.</w:t>
            </w:r>
          </w:p>
          <w:p w14:paraId="107F4F31" w14:textId="77777777" w:rsidR="00AB28D5" w:rsidRPr="00AB28D5" w:rsidRDefault="00AB28D5" w:rsidP="00AB28D5">
            <w:pPr>
              <w:autoSpaceDE w:val="0"/>
              <w:autoSpaceDN w:val="0"/>
              <w:adjustRightInd w:val="0"/>
              <w:rPr>
                <w:rFonts w:ascii="Times New Roman" w:eastAsia="Calibri" w:hAnsi="Times New Roman" w:cs="Times New Roman"/>
                <w:b/>
                <w:color w:val="000000"/>
              </w:rPr>
            </w:pPr>
            <w:r w:rsidRPr="00AB28D5">
              <w:rPr>
                <w:rFonts w:ascii="Times New Roman" w:eastAsia="Calibri" w:hAnsi="Times New Roman" w:cs="Times New Roman"/>
                <w:b/>
                <w:color w:val="000000"/>
              </w:rPr>
              <w:t>Методика работы над произведениями различных жанров на уроках литературного чтения.</w:t>
            </w:r>
          </w:p>
        </w:tc>
        <w:tc>
          <w:tcPr>
            <w:tcW w:w="2668" w:type="pct"/>
            <w:tcBorders>
              <w:top w:val="single" w:sz="4" w:space="0" w:color="auto"/>
              <w:left w:val="single" w:sz="4" w:space="0" w:color="auto"/>
              <w:bottom w:val="single" w:sz="4" w:space="0" w:color="auto"/>
              <w:right w:val="single" w:sz="4" w:space="0" w:color="auto"/>
            </w:tcBorders>
          </w:tcPr>
          <w:p w14:paraId="7F0DC5EA"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4E6EAE46"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28/20</w:t>
            </w:r>
          </w:p>
        </w:tc>
        <w:tc>
          <w:tcPr>
            <w:tcW w:w="626" w:type="pct"/>
            <w:tcBorders>
              <w:top w:val="single" w:sz="4" w:space="0" w:color="auto"/>
              <w:left w:val="single" w:sz="4" w:space="0" w:color="auto"/>
              <w:bottom w:val="single" w:sz="4" w:space="0" w:color="auto"/>
              <w:right w:val="single" w:sz="4" w:space="0" w:color="auto"/>
            </w:tcBorders>
          </w:tcPr>
          <w:p w14:paraId="39432910"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7EBDCEF" w14:textId="608B2FE4" w:rsidTr="007115E7">
        <w:tc>
          <w:tcPr>
            <w:tcW w:w="1080" w:type="pct"/>
            <w:vMerge/>
            <w:tcBorders>
              <w:left w:val="single" w:sz="4" w:space="0" w:color="auto"/>
              <w:right w:val="single" w:sz="4" w:space="0" w:color="auto"/>
            </w:tcBorders>
          </w:tcPr>
          <w:p w14:paraId="07065FAC"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A91074E" w14:textId="77777777" w:rsidR="00AB28D5" w:rsidRPr="00AB28D5" w:rsidRDefault="00AB28D5" w:rsidP="00AB28D5">
            <w:pPr>
              <w:numPr>
                <w:ilvl w:val="0"/>
                <w:numId w:val="32"/>
              </w:numPr>
              <w:tabs>
                <w:tab w:val="left" w:pos="196"/>
              </w:tabs>
              <w:spacing w:line="276" w:lineRule="auto"/>
              <w:ind w:left="0" w:firstLine="0"/>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Обзор произведений разных жанров в детской литературе, методика работы в начальной школе. </w:t>
            </w:r>
          </w:p>
        </w:tc>
        <w:tc>
          <w:tcPr>
            <w:tcW w:w="626" w:type="pct"/>
            <w:tcBorders>
              <w:top w:val="single" w:sz="4" w:space="0" w:color="auto"/>
              <w:left w:val="single" w:sz="4" w:space="0" w:color="auto"/>
              <w:bottom w:val="single" w:sz="4" w:space="0" w:color="auto"/>
              <w:right w:val="single" w:sz="4" w:space="0" w:color="auto"/>
            </w:tcBorders>
          </w:tcPr>
          <w:p w14:paraId="48D1E931"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8</w:t>
            </w:r>
          </w:p>
        </w:tc>
        <w:tc>
          <w:tcPr>
            <w:tcW w:w="626" w:type="pct"/>
            <w:vMerge w:val="restart"/>
            <w:tcBorders>
              <w:top w:val="single" w:sz="4" w:space="0" w:color="auto"/>
              <w:left w:val="single" w:sz="4" w:space="0" w:color="auto"/>
              <w:right w:val="single" w:sz="4" w:space="0" w:color="auto"/>
            </w:tcBorders>
          </w:tcPr>
          <w:p w14:paraId="0B21E85C"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6B918F1" w14:textId="2EDBDAA1"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5E841174" w14:textId="15FEAA99" w:rsidTr="007115E7">
        <w:tc>
          <w:tcPr>
            <w:tcW w:w="1080" w:type="pct"/>
            <w:vMerge/>
            <w:tcBorders>
              <w:left w:val="single" w:sz="4" w:space="0" w:color="auto"/>
              <w:right w:val="single" w:sz="4" w:space="0" w:color="auto"/>
            </w:tcBorders>
          </w:tcPr>
          <w:p w14:paraId="6E879862"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2EDE674"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BAEDDE9"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20</w:t>
            </w:r>
          </w:p>
        </w:tc>
        <w:tc>
          <w:tcPr>
            <w:tcW w:w="626" w:type="pct"/>
            <w:vMerge/>
            <w:tcBorders>
              <w:left w:val="single" w:sz="4" w:space="0" w:color="auto"/>
              <w:right w:val="single" w:sz="4" w:space="0" w:color="auto"/>
            </w:tcBorders>
          </w:tcPr>
          <w:p w14:paraId="65E36946"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585CCB7D" w14:textId="604A9D63" w:rsidTr="007115E7">
        <w:tc>
          <w:tcPr>
            <w:tcW w:w="1080" w:type="pct"/>
            <w:vMerge/>
            <w:tcBorders>
              <w:left w:val="single" w:sz="4" w:space="0" w:color="auto"/>
              <w:right w:val="single" w:sz="4" w:space="0" w:color="auto"/>
            </w:tcBorders>
          </w:tcPr>
          <w:p w14:paraId="0B9E78DE"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98F9B70"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9. «Мифы древнего мира»</w:t>
            </w:r>
          </w:p>
        </w:tc>
        <w:tc>
          <w:tcPr>
            <w:tcW w:w="626" w:type="pct"/>
            <w:tcBorders>
              <w:top w:val="single" w:sz="4" w:space="0" w:color="auto"/>
              <w:left w:val="single" w:sz="4" w:space="0" w:color="auto"/>
              <w:bottom w:val="single" w:sz="4" w:space="0" w:color="auto"/>
              <w:right w:val="single" w:sz="4" w:space="0" w:color="auto"/>
            </w:tcBorders>
          </w:tcPr>
          <w:p w14:paraId="754AF9C4"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984BB9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9D53283" w14:textId="641CE3B9" w:rsidTr="007115E7">
        <w:tc>
          <w:tcPr>
            <w:tcW w:w="1080" w:type="pct"/>
            <w:vMerge/>
            <w:tcBorders>
              <w:left w:val="single" w:sz="4" w:space="0" w:color="auto"/>
              <w:right w:val="single" w:sz="4" w:space="0" w:color="auto"/>
            </w:tcBorders>
          </w:tcPr>
          <w:p w14:paraId="7AF75AD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E64E18A"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10. «Устное народное творчество. Малые жанры детского фольклора»</w:t>
            </w:r>
          </w:p>
        </w:tc>
        <w:tc>
          <w:tcPr>
            <w:tcW w:w="626" w:type="pct"/>
            <w:tcBorders>
              <w:top w:val="single" w:sz="4" w:space="0" w:color="auto"/>
              <w:left w:val="single" w:sz="4" w:space="0" w:color="auto"/>
              <w:bottom w:val="single" w:sz="4" w:space="0" w:color="auto"/>
              <w:right w:val="single" w:sz="4" w:space="0" w:color="auto"/>
            </w:tcBorders>
          </w:tcPr>
          <w:p w14:paraId="7F2D59A6"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3590A9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B56F547" w14:textId="49F75F20" w:rsidTr="007115E7">
        <w:tc>
          <w:tcPr>
            <w:tcW w:w="1080" w:type="pct"/>
            <w:vMerge/>
            <w:tcBorders>
              <w:left w:val="single" w:sz="4" w:space="0" w:color="auto"/>
              <w:right w:val="single" w:sz="4" w:space="0" w:color="auto"/>
            </w:tcBorders>
          </w:tcPr>
          <w:p w14:paraId="52FF9325"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BCDE31"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 «Устное народное творчество. Народная сказка»</w:t>
            </w:r>
          </w:p>
        </w:tc>
        <w:tc>
          <w:tcPr>
            <w:tcW w:w="626" w:type="pct"/>
            <w:tcBorders>
              <w:top w:val="single" w:sz="4" w:space="0" w:color="auto"/>
              <w:left w:val="single" w:sz="4" w:space="0" w:color="auto"/>
              <w:bottom w:val="single" w:sz="4" w:space="0" w:color="auto"/>
              <w:right w:val="single" w:sz="4" w:space="0" w:color="auto"/>
            </w:tcBorders>
          </w:tcPr>
          <w:p w14:paraId="35A4B8E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2093188"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704E031" w14:textId="25BDFF41" w:rsidTr="007115E7">
        <w:tc>
          <w:tcPr>
            <w:tcW w:w="1080" w:type="pct"/>
            <w:vMerge/>
            <w:tcBorders>
              <w:left w:val="single" w:sz="4" w:space="0" w:color="auto"/>
              <w:right w:val="single" w:sz="4" w:space="0" w:color="auto"/>
            </w:tcBorders>
          </w:tcPr>
          <w:p w14:paraId="220C5978"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4ED11EAB"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12. «Устное народное творчество. Былины»</w:t>
            </w:r>
          </w:p>
        </w:tc>
        <w:tc>
          <w:tcPr>
            <w:tcW w:w="626" w:type="pct"/>
            <w:tcBorders>
              <w:top w:val="single" w:sz="4" w:space="0" w:color="auto"/>
              <w:left w:val="single" w:sz="4" w:space="0" w:color="auto"/>
              <w:bottom w:val="single" w:sz="4" w:space="0" w:color="auto"/>
              <w:right w:val="single" w:sz="4" w:space="0" w:color="auto"/>
            </w:tcBorders>
          </w:tcPr>
          <w:p w14:paraId="47926A4D"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4F63A1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4B144A7" w14:textId="751EE675" w:rsidTr="007115E7">
        <w:tc>
          <w:tcPr>
            <w:tcW w:w="1080" w:type="pct"/>
            <w:vMerge/>
            <w:tcBorders>
              <w:left w:val="single" w:sz="4" w:space="0" w:color="auto"/>
              <w:right w:val="single" w:sz="4" w:space="0" w:color="auto"/>
            </w:tcBorders>
          </w:tcPr>
          <w:p w14:paraId="711997EE"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7DE68762"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13. «Возникновение развития детской литературы в России в XVI-XVII </w:t>
            </w:r>
            <w:proofErr w:type="spellStart"/>
            <w:r w:rsidRPr="00AB28D5">
              <w:rPr>
                <w:rFonts w:ascii="Times New Roman" w:eastAsia="Times New Roman" w:hAnsi="Times New Roman" w:cs="Times New Roman"/>
                <w:bCs/>
                <w:lang w:eastAsia="ru-RU"/>
              </w:rPr>
              <w:t>в</w:t>
            </w:r>
            <w:proofErr w:type="gramStart"/>
            <w:r w:rsidRPr="00AB28D5">
              <w:rPr>
                <w:rFonts w:ascii="Times New Roman" w:eastAsia="Times New Roman" w:hAnsi="Times New Roman" w:cs="Times New Roman"/>
                <w:bCs/>
                <w:lang w:eastAsia="ru-RU"/>
              </w:rPr>
              <w:t>.в</w:t>
            </w:r>
            <w:proofErr w:type="spellEnd"/>
            <w:proofErr w:type="gramEnd"/>
            <w:r w:rsidRPr="00AB28D5">
              <w:rPr>
                <w:rFonts w:ascii="Times New Roman" w:eastAsia="Times New Roman" w:hAnsi="Times New Roman" w:cs="Times New Roman"/>
                <w:bCs/>
                <w:lang w:eastAsia="ru-RU"/>
              </w:rPr>
              <w:t xml:space="preserve"> Литература древней Руси и эпохи Просвещения в детском чтении. Детская книга в России»</w:t>
            </w:r>
          </w:p>
        </w:tc>
        <w:tc>
          <w:tcPr>
            <w:tcW w:w="626" w:type="pct"/>
            <w:tcBorders>
              <w:top w:val="single" w:sz="4" w:space="0" w:color="auto"/>
              <w:left w:val="single" w:sz="4" w:space="0" w:color="auto"/>
              <w:bottom w:val="single" w:sz="4" w:space="0" w:color="auto"/>
              <w:right w:val="single" w:sz="4" w:space="0" w:color="auto"/>
            </w:tcBorders>
          </w:tcPr>
          <w:p w14:paraId="0FE4B99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D7C0480"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38CD695" w14:textId="59C56EDA" w:rsidTr="007115E7">
        <w:tc>
          <w:tcPr>
            <w:tcW w:w="1080" w:type="pct"/>
            <w:vMerge/>
            <w:tcBorders>
              <w:left w:val="single" w:sz="4" w:space="0" w:color="auto"/>
              <w:right w:val="single" w:sz="4" w:space="0" w:color="auto"/>
            </w:tcBorders>
          </w:tcPr>
          <w:p w14:paraId="2FA3903D"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30E13845"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14. «Русская детская литература XIX в. Басня»</w:t>
            </w:r>
          </w:p>
        </w:tc>
        <w:tc>
          <w:tcPr>
            <w:tcW w:w="626" w:type="pct"/>
            <w:tcBorders>
              <w:top w:val="single" w:sz="4" w:space="0" w:color="auto"/>
              <w:left w:val="single" w:sz="4" w:space="0" w:color="auto"/>
              <w:bottom w:val="single" w:sz="4" w:space="0" w:color="auto"/>
              <w:right w:val="single" w:sz="4" w:space="0" w:color="auto"/>
            </w:tcBorders>
          </w:tcPr>
          <w:p w14:paraId="4B388D2D"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63A7E8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9B1F975" w14:textId="0D15F3DE" w:rsidTr="007115E7">
        <w:tc>
          <w:tcPr>
            <w:tcW w:w="1080" w:type="pct"/>
            <w:vMerge/>
            <w:tcBorders>
              <w:left w:val="single" w:sz="4" w:space="0" w:color="auto"/>
              <w:right w:val="single" w:sz="4" w:space="0" w:color="auto"/>
            </w:tcBorders>
          </w:tcPr>
          <w:p w14:paraId="5D10E6CC"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6C7303B0"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15. «Русская детская литература XIX в. Литературная сказка»</w:t>
            </w:r>
          </w:p>
        </w:tc>
        <w:tc>
          <w:tcPr>
            <w:tcW w:w="626" w:type="pct"/>
            <w:tcBorders>
              <w:top w:val="single" w:sz="4" w:space="0" w:color="auto"/>
              <w:left w:val="single" w:sz="4" w:space="0" w:color="auto"/>
              <w:bottom w:val="single" w:sz="4" w:space="0" w:color="auto"/>
              <w:right w:val="single" w:sz="4" w:space="0" w:color="auto"/>
            </w:tcBorders>
          </w:tcPr>
          <w:p w14:paraId="13616024"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E393CC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DEB750F" w14:textId="14DE644F" w:rsidTr="007115E7">
        <w:tc>
          <w:tcPr>
            <w:tcW w:w="1080" w:type="pct"/>
            <w:vMerge/>
            <w:tcBorders>
              <w:left w:val="single" w:sz="4" w:space="0" w:color="auto"/>
              <w:right w:val="single" w:sz="4" w:space="0" w:color="auto"/>
            </w:tcBorders>
          </w:tcPr>
          <w:p w14:paraId="5BBBAFB4"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4A50810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16. «Русская детская литература XIX в. Литературная сказка»</w:t>
            </w:r>
          </w:p>
        </w:tc>
        <w:tc>
          <w:tcPr>
            <w:tcW w:w="626" w:type="pct"/>
            <w:tcBorders>
              <w:top w:val="single" w:sz="4" w:space="0" w:color="auto"/>
              <w:left w:val="single" w:sz="4" w:space="0" w:color="auto"/>
              <w:bottom w:val="single" w:sz="4" w:space="0" w:color="auto"/>
              <w:right w:val="single" w:sz="4" w:space="0" w:color="auto"/>
            </w:tcBorders>
          </w:tcPr>
          <w:p w14:paraId="0D73C8CF"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2BAEA6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068AB4F" w14:textId="47BEC0F0" w:rsidTr="007115E7">
        <w:tc>
          <w:tcPr>
            <w:tcW w:w="1080" w:type="pct"/>
            <w:vMerge/>
            <w:tcBorders>
              <w:left w:val="single" w:sz="4" w:space="0" w:color="auto"/>
              <w:right w:val="single" w:sz="4" w:space="0" w:color="auto"/>
            </w:tcBorders>
          </w:tcPr>
          <w:p w14:paraId="3CF67B58"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56E6AFF7"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17. «Русская детская литература XIX в. Лирическая поэзия»</w:t>
            </w:r>
          </w:p>
        </w:tc>
        <w:tc>
          <w:tcPr>
            <w:tcW w:w="626" w:type="pct"/>
            <w:tcBorders>
              <w:top w:val="single" w:sz="4" w:space="0" w:color="auto"/>
              <w:left w:val="single" w:sz="4" w:space="0" w:color="auto"/>
              <w:bottom w:val="single" w:sz="4" w:space="0" w:color="auto"/>
              <w:right w:val="single" w:sz="4" w:space="0" w:color="auto"/>
            </w:tcBorders>
          </w:tcPr>
          <w:p w14:paraId="6AF97E21"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BFCA361"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FF1E99B" w14:textId="2614CB88" w:rsidTr="007115E7">
        <w:tc>
          <w:tcPr>
            <w:tcW w:w="1080" w:type="pct"/>
            <w:vMerge/>
            <w:tcBorders>
              <w:left w:val="single" w:sz="4" w:space="0" w:color="auto"/>
              <w:right w:val="single" w:sz="4" w:space="0" w:color="auto"/>
            </w:tcBorders>
          </w:tcPr>
          <w:p w14:paraId="4A8097CB"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424C130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18. «Русская детская литература XIX в. Рассказы»</w:t>
            </w:r>
          </w:p>
        </w:tc>
        <w:tc>
          <w:tcPr>
            <w:tcW w:w="626" w:type="pct"/>
            <w:tcBorders>
              <w:top w:val="single" w:sz="4" w:space="0" w:color="auto"/>
              <w:left w:val="single" w:sz="4" w:space="0" w:color="auto"/>
              <w:bottom w:val="single" w:sz="4" w:space="0" w:color="auto"/>
              <w:right w:val="single" w:sz="4" w:space="0" w:color="auto"/>
            </w:tcBorders>
          </w:tcPr>
          <w:p w14:paraId="7B82B1F4"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6D0EDA9"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CB068F9" w14:textId="183A2A4A" w:rsidTr="007115E7">
        <w:tc>
          <w:tcPr>
            <w:tcW w:w="1080" w:type="pct"/>
            <w:vMerge/>
            <w:tcBorders>
              <w:left w:val="single" w:sz="4" w:space="0" w:color="auto"/>
              <w:right w:val="single" w:sz="4" w:space="0" w:color="auto"/>
            </w:tcBorders>
          </w:tcPr>
          <w:p w14:paraId="5E9BC4D6"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18DB244E"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19. «Русская детская литература XX в. Детская поэзия» </w:t>
            </w:r>
          </w:p>
        </w:tc>
        <w:tc>
          <w:tcPr>
            <w:tcW w:w="626" w:type="pct"/>
            <w:tcBorders>
              <w:top w:val="single" w:sz="4" w:space="0" w:color="auto"/>
              <w:left w:val="single" w:sz="4" w:space="0" w:color="auto"/>
              <w:bottom w:val="single" w:sz="4" w:space="0" w:color="auto"/>
              <w:right w:val="single" w:sz="4" w:space="0" w:color="auto"/>
            </w:tcBorders>
          </w:tcPr>
          <w:p w14:paraId="2A0C80A8"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A750DB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1166779B" w14:textId="479BB4C4" w:rsidTr="007115E7">
        <w:tc>
          <w:tcPr>
            <w:tcW w:w="1080" w:type="pct"/>
            <w:vMerge/>
            <w:tcBorders>
              <w:left w:val="single" w:sz="4" w:space="0" w:color="auto"/>
              <w:right w:val="single" w:sz="4" w:space="0" w:color="auto"/>
            </w:tcBorders>
          </w:tcPr>
          <w:p w14:paraId="56B7FE49"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6BA30A96"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20. «Русская детская литература XX в. Литературные сказки»</w:t>
            </w:r>
          </w:p>
        </w:tc>
        <w:tc>
          <w:tcPr>
            <w:tcW w:w="626" w:type="pct"/>
            <w:tcBorders>
              <w:top w:val="single" w:sz="4" w:space="0" w:color="auto"/>
              <w:left w:val="single" w:sz="4" w:space="0" w:color="auto"/>
              <w:bottom w:val="single" w:sz="4" w:space="0" w:color="auto"/>
              <w:right w:val="single" w:sz="4" w:space="0" w:color="auto"/>
            </w:tcBorders>
          </w:tcPr>
          <w:p w14:paraId="68DA150D"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3B729F2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D396CB4" w14:textId="374FFD0C" w:rsidTr="007115E7">
        <w:tc>
          <w:tcPr>
            <w:tcW w:w="1080" w:type="pct"/>
            <w:vMerge/>
            <w:tcBorders>
              <w:left w:val="single" w:sz="4" w:space="0" w:color="auto"/>
              <w:right w:val="single" w:sz="4" w:space="0" w:color="auto"/>
            </w:tcBorders>
          </w:tcPr>
          <w:p w14:paraId="23072DA8"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656F5049"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21. «Русская детская литература XX в. Рассказы»</w:t>
            </w:r>
          </w:p>
        </w:tc>
        <w:tc>
          <w:tcPr>
            <w:tcW w:w="626" w:type="pct"/>
            <w:tcBorders>
              <w:top w:val="single" w:sz="4" w:space="0" w:color="auto"/>
              <w:left w:val="single" w:sz="4" w:space="0" w:color="auto"/>
              <w:bottom w:val="single" w:sz="4" w:space="0" w:color="auto"/>
              <w:right w:val="single" w:sz="4" w:space="0" w:color="auto"/>
            </w:tcBorders>
          </w:tcPr>
          <w:p w14:paraId="7A67DA95"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12AB8E7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052A2EFE" w14:textId="5A84AA7E" w:rsidTr="007115E7">
        <w:tc>
          <w:tcPr>
            <w:tcW w:w="1080" w:type="pct"/>
            <w:vMerge/>
            <w:tcBorders>
              <w:left w:val="single" w:sz="4" w:space="0" w:color="auto"/>
              <w:right w:val="single" w:sz="4" w:space="0" w:color="auto"/>
            </w:tcBorders>
          </w:tcPr>
          <w:p w14:paraId="1F0C28DC"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30882FF4" w14:textId="77777777" w:rsidR="00AB28D5" w:rsidRPr="00AB28D5" w:rsidRDefault="00AB28D5"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22. «Русская детская литература XX в.-</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XX</w:t>
            </w:r>
            <w:r w:rsidRPr="00AB28D5">
              <w:rPr>
                <w:rFonts w:ascii="Times New Roman" w:eastAsia="Times New Roman" w:hAnsi="Times New Roman" w:cs="Times New Roman"/>
                <w:bCs/>
                <w:lang w:val="en-US" w:eastAsia="ru-RU"/>
              </w:rPr>
              <w:t>I</w:t>
            </w:r>
            <w:proofErr w:type="gramStart"/>
            <w:r w:rsidRPr="00AB28D5">
              <w:rPr>
                <w:rFonts w:ascii="Times New Roman" w:eastAsia="Times New Roman" w:hAnsi="Times New Roman" w:cs="Times New Roman"/>
                <w:bCs/>
                <w:lang w:eastAsia="ru-RU"/>
              </w:rPr>
              <w:t>в</w:t>
            </w:r>
            <w:proofErr w:type="gramEnd"/>
            <w:r w:rsidRPr="00AB28D5">
              <w:rPr>
                <w:rFonts w:ascii="Times New Roman" w:eastAsia="Times New Roman" w:hAnsi="Times New Roman" w:cs="Times New Roman"/>
                <w:bCs/>
                <w:lang w:eastAsia="ru-RU"/>
              </w:rPr>
              <w:t xml:space="preserve">. Разнообразие </w:t>
            </w:r>
            <w:r w:rsidRPr="00AB28D5">
              <w:rPr>
                <w:rFonts w:ascii="Times New Roman" w:eastAsia="Times New Roman" w:hAnsi="Times New Roman" w:cs="Times New Roman"/>
                <w:bCs/>
                <w:lang w:eastAsia="ru-RU"/>
              </w:rPr>
              <w:lastRenderedPageBreak/>
              <w:t>жанров</w:t>
            </w:r>
          </w:p>
        </w:tc>
        <w:tc>
          <w:tcPr>
            <w:tcW w:w="626" w:type="pct"/>
            <w:tcBorders>
              <w:top w:val="single" w:sz="4" w:space="0" w:color="auto"/>
              <w:left w:val="single" w:sz="4" w:space="0" w:color="auto"/>
              <w:bottom w:val="single" w:sz="4" w:space="0" w:color="auto"/>
              <w:right w:val="single" w:sz="4" w:space="0" w:color="auto"/>
            </w:tcBorders>
          </w:tcPr>
          <w:p w14:paraId="73A467AC"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tcBorders>
              <w:left w:val="single" w:sz="4" w:space="0" w:color="auto"/>
              <w:right w:val="single" w:sz="4" w:space="0" w:color="auto"/>
            </w:tcBorders>
          </w:tcPr>
          <w:p w14:paraId="2E8D8003"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472B64D" w14:textId="0574BD93" w:rsidTr="007115E7">
        <w:tc>
          <w:tcPr>
            <w:tcW w:w="1080" w:type="pct"/>
            <w:vMerge/>
            <w:tcBorders>
              <w:left w:val="single" w:sz="4" w:space="0" w:color="auto"/>
              <w:right w:val="single" w:sz="4" w:space="0" w:color="auto"/>
            </w:tcBorders>
          </w:tcPr>
          <w:p w14:paraId="3E598357"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0B107BDF" w14:textId="77777777" w:rsidR="00AB28D5" w:rsidRPr="00AB28D5" w:rsidRDefault="00AB28D5" w:rsidP="00AB28D5">
            <w:pPr>
              <w:autoSpaceDE w:val="0"/>
              <w:autoSpaceDN w:val="0"/>
              <w:adjustRightInd w:val="0"/>
              <w:jc w:val="both"/>
              <w:rPr>
                <w:rFonts w:ascii="Times New Roman" w:eastAsia="Calibri" w:hAnsi="Times New Roman" w:cs="Times New Roman"/>
                <w:color w:val="1A1A1A"/>
              </w:rPr>
            </w:pPr>
            <w:r w:rsidRPr="00AB28D5">
              <w:rPr>
                <w:rFonts w:ascii="Times New Roman" w:eastAsia="Calibri" w:hAnsi="Times New Roman" w:cs="Times New Roman"/>
                <w:bCs/>
                <w:color w:val="000000"/>
              </w:rPr>
              <w:t xml:space="preserve">Практическое занятие 23. Современная детская поэзия. Основные пути развития </w:t>
            </w:r>
          </w:p>
        </w:tc>
        <w:tc>
          <w:tcPr>
            <w:tcW w:w="626" w:type="pct"/>
            <w:tcBorders>
              <w:top w:val="single" w:sz="4" w:space="0" w:color="auto"/>
              <w:left w:val="single" w:sz="4" w:space="0" w:color="auto"/>
              <w:bottom w:val="single" w:sz="4" w:space="0" w:color="auto"/>
              <w:right w:val="single" w:sz="4" w:space="0" w:color="auto"/>
            </w:tcBorders>
          </w:tcPr>
          <w:p w14:paraId="126CD6A2"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A9952A4"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29F92A27" w14:textId="17045E28" w:rsidTr="007115E7">
        <w:tc>
          <w:tcPr>
            <w:tcW w:w="1080" w:type="pct"/>
            <w:vMerge/>
            <w:tcBorders>
              <w:left w:val="single" w:sz="4" w:space="0" w:color="auto"/>
              <w:right w:val="single" w:sz="4" w:space="0" w:color="auto"/>
            </w:tcBorders>
          </w:tcPr>
          <w:p w14:paraId="6FC8A3AD"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7F3C1FDA" w14:textId="77777777" w:rsidR="00AB28D5" w:rsidRPr="00AB28D5" w:rsidRDefault="00AB28D5" w:rsidP="00AB28D5">
            <w:pPr>
              <w:autoSpaceDE w:val="0"/>
              <w:autoSpaceDN w:val="0"/>
              <w:adjustRightInd w:val="0"/>
              <w:rPr>
                <w:rFonts w:ascii="Times New Roman" w:eastAsia="Calibri" w:hAnsi="Times New Roman" w:cs="Times New Roman"/>
                <w:color w:val="1A1A1A"/>
              </w:rPr>
            </w:pPr>
            <w:r w:rsidRPr="00AB28D5">
              <w:rPr>
                <w:rFonts w:ascii="Times New Roman" w:eastAsia="Calibri" w:hAnsi="Times New Roman" w:cs="Times New Roman"/>
                <w:color w:val="1A1A1A"/>
              </w:rPr>
              <w:t>Практическое занятие 24. Детская периодическая печать, справочная литература</w:t>
            </w:r>
          </w:p>
        </w:tc>
        <w:tc>
          <w:tcPr>
            <w:tcW w:w="626" w:type="pct"/>
            <w:tcBorders>
              <w:top w:val="single" w:sz="4" w:space="0" w:color="auto"/>
              <w:left w:val="single" w:sz="4" w:space="0" w:color="auto"/>
              <w:bottom w:val="single" w:sz="4" w:space="0" w:color="auto"/>
              <w:right w:val="single" w:sz="4" w:space="0" w:color="auto"/>
            </w:tcBorders>
          </w:tcPr>
          <w:p w14:paraId="409EDFB6"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D9CF2AF"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6F3B2F23" w14:textId="2916E85C" w:rsidTr="007115E7">
        <w:tc>
          <w:tcPr>
            <w:tcW w:w="1080" w:type="pct"/>
            <w:vMerge/>
            <w:tcBorders>
              <w:left w:val="single" w:sz="4" w:space="0" w:color="auto"/>
              <w:bottom w:val="single" w:sz="4" w:space="0" w:color="auto"/>
              <w:right w:val="single" w:sz="4" w:space="0" w:color="auto"/>
            </w:tcBorders>
          </w:tcPr>
          <w:p w14:paraId="56D2D642" w14:textId="77777777" w:rsidR="00AB28D5" w:rsidRPr="00AB28D5" w:rsidRDefault="00AB28D5" w:rsidP="00AB28D5">
            <w:pPr>
              <w:autoSpaceDE w:val="0"/>
              <w:autoSpaceDN w:val="0"/>
              <w:adjustRightInd w:val="0"/>
              <w:rPr>
                <w:rFonts w:ascii="Times New Roman" w:eastAsia="Calibri" w:hAnsi="Times New Roman" w:cs="Times New Roman"/>
                <w:b/>
                <w:bCs/>
                <w:color w:val="000000"/>
              </w:rPr>
            </w:pPr>
          </w:p>
        </w:tc>
        <w:tc>
          <w:tcPr>
            <w:tcW w:w="2668" w:type="pct"/>
            <w:tcBorders>
              <w:top w:val="single" w:sz="4" w:space="0" w:color="auto"/>
              <w:left w:val="single" w:sz="4" w:space="0" w:color="auto"/>
              <w:bottom w:val="single" w:sz="4" w:space="0" w:color="auto"/>
              <w:right w:val="single" w:sz="4" w:space="0" w:color="auto"/>
            </w:tcBorders>
          </w:tcPr>
          <w:p w14:paraId="717295BD" w14:textId="77777777" w:rsidR="00AB28D5" w:rsidRPr="00AB28D5" w:rsidRDefault="00AB28D5" w:rsidP="00AB28D5">
            <w:pPr>
              <w:autoSpaceDE w:val="0"/>
              <w:autoSpaceDN w:val="0"/>
              <w:adjustRightInd w:val="0"/>
              <w:rPr>
                <w:rFonts w:ascii="Times New Roman" w:eastAsia="Calibri" w:hAnsi="Times New Roman" w:cs="Times New Roman"/>
                <w:color w:val="1A1A1A"/>
              </w:rPr>
            </w:pPr>
            <w:r w:rsidRPr="00AB28D5">
              <w:rPr>
                <w:rFonts w:ascii="Times New Roman" w:eastAsia="Calibri" w:hAnsi="Times New Roman" w:cs="Times New Roman"/>
                <w:color w:val="1A1A1A"/>
              </w:rPr>
              <w:t>Практическое занятие 25. Зарубежная литература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53E765DA"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EDCE185"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4FC3FA7" w14:textId="2AC48BD3"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C8C54D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Учебная практика МДК 01.03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3E9F912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0A903EDE"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 Исполнение произведений детской литературы.</w:t>
            </w:r>
          </w:p>
          <w:p w14:paraId="5AC878E1"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 Разработка сценария детского праздника по произведениям литературного творчества.</w:t>
            </w:r>
          </w:p>
        </w:tc>
        <w:tc>
          <w:tcPr>
            <w:tcW w:w="626" w:type="pct"/>
            <w:tcBorders>
              <w:top w:val="single" w:sz="4" w:space="0" w:color="auto"/>
              <w:left w:val="single" w:sz="4" w:space="0" w:color="auto"/>
              <w:bottom w:val="single" w:sz="4" w:space="0" w:color="auto"/>
              <w:right w:val="single" w:sz="4" w:space="0" w:color="auto"/>
            </w:tcBorders>
            <w:hideMark/>
          </w:tcPr>
          <w:p w14:paraId="57D22C59"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12</w:t>
            </w:r>
          </w:p>
        </w:tc>
        <w:tc>
          <w:tcPr>
            <w:tcW w:w="626" w:type="pct"/>
            <w:tcBorders>
              <w:top w:val="single" w:sz="4" w:space="0" w:color="auto"/>
              <w:left w:val="single" w:sz="4" w:space="0" w:color="auto"/>
              <w:bottom w:val="single" w:sz="4" w:space="0" w:color="auto"/>
              <w:right w:val="single" w:sz="4" w:space="0" w:color="auto"/>
            </w:tcBorders>
          </w:tcPr>
          <w:p w14:paraId="5134F5B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404640B4" w14:textId="77C2718C"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C22C408"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Производственная практика МДК 01.03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6CC742FE"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3361ED2E"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 Подготовка сценария, репетиции с младшими школьниками и инсценировка сказок.</w:t>
            </w:r>
          </w:p>
          <w:p w14:paraId="4ED4CE8F"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2. Проведения </w:t>
            </w:r>
            <w:proofErr w:type="gramStart"/>
            <w:r w:rsidRPr="00AB28D5">
              <w:rPr>
                <w:rFonts w:ascii="Times New Roman" w:eastAsia="Times New Roman" w:hAnsi="Times New Roman" w:cs="Times New Roman"/>
                <w:lang w:eastAsia="ru-RU"/>
              </w:rPr>
              <w:t>внеклассным</w:t>
            </w:r>
            <w:proofErr w:type="gramEnd"/>
            <w:r w:rsidRPr="00AB28D5">
              <w:rPr>
                <w:rFonts w:ascii="Times New Roman" w:eastAsia="Times New Roman" w:hAnsi="Times New Roman" w:cs="Times New Roman"/>
                <w:lang w:eastAsia="ru-RU"/>
              </w:rPr>
              <w:t xml:space="preserve"> мероприятий по содержанию произведений детской литературы.</w:t>
            </w:r>
          </w:p>
        </w:tc>
        <w:tc>
          <w:tcPr>
            <w:tcW w:w="626" w:type="pct"/>
            <w:tcBorders>
              <w:top w:val="single" w:sz="4" w:space="0" w:color="auto"/>
              <w:left w:val="single" w:sz="4" w:space="0" w:color="auto"/>
              <w:bottom w:val="single" w:sz="4" w:space="0" w:color="auto"/>
              <w:right w:val="single" w:sz="4" w:space="0" w:color="auto"/>
            </w:tcBorders>
            <w:hideMark/>
          </w:tcPr>
          <w:p w14:paraId="55051D6A"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20</w:t>
            </w:r>
          </w:p>
        </w:tc>
        <w:tc>
          <w:tcPr>
            <w:tcW w:w="626" w:type="pct"/>
            <w:tcBorders>
              <w:top w:val="single" w:sz="4" w:space="0" w:color="auto"/>
              <w:left w:val="single" w:sz="4" w:space="0" w:color="auto"/>
              <w:bottom w:val="single" w:sz="4" w:space="0" w:color="auto"/>
              <w:right w:val="single" w:sz="4" w:space="0" w:color="auto"/>
            </w:tcBorders>
          </w:tcPr>
          <w:p w14:paraId="798AF76D"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0599B1C5" w14:textId="6342FC45"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622D010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МДК. 01.04. Теоретические основы начального курса математики с методикой преподавания</w:t>
            </w:r>
          </w:p>
        </w:tc>
        <w:tc>
          <w:tcPr>
            <w:tcW w:w="626" w:type="pct"/>
            <w:tcBorders>
              <w:top w:val="single" w:sz="4" w:space="0" w:color="auto"/>
              <w:left w:val="single" w:sz="4" w:space="0" w:color="auto"/>
              <w:bottom w:val="single" w:sz="4" w:space="0" w:color="auto"/>
              <w:right w:val="single" w:sz="4" w:space="0" w:color="auto"/>
            </w:tcBorders>
            <w:hideMark/>
          </w:tcPr>
          <w:p w14:paraId="738D0F87"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76/40</w:t>
            </w:r>
          </w:p>
        </w:tc>
        <w:tc>
          <w:tcPr>
            <w:tcW w:w="626" w:type="pct"/>
            <w:tcBorders>
              <w:top w:val="single" w:sz="4" w:space="0" w:color="auto"/>
              <w:left w:val="single" w:sz="4" w:space="0" w:color="auto"/>
              <w:bottom w:val="single" w:sz="4" w:space="0" w:color="auto"/>
              <w:right w:val="single" w:sz="4" w:space="0" w:color="auto"/>
            </w:tcBorders>
          </w:tcPr>
          <w:p w14:paraId="1BD4BDA8"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56CD3A0" w14:textId="4B7CA0A9" w:rsidTr="007115E7">
        <w:tc>
          <w:tcPr>
            <w:tcW w:w="1080" w:type="pct"/>
            <w:vMerge w:val="restart"/>
            <w:tcBorders>
              <w:top w:val="single" w:sz="4" w:space="0" w:color="auto"/>
              <w:left w:val="single" w:sz="4" w:space="0" w:color="auto"/>
              <w:right w:val="single" w:sz="4" w:space="0" w:color="auto"/>
            </w:tcBorders>
          </w:tcPr>
          <w:p w14:paraId="744592A1"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4.1. </w:t>
            </w:r>
            <w:r w:rsidRPr="00AB28D5">
              <w:rPr>
                <w:rFonts w:ascii="Times New Roman" w:eastAsia="Times New Roman" w:hAnsi="Times New Roman" w:cs="Times New Roman"/>
                <w:b/>
                <w:lang w:eastAsia="ru-RU"/>
              </w:rPr>
              <w:t>Общие вопросы реализации программы по математике в начальных классах</w:t>
            </w:r>
            <w:r w:rsidRPr="00AB28D5">
              <w:rPr>
                <w:rFonts w:ascii="Times New Roman" w:eastAsia="Times New Roman" w:hAnsi="Times New Roman" w:cs="Times New Roman"/>
                <w:b/>
                <w:bCs/>
                <w:lang w:eastAsia="ru-RU"/>
              </w:rPr>
              <w:t xml:space="preserve"> </w:t>
            </w:r>
          </w:p>
        </w:tc>
        <w:tc>
          <w:tcPr>
            <w:tcW w:w="2668" w:type="pct"/>
            <w:tcBorders>
              <w:top w:val="single" w:sz="4" w:space="0" w:color="auto"/>
              <w:left w:val="single" w:sz="4" w:space="0" w:color="auto"/>
              <w:bottom w:val="single" w:sz="4" w:space="0" w:color="auto"/>
              <w:right w:val="single" w:sz="4" w:space="0" w:color="auto"/>
            </w:tcBorders>
          </w:tcPr>
          <w:p w14:paraId="2C170FF1"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0BCB684C"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8/4</w:t>
            </w:r>
          </w:p>
        </w:tc>
        <w:tc>
          <w:tcPr>
            <w:tcW w:w="626" w:type="pct"/>
            <w:tcBorders>
              <w:top w:val="single" w:sz="4" w:space="0" w:color="auto"/>
              <w:left w:val="single" w:sz="4" w:space="0" w:color="auto"/>
              <w:bottom w:val="single" w:sz="4" w:space="0" w:color="auto"/>
              <w:right w:val="single" w:sz="4" w:space="0" w:color="auto"/>
            </w:tcBorders>
          </w:tcPr>
          <w:p w14:paraId="072C49F1"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9E5C102" w14:textId="491D4E29" w:rsidTr="007115E7">
        <w:trPr>
          <w:trHeight w:val="539"/>
        </w:trPr>
        <w:tc>
          <w:tcPr>
            <w:tcW w:w="1080" w:type="pct"/>
            <w:vMerge/>
            <w:tcBorders>
              <w:left w:val="single" w:sz="4" w:space="0" w:color="auto"/>
              <w:right w:val="single" w:sz="4" w:space="0" w:color="auto"/>
            </w:tcBorders>
          </w:tcPr>
          <w:p w14:paraId="0AFF5474"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0057A9E1" w14:textId="77777777" w:rsidR="00AB28D5" w:rsidRPr="00AB28D5" w:rsidRDefault="00AB28D5" w:rsidP="00AB28D5">
            <w:pPr>
              <w:tabs>
                <w:tab w:val="left" w:pos="271"/>
              </w:tabs>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Методика обучения математике как учебный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предмет. Цели и задачи начального обучения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математике.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Особенности построения начального курса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математики.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Федеральный </w:t>
            </w:r>
            <w:r w:rsidRPr="00AB28D5">
              <w:rPr>
                <w:rFonts w:ascii="Times New Roman" w:eastAsia="Times New Roman" w:hAnsi="Times New Roman" w:cs="Times New Roman"/>
                <w:bCs/>
                <w:lang w:eastAsia="x-none"/>
              </w:rPr>
              <w:t>г</w:t>
            </w:r>
            <w:r w:rsidRPr="00AB28D5">
              <w:rPr>
                <w:rFonts w:ascii="Times New Roman" w:eastAsia="Times New Roman" w:hAnsi="Times New Roman" w:cs="Times New Roman"/>
                <w:bCs/>
                <w:lang w:val="x-none" w:eastAsia="x-none"/>
              </w:rPr>
              <w:t>государственный образовательный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стандарт </w:t>
            </w:r>
            <w:r w:rsidRPr="00AB28D5">
              <w:rPr>
                <w:rFonts w:ascii="Times New Roman" w:eastAsia="Times New Roman" w:hAnsi="Times New Roman" w:cs="Times New Roman"/>
                <w:bCs/>
                <w:lang w:eastAsia="x-none"/>
              </w:rPr>
              <w:t>начального общего образования</w:t>
            </w:r>
            <w:r w:rsidRPr="00AB28D5">
              <w:rPr>
                <w:rFonts w:ascii="Times New Roman" w:eastAsia="Times New Roman" w:hAnsi="Times New Roman" w:cs="Times New Roman"/>
                <w:bCs/>
                <w:lang w:val="x-none" w:eastAsia="x-none"/>
              </w:rPr>
              <w:t>.</w:t>
            </w:r>
          </w:p>
          <w:p w14:paraId="3E1CD802" w14:textId="41ECE8AB" w:rsidR="00AB28D5" w:rsidRPr="00AB28D5" w:rsidRDefault="005C613F" w:rsidP="00AB28D5">
            <w:pPr>
              <w:tabs>
                <w:tab w:val="left" w:pos="271"/>
              </w:tabs>
              <w:rPr>
                <w:rFonts w:ascii="Times New Roman" w:eastAsia="Times New Roman" w:hAnsi="Times New Roman" w:cs="Times New Roman"/>
                <w:bCs/>
                <w:lang w:eastAsia="x-none"/>
              </w:rPr>
            </w:pPr>
            <w:r>
              <w:rPr>
                <w:rFonts w:ascii="Times New Roman" w:eastAsia="Times New Roman" w:hAnsi="Times New Roman" w:cs="Times New Roman"/>
                <w:bCs/>
                <w:lang w:eastAsia="x-none"/>
              </w:rPr>
              <w:t xml:space="preserve">Федеральная рабочая </w:t>
            </w:r>
            <w:r w:rsidR="00AB28D5" w:rsidRPr="00AB28D5">
              <w:rPr>
                <w:rFonts w:ascii="Times New Roman" w:eastAsia="Times New Roman" w:hAnsi="Times New Roman" w:cs="Times New Roman"/>
                <w:bCs/>
                <w:lang w:val="x-none" w:eastAsia="x-none"/>
              </w:rPr>
              <w:t xml:space="preserve"> программа по математике: структура и</w:t>
            </w:r>
            <w:r w:rsidR="00AB28D5" w:rsidRPr="00AB28D5">
              <w:rPr>
                <w:rFonts w:ascii="Times New Roman" w:eastAsia="Times New Roman" w:hAnsi="Times New Roman" w:cs="Times New Roman"/>
                <w:bCs/>
                <w:lang w:eastAsia="x-none"/>
              </w:rPr>
              <w:t xml:space="preserve"> </w:t>
            </w:r>
            <w:r w:rsidR="00AB28D5" w:rsidRPr="00AB28D5">
              <w:rPr>
                <w:rFonts w:ascii="Times New Roman" w:eastAsia="Times New Roman" w:hAnsi="Times New Roman" w:cs="Times New Roman"/>
                <w:bCs/>
                <w:lang w:val="x-none" w:eastAsia="x-none"/>
              </w:rPr>
              <w:t>содержание. Планируемые результаты обучения</w:t>
            </w:r>
            <w:r w:rsidR="00AB28D5" w:rsidRPr="00AB28D5">
              <w:rPr>
                <w:rFonts w:ascii="Times New Roman" w:eastAsia="Times New Roman" w:hAnsi="Times New Roman" w:cs="Times New Roman"/>
                <w:bCs/>
                <w:lang w:eastAsia="x-none"/>
              </w:rPr>
              <w:t xml:space="preserve"> </w:t>
            </w:r>
            <w:r w:rsidR="00AB28D5" w:rsidRPr="00AB28D5">
              <w:rPr>
                <w:rFonts w:ascii="Times New Roman" w:eastAsia="Times New Roman" w:hAnsi="Times New Roman" w:cs="Times New Roman"/>
                <w:bCs/>
                <w:lang w:val="x-none" w:eastAsia="x-none"/>
              </w:rPr>
              <w:t>математике в начальной школе (личностные,</w:t>
            </w:r>
            <w:r w:rsidR="00AB28D5" w:rsidRPr="00AB28D5">
              <w:rPr>
                <w:rFonts w:ascii="Times New Roman" w:eastAsia="Times New Roman" w:hAnsi="Times New Roman" w:cs="Times New Roman"/>
                <w:bCs/>
                <w:lang w:eastAsia="x-none"/>
              </w:rPr>
              <w:t xml:space="preserve"> </w:t>
            </w:r>
            <w:proofErr w:type="spellStart"/>
            <w:r w:rsidR="00AB28D5" w:rsidRPr="00AB28D5">
              <w:rPr>
                <w:rFonts w:ascii="Times New Roman" w:eastAsia="Times New Roman" w:hAnsi="Times New Roman" w:cs="Times New Roman"/>
                <w:bCs/>
                <w:lang w:val="x-none" w:eastAsia="x-none"/>
              </w:rPr>
              <w:t>метапредметные</w:t>
            </w:r>
            <w:proofErr w:type="spellEnd"/>
            <w:r w:rsidR="00AB28D5" w:rsidRPr="00AB28D5">
              <w:rPr>
                <w:rFonts w:ascii="Times New Roman" w:eastAsia="Times New Roman" w:hAnsi="Times New Roman" w:cs="Times New Roman"/>
                <w:bCs/>
                <w:lang w:val="x-none" w:eastAsia="x-none"/>
              </w:rPr>
              <w:t xml:space="preserve"> и предметные). Развитие</w:t>
            </w:r>
            <w:r w:rsidR="00AB28D5" w:rsidRPr="00AB28D5">
              <w:rPr>
                <w:rFonts w:ascii="Times New Roman" w:eastAsia="Times New Roman" w:hAnsi="Times New Roman" w:cs="Times New Roman"/>
                <w:bCs/>
                <w:lang w:eastAsia="x-none"/>
              </w:rPr>
              <w:t xml:space="preserve"> у</w:t>
            </w:r>
            <w:proofErr w:type="spellStart"/>
            <w:r w:rsidR="00AB28D5" w:rsidRPr="00AB28D5">
              <w:rPr>
                <w:rFonts w:ascii="Times New Roman" w:eastAsia="Times New Roman" w:hAnsi="Times New Roman" w:cs="Times New Roman"/>
                <w:bCs/>
                <w:lang w:val="x-none" w:eastAsia="x-none"/>
              </w:rPr>
              <w:t>ниверсальных</w:t>
            </w:r>
            <w:proofErr w:type="spellEnd"/>
            <w:r w:rsidR="00AB28D5" w:rsidRPr="00AB28D5">
              <w:rPr>
                <w:rFonts w:ascii="Times New Roman" w:eastAsia="Times New Roman" w:hAnsi="Times New Roman" w:cs="Times New Roman"/>
                <w:bCs/>
                <w:lang w:val="x-none" w:eastAsia="x-none"/>
              </w:rPr>
              <w:t xml:space="preserve"> учебных действий на уроках</w:t>
            </w:r>
            <w:r w:rsidR="00AB28D5" w:rsidRPr="00AB28D5">
              <w:rPr>
                <w:rFonts w:ascii="Times New Roman" w:eastAsia="Times New Roman" w:hAnsi="Times New Roman" w:cs="Times New Roman"/>
                <w:bCs/>
                <w:lang w:eastAsia="x-none"/>
              </w:rPr>
              <w:t xml:space="preserve"> </w:t>
            </w:r>
            <w:r w:rsidR="00AB28D5" w:rsidRPr="00AB28D5">
              <w:rPr>
                <w:rFonts w:ascii="Times New Roman" w:eastAsia="Times New Roman" w:hAnsi="Times New Roman" w:cs="Times New Roman"/>
                <w:bCs/>
                <w:lang w:val="x-none" w:eastAsia="x-none"/>
              </w:rPr>
              <w:t>математики.</w:t>
            </w:r>
            <w:r w:rsidR="00AB28D5" w:rsidRPr="00AB28D5">
              <w:rPr>
                <w:rFonts w:ascii="Times New Roman" w:eastAsia="Times New Roman" w:hAnsi="Times New Roman" w:cs="Times New Roman"/>
                <w:bCs/>
                <w:lang w:eastAsia="x-none"/>
              </w:rPr>
              <w:t xml:space="preserve"> Методы, средства и формы организации обучения математике. Методы и приемы обучения математике учащихся с различными математическими способностями. Урок математики в начальной школе. Особенности урока математики, его структура. Типы уроков математики. Различные подходы к построению</w:t>
            </w:r>
          </w:p>
          <w:p w14:paraId="73979233" w14:textId="77777777" w:rsidR="00AB28D5" w:rsidRPr="00AB28D5" w:rsidRDefault="00AB28D5" w:rsidP="00AB28D5">
            <w:pPr>
              <w:tabs>
                <w:tab w:val="left" w:pos="271"/>
              </w:tabs>
              <w:rPr>
                <w:rFonts w:ascii="Times New Roman" w:eastAsia="Times New Roman" w:hAnsi="Times New Roman" w:cs="Times New Roman"/>
                <w:bCs/>
                <w:lang w:eastAsia="x-none"/>
              </w:rPr>
            </w:pPr>
            <w:r w:rsidRPr="00AB28D5">
              <w:rPr>
                <w:rFonts w:ascii="Times New Roman" w:eastAsia="Times New Roman" w:hAnsi="Times New Roman" w:cs="Times New Roman"/>
                <w:bCs/>
                <w:lang w:eastAsia="x-none"/>
              </w:rPr>
              <w:t>урока математики в начальных классах.</w:t>
            </w:r>
          </w:p>
        </w:tc>
        <w:tc>
          <w:tcPr>
            <w:tcW w:w="626" w:type="pct"/>
            <w:tcBorders>
              <w:top w:val="single" w:sz="4" w:space="0" w:color="auto"/>
              <w:left w:val="single" w:sz="4" w:space="0" w:color="auto"/>
              <w:right w:val="single" w:sz="4" w:space="0" w:color="auto"/>
            </w:tcBorders>
          </w:tcPr>
          <w:p w14:paraId="18D0B613"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435F17B9"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044C49CC" w14:textId="321DE7C1" w:rsidR="00AB28D5"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12BF8054" w14:textId="7DB7D4D9" w:rsidTr="007115E7">
        <w:tc>
          <w:tcPr>
            <w:tcW w:w="1080" w:type="pct"/>
            <w:vMerge/>
            <w:tcBorders>
              <w:left w:val="single" w:sz="4" w:space="0" w:color="auto"/>
              <w:right w:val="single" w:sz="4" w:space="0" w:color="auto"/>
            </w:tcBorders>
          </w:tcPr>
          <w:p w14:paraId="1E2A35DB"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460DB03"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26" w:type="pct"/>
            <w:tcBorders>
              <w:top w:val="single" w:sz="4" w:space="0" w:color="auto"/>
              <w:left w:val="single" w:sz="4" w:space="0" w:color="auto"/>
              <w:bottom w:val="single" w:sz="4" w:space="0" w:color="auto"/>
              <w:right w:val="single" w:sz="4" w:space="0" w:color="auto"/>
            </w:tcBorders>
          </w:tcPr>
          <w:p w14:paraId="22BEF4BB"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w:t>
            </w:r>
          </w:p>
        </w:tc>
        <w:tc>
          <w:tcPr>
            <w:tcW w:w="626" w:type="pct"/>
            <w:vMerge/>
            <w:tcBorders>
              <w:left w:val="single" w:sz="4" w:space="0" w:color="auto"/>
              <w:right w:val="single" w:sz="4" w:space="0" w:color="auto"/>
            </w:tcBorders>
          </w:tcPr>
          <w:p w14:paraId="106D7C73"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378CDA60" w14:textId="534C05BE" w:rsidTr="007115E7">
        <w:tc>
          <w:tcPr>
            <w:tcW w:w="1080" w:type="pct"/>
            <w:vMerge/>
            <w:tcBorders>
              <w:left w:val="single" w:sz="4" w:space="0" w:color="auto"/>
              <w:right w:val="single" w:sz="4" w:space="0" w:color="auto"/>
            </w:tcBorders>
          </w:tcPr>
          <w:p w14:paraId="57AADA8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08F2A5D"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1</w:t>
            </w:r>
            <w:r w:rsidRPr="00AB28D5">
              <w:rPr>
                <w:rFonts w:ascii="Times New Roman" w:eastAsia="Times New Roman" w:hAnsi="Times New Roman" w:cs="Times New Roman"/>
                <w:lang w:eastAsia="ru-RU"/>
              </w:rPr>
              <w:t>. Выборочный анализ программ и учебников по математике для начальной школы с целью определения их содержательных линий.</w:t>
            </w:r>
          </w:p>
        </w:tc>
        <w:tc>
          <w:tcPr>
            <w:tcW w:w="626" w:type="pct"/>
            <w:tcBorders>
              <w:top w:val="single" w:sz="4" w:space="0" w:color="auto"/>
              <w:left w:val="single" w:sz="4" w:space="0" w:color="auto"/>
              <w:bottom w:val="single" w:sz="4" w:space="0" w:color="auto"/>
              <w:right w:val="single" w:sz="4" w:space="0" w:color="auto"/>
            </w:tcBorders>
          </w:tcPr>
          <w:p w14:paraId="1F591524"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6852C2E"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38D06940" w14:textId="5DFCB89A" w:rsidTr="007115E7">
        <w:tc>
          <w:tcPr>
            <w:tcW w:w="1080" w:type="pct"/>
            <w:vMerge/>
            <w:tcBorders>
              <w:left w:val="single" w:sz="4" w:space="0" w:color="auto"/>
              <w:right w:val="single" w:sz="4" w:space="0" w:color="auto"/>
            </w:tcBorders>
          </w:tcPr>
          <w:p w14:paraId="31A2559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BBB3F7A"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2</w:t>
            </w:r>
            <w:r w:rsidRPr="00AB28D5">
              <w:rPr>
                <w:rFonts w:ascii="Times New Roman" w:eastAsia="Times New Roman" w:hAnsi="Times New Roman" w:cs="Times New Roman"/>
                <w:lang w:eastAsia="ru-RU"/>
              </w:rPr>
              <w:t xml:space="preserve"> Определение цели и задач урока математики, планирование его с учетом особенностей учебного предмета, возраста, класса, отдельных обучающихся.</w:t>
            </w:r>
          </w:p>
        </w:tc>
        <w:tc>
          <w:tcPr>
            <w:tcW w:w="626" w:type="pct"/>
            <w:tcBorders>
              <w:top w:val="single" w:sz="4" w:space="0" w:color="auto"/>
              <w:left w:val="single" w:sz="4" w:space="0" w:color="auto"/>
              <w:bottom w:val="single" w:sz="4" w:space="0" w:color="auto"/>
              <w:right w:val="single" w:sz="4" w:space="0" w:color="auto"/>
            </w:tcBorders>
          </w:tcPr>
          <w:p w14:paraId="197F0430"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342C842"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D6A722D" w14:textId="74095D6C" w:rsidTr="007115E7">
        <w:tc>
          <w:tcPr>
            <w:tcW w:w="1080" w:type="pct"/>
            <w:vMerge/>
            <w:tcBorders>
              <w:left w:val="single" w:sz="4" w:space="0" w:color="auto"/>
              <w:right w:val="single" w:sz="4" w:space="0" w:color="auto"/>
            </w:tcBorders>
          </w:tcPr>
          <w:p w14:paraId="2E627E7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39B4AC5"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3</w:t>
            </w:r>
            <w:r w:rsidRPr="00AB28D5">
              <w:rPr>
                <w:rFonts w:ascii="Times New Roman" w:eastAsia="Times New Roman" w:hAnsi="Times New Roman" w:cs="Times New Roman"/>
                <w:lang w:eastAsia="ru-RU"/>
              </w:rPr>
              <w:t xml:space="preserve">  Контроль и оценка результатов обучения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47901460"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651E316"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7290AF75" w14:textId="2E817738" w:rsidTr="007115E7">
        <w:tc>
          <w:tcPr>
            <w:tcW w:w="1080" w:type="pct"/>
            <w:vMerge/>
            <w:tcBorders>
              <w:left w:val="single" w:sz="4" w:space="0" w:color="auto"/>
              <w:bottom w:val="single" w:sz="4" w:space="0" w:color="auto"/>
              <w:right w:val="single" w:sz="4" w:space="0" w:color="auto"/>
            </w:tcBorders>
          </w:tcPr>
          <w:p w14:paraId="77AB173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9A778C4"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4</w:t>
            </w:r>
            <w:r w:rsidRPr="00AB28D5">
              <w:rPr>
                <w:rFonts w:ascii="Times New Roman" w:eastAsia="Times New Roman" w:hAnsi="Times New Roman" w:cs="Times New Roman"/>
                <w:lang w:eastAsia="ru-RU"/>
              </w:rPr>
              <w:t xml:space="preserve"> Внеурочная работа по математике. </w:t>
            </w:r>
          </w:p>
        </w:tc>
        <w:tc>
          <w:tcPr>
            <w:tcW w:w="626" w:type="pct"/>
            <w:tcBorders>
              <w:top w:val="single" w:sz="4" w:space="0" w:color="auto"/>
              <w:left w:val="single" w:sz="4" w:space="0" w:color="auto"/>
              <w:bottom w:val="single" w:sz="4" w:space="0" w:color="auto"/>
              <w:right w:val="single" w:sz="4" w:space="0" w:color="auto"/>
            </w:tcBorders>
          </w:tcPr>
          <w:p w14:paraId="28D0EFEA" w14:textId="77777777" w:rsidR="00AB28D5" w:rsidRPr="00AB28D5" w:rsidRDefault="00AB28D5"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7C769F9" w14:textId="77777777" w:rsidR="00AB28D5" w:rsidRPr="00AB28D5" w:rsidRDefault="00AB28D5" w:rsidP="00AB28D5">
            <w:pPr>
              <w:jc w:val="center"/>
              <w:rPr>
                <w:rFonts w:ascii="Times New Roman" w:eastAsia="Times New Roman" w:hAnsi="Times New Roman" w:cs="Times New Roman"/>
                <w:i/>
                <w:lang w:eastAsia="ru-RU"/>
              </w:rPr>
            </w:pPr>
          </w:p>
        </w:tc>
      </w:tr>
      <w:tr w:rsidR="00AB28D5" w:rsidRPr="00AB28D5" w14:paraId="5CF08BC8" w14:textId="78394BFF" w:rsidTr="007115E7">
        <w:tc>
          <w:tcPr>
            <w:tcW w:w="1080" w:type="pct"/>
            <w:vMerge w:val="restart"/>
            <w:tcBorders>
              <w:top w:val="single" w:sz="4" w:space="0" w:color="auto"/>
              <w:left w:val="single" w:sz="4" w:space="0" w:color="auto"/>
              <w:right w:val="single" w:sz="4" w:space="0" w:color="auto"/>
            </w:tcBorders>
          </w:tcPr>
          <w:p w14:paraId="33A8185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4.2. Понятия </w:t>
            </w:r>
            <w:r w:rsidRPr="00AB28D5">
              <w:rPr>
                <w:rFonts w:ascii="Times New Roman" w:eastAsia="Times New Roman" w:hAnsi="Times New Roman" w:cs="Times New Roman"/>
                <w:b/>
                <w:bCs/>
                <w:lang w:eastAsia="ru-RU"/>
              </w:rPr>
              <w:lastRenderedPageBreak/>
              <w:t>соответствия и отношения.</w:t>
            </w:r>
          </w:p>
          <w:p w14:paraId="52BA666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Функция. Общие вопросы изучения соответствий и</w:t>
            </w:r>
          </w:p>
          <w:p w14:paraId="53F711A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отношений в курсе</w:t>
            </w:r>
          </w:p>
          <w:p w14:paraId="486CE8CB"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математики начальной школы</w:t>
            </w:r>
          </w:p>
        </w:tc>
        <w:tc>
          <w:tcPr>
            <w:tcW w:w="2668" w:type="pct"/>
            <w:tcBorders>
              <w:top w:val="single" w:sz="4" w:space="0" w:color="auto"/>
              <w:left w:val="single" w:sz="4" w:space="0" w:color="auto"/>
              <w:bottom w:val="single" w:sz="4" w:space="0" w:color="auto"/>
              <w:right w:val="single" w:sz="4" w:space="0" w:color="auto"/>
            </w:tcBorders>
          </w:tcPr>
          <w:p w14:paraId="152B8545"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lastRenderedPageBreak/>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41A47385"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7/3</w:t>
            </w:r>
          </w:p>
        </w:tc>
        <w:tc>
          <w:tcPr>
            <w:tcW w:w="626" w:type="pct"/>
            <w:tcBorders>
              <w:top w:val="single" w:sz="4" w:space="0" w:color="auto"/>
              <w:left w:val="single" w:sz="4" w:space="0" w:color="auto"/>
              <w:bottom w:val="single" w:sz="4" w:space="0" w:color="auto"/>
              <w:right w:val="single" w:sz="4" w:space="0" w:color="auto"/>
            </w:tcBorders>
          </w:tcPr>
          <w:p w14:paraId="49256DF9"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590C6AC0" w14:textId="3BF8B85B" w:rsidTr="007115E7">
        <w:trPr>
          <w:trHeight w:val="1088"/>
        </w:trPr>
        <w:tc>
          <w:tcPr>
            <w:tcW w:w="1080" w:type="pct"/>
            <w:vMerge/>
            <w:tcBorders>
              <w:left w:val="single" w:sz="4" w:space="0" w:color="auto"/>
              <w:right w:val="single" w:sz="4" w:space="0" w:color="auto"/>
            </w:tcBorders>
          </w:tcPr>
          <w:p w14:paraId="132F6907"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1CDCDE34" w14:textId="77777777" w:rsidR="0034259D" w:rsidRPr="00AB28D5" w:rsidRDefault="0034259D" w:rsidP="00AB28D5">
            <w:pPr>
              <w:tabs>
                <w:tab w:val="left" w:pos="241"/>
              </w:tabs>
              <w:rPr>
                <w:rFonts w:ascii="Times New Roman" w:eastAsia="Times New Roman" w:hAnsi="Times New Roman" w:cs="Times New Roman"/>
                <w:bCs/>
                <w:lang w:eastAsia="x-none"/>
              </w:rPr>
            </w:pPr>
            <w:r w:rsidRPr="00AB28D5">
              <w:rPr>
                <w:rFonts w:ascii="Times New Roman" w:eastAsia="Times New Roman" w:hAnsi="Times New Roman" w:cs="Times New Roman"/>
                <w:bCs/>
                <w:lang w:val="x-none" w:eastAsia="x-none"/>
              </w:rPr>
              <w:t>Понятие соответствия между элементами двух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множеств, способы задания соответствий. Виды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соответствий. Равномощные множества.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Понятие бинарного отношения между элементами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одного множества. Способы задания отношений.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Свойства отношений.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Отношение эквивалентности и его связь с</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разбиением множества на классы. Отношение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порядка.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Понятие числовой функции, способы ее задания.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Свойства различных функций и построение их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графико</w:t>
            </w:r>
            <w:r w:rsidRPr="00AB28D5">
              <w:rPr>
                <w:rFonts w:ascii="Times New Roman" w:eastAsia="Times New Roman" w:hAnsi="Times New Roman" w:cs="Times New Roman"/>
                <w:bCs/>
                <w:lang w:eastAsia="x-none"/>
              </w:rPr>
              <w:t>в.</w:t>
            </w:r>
          </w:p>
        </w:tc>
        <w:tc>
          <w:tcPr>
            <w:tcW w:w="626" w:type="pct"/>
            <w:tcBorders>
              <w:top w:val="single" w:sz="4" w:space="0" w:color="auto"/>
              <w:left w:val="single" w:sz="4" w:space="0" w:color="auto"/>
              <w:right w:val="single" w:sz="4" w:space="0" w:color="auto"/>
            </w:tcBorders>
          </w:tcPr>
          <w:p w14:paraId="60452E41"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40509EE5"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FC55F2A" w14:textId="6FEC917A"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2EB227AE" w14:textId="61E09B82" w:rsidTr="007115E7">
        <w:tc>
          <w:tcPr>
            <w:tcW w:w="1080" w:type="pct"/>
            <w:vMerge/>
            <w:tcBorders>
              <w:left w:val="single" w:sz="4" w:space="0" w:color="auto"/>
              <w:right w:val="single" w:sz="4" w:space="0" w:color="auto"/>
            </w:tcBorders>
          </w:tcPr>
          <w:p w14:paraId="4C681A3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0C3BC33"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26" w:type="pct"/>
            <w:tcBorders>
              <w:top w:val="single" w:sz="4" w:space="0" w:color="auto"/>
              <w:left w:val="single" w:sz="4" w:space="0" w:color="auto"/>
              <w:bottom w:val="single" w:sz="4" w:space="0" w:color="auto"/>
              <w:right w:val="single" w:sz="4" w:space="0" w:color="auto"/>
            </w:tcBorders>
          </w:tcPr>
          <w:p w14:paraId="0017DE27"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00BAAE7C"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65679D6D" w14:textId="14C47FE0" w:rsidTr="007115E7">
        <w:tc>
          <w:tcPr>
            <w:tcW w:w="1080" w:type="pct"/>
            <w:vMerge/>
            <w:tcBorders>
              <w:left w:val="single" w:sz="4" w:space="0" w:color="auto"/>
              <w:right w:val="single" w:sz="4" w:space="0" w:color="auto"/>
            </w:tcBorders>
          </w:tcPr>
          <w:p w14:paraId="03A909D2"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6EA629B"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5.</w:t>
            </w:r>
            <w:r w:rsidRPr="00AB28D5">
              <w:rPr>
                <w:rFonts w:ascii="Times New Roman" w:eastAsia="Times New Roman" w:hAnsi="Times New Roman" w:cs="Times New Roman"/>
                <w:lang w:eastAsia="ru-RU"/>
              </w:rPr>
              <w:t xml:space="preserve"> Отношение эквивалентности и его связь с разбиением множества на классы. Отношение порядка.</w:t>
            </w:r>
          </w:p>
        </w:tc>
        <w:tc>
          <w:tcPr>
            <w:tcW w:w="626" w:type="pct"/>
            <w:tcBorders>
              <w:top w:val="single" w:sz="4" w:space="0" w:color="auto"/>
              <w:left w:val="single" w:sz="4" w:space="0" w:color="auto"/>
              <w:bottom w:val="single" w:sz="4" w:space="0" w:color="auto"/>
              <w:right w:val="single" w:sz="4" w:space="0" w:color="auto"/>
            </w:tcBorders>
          </w:tcPr>
          <w:p w14:paraId="68D59951"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16A6A06"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3BD96E32" w14:textId="7A724F9D" w:rsidTr="007115E7">
        <w:tc>
          <w:tcPr>
            <w:tcW w:w="1080" w:type="pct"/>
            <w:vMerge/>
            <w:tcBorders>
              <w:left w:val="single" w:sz="4" w:space="0" w:color="auto"/>
              <w:right w:val="single" w:sz="4" w:space="0" w:color="auto"/>
            </w:tcBorders>
          </w:tcPr>
          <w:p w14:paraId="530F591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DA39FA"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6.</w:t>
            </w:r>
            <w:r w:rsidRPr="00AB28D5">
              <w:rPr>
                <w:rFonts w:ascii="Times New Roman" w:eastAsia="Times New Roman" w:hAnsi="Times New Roman" w:cs="Times New Roman"/>
                <w:lang w:eastAsia="ru-RU"/>
              </w:rPr>
              <w:t xml:space="preserve"> Прямая пропорциональность. Свойства и график. Обратная пропорциональность. Свойства и график</w:t>
            </w:r>
          </w:p>
        </w:tc>
        <w:tc>
          <w:tcPr>
            <w:tcW w:w="626" w:type="pct"/>
            <w:tcBorders>
              <w:top w:val="single" w:sz="4" w:space="0" w:color="auto"/>
              <w:left w:val="single" w:sz="4" w:space="0" w:color="auto"/>
              <w:bottom w:val="single" w:sz="4" w:space="0" w:color="auto"/>
              <w:right w:val="single" w:sz="4" w:space="0" w:color="auto"/>
            </w:tcBorders>
          </w:tcPr>
          <w:p w14:paraId="64EEE523"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E65440E"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5B4CE111" w14:textId="5DF096E4" w:rsidTr="007115E7">
        <w:tc>
          <w:tcPr>
            <w:tcW w:w="1080" w:type="pct"/>
            <w:vMerge/>
            <w:tcBorders>
              <w:left w:val="single" w:sz="4" w:space="0" w:color="auto"/>
              <w:bottom w:val="single" w:sz="4" w:space="0" w:color="auto"/>
              <w:right w:val="single" w:sz="4" w:space="0" w:color="auto"/>
            </w:tcBorders>
          </w:tcPr>
          <w:p w14:paraId="1F653F0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A2F67E7"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7-8.</w:t>
            </w:r>
            <w:r w:rsidRPr="00AB28D5">
              <w:rPr>
                <w:rFonts w:ascii="Times New Roman" w:eastAsia="Times New Roman" w:hAnsi="Times New Roman" w:cs="Times New Roman"/>
                <w:lang w:eastAsia="ru-RU"/>
              </w:rPr>
              <w:t xml:space="preserve"> Общие вопросы изучения соответствий и отношений в курсе математики начальной школы</w:t>
            </w:r>
          </w:p>
        </w:tc>
        <w:tc>
          <w:tcPr>
            <w:tcW w:w="626" w:type="pct"/>
            <w:tcBorders>
              <w:top w:val="single" w:sz="4" w:space="0" w:color="auto"/>
              <w:left w:val="single" w:sz="4" w:space="0" w:color="auto"/>
              <w:bottom w:val="single" w:sz="4" w:space="0" w:color="auto"/>
              <w:right w:val="single" w:sz="4" w:space="0" w:color="auto"/>
            </w:tcBorders>
          </w:tcPr>
          <w:p w14:paraId="57B1CE86"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71D97F71"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4DB5B305" w14:textId="3FFB115B" w:rsidTr="007115E7">
        <w:tc>
          <w:tcPr>
            <w:tcW w:w="1080" w:type="pct"/>
            <w:vMerge w:val="restart"/>
            <w:tcBorders>
              <w:top w:val="single" w:sz="4" w:space="0" w:color="auto"/>
              <w:left w:val="single" w:sz="4" w:space="0" w:color="auto"/>
              <w:right w:val="single" w:sz="4" w:space="0" w:color="auto"/>
            </w:tcBorders>
          </w:tcPr>
          <w:p w14:paraId="2F6322B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4.3. Логическая</w:t>
            </w:r>
          </w:p>
          <w:p w14:paraId="0937A2A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составляющая</w:t>
            </w:r>
          </w:p>
          <w:p w14:paraId="36675774"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начального курса</w:t>
            </w:r>
          </w:p>
          <w:p w14:paraId="3592C9DE"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математики</w:t>
            </w:r>
          </w:p>
        </w:tc>
        <w:tc>
          <w:tcPr>
            <w:tcW w:w="2668" w:type="pct"/>
            <w:tcBorders>
              <w:top w:val="single" w:sz="4" w:space="0" w:color="auto"/>
              <w:left w:val="single" w:sz="4" w:space="0" w:color="auto"/>
              <w:bottom w:val="single" w:sz="4" w:space="0" w:color="auto"/>
              <w:right w:val="single" w:sz="4" w:space="0" w:color="auto"/>
            </w:tcBorders>
          </w:tcPr>
          <w:p w14:paraId="5B57237C"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38F94415"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7/4</w:t>
            </w:r>
          </w:p>
        </w:tc>
        <w:tc>
          <w:tcPr>
            <w:tcW w:w="626" w:type="pct"/>
            <w:tcBorders>
              <w:top w:val="single" w:sz="4" w:space="0" w:color="auto"/>
              <w:left w:val="single" w:sz="4" w:space="0" w:color="auto"/>
              <w:bottom w:val="single" w:sz="4" w:space="0" w:color="auto"/>
              <w:right w:val="single" w:sz="4" w:space="0" w:color="auto"/>
            </w:tcBorders>
          </w:tcPr>
          <w:p w14:paraId="1DD59AEA"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701C0F73" w14:textId="26A4C818" w:rsidTr="007115E7">
        <w:trPr>
          <w:trHeight w:val="813"/>
        </w:trPr>
        <w:tc>
          <w:tcPr>
            <w:tcW w:w="1080" w:type="pct"/>
            <w:vMerge/>
            <w:tcBorders>
              <w:left w:val="single" w:sz="4" w:space="0" w:color="auto"/>
              <w:right w:val="single" w:sz="4" w:space="0" w:color="auto"/>
            </w:tcBorders>
          </w:tcPr>
          <w:p w14:paraId="4EA1950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27DF92C0" w14:textId="77777777" w:rsidR="0034259D" w:rsidRPr="00AB28D5" w:rsidRDefault="0034259D" w:rsidP="00AB28D5">
            <w:pPr>
              <w:tabs>
                <w:tab w:val="left" w:pos="196"/>
              </w:tabs>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Элементы теории множеств в начальном</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математическом образовании.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Комбинаторика в </w:t>
            </w:r>
            <w:r w:rsidRPr="00AB28D5">
              <w:rPr>
                <w:rFonts w:ascii="Times New Roman" w:eastAsia="Times New Roman" w:hAnsi="Times New Roman" w:cs="Times New Roman"/>
                <w:bCs/>
                <w:lang w:eastAsia="x-none"/>
              </w:rPr>
              <w:t>н</w:t>
            </w:r>
            <w:r w:rsidRPr="00AB28D5">
              <w:rPr>
                <w:rFonts w:ascii="Times New Roman" w:eastAsia="Times New Roman" w:hAnsi="Times New Roman" w:cs="Times New Roman"/>
                <w:bCs/>
                <w:lang w:val="x-none" w:eastAsia="x-none"/>
              </w:rPr>
              <w:t>начальном обучении математике.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Способы определения понятий в начальном курсе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математики. Анализ определений </w:t>
            </w:r>
            <w:r w:rsidRPr="00AB28D5">
              <w:rPr>
                <w:rFonts w:ascii="Times New Roman" w:eastAsia="Times New Roman" w:hAnsi="Times New Roman" w:cs="Times New Roman"/>
                <w:bCs/>
                <w:lang w:eastAsia="x-none"/>
              </w:rPr>
              <w:t>м</w:t>
            </w:r>
            <w:r w:rsidRPr="00AB28D5">
              <w:rPr>
                <w:rFonts w:ascii="Times New Roman" w:eastAsia="Times New Roman" w:hAnsi="Times New Roman" w:cs="Times New Roman"/>
                <w:bCs/>
                <w:lang w:val="x-none" w:eastAsia="x-none"/>
              </w:rPr>
              <w:t>атематических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понятий в </w:t>
            </w:r>
            <w:r w:rsidRPr="00AB28D5">
              <w:rPr>
                <w:rFonts w:ascii="Times New Roman" w:eastAsia="Times New Roman" w:hAnsi="Times New Roman" w:cs="Times New Roman"/>
                <w:bCs/>
                <w:lang w:eastAsia="x-none"/>
              </w:rPr>
              <w:t>начальном курсе математики</w:t>
            </w:r>
            <w:r w:rsidRPr="00AB28D5">
              <w:rPr>
                <w:rFonts w:ascii="Times New Roman" w:eastAsia="Times New Roman" w:hAnsi="Times New Roman" w:cs="Times New Roman"/>
                <w:bCs/>
                <w:lang w:val="x-none" w:eastAsia="x-none"/>
              </w:rPr>
              <w:t>.</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Ознакомление учащихся с некоторыми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геометрическими понятиями в курсе математики 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начальной школе.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Суждения и умозаключения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Примеры дедуктивных умозаключений,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умозаключений с использованием неполной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индукции и аналогии в курсе математики 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начальной школе.</w:t>
            </w:r>
          </w:p>
        </w:tc>
        <w:tc>
          <w:tcPr>
            <w:tcW w:w="626" w:type="pct"/>
            <w:tcBorders>
              <w:top w:val="single" w:sz="4" w:space="0" w:color="auto"/>
              <w:left w:val="single" w:sz="4" w:space="0" w:color="auto"/>
              <w:right w:val="single" w:sz="4" w:space="0" w:color="auto"/>
            </w:tcBorders>
          </w:tcPr>
          <w:p w14:paraId="470D9BBA"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6195F0CD"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1A9D0654" w14:textId="5043CF80"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774B5FF9" w14:textId="1508948B" w:rsidTr="007115E7">
        <w:tc>
          <w:tcPr>
            <w:tcW w:w="1080" w:type="pct"/>
            <w:vMerge/>
            <w:tcBorders>
              <w:left w:val="single" w:sz="4" w:space="0" w:color="auto"/>
              <w:right w:val="single" w:sz="4" w:space="0" w:color="auto"/>
            </w:tcBorders>
          </w:tcPr>
          <w:p w14:paraId="7F89A9A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F3E8E09"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26" w:type="pct"/>
            <w:tcBorders>
              <w:top w:val="single" w:sz="4" w:space="0" w:color="auto"/>
              <w:left w:val="single" w:sz="4" w:space="0" w:color="auto"/>
              <w:bottom w:val="single" w:sz="4" w:space="0" w:color="auto"/>
              <w:right w:val="single" w:sz="4" w:space="0" w:color="auto"/>
            </w:tcBorders>
          </w:tcPr>
          <w:p w14:paraId="7DDBE0C8"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05374BAD"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69A754A8" w14:textId="355EE1A6" w:rsidTr="007115E7">
        <w:tc>
          <w:tcPr>
            <w:tcW w:w="1080" w:type="pct"/>
            <w:vMerge/>
            <w:tcBorders>
              <w:left w:val="single" w:sz="4" w:space="0" w:color="auto"/>
              <w:right w:val="single" w:sz="4" w:space="0" w:color="auto"/>
            </w:tcBorders>
          </w:tcPr>
          <w:p w14:paraId="21ADD57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4E2C90A"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9-10.</w:t>
            </w:r>
            <w:r w:rsidRPr="00AB28D5">
              <w:rPr>
                <w:rFonts w:ascii="Times New Roman" w:eastAsia="Times New Roman" w:hAnsi="Times New Roman" w:cs="Times New Roman"/>
                <w:bCs/>
                <w:lang w:val="x-none" w:eastAsia="x-none"/>
              </w:rPr>
              <w:t xml:space="preserve"> Элементы теории множеств в начальном</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математическом образовании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Элементы комбинаторики как средство обучения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матем</w:t>
            </w:r>
            <w:r w:rsidRPr="00AB28D5">
              <w:rPr>
                <w:rFonts w:ascii="Times New Roman" w:eastAsia="Times New Roman" w:hAnsi="Times New Roman" w:cs="Times New Roman"/>
                <w:bCs/>
                <w:lang w:eastAsia="x-none"/>
              </w:rPr>
              <w:t>атике</w:t>
            </w:r>
          </w:p>
        </w:tc>
        <w:tc>
          <w:tcPr>
            <w:tcW w:w="626" w:type="pct"/>
            <w:tcBorders>
              <w:top w:val="single" w:sz="4" w:space="0" w:color="auto"/>
              <w:left w:val="single" w:sz="4" w:space="0" w:color="auto"/>
              <w:bottom w:val="single" w:sz="4" w:space="0" w:color="auto"/>
              <w:right w:val="single" w:sz="4" w:space="0" w:color="auto"/>
            </w:tcBorders>
          </w:tcPr>
          <w:p w14:paraId="2B474ED0"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40360D1"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2B90A794" w14:textId="60A5FEA7" w:rsidTr="007115E7">
        <w:tc>
          <w:tcPr>
            <w:tcW w:w="1080" w:type="pct"/>
            <w:vMerge/>
            <w:tcBorders>
              <w:left w:val="single" w:sz="4" w:space="0" w:color="auto"/>
              <w:right w:val="single" w:sz="4" w:space="0" w:color="auto"/>
            </w:tcBorders>
          </w:tcPr>
          <w:p w14:paraId="53679BB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8CE2196"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 xml:space="preserve">Практическое занятие 11. </w:t>
            </w:r>
            <w:r w:rsidRPr="00AB28D5">
              <w:rPr>
                <w:rFonts w:ascii="Times New Roman" w:eastAsia="Times New Roman" w:hAnsi="Times New Roman" w:cs="Times New Roman"/>
                <w:bCs/>
                <w:lang w:val="x-none" w:eastAsia="x-none"/>
              </w:rPr>
              <w:t>Решение задач на распознавание в процессе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изучения математики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26EB4A5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B272681"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44905E66" w14:textId="07FD1AE7" w:rsidTr="007115E7">
        <w:tc>
          <w:tcPr>
            <w:tcW w:w="1080" w:type="pct"/>
            <w:vMerge/>
            <w:tcBorders>
              <w:left w:val="single" w:sz="4" w:space="0" w:color="auto"/>
              <w:bottom w:val="single" w:sz="4" w:space="0" w:color="auto"/>
              <w:right w:val="single" w:sz="4" w:space="0" w:color="auto"/>
            </w:tcBorders>
          </w:tcPr>
          <w:p w14:paraId="6779B1C7"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2A61767"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12</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Способы обоснования истинности суждений 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процессе изучения математики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78DCAAC6"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13FDC2F2"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4F298B2B" w14:textId="092C8C25" w:rsidTr="007115E7">
        <w:tc>
          <w:tcPr>
            <w:tcW w:w="1080" w:type="pct"/>
            <w:vMerge w:val="restart"/>
            <w:tcBorders>
              <w:top w:val="single" w:sz="4" w:space="0" w:color="auto"/>
              <w:left w:val="single" w:sz="4" w:space="0" w:color="auto"/>
              <w:right w:val="single" w:sz="4" w:space="0" w:color="auto"/>
            </w:tcBorders>
          </w:tcPr>
          <w:p w14:paraId="71823B41"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4.4. Теоретические и методические основы изучения нумерации</w:t>
            </w:r>
          </w:p>
        </w:tc>
        <w:tc>
          <w:tcPr>
            <w:tcW w:w="2668" w:type="pct"/>
            <w:tcBorders>
              <w:top w:val="single" w:sz="4" w:space="0" w:color="auto"/>
              <w:left w:val="single" w:sz="4" w:space="0" w:color="auto"/>
              <w:bottom w:val="single" w:sz="4" w:space="0" w:color="auto"/>
              <w:right w:val="single" w:sz="4" w:space="0" w:color="auto"/>
            </w:tcBorders>
          </w:tcPr>
          <w:p w14:paraId="2C282267"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1ABC9194"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6/3</w:t>
            </w:r>
          </w:p>
        </w:tc>
        <w:tc>
          <w:tcPr>
            <w:tcW w:w="626" w:type="pct"/>
            <w:tcBorders>
              <w:top w:val="single" w:sz="4" w:space="0" w:color="auto"/>
              <w:left w:val="single" w:sz="4" w:space="0" w:color="auto"/>
              <w:bottom w:val="single" w:sz="4" w:space="0" w:color="auto"/>
              <w:right w:val="single" w:sz="4" w:space="0" w:color="auto"/>
            </w:tcBorders>
          </w:tcPr>
          <w:p w14:paraId="0D090CD6"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46A25BFA" w14:textId="2F3E135C" w:rsidTr="007115E7">
        <w:trPr>
          <w:trHeight w:val="1362"/>
        </w:trPr>
        <w:tc>
          <w:tcPr>
            <w:tcW w:w="1080" w:type="pct"/>
            <w:vMerge/>
            <w:tcBorders>
              <w:left w:val="single" w:sz="4" w:space="0" w:color="auto"/>
              <w:right w:val="single" w:sz="4" w:space="0" w:color="auto"/>
            </w:tcBorders>
          </w:tcPr>
          <w:p w14:paraId="07CCD78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2079E330" w14:textId="5B7E9689" w:rsidR="0034259D" w:rsidRPr="00AB28D5" w:rsidRDefault="0034259D" w:rsidP="00AB28D5">
            <w:pPr>
              <w:tabs>
                <w:tab w:val="left" w:pos="247"/>
              </w:tabs>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Понятие системы счисления. Позиционные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непозиционные системы счисления. Запись целых</w:t>
            </w:r>
            <w:r>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неотрицательных чисел. Десятичная система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счисления, ее особенности, запись и чтение чисел в</w:t>
            </w:r>
            <w:r>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ней.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Теоретико-множественный подход к построению</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множества целых неотрицательных чисел.</w:t>
            </w:r>
          </w:p>
          <w:p w14:paraId="7F0D7563" w14:textId="77777777" w:rsidR="0034259D" w:rsidRPr="00AB28D5" w:rsidRDefault="0034259D" w:rsidP="00AB28D5">
            <w:pPr>
              <w:tabs>
                <w:tab w:val="left" w:pos="247"/>
              </w:tabs>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Теоретико-множественный смысл натурального</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числа, нуля, отношений «равно» и «меньше».</w:t>
            </w:r>
          </w:p>
          <w:p w14:paraId="0F481C94" w14:textId="1F873873" w:rsidR="0034259D" w:rsidRPr="00AB28D5" w:rsidRDefault="0034259D" w:rsidP="0034259D">
            <w:pPr>
              <w:tabs>
                <w:tab w:val="left" w:pos="247"/>
              </w:tabs>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lastRenderedPageBreak/>
              <w:t>Отрезок натурального ряда. Счет элементов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конечного множества. Множество натуральных</w:t>
            </w:r>
            <w:r>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чисел и его свойства.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Концентрический подход к построению курса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математики. </w:t>
            </w:r>
            <w:proofErr w:type="spellStart"/>
            <w:r w:rsidRPr="00AB28D5">
              <w:rPr>
                <w:rFonts w:ascii="Times New Roman" w:eastAsia="Times New Roman" w:hAnsi="Times New Roman" w:cs="Times New Roman"/>
                <w:bCs/>
                <w:lang w:val="x-none" w:eastAsia="x-none"/>
              </w:rPr>
              <w:t>Дочисловой</w:t>
            </w:r>
            <w:proofErr w:type="spellEnd"/>
            <w:r w:rsidRPr="00AB28D5">
              <w:rPr>
                <w:rFonts w:ascii="Times New Roman" w:eastAsia="Times New Roman" w:hAnsi="Times New Roman" w:cs="Times New Roman"/>
                <w:bCs/>
                <w:lang w:val="x-none" w:eastAsia="x-none"/>
              </w:rPr>
              <w:t xml:space="preserve"> период. Методика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изучения чисел первого десятка. Упражнения с</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целью усвоения </w:t>
            </w:r>
            <w:r w:rsidRPr="00AB28D5">
              <w:rPr>
                <w:rFonts w:ascii="Times New Roman" w:eastAsia="Times New Roman" w:hAnsi="Times New Roman" w:cs="Times New Roman"/>
                <w:bCs/>
                <w:lang w:eastAsia="x-none"/>
              </w:rPr>
              <w:t>к</w:t>
            </w:r>
            <w:r w:rsidRPr="00AB28D5">
              <w:rPr>
                <w:rFonts w:ascii="Times New Roman" w:eastAsia="Times New Roman" w:hAnsi="Times New Roman" w:cs="Times New Roman"/>
                <w:bCs/>
                <w:lang w:val="x-none" w:eastAsia="x-none"/>
              </w:rPr>
              <w:t>количественных и порядковых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отношений между натуральными числами.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Изучение устной и письменной нумерации</w:t>
            </w:r>
            <w:r w:rsidRPr="00AB28D5">
              <w:rPr>
                <w:rFonts w:ascii="Times New Roman" w:eastAsia="Times New Roman" w:hAnsi="Times New Roman" w:cs="Times New Roman"/>
                <w:bCs/>
                <w:lang w:eastAsia="x-none"/>
              </w:rPr>
              <w:t xml:space="preserve"> двузначных </w:t>
            </w:r>
            <w:r w:rsidRPr="00AB28D5">
              <w:rPr>
                <w:rFonts w:ascii="Times New Roman" w:eastAsia="Times New Roman" w:hAnsi="Times New Roman" w:cs="Times New Roman"/>
                <w:bCs/>
                <w:lang w:val="x-none" w:eastAsia="x-none"/>
              </w:rPr>
              <w:t>чисел</w:t>
            </w:r>
            <w:r w:rsidRPr="00AB28D5">
              <w:rPr>
                <w:rFonts w:ascii="Times New Roman" w:eastAsia="Times New Roman" w:hAnsi="Times New Roman" w:cs="Times New Roman"/>
                <w:bCs/>
                <w:lang w:eastAsia="x-none"/>
              </w:rPr>
              <w:t>.</w:t>
            </w:r>
            <w:r w:rsidRPr="00AB28D5">
              <w:rPr>
                <w:rFonts w:ascii="Times New Roman" w:eastAsia="Times New Roman" w:hAnsi="Times New Roman" w:cs="Times New Roman"/>
                <w:bCs/>
                <w:lang w:val="x-none" w:eastAsia="x-none"/>
              </w:rPr>
              <w:t xml:space="preserve"> Направления работы при изучении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нумерации </w:t>
            </w:r>
            <w:r w:rsidRPr="00AB28D5">
              <w:rPr>
                <w:rFonts w:ascii="Times New Roman" w:eastAsia="Times New Roman" w:hAnsi="Times New Roman" w:cs="Times New Roman"/>
                <w:bCs/>
                <w:lang w:eastAsia="x-none"/>
              </w:rPr>
              <w:t xml:space="preserve">двузначных чисел. </w:t>
            </w:r>
            <w:r w:rsidRPr="00AB28D5">
              <w:rPr>
                <w:rFonts w:ascii="Times New Roman" w:eastAsia="Times New Roman" w:hAnsi="Times New Roman" w:cs="Times New Roman"/>
                <w:bCs/>
                <w:lang w:val="x-none" w:eastAsia="x-none"/>
              </w:rPr>
              <w:t>Изучение устной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письменной нумерации чисел пределах 1000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многозначных чисел. Виды упражнений при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изучении нумерации; их классификация 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соответствии с образовательными задачами.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Прогнозирование и профилактика ошибок при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изучении нумерации.</w:t>
            </w:r>
            <w:r w:rsidRPr="00AB28D5">
              <w:rPr>
                <w:rFonts w:ascii="Times New Roman" w:eastAsia="Times New Roman" w:hAnsi="Times New Roman" w:cs="Times New Roman"/>
                <w:bCs/>
                <w:lang w:eastAsia="x-none"/>
              </w:rPr>
              <w:t xml:space="preserve"> </w:t>
            </w:r>
          </w:p>
        </w:tc>
        <w:tc>
          <w:tcPr>
            <w:tcW w:w="626" w:type="pct"/>
            <w:tcBorders>
              <w:top w:val="single" w:sz="4" w:space="0" w:color="auto"/>
              <w:left w:val="single" w:sz="4" w:space="0" w:color="auto"/>
              <w:right w:val="single" w:sz="4" w:space="0" w:color="auto"/>
            </w:tcBorders>
          </w:tcPr>
          <w:p w14:paraId="5C7D1BDA"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4</w:t>
            </w:r>
          </w:p>
        </w:tc>
        <w:tc>
          <w:tcPr>
            <w:tcW w:w="626" w:type="pct"/>
            <w:vMerge w:val="restart"/>
            <w:tcBorders>
              <w:top w:val="single" w:sz="4" w:space="0" w:color="auto"/>
              <w:left w:val="single" w:sz="4" w:space="0" w:color="auto"/>
              <w:right w:val="single" w:sz="4" w:space="0" w:color="auto"/>
            </w:tcBorders>
          </w:tcPr>
          <w:p w14:paraId="547C31F9"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7B796AF0" w14:textId="3B95FA72"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36E3B629" w14:textId="7C087411" w:rsidTr="007115E7">
        <w:tc>
          <w:tcPr>
            <w:tcW w:w="1080" w:type="pct"/>
            <w:vMerge/>
            <w:tcBorders>
              <w:left w:val="single" w:sz="4" w:space="0" w:color="auto"/>
              <w:right w:val="single" w:sz="4" w:space="0" w:color="auto"/>
            </w:tcBorders>
          </w:tcPr>
          <w:p w14:paraId="5DAF613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C32055A"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26" w:type="pct"/>
            <w:tcBorders>
              <w:top w:val="single" w:sz="4" w:space="0" w:color="auto"/>
              <w:left w:val="single" w:sz="4" w:space="0" w:color="auto"/>
              <w:bottom w:val="single" w:sz="4" w:space="0" w:color="auto"/>
              <w:right w:val="single" w:sz="4" w:space="0" w:color="auto"/>
            </w:tcBorders>
          </w:tcPr>
          <w:p w14:paraId="16041D46"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6B59AC2E"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35A15CA8" w14:textId="6A2F523A" w:rsidTr="007115E7">
        <w:tc>
          <w:tcPr>
            <w:tcW w:w="1080" w:type="pct"/>
            <w:vMerge/>
            <w:tcBorders>
              <w:left w:val="single" w:sz="4" w:space="0" w:color="auto"/>
              <w:right w:val="single" w:sz="4" w:space="0" w:color="auto"/>
            </w:tcBorders>
          </w:tcPr>
          <w:p w14:paraId="58D0116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1391D7F"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 xml:space="preserve">Практическое занятие 13. </w:t>
            </w:r>
            <w:r w:rsidRPr="00AB28D5">
              <w:rPr>
                <w:rFonts w:ascii="Times New Roman" w:eastAsia="Times New Roman" w:hAnsi="Times New Roman" w:cs="Times New Roman"/>
                <w:bCs/>
                <w:lang w:eastAsia="ru-RU"/>
              </w:rPr>
              <w:t xml:space="preserve">Практикум по разработке уроков </w:t>
            </w:r>
            <w:proofErr w:type="spellStart"/>
            <w:r w:rsidRPr="00AB28D5">
              <w:rPr>
                <w:rFonts w:ascii="Times New Roman" w:eastAsia="Times New Roman" w:hAnsi="Times New Roman" w:cs="Times New Roman"/>
                <w:bCs/>
                <w:lang w:eastAsia="ru-RU"/>
              </w:rPr>
              <w:t>дочислового</w:t>
            </w:r>
            <w:proofErr w:type="spellEnd"/>
            <w:r w:rsidRPr="00AB28D5">
              <w:rPr>
                <w:rFonts w:ascii="Times New Roman" w:eastAsia="Times New Roman" w:hAnsi="Times New Roman" w:cs="Times New Roman"/>
                <w:bCs/>
                <w:lang w:eastAsia="ru-RU"/>
              </w:rPr>
              <w:t xml:space="preserve"> периода.</w:t>
            </w:r>
          </w:p>
        </w:tc>
        <w:tc>
          <w:tcPr>
            <w:tcW w:w="626" w:type="pct"/>
            <w:tcBorders>
              <w:top w:val="single" w:sz="4" w:space="0" w:color="auto"/>
              <w:left w:val="single" w:sz="4" w:space="0" w:color="auto"/>
              <w:bottom w:val="single" w:sz="4" w:space="0" w:color="auto"/>
              <w:right w:val="single" w:sz="4" w:space="0" w:color="auto"/>
            </w:tcBorders>
          </w:tcPr>
          <w:p w14:paraId="472D72FE"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4725C1A"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0FA18D98" w14:textId="224433E7" w:rsidTr="007115E7">
        <w:tc>
          <w:tcPr>
            <w:tcW w:w="1080" w:type="pct"/>
            <w:vMerge/>
            <w:tcBorders>
              <w:left w:val="single" w:sz="4" w:space="0" w:color="auto"/>
              <w:right w:val="single" w:sz="4" w:space="0" w:color="auto"/>
            </w:tcBorders>
          </w:tcPr>
          <w:p w14:paraId="0A6C5F7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A97282D"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 xml:space="preserve">Практическое занятие 14-15. </w:t>
            </w:r>
            <w:r w:rsidRPr="00AB28D5">
              <w:rPr>
                <w:rFonts w:ascii="Times New Roman" w:eastAsia="Times New Roman" w:hAnsi="Times New Roman" w:cs="Times New Roman"/>
                <w:bCs/>
                <w:lang w:eastAsia="ru-RU"/>
              </w:rPr>
              <w:t>Методика изучения чисел первого десятка Решение методических задач по вопросу изучения чисел первого десятка, первой сотни.</w:t>
            </w:r>
            <w:r w:rsidRPr="00AB28D5">
              <w:rPr>
                <w:rFonts w:ascii="Times New Roman" w:eastAsia="Times New Roman" w:hAnsi="Times New Roman" w:cs="Times New Roman"/>
                <w:bCs/>
                <w:lang w:val="x-none" w:eastAsia="x-none"/>
              </w:rPr>
              <w:t xml:space="preserve"> Решение методических задач по вопросу изучения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чисел первой тысячи и многозначных чисел</w:t>
            </w:r>
            <w:r w:rsidRPr="00AB28D5">
              <w:rPr>
                <w:rFonts w:ascii="Times New Roman" w:eastAsia="Times New Roman" w:hAnsi="Times New Roman" w:cs="Times New Roman"/>
                <w:bCs/>
                <w:lang w:eastAsia="x-none"/>
              </w:rPr>
              <w:t>.</w:t>
            </w:r>
          </w:p>
        </w:tc>
        <w:tc>
          <w:tcPr>
            <w:tcW w:w="626" w:type="pct"/>
            <w:tcBorders>
              <w:top w:val="single" w:sz="4" w:space="0" w:color="auto"/>
              <w:left w:val="single" w:sz="4" w:space="0" w:color="auto"/>
              <w:bottom w:val="single" w:sz="4" w:space="0" w:color="auto"/>
              <w:right w:val="single" w:sz="4" w:space="0" w:color="auto"/>
            </w:tcBorders>
          </w:tcPr>
          <w:p w14:paraId="13ED3F49"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D87F252"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F2E265A" w14:textId="5367FF9E" w:rsidTr="007115E7">
        <w:tc>
          <w:tcPr>
            <w:tcW w:w="1080" w:type="pct"/>
            <w:vMerge/>
            <w:tcBorders>
              <w:left w:val="single" w:sz="4" w:space="0" w:color="auto"/>
              <w:bottom w:val="single" w:sz="4" w:space="0" w:color="auto"/>
              <w:right w:val="single" w:sz="4" w:space="0" w:color="auto"/>
            </w:tcBorders>
          </w:tcPr>
          <w:p w14:paraId="43C1AAE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7C73477"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16</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val="x-none" w:eastAsia="x-none"/>
              </w:rPr>
              <w:t>Сравнительный анализ заданий из учебников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математики для начальной школы, формирующих у</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учеников начальной школы понятия нумерации.</w:t>
            </w:r>
          </w:p>
        </w:tc>
        <w:tc>
          <w:tcPr>
            <w:tcW w:w="626" w:type="pct"/>
            <w:tcBorders>
              <w:top w:val="single" w:sz="4" w:space="0" w:color="auto"/>
              <w:left w:val="single" w:sz="4" w:space="0" w:color="auto"/>
              <w:bottom w:val="single" w:sz="4" w:space="0" w:color="auto"/>
              <w:right w:val="single" w:sz="4" w:space="0" w:color="auto"/>
            </w:tcBorders>
          </w:tcPr>
          <w:p w14:paraId="3034A86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57C62358"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723EF843" w14:textId="6746C3BA" w:rsidTr="007115E7">
        <w:tc>
          <w:tcPr>
            <w:tcW w:w="1080" w:type="pct"/>
            <w:vMerge w:val="restart"/>
            <w:tcBorders>
              <w:top w:val="single" w:sz="4" w:space="0" w:color="auto"/>
              <w:left w:val="single" w:sz="4" w:space="0" w:color="auto"/>
              <w:right w:val="single" w:sz="4" w:space="0" w:color="auto"/>
            </w:tcBorders>
          </w:tcPr>
          <w:p w14:paraId="588232D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4.5. Теоретические и</w:t>
            </w:r>
          </w:p>
          <w:p w14:paraId="15E574E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Методические основы изучения </w:t>
            </w:r>
            <w:proofErr w:type="gramStart"/>
            <w:r w:rsidRPr="00AB28D5">
              <w:rPr>
                <w:rFonts w:ascii="Times New Roman" w:eastAsia="Times New Roman" w:hAnsi="Times New Roman" w:cs="Times New Roman"/>
                <w:b/>
                <w:bCs/>
                <w:lang w:eastAsia="ru-RU"/>
              </w:rPr>
              <w:t>арифметических</w:t>
            </w:r>
            <w:proofErr w:type="gramEnd"/>
          </w:p>
          <w:p w14:paraId="1EC2224D"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действий с целыми</w:t>
            </w:r>
          </w:p>
          <w:p w14:paraId="18AAA4C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неотрицательными</w:t>
            </w:r>
          </w:p>
          <w:p w14:paraId="6580916D"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числами</w:t>
            </w:r>
          </w:p>
        </w:tc>
        <w:tc>
          <w:tcPr>
            <w:tcW w:w="2668" w:type="pct"/>
            <w:tcBorders>
              <w:top w:val="single" w:sz="4" w:space="0" w:color="auto"/>
              <w:left w:val="single" w:sz="4" w:space="0" w:color="auto"/>
              <w:bottom w:val="single" w:sz="4" w:space="0" w:color="auto"/>
              <w:right w:val="single" w:sz="4" w:space="0" w:color="auto"/>
            </w:tcBorders>
          </w:tcPr>
          <w:p w14:paraId="1057FDB5"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1AACCCF1"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10/5</w:t>
            </w:r>
          </w:p>
        </w:tc>
        <w:tc>
          <w:tcPr>
            <w:tcW w:w="626" w:type="pct"/>
            <w:tcBorders>
              <w:top w:val="single" w:sz="4" w:space="0" w:color="auto"/>
              <w:left w:val="single" w:sz="4" w:space="0" w:color="auto"/>
              <w:bottom w:val="single" w:sz="4" w:space="0" w:color="auto"/>
              <w:right w:val="single" w:sz="4" w:space="0" w:color="auto"/>
            </w:tcBorders>
          </w:tcPr>
          <w:p w14:paraId="20CFB1D4"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488EF1D0" w14:textId="5AE5E423" w:rsidTr="007115E7">
        <w:trPr>
          <w:trHeight w:val="539"/>
        </w:trPr>
        <w:tc>
          <w:tcPr>
            <w:tcW w:w="1080" w:type="pct"/>
            <w:vMerge/>
            <w:tcBorders>
              <w:left w:val="single" w:sz="4" w:space="0" w:color="auto"/>
              <w:right w:val="single" w:sz="4" w:space="0" w:color="auto"/>
            </w:tcBorders>
          </w:tcPr>
          <w:p w14:paraId="74C723D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13A22658" w14:textId="6D59823F" w:rsidR="0034259D" w:rsidRPr="00AB28D5" w:rsidRDefault="0034259D" w:rsidP="0034259D">
            <w:pPr>
              <w:tabs>
                <w:tab w:val="left" w:pos="211"/>
              </w:tabs>
              <w:rPr>
                <w:rFonts w:ascii="Times New Roman" w:eastAsia="Times New Roman" w:hAnsi="Times New Roman" w:cs="Times New Roman"/>
                <w:bCs/>
                <w:lang w:val="x-none" w:eastAsia="x-none"/>
              </w:rPr>
            </w:pPr>
            <w:r w:rsidRPr="00AB28D5">
              <w:rPr>
                <w:rFonts w:ascii="Times New Roman" w:eastAsia="Times New Roman" w:hAnsi="Times New Roman" w:cs="Times New Roman"/>
                <w:bCs/>
                <w:lang w:val="x-none" w:eastAsia="x-none"/>
              </w:rPr>
              <w:t>Теоретико-множественный смысл суммы двух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целых неотрицательных чисел. Случаи сложения с</w:t>
            </w:r>
            <w:r>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нулем. Переместительный и сочетательный законы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сложения и их следствия. Устные  вычислительные приемы сложения, изучаемые в курсе математики начальной школы. Виды предметных действий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заданий, раскрывающих суть простых задач на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сложение.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Теоретико-множественный смысл разности двух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целых неотрицательных чисел. Определение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вычитания как действия, обратного сложению.</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Свойства вычитания. Устные вычислительные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приемы вычитания, изучаемые в курсе математики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начальной школы. Виды предметных действий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заданий, раскрывающих суть простых задач на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вычитание.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Виды предметных действий и заданий,</w:t>
            </w:r>
            <w:r>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раскрывающих суть понятий компонентов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сложения и вычитания, связи между ними и их</w:t>
            </w:r>
            <w:r>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результатами.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Изучение табличного сложения и вычитания 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пределах 10. Изучение табличного сложения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вычитания в пределах 20. Изучение устных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приемов сложения и вычитания по концентрам.</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Формирование устных вычислительных навыков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сложения и вычитания у школьников начальных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классов. Алгоритмы письменного сложения. Их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изучение в курсе математики в начальной школе.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Алгоритмы письменного вычитания. Их изучение 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курсе математики в начальной школе. Теоретико-множественный </w:t>
            </w:r>
            <w:r w:rsidRPr="00AB28D5">
              <w:rPr>
                <w:rFonts w:ascii="Times New Roman" w:eastAsia="Times New Roman" w:hAnsi="Times New Roman" w:cs="Times New Roman"/>
                <w:bCs/>
                <w:lang w:val="x-none" w:eastAsia="x-none"/>
              </w:rPr>
              <w:lastRenderedPageBreak/>
              <w:t>смысл произведения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двух целых неотрицательных чисел. Особые случаи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умножения с 0 и 1. Законы умножения и следствия из них. Методика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ознакомления с ними. Устные вычислительные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приемы умножения, изучаемые в курсе математики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начальной школы. Методика ознакомления с ними.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Виды предметных действий и заданий,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раскрывающих суть простых задач на умножение.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Определение частного двух натуральных чисел</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через разбиение множества на попарно</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непересекающиеся равномощные подмножества.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Определение деления как действия, обратного</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умножению. Случаи деления с 0 и 1. Виды предметных действий и заданий,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раскрывающих суть понятий компонентов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умножения и деления, связи между ними и их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результатами.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Обучение табличному умножению и делению;</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формирование вычислительных навыков. Виды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предметных действий и заданий, раскрывающих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суть простых задач на деление. Свойства деления.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Устные вычислительные приемы деления,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изучаемые в начальном курсе математики.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Обучение устным приемам </w:t>
            </w:r>
            <w:proofErr w:type="spellStart"/>
            <w:r w:rsidRPr="00AB28D5">
              <w:rPr>
                <w:rFonts w:ascii="Times New Roman" w:eastAsia="Times New Roman" w:hAnsi="Times New Roman" w:cs="Times New Roman"/>
                <w:bCs/>
                <w:lang w:val="x-none" w:eastAsia="x-none"/>
              </w:rPr>
              <w:t>внетабличного</w:t>
            </w:r>
            <w:proofErr w:type="spellEnd"/>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умножения и деления в пределах 100. Деление с</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остатком и методика ознакомления с этим</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понятием в курсе математики начальной школы.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Устные вычислительные приемы умножения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деления, изучаемые в курсе математики начальной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школы. Методика изучения приемов устных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вычислений</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Алгоритмы письменного умножения. Методика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изучения письменных приемов умножения.</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Алгоритмы письменного деления. Методика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изучения письменных приемов деления. Устные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вычислительные приемы и проблемы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формирования устных вычислительных навыков у</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школьников начальных классов. Особенности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формирования представлений о смысле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арифметических действий у обучающихся начальных классов.</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Делимость натуральных чисел. Понятие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отношения делимости и его свойства. Простые 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составные числа. Признаки делимости суммы,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разности, произведения на число. Признаки</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делимости на 2,3,4,5,9 в десятичной системе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счисления. Признаки делимости на составные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числа. Установление делимости чисел и числовых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выражений на данное натуральное число.</w:t>
            </w:r>
          </w:p>
        </w:tc>
        <w:tc>
          <w:tcPr>
            <w:tcW w:w="626" w:type="pct"/>
            <w:tcBorders>
              <w:top w:val="single" w:sz="4" w:space="0" w:color="auto"/>
              <w:left w:val="single" w:sz="4" w:space="0" w:color="auto"/>
              <w:right w:val="single" w:sz="4" w:space="0" w:color="auto"/>
            </w:tcBorders>
          </w:tcPr>
          <w:p w14:paraId="4EA5C54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5</w:t>
            </w:r>
          </w:p>
        </w:tc>
        <w:tc>
          <w:tcPr>
            <w:tcW w:w="626" w:type="pct"/>
            <w:vMerge w:val="restart"/>
            <w:tcBorders>
              <w:top w:val="single" w:sz="4" w:space="0" w:color="auto"/>
              <w:left w:val="single" w:sz="4" w:space="0" w:color="auto"/>
              <w:right w:val="single" w:sz="4" w:space="0" w:color="auto"/>
            </w:tcBorders>
          </w:tcPr>
          <w:p w14:paraId="03B5AADB"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06DEF8D" w14:textId="6B6832F4"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5A6835C0" w14:textId="548BD015" w:rsidTr="007115E7">
        <w:tc>
          <w:tcPr>
            <w:tcW w:w="1080" w:type="pct"/>
            <w:vMerge/>
            <w:tcBorders>
              <w:left w:val="single" w:sz="4" w:space="0" w:color="auto"/>
              <w:right w:val="single" w:sz="4" w:space="0" w:color="auto"/>
            </w:tcBorders>
          </w:tcPr>
          <w:p w14:paraId="2EDFA66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4FFC88F"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73BDFB8D"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w:t>
            </w:r>
          </w:p>
        </w:tc>
        <w:tc>
          <w:tcPr>
            <w:tcW w:w="626" w:type="pct"/>
            <w:vMerge/>
            <w:tcBorders>
              <w:left w:val="single" w:sz="4" w:space="0" w:color="auto"/>
              <w:right w:val="single" w:sz="4" w:space="0" w:color="auto"/>
            </w:tcBorders>
          </w:tcPr>
          <w:p w14:paraId="12BAA9FF"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2FA06345" w14:textId="1E18527D" w:rsidTr="007115E7">
        <w:tc>
          <w:tcPr>
            <w:tcW w:w="1080" w:type="pct"/>
            <w:vMerge/>
            <w:tcBorders>
              <w:left w:val="single" w:sz="4" w:space="0" w:color="auto"/>
              <w:right w:val="single" w:sz="4" w:space="0" w:color="auto"/>
            </w:tcBorders>
          </w:tcPr>
          <w:p w14:paraId="6AE2E562"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D86CA41"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 xml:space="preserve">Практическое занятие 17. </w:t>
            </w:r>
            <w:r w:rsidRPr="00AB28D5">
              <w:rPr>
                <w:rFonts w:ascii="Times New Roman" w:eastAsia="Times New Roman" w:hAnsi="Times New Roman" w:cs="Times New Roman"/>
                <w:bCs/>
                <w:lang w:eastAsia="ru-RU"/>
              </w:rPr>
              <w:t>Устные вычислительные приемы сложения и вычитания, изучаемые в курсе математики начальной школы.</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Постановка учебной задачи при ознакомлении с вычислительными приемами</w:t>
            </w:r>
          </w:p>
        </w:tc>
        <w:tc>
          <w:tcPr>
            <w:tcW w:w="626" w:type="pct"/>
            <w:tcBorders>
              <w:top w:val="single" w:sz="4" w:space="0" w:color="auto"/>
              <w:left w:val="single" w:sz="4" w:space="0" w:color="auto"/>
              <w:bottom w:val="single" w:sz="4" w:space="0" w:color="auto"/>
              <w:right w:val="single" w:sz="4" w:space="0" w:color="auto"/>
            </w:tcBorders>
          </w:tcPr>
          <w:p w14:paraId="5709D795"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6213764"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7112F3AE" w14:textId="6356B0B9" w:rsidTr="007115E7">
        <w:tc>
          <w:tcPr>
            <w:tcW w:w="1080" w:type="pct"/>
            <w:vMerge/>
            <w:tcBorders>
              <w:left w:val="single" w:sz="4" w:space="0" w:color="auto"/>
              <w:right w:val="single" w:sz="4" w:space="0" w:color="auto"/>
            </w:tcBorders>
          </w:tcPr>
          <w:p w14:paraId="370D166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C201F38" w14:textId="2080730D"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 xml:space="preserve">Практическое занятие 18. </w:t>
            </w:r>
            <w:r w:rsidRPr="00AB28D5">
              <w:rPr>
                <w:rFonts w:ascii="Times New Roman" w:eastAsia="Times New Roman" w:hAnsi="Times New Roman" w:cs="Times New Roman"/>
                <w:bCs/>
                <w:lang w:eastAsia="ru-RU"/>
              </w:rPr>
              <w:t xml:space="preserve">Письменные вычислительные приемы сложения и вычитания и проблемы формирования письменных вычислительных умений у </w:t>
            </w:r>
            <w:r>
              <w:rPr>
                <w:rFonts w:ascii="Times New Roman" w:eastAsia="Times New Roman" w:hAnsi="Times New Roman" w:cs="Times New Roman"/>
                <w:bCs/>
                <w:lang w:eastAsia="ru-RU"/>
              </w:rPr>
              <w:t>школьников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475A5F9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FC6884B"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5B4A4531" w14:textId="4E676BFA" w:rsidTr="007115E7">
        <w:tc>
          <w:tcPr>
            <w:tcW w:w="1080" w:type="pct"/>
            <w:vMerge/>
            <w:tcBorders>
              <w:left w:val="single" w:sz="4" w:space="0" w:color="auto"/>
              <w:right w:val="single" w:sz="4" w:space="0" w:color="auto"/>
            </w:tcBorders>
          </w:tcPr>
          <w:p w14:paraId="7F1B5EC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80F1EC1"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x-none"/>
              </w:rPr>
              <w:t xml:space="preserve">Практическое занятие 19. </w:t>
            </w:r>
            <w:r w:rsidRPr="00AB28D5">
              <w:rPr>
                <w:rFonts w:ascii="Times New Roman" w:eastAsia="Times New Roman" w:hAnsi="Times New Roman" w:cs="Times New Roman"/>
                <w:bCs/>
                <w:lang w:val="x-none" w:eastAsia="x-none"/>
              </w:rPr>
              <w:t>Практикум по разработке на</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уроках математики ситуаций, раскрывающих</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теоретико-множественный смысл умножения</w:t>
            </w:r>
            <w:r w:rsidRPr="00AB28D5">
              <w:rPr>
                <w:rFonts w:ascii="Times New Roman" w:eastAsia="Times New Roman" w:hAnsi="Times New Roman" w:cs="Times New Roman"/>
                <w:bCs/>
                <w:lang w:eastAsia="x-none"/>
              </w:rPr>
              <w:t xml:space="preserve">, смысл </w:t>
            </w:r>
            <w:r w:rsidRPr="00AB28D5">
              <w:rPr>
                <w:rFonts w:ascii="Times New Roman" w:eastAsia="Times New Roman" w:hAnsi="Times New Roman" w:cs="Times New Roman"/>
                <w:bCs/>
                <w:lang w:eastAsia="x-none"/>
              </w:rPr>
              <w:lastRenderedPageBreak/>
              <w:t>деления.</w:t>
            </w:r>
          </w:p>
        </w:tc>
        <w:tc>
          <w:tcPr>
            <w:tcW w:w="626" w:type="pct"/>
            <w:tcBorders>
              <w:top w:val="single" w:sz="4" w:space="0" w:color="auto"/>
              <w:left w:val="single" w:sz="4" w:space="0" w:color="auto"/>
              <w:bottom w:val="single" w:sz="4" w:space="0" w:color="auto"/>
              <w:right w:val="single" w:sz="4" w:space="0" w:color="auto"/>
            </w:tcBorders>
          </w:tcPr>
          <w:p w14:paraId="571BA9B4"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right w:val="single" w:sz="4" w:space="0" w:color="auto"/>
            </w:tcBorders>
          </w:tcPr>
          <w:p w14:paraId="70A641A4"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2C1D7EC7" w14:textId="35311907" w:rsidTr="007115E7">
        <w:tc>
          <w:tcPr>
            <w:tcW w:w="1080" w:type="pct"/>
            <w:vMerge/>
            <w:tcBorders>
              <w:left w:val="single" w:sz="4" w:space="0" w:color="auto"/>
              <w:right w:val="single" w:sz="4" w:space="0" w:color="auto"/>
            </w:tcBorders>
          </w:tcPr>
          <w:p w14:paraId="4B4D4AB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F38D148"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x-none"/>
              </w:rPr>
              <w:t>Практическое занятие 20</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Письменные</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 xml:space="preserve">вычислительные приемы </w:t>
            </w:r>
            <w:r w:rsidRPr="00AB28D5">
              <w:rPr>
                <w:rFonts w:ascii="Times New Roman" w:eastAsia="Times New Roman" w:hAnsi="Times New Roman" w:cs="Times New Roman"/>
                <w:bCs/>
                <w:lang w:eastAsia="x-none"/>
              </w:rPr>
              <w:t xml:space="preserve">умножения и деления </w:t>
            </w:r>
            <w:r w:rsidRPr="00AB28D5">
              <w:rPr>
                <w:rFonts w:ascii="Times New Roman" w:eastAsia="Times New Roman" w:hAnsi="Times New Roman" w:cs="Times New Roman"/>
                <w:bCs/>
                <w:lang w:val="x-none" w:eastAsia="x-none"/>
              </w:rPr>
              <w:t>и проблемы</w:t>
            </w:r>
            <w:r w:rsidRPr="00AB28D5">
              <w:rPr>
                <w:rFonts w:ascii="Times New Roman" w:eastAsia="Times New Roman" w:hAnsi="Times New Roman" w:cs="Times New Roman"/>
                <w:bCs/>
                <w:lang w:eastAsia="x-none"/>
              </w:rPr>
              <w:t xml:space="preserve"> </w:t>
            </w:r>
            <w:r w:rsidRPr="00AB28D5">
              <w:rPr>
                <w:rFonts w:ascii="Times New Roman" w:eastAsia="Times New Roman" w:hAnsi="Times New Roman" w:cs="Times New Roman"/>
                <w:bCs/>
                <w:lang w:val="x-none" w:eastAsia="x-none"/>
              </w:rPr>
              <w:t>формирования письменных вычислительных</w:t>
            </w:r>
            <w:r w:rsidRPr="00AB28D5">
              <w:rPr>
                <w:rFonts w:ascii="Times New Roman" w:eastAsia="Times New Roman" w:hAnsi="Times New Roman" w:cs="Times New Roman"/>
                <w:bCs/>
                <w:lang w:eastAsia="x-none"/>
              </w:rPr>
              <w:t xml:space="preserve"> умений </w:t>
            </w:r>
            <w:r w:rsidRPr="00AB28D5">
              <w:rPr>
                <w:rFonts w:ascii="Times New Roman" w:eastAsia="Times New Roman" w:hAnsi="Times New Roman" w:cs="Times New Roman"/>
                <w:bCs/>
                <w:lang w:val="x-none" w:eastAsia="x-none"/>
              </w:rPr>
              <w:t>у школьников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71C19FD4"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79A0353"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29617321" w14:textId="2A7E6291" w:rsidTr="007115E7">
        <w:trPr>
          <w:trHeight w:val="840"/>
        </w:trPr>
        <w:tc>
          <w:tcPr>
            <w:tcW w:w="1080" w:type="pct"/>
            <w:vMerge/>
            <w:tcBorders>
              <w:left w:val="single" w:sz="4" w:space="0" w:color="auto"/>
              <w:bottom w:val="single" w:sz="4" w:space="0" w:color="auto"/>
              <w:right w:val="single" w:sz="4" w:space="0" w:color="auto"/>
            </w:tcBorders>
          </w:tcPr>
          <w:p w14:paraId="02956E6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9B89A7E"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21-22</w:t>
            </w:r>
            <w:r w:rsidRPr="00AB28D5">
              <w:rPr>
                <w:rFonts w:ascii="Times New Roman" w:eastAsia="Times New Roman" w:hAnsi="Times New Roman" w:cs="Times New Roman"/>
                <w:lang w:eastAsia="ru-RU"/>
              </w:rPr>
              <w:t>. Сравнительный анализ заданий из учебников математики для начальной школы, формирующих у учеников начальной школы устные и письменные вычислительные приемы.</w:t>
            </w:r>
          </w:p>
        </w:tc>
        <w:tc>
          <w:tcPr>
            <w:tcW w:w="626" w:type="pct"/>
            <w:tcBorders>
              <w:top w:val="single" w:sz="4" w:space="0" w:color="auto"/>
              <w:left w:val="single" w:sz="4" w:space="0" w:color="auto"/>
              <w:bottom w:val="single" w:sz="4" w:space="0" w:color="auto"/>
              <w:right w:val="single" w:sz="4" w:space="0" w:color="auto"/>
            </w:tcBorders>
          </w:tcPr>
          <w:p w14:paraId="7A0B9509"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4D981F3B"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7E89D885" w14:textId="5FF2EA01" w:rsidTr="007115E7">
        <w:trPr>
          <w:trHeight w:val="271"/>
        </w:trPr>
        <w:tc>
          <w:tcPr>
            <w:tcW w:w="1080" w:type="pct"/>
            <w:vMerge w:val="restart"/>
            <w:tcBorders>
              <w:left w:val="single" w:sz="4" w:space="0" w:color="auto"/>
              <w:right w:val="single" w:sz="4" w:space="0" w:color="auto"/>
            </w:tcBorders>
          </w:tcPr>
          <w:p w14:paraId="1A8A9261"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4.6.  Теоретические и методические основы обучения решению текстовых задач.</w:t>
            </w:r>
          </w:p>
        </w:tc>
        <w:tc>
          <w:tcPr>
            <w:tcW w:w="2668" w:type="pct"/>
            <w:tcBorders>
              <w:top w:val="single" w:sz="4" w:space="0" w:color="auto"/>
              <w:left w:val="single" w:sz="4" w:space="0" w:color="auto"/>
              <w:bottom w:val="single" w:sz="4" w:space="0" w:color="auto"/>
              <w:right w:val="single" w:sz="4" w:space="0" w:color="auto"/>
            </w:tcBorders>
          </w:tcPr>
          <w:p w14:paraId="511E6176"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158DDDFC"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9/5</w:t>
            </w:r>
          </w:p>
        </w:tc>
        <w:tc>
          <w:tcPr>
            <w:tcW w:w="626" w:type="pct"/>
            <w:tcBorders>
              <w:top w:val="single" w:sz="4" w:space="0" w:color="auto"/>
              <w:left w:val="single" w:sz="4" w:space="0" w:color="auto"/>
              <w:bottom w:val="single" w:sz="4" w:space="0" w:color="auto"/>
              <w:right w:val="single" w:sz="4" w:space="0" w:color="auto"/>
            </w:tcBorders>
          </w:tcPr>
          <w:p w14:paraId="050824D3"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3C8BF2B5" w14:textId="24795AD1" w:rsidTr="007115E7">
        <w:trPr>
          <w:trHeight w:val="840"/>
        </w:trPr>
        <w:tc>
          <w:tcPr>
            <w:tcW w:w="1080" w:type="pct"/>
            <w:vMerge/>
            <w:tcBorders>
              <w:left w:val="single" w:sz="4" w:space="0" w:color="auto"/>
              <w:bottom w:val="single" w:sz="4" w:space="0" w:color="auto"/>
              <w:right w:val="single" w:sz="4" w:space="0" w:color="auto"/>
            </w:tcBorders>
          </w:tcPr>
          <w:p w14:paraId="09446D9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12C01E9"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Понятие текстовой задачи, роль и функции текстовых задач, их классификация. Основные этапы работы над задачей. Использование приема моделирования при решении текстовых задач. Способы рассуждений при разборе задач. Компоненты и критерии оценки общего приема работы над задачей. Приемы организации деятельности учащихся, нацеленные на формирование умения решать задачи: преобразование данной задачи, сравнение, составление задач, решение задачи разными способами и др. Классификация простых задач. Знакомство с понятием «задача».  Методика работы над простыми задачами, раскрывающими конкретный смысл арифметических действий, связь между компонентами и результатами арифметических действий, над задачами, связанными с понятием разности и отношения. Приемы организации деятельности учащихся,</w:t>
            </w:r>
          </w:p>
          <w:p w14:paraId="3051FDE5"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нацеленные на формирование умения решать задачи. Ознакомление учащихся с задачей в два</w:t>
            </w:r>
          </w:p>
          <w:p w14:paraId="54860126"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действия. Формирование умений решать составные задачи. Задачи с пропорциональными величинами. Методика работы над задачами на зависимость между величинами, характеризующими разные процессы. Способы решения задач с пропорциональными величинами. Методика обучения решению задач на нахождение четвертого пропорционального. Методика обучения решению задач на пропорциональное деление. Методика обучения решению задач на нахождение неизвестных по двум разностям. Задачи на движение. Особенности решения основных видов задач на движение. Методика обучения решению задач на движение. Практикум по моделированию процесса обучения обучающихся начальных классов решению текстовых задач. Разработка заданий, направленных на предупреждение и ликвидацию ошибок при решении задач.</w:t>
            </w:r>
          </w:p>
        </w:tc>
        <w:tc>
          <w:tcPr>
            <w:tcW w:w="626" w:type="pct"/>
            <w:tcBorders>
              <w:top w:val="single" w:sz="4" w:space="0" w:color="auto"/>
              <w:left w:val="single" w:sz="4" w:space="0" w:color="auto"/>
              <w:bottom w:val="single" w:sz="4" w:space="0" w:color="auto"/>
              <w:right w:val="single" w:sz="4" w:space="0" w:color="auto"/>
            </w:tcBorders>
          </w:tcPr>
          <w:p w14:paraId="33E6E92B"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1777989A"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E9DC530" w14:textId="62261D3E"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7CEC561A" w14:textId="65A2A44B" w:rsidTr="007115E7">
        <w:tc>
          <w:tcPr>
            <w:tcW w:w="1080" w:type="pct"/>
            <w:vMerge/>
            <w:tcBorders>
              <w:top w:val="single" w:sz="4" w:space="0" w:color="auto"/>
              <w:left w:val="single" w:sz="4" w:space="0" w:color="auto"/>
              <w:bottom w:val="single" w:sz="4" w:space="0" w:color="auto"/>
              <w:right w:val="single" w:sz="4" w:space="0" w:color="auto"/>
            </w:tcBorders>
            <w:hideMark/>
          </w:tcPr>
          <w:p w14:paraId="5FEAECA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285E03E" w14:textId="77777777" w:rsidR="0034259D" w:rsidRPr="00AB28D5" w:rsidRDefault="0034259D"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74F883FC"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w:t>
            </w:r>
          </w:p>
        </w:tc>
        <w:tc>
          <w:tcPr>
            <w:tcW w:w="626" w:type="pct"/>
            <w:vMerge/>
            <w:tcBorders>
              <w:left w:val="single" w:sz="4" w:space="0" w:color="auto"/>
              <w:right w:val="single" w:sz="4" w:space="0" w:color="auto"/>
            </w:tcBorders>
          </w:tcPr>
          <w:p w14:paraId="2B85B3A1"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446C36AA" w14:textId="4348EDEC" w:rsidTr="007115E7">
        <w:tc>
          <w:tcPr>
            <w:tcW w:w="1080" w:type="pct"/>
            <w:vMerge/>
            <w:tcBorders>
              <w:top w:val="single" w:sz="4" w:space="0" w:color="auto"/>
              <w:left w:val="single" w:sz="4" w:space="0" w:color="auto"/>
              <w:bottom w:val="single" w:sz="4" w:space="0" w:color="auto"/>
              <w:right w:val="single" w:sz="4" w:space="0" w:color="auto"/>
            </w:tcBorders>
            <w:hideMark/>
          </w:tcPr>
          <w:p w14:paraId="11B0118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2A9CC85A"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23.</w:t>
            </w:r>
            <w:r w:rsidRPr="00AB28D5">
              <w:rPr>
                <w:rFonts w:ascii="Times New Roman" w:eastAsia="Times New Roman" w:hAnsi="Times New Roman" w:cs="Times New Roman"/>
                <w:bCs/>
                <w:lang w:eastAsia="ru-RU"/>
              </w:rPr>
              <w:t xml:space="preserve"> Понятие "задача" в начальном курсе математики. Способы решения   задач. Решение задач арифметическим способом.</w:t>
            </w:r>
          </w:p>
        </w:tc>
        <w:tc>
          <w:tcPr>
            <w:tcW w:w="626" w:type="pct"/>
            <w:tcBorders>
              <w:top w:val="single" w:sz="4" w:space="0" w:color="auto"/>
              <w:left w:val="single" w:sz="4" w:space="0" w:color="auto"/>
              <w:bottom w:val="single" w:sz="4" w:space="0" w:color="auto"/>
              <w:right w:val="single" w:sz="4" w:space="0" w:color="auto"/>
            </w:tcBorders>
            <w:hideMark/>
          </w:tcPr>
          <w:p w14:paraId="5BBEDE8A"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FDC46AE"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17A69CCA" w14:textId="20907A26" w:rsidTr="007115E7">
        <w:tc>
          <w:tcPr>
            <w:tcW w:w="1080" w:type="pct"/>
            <w:vMerge/>
            <w:tcBorders>
              <w:top w:val="single" w:sz="4" w:space="0" w:color="auto"/>
              <w:left w:val="single" w:sz="4" w:space="0" w:color="auto"/>
              <w:bottom w:val="single" w:sz="4" w:space="0" w:color="auto"/>
              <w:right w:val="single" w:sz="4" w:space="0" w:color="auto"/>
            </w:tcBorders>
          </w:tcPr>
          <w:p w14:paraId="0679EC22"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6475B3"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24.</w:t>
            </w:r>
            <w:r w:rsidRPr="00AB28D5">
              <w:rPr>
                <w:rFonts w:ascii="Times New Roman" w:eastAsia="Times New Roman" w:hAnsi="Times New Roman" w:cs="Times New Roman"/>
                <w:bCs/>
                <w:lang w:eastAsia="ru-RU"/>
              </w:rPr>
              <w:t xml:space="preserve"> Различные </w:t>
            </w:r>
            <w:proofErr w:type="gramStart"/>
            <w:r w:rsidRPr="00AB28D5">
              <w:rPr>
                <w:rFonts w:ascii="Times New Roman" w:eastAsia="Times New Roman" w:hAnsi="Times New Roman" w:cs="Times New Roman"/>
                <w:bCs/>
                <w:lang w:eastAsia="ru-RU"/>
              </w:rPr>
              <w:t>методические подходы</w:t>
            </w:r>
            <w:proofErr w:type="gramEnd"/>
            <w:r w:rsidRPr="00AB28D5">
              <w:rPr>
                <w:rFonts w:ascii="Times New Roman" w:eastAsia="Times New Roman" w:hAnsi="Times New Roman" w:cs="Times New Roman"/>
                <w:bCs/>
                <w:lang w:eastAsia="ru-RU"/>
              </w:rPr>
              <w:t xml:space="preserve"> к формированию умения решать задачи. Классификация простых задач.</w:t>
            </w:r>
          </w:p>
        </w:tc>
        <w:tc>
          <w:tcPr>
            <w:tcW w:w="626" w:type="pct"/>
            <w:tcBorders>
              <w:top w:val="single" w:sz="4" w:space="0" w:color="auto"/>
              <w:left w:val="single" w:sz="4" w:space="0" w:color="auto"/>
              <w:bottom w:val="single" w:sz="4" w:space="0" w:color="auto"/>
              <w:right w:val="single" w:sz="4" w:space="0" w:color="auto"/>
            </w:tcBorders>
          </w:tcPr>
          <w:p w14:paraId="3F0400F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1AABDB9"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989C670" w14:textId="6E3D4BB4" w:rsidTr="007115E7">
        <w:tc>
          <w:tcPr>
            <w:tcW w:w="1080" w:type="pct"/>
            <w:vMerge/>
            <w:tcBorders>
              <w:top w:val="single" w:sz="4" w:space="0" w:color="auto"/>
              <w:left w:val="single" w:sz="4" w:space="0" w:color="auto"/>
              <w:bottom w:val="single" w:sz="4" w:space="0" w:color="auto"/>
              <w:right w:val="single" w:sz="4" w:space="0" w:color="auto"/>
            </w:tcBorders>
          </w:tcPr>
          <w:p w14:paraId="6DD9B1A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381E77A"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25.</w:t>
            </w:r>
            <w:r w:rsidRPr="00AB28D5">
              <w:rPr>
                <w:rFonts w:ascii="Times New Roman" w:eastAsia="Times New Roman" w:hAnsi="Times New Roman" w:cs="Times New Roman"/>
                <w:bCs/>
                <w:lang w:eastAsia="ru-RU"/>
              </w:rPr>
              <w:t xml:space="preserve"> Этапы работы над задачами.</w:t>
            </w: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 xml:space="preserve">Моделирование в процессе решения задач. </w:t>
            </w:r>
          </w:p>
        </w:tc>
        <w:tc>
          <w:tcPr>
            <w:tcW w:w="626" w:type="pct"/>
            <w:tcBorders>
              <w:top w:val="single" w:sz="4" w:space="0" w:color="auto"/>
              <w:left w:val="single" w:sz="4" w:space="0" w:color="auto"/>
              <w:bottom w:val="single" w:sz="4" w:space="0" w:color="auto"/>
              <w:right w:val="single" w:sz="4" w:space="0" w:color="auto"/>
            </w:tcBorders>
          </w:tcPr>
          <w:p w14:paraId="399A24F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08E2F01"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1C895C36" w14:textId="29AE0185" w:rsidTr="007115E7">
        <w:tc>
          <w:tcPr>
            <w:tcW w:w="1080" w:type="pct"/>
            <w:vMerge/>
            <w:tcBorders>
              <w:top w:val="single" w:sz="4" w:space="0" w:color="auto"/>
              <w:left w:val="single" w:sz="4" w:space="0" w:color="auto"/>
              <w:bottom w:val="single" w:sz="4" w:space="0" w:color="auto"/>
              <w:right w:val="single" w:sz="4" w:space="0" w:color="auto"/>
            </w:tcBorders>
          </w:tcPr>
          <w:p w14:paraId="658EB04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E0E25E2"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26.</w:t>
            </w:r>
            <w:r w:rsidRPr="00AB28D5">
              <w:rPr>
                <w:rFonts w:ascii="Times New Roman" w:eastAsia="Times New Roman" w:hAnsi="Times New Roman" w:cs="Times New Roman"/>
                <w:bCs/>
                <w:lang w:eastAsia="ru-RU"/>
              </w:rPr>
              <w:t xml:space="preserve"> Методические приемы обучения обучающихся начальных классов решению задач</w:t>
            </w:r>
          </w:p>
        </w:tc>
        <w:tc>
          <w:tcPr>
            <w:tcW w:w="626" w:type="pct"/>
            <w:tcBorders>
              <w:top w:val="single" w:sz="4" w:space="0" w:color="auto"/>
              <w:left w:val="single" w:sz="4" w:space="0" w:color="auto"/>
              <w:bottom w:val="single" w:sz="4" w:space="0" w:color="auto"/>
              <w:right w:val="single" w:sz="4" w:space="0" w:color="auto"/>
            </w:tcBorders>
          </w:tcPr>
          <w:p w14:paraId="6FD01382"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137D2216"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1B218E0" w14:textId="42916681" w:rsidTr="007115E7">
        <w:tc>
          <w:tcPr>
            <w:tcW w:w="1080" w:type="pct"/>
            <w:vMerge/>
            <w:tcBorders>
              <w:top w:val="single" w:sz="4" w:space="0" w:color="auto"/>
              <w:left w:val="single" w:sz="4" w:space="0" w:color="auto"/>
              <w:bottom w:val="single" w:sz="4" w:space="0" w:color="auto"/>
              <w:right w:val="single" w:sz="4" w:space="0" w:color="auto"/>
            </w:tcBorders>
          </w:tcPr>
          <w:p w14:paraId="5CA3525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09BB652"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27-28.</w:t>
            </w:r>
            <w:r w:rsidRPr="00AB28D5">
              <w:rPr>
                <w:rFonts w:ascii="Times New Roman" w:eastAsia="Times New Roman" w:hAnsi="Times New Roman" w:cs="Times New Roman"/>
                <w:bCs/>
                <w:lang w:eastAsia="ru-RU"/>
              </w:rPr>
              <w:t xml:space="preserve"> Методика обучения решению задач с пропорциональными величинами</w:t>
            </w:r>
          </w:p>
        </w:tc>
        <w:tc>
          <w:tcPr>
            <w:tcW w:w="626" w:type="pct"/>
            <w:tcBorders>
              <w:top w:val="single" w:sz="4" w:space="0" w:color="auto"/>
              <w:left w:val="single" w:sz="4" w:space="0" w:color="auto"/>
              <w:bottom w:val="single" w:sz="4" w:space="0" w:color="auto"/>
              <w:right w:val="single" w:sz="4" w:space="0" w:color="auto"/>
            </w:tcBorders>
          </w:tcPr>
          <w:p w14:paraId="70AE16EB"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5F164BC3"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6B8639AF" w14:textId="75655D11" w:rsidTr="007115E7">
        <w:tc>
          <w:tcPr>
            <w:tcW w:w="1080" w:type="pct"/>
            <w:vMerge w:val="restart"/>
            <w:tcBorders>
              <w:top w:val="single" w:sz="4" w:space="0" w:color="auto"/>
              <w:left w:val="single" w:sz="4" w:space="0" w:color="auto"/>
              <w:bottom w:val="single" w:sz="4" w:space="0" w:color="auto"/>
              <w:right w:val="single" w:sz="4" w:space="0" w:color="auto"/>
            </w:tcBorders>
            <w:hideMark/>
          </w:tcPr>
          <w:p w14:paraId="0871372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4.7. Теоретические и методические основы изучения величин.</w:t>
            </w:r>
          </w:p>
        </w:tc>
        <w:tc>
          <w:tcPr>
            <w:tcW w:w="2668" w:type="pct"/>
            <w:tcBorders>
              <w:top w:val="single" w:sz="4" w:space="0" w:color="auto"/>
              <w:left w:val="single" w:sz="4" w:space="0" w:color="auto"/>
              <w:bottom w:val="single" w:sz="4" w:space="0" w:color="auto"/>
              <w:right w:val="single" w:sz="4" w:space="0" w:color="auto"/>
            </w:tcBorders>
            <w:hideMark/>
          </w:tcPr>
          <w:p w14:paraId="7A5D6440"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6BDBD4F9"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6/3</w:t>
            </w:r>
          </w:p>
        </w:tc>
        <w:tc>
          <w:tcPr>
            <w:tcW w:w="626" w:type="pct"/>
            <w:tcBorders>
              <w:top w:val="single" w:sz="4" w:space="0" w:color="auto"/>
              <w:left w:val="single" w:sz="4" w:space="0" w:color="auto"/>
              <w:bottom w:val="single" w:sz="4" w:space="0" w:color="auto"/>
              <w:right w:val="single" w:sz="4" w:space="0" w:color="auto"/>
            </w:tcBorders>
          </w:tcPr>
          <w:p w14:paraId="4CB03E3A"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3B051D03" w14:textId="205003E0" w:rsidTr="007115E7">
        <w:tc>
          <w:tcPr>
            <w:tcW w:w="1080" w:type="pct"/>
            <w:vMerge/>
            <w:tcBorders>
              <w:top w:val="single" w:sz="4" w:space="0" w:color="auto"/>
              <w:left w:val="single" w:sz="4" w:space="0" w:color="auto"/>
              <w:bottom w:val="single" w:sz="4" w:space="0" w:color="auto"/>
              <w:right w:val="single" w:sz="4" w:space="0" w:color="auto"/>
            </w:tcBorders>
            <w:hideMark/>
          </w:tcPr>
          <w:p w14:paraId="175FD7B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2E2C1DF" w14:textId="77777777" w:rsidR="0034259D" w:rsidRPr="00AB28D5" w:rsidRDefault="0034259D" w:rsidP="00AB28D5">
            <w:pPr>
              <w:tabs>
                <w:tab w:val="left" w:pos="21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Понятие величины. Виды величин. Действия с</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величинами. Свойство </w:t>
            </w:r>
            <w:proofErr w:type="spellStart"/>
            <w:r w:rsidRPr="00AB28D5">
              <w:rPr>
                <w:rFonts w:ascii="Times New Roman" w:eastAsia="Times New Roman" w:hAnsi="Times New Roman" w:cs="Times New Roman"/>
                <w:lang w:val="x-none" w:eastAsia="x-none"/>
              </w:rPr>
              <w:t>аддитивности</w:t>
            </w:r>
            <w:proofErr w:type="spellEnd"/>
            <w:r w:rsidRPr="00AB28D5">
              <w:rPr>
                <w:rFonts w:ascii="Times New Roman" w:eastAsia="Times New Roman" w:hAnsi="Times New Roman" w:cs="Times New Roman"/>
                <w:lang w:val="x-none" w:eastAsia="x-none"/>
              </w:rPr>
              <w:t xml:space="preserve"> скалярных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величин. Натуральное число как мера величины.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Геометрические величины и их измерение. Длина</w:t>
            </w:r>
          </w:p>
          <w:p w14:paraId="60346BAA" w14:textId="77777777" w:rsidR="0034259D" w:rsidRPr="00AB28D5" w:rsidRDefault="0034259D" w:rsidP="00AB28D5">
            <w:pPr>
              <w:tabs>
                <w:tab w:val="left" w:pos="21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отрезка и ее измерение. Величина угла и ее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измерение. Площадь фигуры и ее измерение.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Равные, равновеликие и равносоставленные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фигуры. Площадь квадрата и прямоугольника.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Палетка.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Раздел «Величины, геометрические величины» 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ФГОС НОО и в различных УМК по математике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(анализ содержания). Общий подход к изучению</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величин в начальном курсе математики. Этапы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изучения величин в начальной школе. Разработка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и использование проблемных ситуаций на уроках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математики в начальной школе при изучении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величин. Методика изучения длины отрезка.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Единицы измерения длины, соотношения между</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ними. Методика изучения площади фигуры.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Единицы измерения площади, соотношения между</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ними. Решение методических задач по</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формированию у обучающихся начальных классов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представлений о длине и площади, способах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сравнения, единицах измерения и соотношений</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между ними. Методика изучения массы 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вместимости. </w:t>
            </w:r>
          </w:p>
          <w:p w14:paraId="561348ED" w14:textId="77777777" w:rsidR="0034259D" w:rsidRPr="00AB28D5" w:rsidRDefault="0034259D" w:rsidP="00AB28D5">
            <w:pPr>
              <w:tabs>
                <w:tab w:val="left" w:pos="211"/>
              </w:tabs>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 xml:space="preserve">Единицы </w:t>
            </w:r>
            <w:r w:rsidRPr="00AB28D5">
              <w:rPr>
                <w:rFonts w:ascii="Times New Roman" w:eastAsia="Times New Roman" w:hAnsi="Times New Roman" w:cs="Times New Roman"/>
                <w:lang w:val="x-none" w:eastAsia="x-none"/>
              </w:rPr>
              <w:t>измерения массы 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вместимости, соотношения между ними.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Методика изучения времени. Единицы времени,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соотношения между ними. Решение методических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задач по </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формированию у обучающихся начальных классов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представлений о времени, единицах его измерения</w:t>
            </w:r>
          </w:p>
          <w:p w14:paraId="3CE182B7" w14:textId="77777777" w:rsidR="0034259D" w:rsidRPr="00AB28D5" w:rsidRDefault="0034259D" w:rsidP="00AB28D5">
            <w:pPr>
              <w:tabs>
                <w:tab w:val="left" w:pos="21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и соотношений между ними.</w:t>
            </w:r>
          </w:p>
        </w:tc>
        <w:tc>
          <w:tcPr>
            <w:tcW w:w="626" w:type="pct"/>
            <w:tcBorders>
              <w:top w:val="single" w:sz="4" w:space="0" w:color="auto"/>
              <w:left w:val="single" w:sz="4" w:space="0" w:color="auto"/>
              <w:bottom w:val="single" w:sz="4" w:space="0" w:color="auto"/>
              <w:right w:val="single" w:sz="4" w:space="0" w:color="auto"/>
            </w:tcBorders>
            <w:hideMark/>
          </w:tcPr>
          <w:p w14:paraId="32607F6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3</w:t>
            </w:r>
          </w:p>
        </w:tc>
        <w:tc>
          <w:tcPr>
            <w:tcW w:w="626" w:type="pct"/>
            <w:vMerge w:val="restart"/>
            <w:tcBorders>
              <w:top w:val="single" w:sz="4" w:space="0" w:color="auto"/>
              <w:left w:val="single" w:sz="4" w:space="0" w:color="auto"/>
              <w:right w:val="single" w:sz="4" w:space="0" w:color="auto"/>
            </w:tcBorders>
          </w:tcPr>
          <w:p w14:paraId="6B3CB06F"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8B162D2" w14:textId="12497528"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03DFD60C" w14:textId="0828DFD8" w:rsidTr="007115E7">
        <w:tc>
          <w:tcPr>
            <w:tcW w:w="1080" w:type="pct"/>
            <w:vMerge/>
            <w:tcBorders>
              <w:top w:val="single" w:sz="4" w:space="0" w:color="auto"/>
              <w:left w:val="single" w:sz="4" w:space="0" w:color="auto"/>
              <w:bottom w:val="single" w:sz="4" w:space="0" w:color="auto"/>
              <w:right w:val="single" w:sz="4" w:space="0" w:color="auto"/>
            </w:tcBorders>
            <w:hideMark/>
          </w:tcPr>
          <w:p w14:paraId="4E36E09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2A520AC5" w14:textId="77777777" w:rsidR="0034259D" w:rsidRPr="00AB28D5" w:rsidRDefault="0034259D"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2873F738"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232014DF"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68261702" w14:textId="20CD79B8" w:rsidTr="007115E7">
        <w:tc>
          <w:tcPr>
            <w:tcW w:w="1080" w:type="pct"/>
            <w:vMerge/>
            <w:tcBorders>
              <w:top w:val="single" w:sz="4" w:space="0" w:color="auto"/>
              <w:left w:val="single" w:sz="4" w:space="0" w:color="auto"/>
              <w:bottom w:val="single" w:sz="4" w:space="0" w:color="auto"/>
              <w:right w:val="single" w:sz="4" w:space="0" w:color="auto"/>
            </w:tcBorders>
          </w:tcPr>
          <w:p w14:paraId="3D232E6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9B7E70F"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29-30</w:t>
            </w:r>
            <w:r w:rsidRPr="00AB28D5">
              <w:rPr>
                <w:rFonts w:ascii="Times New Roman" w:eastAsia="Times New Roman" w:hAnsi="Times New Roman" w:cs="Times New Roman"/>
                <w:lang w:eastAsia="ru-RU"/>
              </w:rPr>
              <w:t>. Этапы формирования понятия величины.  Виды заданий, которые целесообразно предложить младшим школьникам на каждом этапе.</w:t>
            </w:r>
          </w:p>
        </w:tc>
        <w:tc>
          <w:tcPr>
            <w:tcW w:w="626" w:type="pct"/>
            <w:tcBorders>
              <w:top w:val="single" w:sz="4" w:space="0" w:color="auto"/>
              <w:left w:val="single" w:sz="4" w:space="0" w:color="auto"/>
              <w:bottom w:val="single" w:sz="4" w:space="0" w:color="auto"/>
              <w:right w:val="single" w:sz="4" w:space="0" w:color="auto"/>
            </w:tcBorders>
          </w:tcPr>
          <w:p w14:paraId="6F27E26B"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5C33EFF"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0EE4C449" w14:textId="2E546420" w:rsidTr="007115E7">
        <w:tc>
          <w:tcPr>
            <w:tcW w:w="1080" w:type="pct"/>
            <w:vMerge/>
            <w:tcBorders>
              <w:top w:val="single" w:sz="4" w:space="0" w:color="auto"/>
              <w:left w:val="single" w:sz="4" w:space="0" w:color="auto"/>
              <w:bottom w:val="single" w:sz="4" w:space="0" w:color="auto"/>
              <w:right w:val="single" w:sz="4" w:space="0" w:color="auto"/>
            </w:tcBorders>
          </w:tcPr>
          <w:p w14:paraId="184D968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3954522"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31</w:t>
            </w:r>
            <w:r w:rsidRPr="00AB28D5">
              <w:rPr>
                <w:rFonts w:ascii="Times New Roman" w:eastAsia="Times New Roman" w:hAnsi="Times New Roman" w:cs="Times New Roman"/>
                <w:lang w:eastAsia="ru-RU"/>
              </w:rPr>
              <w:t>. Основные вопросы методика изучения действий над величинами</w:t>
            </w:r>
          </w:p>
        </w:tc>
        <w:tc>
          <w:tcPr>
            <w:tcW w:w="626" w:type="pct"/>
            <w:tcBorders>
              <w:top w:val="single" w:sz="4" w:space="0" w:color="auto"/>
              <w:left w:val="single" w:sz="4" w:space="0" w:color="auto"/>
              <w:bottom w:val="single" w:sz="4" w:space="0" w:color="auto"/>
              <w:right w:val="single" w:sz="4" w:space="0" w:color="auto"/>
            </w:tcBorders>
          </w:tcPr>
          <w:p w14:paraId="408A261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691EEE5"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4906702" w14:textId="5786CE23" w:rsidTr="007115E7">
        <w:tc>
          <w:tcPr>
            <w:tcW w:w="1080" w:type="pct"/>
            <w:vMerge/>
            <w:tcBorders>
              <w:top w:val="single" w:sz="4" w:space="0" w:color="auto"/>
              <w:left w:val="single" w:sz="4" w:space="0" w:color="auto"/>
              <w:bottom w:val="single" w:sz="4" w:space="0" w:color="auto"/>
              <w:right w:val="single" w:sz="4" w:space="0" w:color="auto"/>
            </w:tcBorders>
          </w:tcPr>
          <w:p w14:paraId="794ADC4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7F0FBF0"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32.</w:t>
            </w:r>
            <w:r w:rsidRPr="00AB28D5">
              <w:rPr>
                <w:rFonts w:ascii="Times New Roman" w:eastAsia="Times New Roman" w:hAnsi="Times New Roman" w:cs="Times New Roman"/>
                <w:lang w:eastAsia="ru-RU"/>
              </w:rPr>
              <w:t xml:space="preserve"> Разработка уроков по темам ознакомления с понятиями величин в начальном курсе математики.</w:t>
            </w:r>
          </w:p>
        </w:tc>
        <w:tc>
          <w:tcPr>
            <w:tcW w:w="626" w:type="pct"/>
            <w:tcBorders>
              <w:top w:val="single" w:sz="4" w:space="0" w:color="auto"/>
              <w:left w:val="single" w:sz="4" w:space="0" w:color="auto"/>
              <w:bottom w:val="single" w:sz="4" w:space="0" w:color="auto"/>
              <w:right w:val="single" w:sz="4" w:space="0" w:color="auto"/>
            </w:tcBorders>
          </w:tcPr>
          <w:p w14:paraId="02FDFAEF"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99EF3CC"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79905647" w14:textId="11FBC635" w:rsidTr="007115E7">
        <w:tc>
          <w:tcPr>
            <w:tcW w:w="1080" w:type="pct"/>
            <w:vMerge w:val="restart"/>
            <w:tcBorders>
              <w:top w:val="single" w:sz="4" w:space="0" w:color="auto"/>
              <w:left w:val="single" w:sz="4" w:space="0" w:color="auto"/>
              <w:right w:val="single" w:sz="4" w:space="0" w:color="auto"/>
            </w:tcBorders>
            <w:hideMark/>
          </w:tcPr>
          <w:p w14:paraId="12CC9CCF"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4.8. Теоретические и методические основы </w:t>
            </w:r>
            <w:r w:rsidRPr="00AB28D5">
              <w:rPr>
                <w:rFonts w:ascii="Times New Roman" w:eastAsia="Times New Roman" w:hAnsi="Times New Roman" w:cs="Times New Roman"/>
                <w:b/>
                <w:bCs/>
                <w:lang w:eastAsia="ru-RU"/>
              </w:rPr>
              <w:lastRenderedPageBreak/>
              <w:t>изучения элементов алгебраической пропедевтики</w:t>
            </w:r>
          </w:p>
        </w:tc>
        <w:tc>
          <w:tcPr>
            <w:tcW w:w="2668" w:type="pct"/>
            <w:tcBorders>
              <w:top w:val="single" w:sz="4" w:space="0" w:color="auto"/>
              <w:left w:val="single" w:sz="4" w:space="0" w:color="auto"/>
              <w:bottom w:val="single" w:sz="4" w:space="0" w:color="auto"/>
              <w:right w:val="single" w:sz="4" w:space="0" w:color="auto"/>
            </w:tcBorders>
            <w:hideMark/>
          </w:tcPr>
          <w:p w14:paraId="4EA87CF3"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lastRenderedPageBreak/>
              <w:t xml:space="preserve">Содержание </w:t>
            </w:r>
          </w:p>
        </w:tc>
        <w:tc>
          <w:tcPr>
            <w:tcW w:w="626" w:type="pct"/>
            <w:tcBorders>
              <w:top w:val="single" w:sz="4" w:space="0" w:color="auto"/>
              <w:left w:val="single" w:sz="4" w:space="0" w:color="auto"/>
              <w:bottom w:val="single" w:sz="4" w:space="0" w:color="auto"/>
              <w:right w:val="single" w:sz="4" w:space="0" w:color="auto"/>
            </w:tcBorders>
            <w:hideMark/>
          </w:tcPr>
          <w:p w14:paraId="30CE689F"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6/4</w:t>
            </w:r>
          </w:p>
        </w:tc>
        <w:tc>
          <w:tcPr>
            <w:tcW w:w="626" w:type="pct"/>
            <w:tcBorders>
              <w:top w:val="single" w:sz="4" w:space="0" w:color="auto"/>
              <w:left w:val="single" w:sz="4" w:space="0" w:color="auto"/>
              <w:bottom w:val="single" w:sz="4" w:space="0" w:color="auto"/>
              <w:right w:val="single" w:sz="4" w:space="0" w:color="auto"/>
            </w:tcBorders>
          </w:tcPr>
          <w:p w14:paraId="02EFA4B7"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5028ADAF" w14:textId="3E8EC291" w:rsidTr="007115E7">
        <w:tc>
          <w:tcPr>
            <w:tcW w:w="1080" w:type="pct"/>
            <w:vMerge/>
            <w:tcBorders>
              <w:left w:val="single" w:sz="4" w:space="0" w:color="auto"/>
              <w:right w:val="single" w:sz="4" w:space="0" w:color="auto"/>
            </w:tcBorders>
            <w:hideMark/>
          </w:tcPr>
          <w:p w14:paraId="314ADCAD"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532E2DA" w14:textId="67655626" w:rsidR="0034259D" w:rsidRPr="00AB28D5" w:rsidRDefault="0034259D" w:rsidP="0034259D">
            <w:pPr>
              <w:tabs>
                <w:tab w:val="left" w:pos="27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Числовые и буквенные выражения. Их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тождественное преобразование. Числовые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lastRenderedPageBreak/>
              <w:t xml:space="preserve">равенства и </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неравенства Методика ознакомления с</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числовыми и буквенными выражениями,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числовыми равенствами и неравенствами в курсе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математики в начальной школе. Уравнение с одной</w:t>
            </w:r>
            <w:r>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переменной. Корень уравнения. Решение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уравнений в начальной школе. Понятие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равносильных уравнений. Теоремы о равносильных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уравнениях. Неравенство с одной переменной и его</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решение. Неравенства с одной переменной 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начальной школе. Понятие равносильных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неравенств. Теоремы о равносильных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неравенствах. Методика ознакомления с понятием</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уравнения с одной переменной в курсе математики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в начальной школе. Методика обучения решению</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уравнений в начальном </w:t>
            </w:r>
            <w:r w:rsidRPr="00AB28D5">
              <w:rPr>
                <w:rFonts w:ascii="Times New Roman" w:eastAsia="Times New Roman" w:hAnsi="Times New Roman" w:cs="Times New Roman"/>
                <w:lang w:eastAsia="x-none"/>
              </w:rPr>
              <w:t>курсе</w:t>
            </w:r>
            <w:r w:rsidRPr="00AB28D5">
              <w:rPr>
                <w:rFonts w:ascii="Times New Roman" w:eastAsia="Times New Roman" w:hAnsi="Times New Roman" w:cs="Times New Roman"/>
                <w:lang w:val="x-none" w:eastAsia="x-none"/>
              </w:rPr>
              <w:t xml:space="preserve"> математики.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Элементы алгебраической пропедевтики в ФГОС</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НОО и в разных УМК по математике (анализ</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содержания).</w:t>
            </w:r>
          </w:p>
        </w:tc>
        <w:tc>
          <w:tcPr>
            <w:tcW w:w="626" w:type="pct"/>
            <w:tcBorders>
              <w:top w:val="single" w:sz="4" w:space="0" w:color="auto"/>
              <w:left w:val="single" w:sz="4" w:space="0" w:color="auto"/>
              <w:right w:val="single" w:sz="4" w:space="0" w:color="auto"/>
            </w:tcBorders>
            <w:hideMark/>
          </w:tcPr>
          <w:p w14:paraId="1C359F30"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val="restart"/>
            <w:tcBorders>
              <w:top w:val="single" w:sz="4" w:space="0" w:color="auto"/>
              <w:left w:val="single" w:sz="4" w:space="0" w:color="auto"/>
              <w:right w:val="single" w:sz="4" w:space="0" w:color="auto"/>
            </w:tcBorders>
          </w:tcPr>
          <w:p w14:paraId="2720497D"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05CB1677" w14:textId="1CAFFE9A"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lastRenderedPageBreak/>
              <w:t>ОК</w:t>
            </w:r>
            <w:proofErr w:type="gramEnd"/>
            <w:r w:rsidRPr="0090115B">
              <w:rPr>
                <w:rFonts w:ascii="Times New Roman" w:eastAsia="Times New Roman" w:hAnsi="Times New Roman" w:cs="Times New Roman"/>
                <w:lang w:eastAsia="ru-RU"/>
              </w:rPr>
              <w:t xml:space="preserve"> 01–ОК 09</w:t>
            </w:r>
          </w:p>
        </w:tc>
      </w:tr>
      <w:tr w:rsidR="0034259D" w:rsidRPr="00AB28D5" w14:paraId="4DB55226" w14:textId="5B2978EB" w:rsidTr="007115E7">
        <w:tc>
          <w:tcPr>
            <w:tcW w:w="1080" w:type="pct"/>
            <w:vMerge/>
            <w:tcBorders>
              <w:left w:val="single" w:sz="4" w:space="0" w:color="auto"/>
              <w:right w:val="single" w:sz="4" w:space="0" w:color="auto"/>
            </w:tcBorders>
            <w:hideMark/>
          </w:tcPr>
          <w:p w14:paraId="439BE3B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4E7BFF2E" w14:textId="77777777" w:rsidR="0034259D" w:rsidRPr="00AB28D5" w:rsidRDefault="0034259D"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05F972CA"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w:t>
            </w:r>
          </w:p>
        </w:tc>
        <w:tc>
          <w:tcPr>
            <w:tcW w:w="626" w:type="pct"/>
            <w:vMerge/>
            <w:tcBorders>
              <w:left w:val="single" w:sz="4" w:space="0" w:color="auto"/>
              <w:right w:val="single" w:sz="4" w:space="0" w:color="auto"/>
            </w:tcBorders>
          </w:tcPr>
          <w:p w14:paraId="6110B738"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2F94ED06" w14:textId="5951D61B" w:rsidTr="007115E7">
        <w:tc>
          <w:tcPr>
            <w:tcW w:w="1080" w:type="pct"/>
            <w:vMerge/>
            <w:tcBorders>
              <w:left w:val="single" w:sz="4" w:space="0" w:color="auto"/>
              <w:right w:val="single" w:sz="4" w:space="0" w:color="auto"/>
            </w:tcBorders>
          </w:tcPr>
          <w:p w14:paraId="401D606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20959FE" w14:textId="7724F5F1" w:rsidR="0034259D" w:rsidRPr="00AB28D5" w:rsidRDefault="0034259D" w:rsidP="0034259D">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33</w:t>
            </w:r>
            <w:r w:rsidRPr="00AB28D5">
              <w:rPr>
                <w:rFonts w:ascii="Times New Roman" w:eastAsia="Times New Roman" w:hAnsi="Times New Roman" w:cs="Times New Roman"/>
                <w:lang w:eastAsia="ru-RU"/>
              </w:rPr>
              <w:t>. Алгебраическая пропедевтика в начальной школе, ее теоретическая основа. Методика формирования понятий «равенства», «неравенства». Введение буквенной символики, ее использование в 3-4 классах (указать систему упражнений в порядке нарастания трудности).</w:t>
            </w:r>
          </w:p>
        </w:tc>
        <w:tc>
          <w:tcPr>
            <w:tcW w:w="626" w:type="pct"/>
            <w:tcBorders>
              <w:top w:val="single" w:sz="4" w:space="0" w:color="auto"/>
              <w:left w:val="single" w:sz="4" w:space="0" w:color="auto"/>
              <w:bottom w:val="single" w:sz="4" w:space="0" w:color="auto"/>
              <w:right w:val="single" w:sz="4" w:space="0" w:color="auto"/>
            </w:tcBorders>
          </w:tcPr>
          <w:p w14:paraId="7BCE2CA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38F9FD4"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221D239D" w14:textId="27F34F93" w:rsidTr="007115E7">
        <w:tc>
          <w:tcPr>
            <w:tcW w:w="1080" w:type="pct"/>
            <w:vMerge/>
            <w:tcBorders>
              <w:left w:val="single" w:sz="4" w:space="0" w:color="auto"/>
              <w:right w:val="single" w:sz="4" w:space="0" w:color="auto"/>
            </w:tcBorders>
          </w:tcPr>
          <w:p w14:paraId="7F55C28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8150D4A"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34.</w:t>
            </w:r>
            <w:r w:rsidRPr="00AB28D5">
              <w:rPr>
                <w:rFonts w:ascii="Times New Roman" w:eastAsia="Times New Roman" w:hAnsi="Times New Roman" w:cs="Times New Roman"/>
                <w:lang w:eastAsia="ru-RU"/>
              </w:rPr>
              <w:t xml:space="preserve"> Методика ознакомления учащихся с математическими выражениями. Методика изучения порядка выполнения действий в выражениях. Система упражнений, способствующая выработке умений и навыков порядка выполнения действий в выражениях.</w:t>
            </w:r>
          </w:p>
        </w:tc>
        <w:tc>
          <w:tcPr>
            <w:tcW w:w="626" w:type="pct"/>
            <w:tcBorders>
              <w:top w:val="single" w:sz="4" w:space="0" w:color="auto"/>
              <w:left w:val="single" w:sz="4" w:space="0" w:color="auto"/>
              <w:bottom w:val="single" w:sz="4" w:space="0" w:color="auto"/>
              <w:right w:val="single" w:sz="4" w:space="0" w:color="auto"/>
            </w:tcBorders>
          </w:tcPr>
          <w:p w14:paraId="7AAB8BBF"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C407FC9"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3A7A071B" w14:textId="11732381" w:rsidTr="007115E7">
        <w:tc>
          <w:tcPr>
            <w:tcW w:w="1080" w:type="pct"/>
            <w:vMerge/>
            <w:tcBorders>
              <w:left w:val="single" w:sz="4" w:space="0" w:color="auto"/>
              <w:right w:val="single" w:sz="4" w:space="0" w:color="auto"/>
            </w:tcBorders>
            <w:hideMark/>
          </w:tcPr>
          <w:p w14:paraId="52EBF00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06382D9"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35</w:t>
            </w:r>
            <w:r w:rsidRPr="00AB28D5">
              <w:rPr>
                <w:rFonts w:ascii="Times New Roman" w:eastAsia="Times New Roman" w:hAnsi="Times New Roman" w:cs="Times New Roman"/>
                <w:lang w:eastAsia="ru-RU"/>
              </w:rPr>
              <w:t xml:space="preserve">. Методика изучения уравнений в начальной школе. Учебные задания, в процессе выполнения которых учащиеся учатся решать уравнения. </w:t>
            </w:r>
          </w:p>
        </w:tc>
        <w:tc>
          <w:tcPr>
            <w:tcW w:w="626" w:type="pct"/>
            <w:tcBorders>
              <w:top w:val="single" w:sz="4" w:space="0" w:color="auto"/>
              <w:left w:val="single" w:sz="4" w:space="0" w:color="auto"/>
              <w:bottom w:val="single" w:sz="4" w:space="0" w:color="auto"/>
              <w:right w:val="single" w:sz="4" w:space="0" w:color="auto"/>
            </w:tcBorders>
            <w:hideMark/>
          </w:tcPr>
          <w:p w14:paraId="449F9DEB"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925CB68"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561EA76E" w14:textId="09F90976" w:rsidTr="007115E7">
        <w:tc>
          <w:tcPr>
            <w:tcW w:w="1080" w:type="pct"/>
            <w:vMerge/>
            <w:tcBorders>
              <w:left w:val="single" w:sz="4" w:space="0" w:color="auto"/>
              <w:bottom w:val="single" w:sz="4" w:space="0" w:color="auto"/>
              <w:right w:val="single" w:sz="4" w:space="0" w:color="auto"/>
            </w:tcBorders>
          </w:tcPr>
          <w:p w14:paraId="766F5C4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9338528" w14:textId="77777777" w:rsidR="0034259D" w:rsidRPr="00AB28D5" w:rsidRDefault="0034259D"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 xml:space="preserve">Практическое занятие 36. </w:t>
            </w:r>
            <w:r w:rsidRPr="00AB28D5">
              <w:rPr>
                <w:rFonts w:ascii="Times New Roman" w:eastAsia="Times New Roman" w:hAnsi="Times New Roman" w:cs="Times New Roman"/>
                <w:lang w:eastAsia="ru-RU"/>
              </w:rPr>
              <w:t>Проектирование урока математики по темам изучения элементов алгебры.</w:t>
            </w:r>
          </w:p>
        </w:tc>
        <w:tc>
          <w:tcPr>
            <w:tcW w:w="626" w:type="pct"/>
            <w:tcBorders>
              <w:top w:val="single" w:sz="4" w:space="0" w:color="auto"/>
              <w:left w:val="single" w:sz="4" w:space="0" w:color="auto"/>
              <w:bottom w:val="single" w:sz="4" w:space="0" w:color="auto"/>
              <w:right w:val="single" w:sz="4" w:space="0" w:color="auto"/>
            </w:tcBorders>
          </w:tcPr>
          <w:p w14:paraId="38880B1A"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1EC9B95"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4858041F" w14:textId="5D1960F1" w:rsidTr="007115E7">
        <w:tc>
          <w:tcPr>
            <w:tcW w:w="1080" w:type="pct"/>
            <w:vMerge w:val="restart"/>
            <w:tcBorders>
              <w:top w:val="single" w:sz="4" w:space="0" w:color="auto"/>
              <w:left w:val="single" w:sz="4" w:space="0" w:color="auto"/>
              <w:right w:val="single" w:sz="4" w:space="0" w:color="auto"/>
            </w:tcBorders>
          </w:tcPr>
          <w:p w14:paraId="710A0FA2"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4.9. Теоретические и методические основы изучения </w:t>
            </w:r>
            <w:proofErr w:type="gramStart"/>
            <w:r w:rsidRPr="00AB28D5">
              <w:rPr>
                <w:rFonts w:ascii="Times New Roman" w:eastAsia="Times New Roman" w:hAnsi="Times New Roman" w:cs="Times New Roman"/>
                <w:b/>
                <w:bCs/>
                <w:lang w:eastAsia="ru-RU"/>
              </w:rPr>
              <w:t>геометрических</w:t>
            </w:r>
            <w:proofErr w:type="gramEnd"/>
          </w:p>
          <w:p w14:paraId="2A06B08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понятий</w:t>
            </w:r>
          </w:p>
        </w:tc>
        <w:tc>
          <w:tcPr>
            <w:tcW w:w="2668" w:type="pct"/>
            <w:tcBorders>
              <w:top w:val="single" w:sz="4" w:space="0" w:color="auto"/>
              <w:left w:val="single" w:sz="4" w:space="0" w:color="auto"/>
              <w:bottom w:val="single" w:sz="4" w:space="0" w:color="auto"/>
              <w:right w:val="single" w:sz="4" w:space="0" w:color="auto"/>
            </w:tcBorders>
          </w:tcPr>
          <w:p w14:paraId="5DAF6D2E"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2DFC6FC1"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5/3</w:t>
            </w:r>
          </w:p>
        </w:tc>
        <w:tc>
          <w:tcPr>
            <w:tcW w:w="626" w:type="pct"/>
            <w:tcBorders>
              <w:top w:val="single" w:sz="4" w:space="0" w:color="auto"/>
              <w:left w:val="single" w:sz="4" w:space="0" w:color="auto"/>
              <w:bottom w:val="single" w:sz="4" w:space="0" w:color="auto"/>
              <w:right w:val="single" w:sz="4" w:space="0" w:color="auto"/>
            </w:tcBorders>
          </w:tcPr>
          <w:p w14:paraId="31A8F822"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670567F2" w14:textId="3A44107C" w:rsidTr="007115E7">
        <w:tc>
          <w:tcPr>
            <w:tcW w:w="1080" w:type="pct"/>
            <w:vMerge/>
            <w:tcBorders>
              <w:left w:val="single" w:sz="4" w:space="0" w:color="auto"/>
              <w:right w:val="single" w:sz="4" w:space="0" w:color="auto"/>
            </w:tcBorders>
          </w:tcPr>
          <w:p w14:paraId="73A2FE4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F014AD9" w14:textId="35A6E7B1" w:rsidR="0034259D" w:rsidRPr="00AB28D5" w:rsidRDefault="0034259D" w:rsidP="00AB28D5">
            <w:pPr>
              <w:tabs>
                <w:tab w:val="left" w:pos="18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Геометрические фигуры на плоскости: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определение, виды, свойства и признаки. Луч,</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отрезок. </w:t>
            </w:r>
            <w:r w:rsidRPr="00AB28D5">
              <w:rPr>
                <w:rFonts w:ascii="Times New Roman" w:eastAsia="Times New Roman" w:hAnsi="Times New Roman" w:cs="Times New Roman"/>
                <w:lang w:eastAsia="x-none"/>
              </w:rPr>
              <w:t xml:space="preserve"> Угол.</w:t>
            </w:r>
            <w:r w:rsidRPr="00AB28D5">
              <w:rPr>
                <w:rFonts w:ascii="Times New Roman" w:eastAsia="Times New Roman" w:hAnsi="Times New Roman" w:cs="Times New Roman"/>
                <w:lang w:val="x-none" w:eastAsia="x-none"/>
              </w:rPr>
              <w:t xml:space="preserve"> Многоугольник, треугольник,</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четырехугольник. Окружность и круг.</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Геометрические тела. Многогранники, их виды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(призма, параллелепипед, куб, пирамида). Тела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вращения (цилиндр, </w:t>
            </w:r>
            <w:r w:rsidRPr="00AB28D5">
              <w:rPr>
                <w:rFonts w:ascii="Times New Roman" w:eastAsia="Times New Roman" w:hAnsi="Times New Roman" w:cs="Times New Roman"/>
                <w:lang w:eastAsia="x-none"/>
              </w:rPr>
              <w:t>конус</w:t>
            </w:r>
            <w:r w:rsidRPr="00AB28D5">
              <w:rPr>
                <w:rFonts w:ascii="Times New Roman" w:eastAsia="Times New Roman" w:hAnsi="Times New Roman" w:cs="Times New Roman"/>
                <w:lang w:val="x-none" w:eastAsia="x-none"/>
              </w:rPr>
              <w:t>, шар). Изображение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геометрических тел на плоскости. Решение задач</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на распознавание и использование свойств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геометрических фигур.</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Раздел «Пространственные отношения 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геометрические фигуры» в ФГОС НОО и 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различных УМК по математике (анализ</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содержания).</w:t>
            </w:r>
          </w:p>
          <w:p w14:paraId="425000F2" w14:textId="69B1AC5F" w:rsidR="0034259D" w:rsidRPr="00AB28D5" w:rsidRDefault="0034259D" w:rsidP="0034259D">
            <w:pPr>
              <w:tabs>
                <w:tab w:val="left" w:pos="18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Особенности усвоения геометрических понятий</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младшими школьниками. Решение методических</w:t>
            </w:r>
            <w:r>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задач по вопросу изучения геометрических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понятий в начальной школе. Построение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геометрических фигур с использованием</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чертежных инструментов. Методика изучения</w:t>
            </w:r>
            <w:r>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раздела «Пространственные отношения 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lastRenderedPageBreak/>
              <w:t>геометрические фигуры» в начальных классах.</w:t>
            </w:r>
          </w:p>
        </w:tc>
        <w:tc>
          <w:tcPr>
            <w:tcW w:w="626" w:type="pct"/>
            <w:tcBorders>
              <w:top w:val="single" w:sz="4" w:space="0" w:color="auto"/>
              <w:left w:val="single" w:sz="4" w:space="0" w:color="auto"/>
              <w:right w:val="single" w:sz="4" w:space="0" w:color="auto"/>
            </w:tcBorders>
          </w:tcPr>
          <w:p w14:paraId="12411D15"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val="restart"/>
            <w:tcBorders>
              <w:top w:val="single" w:sz="4" w:space="0" w:color="auto"/>
              <w:left w:val="single" w:sz="4" w:space="0" w:color="auto"/>
              <w:right w:val="single" w:sz="4" w:space="0" w:color="auto"/>
            </w:tcBorders>
          </w:tcPr>
          <w:p w14:paraId="26C72AA5"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6039409C" w14:textId="41BBC778"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4413E286" w14:textId="0F70792A" w:rsidTr="007115E7">
        <w:tc>
          <w:tcPr>
            <w:tcW w:w="1080" w:type="pct"/>
            <w:vMerge/>
            <w:tcBorders>
              <w:left w:val="single" w:sz="4" w:space="0" w:color="auto"/>
              <w:right w:val="single" w:sz="4" w:space="0" w:color="auto"/>
            </w:tcBorders>
          </w:tcPr>
          <w:p w14:paraId="5571AD6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515C68C"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2F6EADF2"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68E50796"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0FE543A3" w14:textId="356102B3" w:rsidTr="007115E7">
        <w:tc>
          <w:tcPr>
            <w:tcW w:w="1080" w:type="pct"/>
            <w:vMerge/>
            <w:tcBorders>
              <w:left w:val="single" w:sz="4" w:space="0" w:color="auto"/>
              <w:right w:val="single" w:sz="4" w:space="0" w:color="auto"/>
            </w:tcBorders>
          </w:tcPr>
          <w:p w14:paraId="49E5FEB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76918EF"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Практическое занятие 37-38.</w:t>
            </w:r>
            <w:r w:rsidRPr="00AB28D5">
              <w:rPr>
                <w:rFonts w:ascii="Times New Roman" w:eastAsia="Times New Roman" w:hAnsi="Times New Roman" w:cs="Times New Roman"/>
                <w:bCs/>
                <w:lang w:eastAsia="ru-RU"/>
              </w:rPr>
              <w:t xml:space="preserve"> Содержание и логика изложения геометрического материала в начальном курсе математики. </w:t>
            </w:r>
          </w:p>
        </w:tc>
        <w:tc>
          <w:tcPr>
            <w:tcW w:w="626" w:type="pct"/>
            <w:tcBorders>
              <w:top w:val="single" w:sz="4" w:space="0" w:color="auto"/>
              <w:left w:val="single" w:sz="4" w:space="0" w:color="auto"/>
              <w:bottom w:val="single" w:sz="4" w:space="0" w:color="auto"/>
              <w:right w:val="single" w:sz="4" w:space="0" w:color="auto"/>
            </w:tcBorders>
          </w:tcPr>
          <w:p w14:paraId="35EE3EA0"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5B15482"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0CEA6E65" w14:textId="5F03E401" w:rsidTr="007115E7">
        <w:tc>
          <w:tcPr>
            <w:tcW w:w="1080" w:type="pct"/>
            <w:vMerge/>
            <w:tcBorders>
              <w:left w:val="single" w:sz="4" w:space="0" w:color="auto"/>
              <w:right w:val="single" w:sz="4" w:space="0" w:color="auto"/>
            </w:tcBorders>
          </w:tcPr>
          <w:p w14:paraId="696090F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8A54764"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lang w:eastAsia="ru-RU"/>
              </w:rPr>
              <w:t>Практическое занятие 39</w:t>
            </w:r>
            <w:r w:rsidRPr="00AB28D5">
              <w:rPr>
                <w:rFonts w:ascii="Times New Roman" w:eastAsia="Times New Roman" w:hAnsi="Times New Roman" w:cs="Times New Roman"/>
                <w:lang w:eastAsia="ru-RU"/>
              </w:rPr>
              <w:t>.  Развитие пространственных представлений и образного мышления обучающихся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37B09900"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34EDFF8"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44EC4103" w14:textId="73F2EC41" w:rsidTr="007115E7">
        <w:tc>
          <w:tcPr>
            <w:tcW w:w="1080" w:type="pct"/>
            <w:vMerge/>
            <w:tcBorders>
              <w:left w:val="single" w:sz="4" w:space="0" w:color="auto"/>
              <w:right w:val="single" w:sz="4" w:space="0" w:color="auto"/>
            </w:tcBorders>
          </w:tcPr>
          <w:p w14:paraId="1899C08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D7CD356"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lang w:eastAsia="ru-RU"/>
              </w:rPr>
              <w:t>Практическое занятие 40.</w:t>
            </w:r>
            <w:r w:rsidRPr="00AB28D5">
              <w:rPr>
                <w:rFonts w:ascii="Times New Roman" w:eastAsia="Times New Roman" w:hAnsi="Times New Roman" w:cs="Times New Roman"/>
                <w:lang w:eastAsia="ru-RU"/>
              </w:rPr>
              <w:t xml:space="preserve"> Проектирование урока математики по темам изучения элементов геометрии.</w:t>
            </w:r>
          </w:p>
        </w:tc>
        <w:tc>
          <w:tcPr>
            <w:tcW w:w="626" w:type="pct"/>
            <w:tcBorders>
              <w:top w:val="single" w:sz="4" w:space="0" w:color="auto"/>
              <w:left w:val="single" w:sz="4" w:space="0" w:color="auto"/>
              <w:bottom w:val="single" w:sz="4" w:space="0" w:color="auto"/>
              <w:right w:val="single" w:sz="4" w:space="0" w:color="auto"/>
            </w:tcBorders>
          </w:tcPr>
          <w:p w14:paraId="18C47C96"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495E7E89"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5A917F00" w14:textId="49293073" w:rsidTr="007115E7">
        <w:tc>
          <w:tcPr>
            <w:tcW w:w="1080" w:type="pct"/>
            <w:vMerge w:val="restart"/>
            <w:tcBorders>
              <w:top w:val="single" w:sz="4" w:space="0" w:color="auto"/>
              <w:left w:val="single" w:sz="4" w:space="0" w:color="auto"/>
              <w:right w:val="single" w:sz="4" w:space="0" w:color="auto"/>
            </w:tcBorders>
          </w:tcPr>
          <w:p w14:paraId="3686E49C"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4.10. Теоретические и методические основы изучения долей и дробей</w:t>
            </w:r>
          </w:p>
        </w:tc>
        <w:tc>
          <w:tcPr>
            <w:tcW w:w="2668" w:type="pct"/>
            <w:tcBorders>
              <w:top w:val="single" w:sz="4" w:space="0" w:color="auto"/>
              <w:left w:val="single" w:sz="4" w:space="0" w:color="auto"/>
              <w:bottom w:val="single" w:sz="4" w:space="0" w:color="auto"/>
              <w:right w:val="single" w:sz="4" w:space="0" w:color="auto"/>
            </w:tcBorders>
          </w:tcPr>
          <w:p w14:paraId="6FFD0A50" w14:textId="77777777" w:rsidR="00AB28D5" w:rsidRPr="00AB28D5" w:rsidRDefault="00AB28D5"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59819081"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5/3</w:t>
            </w:r>
          </w:p>
        </w:tc>
        <w:tc>
          <w:tcPr>
            <w:tcW w:w="626" w:type="pct"/>
            <w:tcBorders>
              <w:top w:val="single" w:sz="4" w:space="0" w:color="auto"/>
              <w:left w:val="single" w:sz="4" w:space="0" w:color="auto"/>
              <w:bottom w:val="single" w:sz="4" w:space="0" w:color="auto"/>
              <w:right w:val="single" w:sz="4" w:space="0" w:color="auto"/>
            </w:tcBorders>
          </w:tcPr>
          <w:p w14:paraId="4C348E15"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461A8920" w14:textId="173BA176" w:rsidTr="007115E7">
        <w:tc>
          <w:tcPr>
            <w:tcW w:w="1080" w:type="pct"/>
            <w:vMerge/>
            <w:tcBorders>
              <w:left w:val="single" w:sz="4" w:space="0" w:color="auto"/>
              <w:right w:val="single" w:sz="4" w:space="0" w:color="auto"/>
            </w:tcBorders>
          </w:tcPr>
          <w:p w14:paraId="1AC2108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20193C4" w14:textId="77777777" w:rsidR="0034259D" w:rsidRPr="00AB28D5" w:rsidRDefault="0034259D" w:rsidP="00AB28D5">
            <w:pPr>
              <w:tabs>
                <w:tab w:val="left" w:pos="226"/>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Понятие дроби и положительного рационального</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числа. Задача расширения множества </w:t>
            </w:r>
            <w:r w:rsidRPr="00AB28D5">
              <w:rPr>
                <w:rFonts w:ascii="Times New Roman" w:eastAsia="Times New Roman" w:hAnsi="Times New Roman" w:cs="Times New Roman"/>
                <w:lang w:eastAsia="x-none"/>
              </w:rPr>
              <w:t xml:space="preserve">натуральных </w:t>
            </w:r>
            <w:r w:rsidRPr="00AB28D5">
              <w:rPr>
                <w:rFonts w:ascii="Times New Roman" w:eastAsia="Times New Roman" w:hAnsi="Times New Roman" w:cs="Times New Roman"/>
                <w:lang w:val="x-none" w:eastAsia="x-none"/>
              </w:rPr>
              <w:t>чисел. Понятие дроби. Свойства дробей. Понятие</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положительного рационального числа. Множество</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положительных рациональных чисел, его свойства.</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Операции на множестве положительных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рациональных чисел. Запись положительных</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рациональных чисел в виде </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десятичных дробей 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процентов. Выполнение операций на множестве Q+.</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Методика ознакомления с долями и дробями.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«Доли и дроби» в ФГОС НОО и в различных УМК</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по математике (анализ содержания). Способы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организации деятельности учащихся при изучении</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долей и дробей.</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Методика обучения решению задач на нахождения</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числа по его доле и доли от числа. </w:t>
            </w:r>
            <w:r w:rsidRPr="00AB28D5">
              <w:rPr>
                <w:rFonts w:ascii="Times New Roman" w:eastAsia="Times New Roman" w:hAnsi="Times New Roman" w:cs="Times New Roman"/>
                <w:lang w:eastAsia="x-none"/>
              </w:rPr>
              <w:t>Особенности</w:t>
            </w:r>
            <w:r w:rsidRPr="00AB28D5">
              <w:rPr>
                <w:rFonts w:ascii="Times New Roman" w:eastAsia="Times New Roman" w:hAnsi="Times New Roman" w:cs="Times New Roman"/>
                <w:lang w:val="x-none" w:eastAsia="x-none"/>
              </w:rPr>
              <w:t xml:space="preserve"> преемственности изучения дробных чисел в начальных и 5-6 классах основной общеобразовательной школы.</w:t>
            </w:r>
          </w:p>
        </w:tc>
        <w:tc>
          <w:tcPr>
            <w:tcW w:w="626" w:type="pct"/>
            <w:tcBorders>
              <w:top w:val="single" w:sz="4" w:space="0" w:color="auto"/>
              <w:left w:val="single" w:sz="4" w:space="0" w:color="auto"/>
              <w:right w:val="single" w:sz="4" w:space="0" w:color="auto"/>
            </w:tcBorders>
          </w:tcPr>
          <w:p w14:paraId="318E95EE"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5BE02407"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65ADD992" w14:textId="40D30DCA"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607B01E5" w14:textId="5980AE99" w:rsidTr="007115E7">
        <w:tc>
          <w:tcPr>
            <w:tcW w:w="1080" w:type="pct"/>
            <w:vMerge/>
            <w:tcBorders>
              <w:left w:val="single" w:sz="4" w:space="0" w:color="auto"/>
              <w:right w:val="single" w:sz="4" w:space="0" w:color="auto"/>
            </w:tcBorders>
          </w:tcPr>
          <w:p w14:paraId="030B7D4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D1A870"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0837D1DF"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38B70763"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7C1C4B84" w14:textId="60A338B4" w:rsidTr="007115E7">
        <w:trPr>
          <w:trHeight w:val="1058"/>
        </w:trPr>
        <w:tc>
          <w:tcPr>
            <w:tcW w:w="1080" w:type="pct"/>
            <w:vMerge/>
            <w:tcBorders>
              <w:left w:val="single" w:sz="4" w:space="0" w:color="auto"/>
              <w:right w:val="single" w:sz="4" w:space="0" w:color="auto"/>
            </w:tcBorders>
          </w:tcPr>
          <w:p w14:paraId="6A049CA2"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4DF9E903"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lang w:eastAsia="ru-RU"/>
              </w:rPr>
              <w:t>Практическое занятие 41-42.</w:t>
            </w:r>
            <w:r w:rsidRPr="00AB28D5">
              <w:rPr>
                <w:rFonts w:ascii="Times New Roman" w:eastAsia="Times New Roman" w:hAnsi="Times New Roman" w:cs="Times New Roman"/>
                <w:lang w:eastAsia="ru-RU"/>
              </w:rPr>
              <w:t xml:space="preserve"> Решение методических задач по вопросу изучения долей и дробей в начальных классах. Сравнительный анализ заданий из учебников математики для начальной школы различных авторов, направленных на формирование у школьников начальных классов понятия дроби.</w:t>
            </w:r>
          </w:p>
        </w:tc>
        <w:tc>
          <w:tcPr>
            <w:tcW w:w="626" w:type="pct"/>
            <w:tcBorders>
              <w:top w:val="single" w:sz="4" w:space="0" w:color="auto"/>
              <w:left w:val="single" w:sz="4" w:space="0" w:color="auto"/>
              <w:right w:val="single" w:sz="4" w:space="0" w:color="auto"/>
            </w:tcBorders>
          </w:tcPr>
          <w:p w14:paraId="076D0317"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0C34620"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3CAD63B3" w14:textId="0E6639AE" w:rsidTr="007115E7">
        <w:tc>
          <w:tcPr>
            <w:tcW w:w="1080" w:type="pct"/>
            <w:vMerge/>
            <w:tcBorders>
              <w:left w:val="single" w:sz="4" w:space="0" w:color="auto"/>
              <w:right w:val="single" w:sz="4" w:space="0" w:color="auto"/>
            </w:tcBorders>
          </w:tcPr>
          <w:p w14:paraId="6489EFB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ABDA3D6" w14:textId="77777777" w:rsidR="0034259D" w:rsidRPr="00AB28D5" w:rsidRDefault="0034259D" w:rsidP="00AB28D5">
            <w:pPr>
              <w:rPr>
                <w:rFonts w:ascii="Times New Roman" w:eastAsia="Times New Roman" w:hAnsi="Times New Roman" w:cs="Times New Roman"/>
                <w:bCs/>
                <w:lang w:eastAsia="ru-RU"/>
              </w:rPr>
            </w:pPr>
            <w:r w:rsidRPr="00AB28D5">
              <w:rPr>
                <w:rFonts w:ascii="Times New Roman" w:eastAsia="Times New Roman" w:hAnsi="Times New Roman" w:cs="Times New Roman"/>
                <w:b/>
                <w:lang w:eastAsia="ru-RU"/>
              </w:rPr>
              <w:t>Практическое занятие 43</w:t>
            </w:r>
            <w:r w:rsidRPr="00AB28D5">
              <w:rPr>
                <w:rFonts w:ascii="Times New Roman" w:eastAsia="Times New Roman" w:hAnsi="Times New Roman" w:cs="Times New Roman"/>
                <w:lang w:eastAsia="ru-RU"/>
              </w:rPr>
              <w:t>. Практикум по решению составных задач на дроби.</w:t>
            </w:r>
          </w:p>
        </w:tc>
        <w:tc>
          <w:tcPr>
            <w:tcW w:w="626" w:type="pct"/>
            <w:tcBorders>
              <w:top w:val="single" w:sz="4" w:space="0" w:color="auto"/>
              <w:left w:val="single" w:sz="4" w:space="0" w:color="auto"/>
              <w:bottom w:val="single" w:sz="4" w:space="0" w:color="auto"/>
              <w:right w:val="single" w:sz="4" w:space="0" w:color="auto"/>
            </w:tcBorders>
          </w:tcPr>
          <w:p w14:paraId="7842FB3E"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2BF8C06"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0C37F44" w14:textId="096B846C" w:rsidTr="007115E7">
        <w:tc>
          <w:tcPr>
            <w:tcW w:w="1080" w:type="pct"/>
            <w:vMerge/>
            <w:tcBorders>
              <w:left w:val="single" w:sz="4" w:space="0" w:color="auto"/>
              <w:bottom w:val="single" w:sz="4" w:space="0" w:color="auto"/>
              <w:right w:val="single" w:sz="4" w:space="0" w:color="auto"/>
            </w:tcBorders>
          </w:tcPr>
          <w:p w14:paraId="62D68C5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BD2B5ED"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44.</w:t>
            </w:r>
            <w:r w:rsidRPr="00AB28D5">
              <w:rPr>
                <w:rFonts w:ascii="Times New Roman" w:eastAsia="Times New Roman" w:hAnsi="Times New Roman" w:cs="Times New Roman"/>
                <w:lang w:eastAsia="ru-RU"/>
              </w:rPr>
              <w:t xml:space="preserve"> Проектирование урока математики по темам изучения долей и дробей</w:t>
            </w:r>
          </w:p>
        </w:tc>
        <w:tc>
          <w:tcPr>
            <w:tcW w:w="626" w:type="pct"/>
            <w:tcBorders>
              <w:top w:val="single" w:sz="4" w:space="0" w:color="auto"/>
              <w:left w:val="single" w:sz="4" w:space="0" w:color="auto"/>
              <w:bottom w:val="single" w:sz="4" w:space="0" w:color="auto"/>
              <w:right w:val="single" w:sz="4" w:space="0" w:color="auto"/>
            </w:tcBorders>
          </w:tcPr>
          <w:p w14:paraId="3D9A3A83"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7CC3C63A"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298A2665" w14:textId="7D98893B" w:rsidTr="007115E7">
        <w:tc>
          <w:tcPr>
            <w:tcW w:w="1080" w:type="pct"/>
            <w:vMerge w:val="restart"/>
            <w:tcBorders>
              <w:top w:val="single" w:sz="4" w:space="0" w:color="auto"/>
              <w:left w:val="single" w:sz="4" w:space="0" w:color="auto"/>
              <w:right w:val="single" w:sz="4" w:space="0" w:color="auto"/>
            </w:tcBorders>
          </w:tcPr>
          <w:p w14:paraId="46F63F13"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Тема 4.11. Работа с информацией (данными)</w:t>
            </w:r>
          </w:p>
          <w:p w14:paraId="6FDEA0E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ACFB86D"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1DE306D7"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6/3</w:t>
            </w:r>
          </w:p>
        </w:tc>
        <w:tc>
          <w:tcPr>
            <w:tcW w:w="626" w:type="pct"/>
            <w:tcBorders>
              <w:top w:val="single" w:sz="4" w:space="0" w:color="auto"/>
              <w:left w:val="single" w:sz="4" w:space="0" w:color="auto"/>
              <w:bottom w:val="single" w:sz="4" w:space="0" w:color="auto"/>
              <w:right w:val="single" w:sz="4" w:space="0" w:color="auto"/>
            </w:tcBorders>
          </w:tcPr>
          <w:p w14:paraId="5FD59C2F" w14:textId="77777777" w:rsidR="00AB28D5" w:rsidRPr="00AB28D5" w:rsidRDefault="00AB28D5" w:rsidP="00AB28D5">
            <w:pPr>
              <w:jc w:val="center"/>
              <w:rPr>
                <w:rFonts w:ascii="Times New Roman" w:eastAsia="Times New Roman" w:hAnsi="Times New Roman" w:cs="Times New Roman"/>
                <w:b/>
                <w:i/>
                <w:lang w:eastAsia="ru-RU"/>
              </w:rPr>
            </w:pPr>
          </w:p>
        </w:tc>
      </w:tr>
      <w:tr w:rsidR="0034259D" w:rsidRPr="00AB28D5" w14:paraId="2C5DF249" w14:textId="20D5ABBD" w:rsidTr="007115E7">
        <w:tc>
          <w:tcPr>
            <w:tcW w:w="1080" w:type="pct"/>
            <w:vMerge/>
            <w:tcBorders>
              <w:left w:val="single" w:sz="4" w:space="0" w:color="auto"/>
              <w:right w:val="single" w:sz="4" w:space="0" w:color="auto"/>
            </w:tcBorders>
          </w:tcPr>
          <w:p w14:paraId="33EFC4B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0595F2B" w14:textId="77777777" w:rsidR="0034259D" w:rsidRPr="00AB28D5" w:rsidRDefault="0034259D" w:rsidP="00AB28D5">
            <w:pPr>
              <w:tabs>
                <w:tab w:val="left" w:pos="27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Понятие информации. Содержание </w:t>
            </w:r>
            <w:r w:rsidRPr="00AB28D5">
              <w:rPr>
                <w:rFonts w:ascii="Times New Roman" w:eastAsia="Times New Roman" w:hAnsi="Times New Roman" w:cs="Times New Roman"/>
                <w:lang w:eastAsia="x-none"/>
              </w:rPr>
              <w:t>ФГОС</w:t>
            </w:r>
            <w:r w:rsidRPr="00AB28D5">
              <w:rPr>
                <w:rFonts w:ascii="Times New Roman" w:eastAsia="Times New Roman" w:hAnsi="Times New Roman" w:cs="Times New Roman"/>
                <w:lang w:val="x-none" w:eastAsia="x-none"/>
              </w:rPr>
              <w:t xml:space="preserve"> НОО</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по разделу «Работа с данными» и методика работы.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Формы представления информации. Таблица как</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средство описания характеристик предметов,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объектов, событий. Выявление соотношений между</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значениями величин в таблице.</w:t>
            </w:r>
          </w:p>
          <w:p w14:paraId="7CEE0070" w14:textId="2C203289" w:rsidR="0034259D" w:rsidRPr="00AB28D5" w:rsidRDefault="0034259D" w:rsidP="0034259D">
            <w:pPr>
              <w:tabs>
                <w:tab w:val="left" w:pos="271"/>
              </w:tabs>
              <w:rPr>
                <w:rFonts w:ascii="Times New Roman" w:eastAsia="Times New Roman" w:hAnsi="Times New Roman" w:cs="Times New Roman"/>
                <w:lang w:eastAsia="x-none"/>
              </w:rPr>
            </w:pPr>
            <w:r w:rsidRPr="00AB28D5">
              <w:rPr>
                <w:rFonts w:ascii="Times New Roman" w:eastAsia="Times New Roman" w:hAnsi="Times New Roman" w:cs="Times New Roman"/>
                <w:lang w:val="x-none" w:eastAsia="x-none"/>
              </w:rPr>
              <w:t>Диаграмма. Чтение столбчатой и круговой</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диаграммы. Представление информации в таблице</w:t>
            </w:r>
            <w:r>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(на диаграмме).</w:t>
            </w:r>
            <w:r w:rsidRPr="00AB28D5">
              <w:rPr>
                <w:rFonts w:ascii="Times New Roman" w:eastAsia="Times New Roman" w:hAnsi="Times New Roman" w:cs="Times New Roman"/>
                <w:lang w:eastAsia="x-none"/>
              </w:rPr>
              <w:t xml:space="preserve"> </w:t>
            </w:r>
          </w:p>
        </w:tc>
        <w:tc>
          <w:tcPr>
            <w:tcW w:w="626" w:type="pct"/>
            <w:tcBorders>
              <w:top w:val="single" w:sz="4" w:space="0" w:color="auto"/>
              <w:left w:val="single" w:sz="4" w:space="0" w:color="auto"/>
              <w:right w:val="single" w:sz="4" w:space="0" w:color="auto"/>
            </w:tcBorders>
          </w:tcPr>
          <w:p w14:paraId="5193C0F2"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3</w:t>
            </w:r>
          </w:p>
        </w:tc>
        <w:tc>
          <w:tcPr>
            <w:tcW w:w="626" w:type="pct"/>
            <w:vMerge w:val="restart"/>
            <w:tcBorders>
              <w:top w:val="single" w:sz="4" w:space="0" w:color="auto"/>
              <w:left w:val="single" w:sz="4" w:space="0" w:color="auto"/>
              <w:right w:val="single" w:sz="4" w:space="0" w:color="auto"/>
            </w:tcBorders>
          </w:tcPr>
          <w:p w14:paraId="7BC4D1C6" w14:textId="77777777" w:rsidR="0090115B" w:rsidRPr="0090115B" w:rsidRDefault="0090115B" w:rsidP="0090115B">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02A4462" w14:textId="48B09F80" w:rsidR="0034259D" w:rsidRPr="00AB28D5" w:rsidRDefault="0090115B" w:rsidP="0090115B">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65F5835E" w14:textId="308E2B76" w:rsidTr="007115E7">
        <w:tc>
          <w:tcPr>
            <w:tcW w:w="1080" w:type="pct"/>
            <w:vMerge/>
            <w:tcBorders>
              <w:left w:val="single" w:sz="4" w:space="0" w:color="auto"/>
              <w:right w:val="single" w:sz="4" w:space="0" w:color="auto"/>
            </w:tcBorders>
          </w:tcPr>
          <w:p w14:paraId="2B24A35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79B7C74"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3022FED" w14:textId="77777777" w:rsidR="0034259D" w:rsidRPr="00AB28D5" w:rsidRDefault="0034259D"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592608C2" w14:textId="77777777" w:rsidR="0034259D" w:rsidRPr="00AB28D5" w:rsidRDefault="0034259D" w:rsidP="00AB28D5">
            <w:pPr>
              <w:jc w:val="center"/>
              <w:rPr>
                <w:rFonts w:ascii="Times New Roman" w:eastAsia="Times New Roman" w:hAnsi="Times New Roman" w:cs="Times New Roman"/>
                <w:b/>
                <w:i/>
                <w:lang w:eastAsia="ru-RU"/>
              </w:rPr>
            </w:pPr>
          </w:p>
        </w:tc>
      </w:tr>
      <w:tr w:rsidR="0034259D" w:rsidRPr="00AB28D5" w14:paraId="12B5076A" w14:textId="232AF1D7" w:rsidTr="007115E7">
        <w:tc>
          <w:tcPr>
            <w:tcW w:w="1080" w:type="pct"/>
            <w:vMerge/>
            <w:tcBorders>
              <w:left w:val="single" w:sz="4" w:space="0" w:color="auto"/>
              <w:right w:val="single" w:sz="4" w:space="0" w:color="auto"/>
            </w:tcBorders>
          </w:tcPr>
          <w:p w14:paraId="16BD990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2A52A6B"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lang w:eastAsia="ru-RU"/>
              </w:rPr>
              <w:t>Практическое занятие 45</w:t>
            </w:r>
            <w:r w:rsidRPr="00AB28D5">
              <w:rPr>
                <w:rFonts w:ascii="Times New Roman" w:eastAsia="Times New Roman" w:hAnsi="Times New Roman" w:cs="Times New Roman"/>
                <w:lang w:eastAsia="ru-RU"/>
              </w:rPr>
              <w:t xml:space="preserve">. Методика работы с информацией, представленной в </w:t>
            </w:r>
            <w:r w:rsidRPr="00AB28D5">
              <w:rPr>
                <w:rFonts w:ascii="Times New Roman" w:eastAsia="Times New Roman" w:hAnsi="Times New Roman" w:cs="Times New Roman"/>
                <w:lang w:eastAsia="ru-RU"/>
              </w:rPr>
              <w:lastRenderedPageBreak/>
              <w:t>виде текста, рисунка, таблицы.</w:t>
            </w:r>
          </w:p>
        </w:tc>
        <w:tc>
          <w:tcPr>
            <w:tcW w:w="626" w:type="pct"/>
            <w:tcBorders>
              <w:top w:val="single" w:sz="4" w:space="0" w:color="auto"/>
              <w:left w:val="single" w:sz="4" w:space="0" w:color="auto"/>
              <w:bottom w:val="single" w:sz="4" w:space="0" w:color="auto"/>
              <w:right w:val="single" w:sz="4" w:space="0" w:color="auto"/>
            </w:tcBorders>
          </w:tcPr>
          <w:p w14:paraId="1559022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right w:val="single" w:sz="4" w:space="0" w:color="auto"/>
            </w:tcBorders>
          </w:tcPr>
          <w:p w14:paraId="418C8625"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55EA4BE0" w14:textId="47030665" w:rsidTr="007115E7">
        <w:tc>
          <w:tcPr>
            <w:tcW w:w="1080" w:type="pct"/>
            <w:vMerge/>
            <w:tcBorders>
              <w:left w:val="single" w:sz="4" w:space="0" w:color="auto"/>
              <w:right w:val="single" w:sz="4" w:space="0" w:color="auto"/>
            </w:tcBorders>
          </w:tcPr>
          <w:p w14:paraId="45EA252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2A12DFA"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lang w:eastAsia="ru-RU"/>
              </w:rPr>
              <w:t xml:space="preserve">Практическое занятие 46. </w:t>
            </w:r>
            <w:r w:rsidRPr="00AB28D5">
              <w:rPr>
                <w:rFonts w:ascii="Times New Roman" w:eastAsia="Times New Roman" w:hAnsi="Times New Roman" w:cs="Times New Roman"/>
                <w:lang w:eastAsia="ru-RU"/>
              </w:rPr>
              <w:t>Методика работы с информацией, представленной на диаграмме.</w:t>
            </w:r>
          </w:p>
        </w:tc>
        <w:tc>
          <w:tcPr>
            <w:tcW w:w="626" w:type="pct"/>
            <w:tcBorders>
              <w:top w:val="single" w:sz="4" w:space="0" w:color="auto"/>
              <w:left w:val="single" w:sz="4" w:space="0" w:color="auto"/>
              <w:bottom w:val="single" w:sz="4" w:space="0" w:color="auto"/>
              <w:right w:val="single" w:sz="4" w:space="0" w:color="auto"/>
            </w:tcBorders>
          </w:tcPr>
          <w:p w14:paraId="3C6DA89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A191912"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1BC079C6" w14:textId="0FE3B337" w:rsidTr="007115E7">
        <w:tc>
          <w:tcPr>
            <w:tcW w:w="1080" w:type="pct"/>
            <w:vMerge/>
            <w:tcBorders>
              <w:left w:val="single" w:sz="4" w:space="0" w:color="auto"/>
              <w:right w:val="single" w:sz="4" w:space="0" w:color="auto"/>
            </w:tcBorders>
          </w:tcPr>
          <w:p w14:paraId="186DBD1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4FC3110"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Практическое занятие 47-48.</w:t>
            </w:r>
            <w:r w:rsidRPr="00AB28D5">
              <w:rPr>
                <w:rFonts w:ascii="Times New Roman" w:eastAsia="Times New Roman" w:hAnsi="Times New Roman" w:cs="Times New Roman"/>
                <w:lang w:eastAsia="ru-RU"/>
              </w:rPr>
              <w:t xml:space="preserve"> Знакомство с демоверсиями ВПР, Итоговыми контрольными работами, Итоговыми комплексными работами за курс начальной школы Разработка уроков по теме «Работа с данными»</w:t>
            </w:r>
          </w:p>
        </w:tc>
        <w:tc>
          <w:tcPr>
            <w:tcW w:w="626" w:type="pct"/>
            <w:tcBorders>
              <w:top w:val="single" w:sz="4" w:space="0" w:color="auto"/>
              <w:left w:val="single" w:sz="4" w:space="0" w:color="auto"/>
              <w:bottom w:val="single" w:sz="4" w:space="0" w:color="auto"/>
              <w:right w:val="single" w:sz="4" w:space="0" w:color="auto"/>
            </w:tcBorders>
          </w:tcPr>
          <w:p w14:paraId="19F30982"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2D5EF922" w14:textId="77777777" w:rsidR="0034259D" w:rsidRPr="00AB28D5" w:rsidRDefault="0034259D" w:rsidP="00AB28D5">
            <w:pPr>
              <w:jc w:val="center"/>
              <w:rPr>
                <w:rFonts w:ascii="Times New Roman" w:eastAsia="Times New Roman" w:hAnsi="Times New Roman" w:cs="Times New Roman"/>
                <w:i/>
                <w:lang w:eastAsia="ru-RU"/>
              </w:rPr>
            </w:pPr>
          </w:p>
        </w:tc>
      </w:tr>
      <w:tr w:rsidR="00AB28D5" w:rsidRPr="00AB28D5" w14:paraId="610C2EFB" w14:textId="2F885103"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20C679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Учебная практика раздела ПМ 01.04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70EECA5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13D57E8B"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1. Изучение Федеральной рабочей программы начального общего образования по математике </w:t>
            </w:r>
          </w:p>
          <w:p w14:paraId="0064559E"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 Обзор учебников математики,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24354DF1"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3. Обзор электронных (цифровых) образовательных ресурсов по математике,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2BFBCB3A"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4. Наблюдение и анализ математики.</w:t>
            </w:r>
          </w:p>
          <w:p w14:paraId="75B04C87"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наблюдение и анализ уроков </w:t>
            </w:r>
            <w:proofErr w:type="spellStart"/>
            <w:r w:rsidRPr="00AB28D5">
              <w:rPr>
                <w:rFonts w:ascii="Times New Roman" w:eastAsia="Times New Roman" w:hAnsi="Times New Roman" w:cs="Times New Roman"/>
                <w:lang w:eastAsia="ru-RU"/>
              </w:rPr>
              <w:t>дочислового</w:t>
            </w:r>
            <w:proofErr w:type="spellEnd"/>
            <w:r w:rsidRPr="00AB28D5">
              <w:rPr>
                <w:rFonts w:ascii="Times New Roman" w:eastAsia="Times New Roman" w:hAnsi="Times New Roman" w:cs="Times New Roman"/>
                <w:lang w:eastAsia="ru-RU"/>
              </w:rPr>
              <w:t xml:space="preserve"> периода;</w:t>
            </w:r>
          </w:p>
          <w:p w14:paraId="0774DCCB"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нумерации первого десятка, сотни, тысячи, многозначных чисел;</w:t>
            </w:r>
          </w:p>
          <w:p w14:paraId="29471411"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формирования знаний и умений выполнения арифметических действий;</w:t>
            </w:r>
          </w:p>
          <w:p w14:paraId="26D98C1F"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формирования знаний и умений решения текстовых задач;</w:t>
            </w:r>
          </w:p>
          <w:p w14:paraId="02E140BB"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формирования знаний и умений решения задач с геометрическим материалом;</w:t>
            </w:r>
          </w:p>
          <w:p w14:paraId="167CF3A5"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формирования знаний и умений решения задач на нахождение доли;</w:t>
            </w:r>
          </w:p>
          <w:p w14:paraId="529BACC7" w14:textId="77777777" w:rsidR="00AB28D5" w:rsidRPr="00AB28D5" w:rsidRDefault="00AB28D5" w:rsidP="00AB28D5">
            <w:pPr>
              <w:numPr>
                <w:ilvl w:val="0"/>
                <w:numId w:val="9"/>
              </w:numPr>
              <w:spacing w:line="276" w:lineRule="auto"/>
              <w:ind w:left="0" w:firstLine="0"/>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уроков формирования знаний и умений решения задач с величинами.</w:t>
            </w:r>
          </w:p>
          <w:p w14:paraId="394022BD"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5. Проектирование урока математики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lang w:eastAsia="ru-RU"/>
              </w:rPr>
              <w:t>обучения</w:t>
            </w:r>
            <w:proofErr w:type="gramEnd"/>
            <w:r w:rsidRPr="00AB28D5">
              <w:rPr>
                <w:rFonts w:ascii="Times New Roman" w:eastAsia="Times New Roman" w:hAnsi="Times New Roman" w:cs="Times New Roman"/>
                <w:lang w:eastAsia="ru-RU"/>
              </w:rPr>
              <w:t xml:space="preserve"> в том числе с использованием онлайн-ресурсов.</w:t>
            </w:r>
          </w:p>
          <w:p w14:paraId="6C817B5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6. Разработка и демонстрация уровневых учебных заданий по математике в начальной школе.</w:t>
            </w:r>
          </w:p>
          <w:p w14:paraId="3E656171"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7.</w:t>
            </w:r>
            <w:r w:rsidRPr="00AB28D5">
              <w:rPr>
                <w:rFonts w:ascii="Times New Roman" w:eastAsia="Times New Roman" w:hAnsi="Times New Roman" w:cs="Times New Roman"/>
                <w:b/>
                <w:bCs/>
                <w:lang w:eastAsia="ru-RU"/>
              </w:rPr>
              <w:t xml:space="preserve"> </w:t>
            </w:r>
            <w:r w:rsidRPr="00AB28D5">
              <w:rPr>
                <w:rFonts w:ascii="Times New Roman" w:eastAsia="Times New Roman" w:hAnsi="Times New Roman" w:cs="Times New Roman"/>
                <w:bCs/>
                <w:lang w:eastAsia="ru-RU"/>
              </w:rPr>
              <w:t xml:space="preserve">Определение алгоритма подготовки обучающихся к единой системе оценки качества образования в области русского языка: знакомство с демоверсиями </w:t>
            </w:r>
            <w:r w:rsidRPr="00AB28D5">
              <w:rPr>
                <w:rFonts w:ascii="Times New Roman" w:eastAsia="Times New Roman" w:hAnsi="Times New Roman" w:cs="Times New Roman"/>
                <w:lang w:eastAsia="ru-RU"/>
              </w:rPr>
              <w:t>промежуточных срезов знаний обучающихся (НИКО, ВПР); международных сопоставительных исследований.</w:t>
            </w:r>
          </w:p>
          <w:p w14:paraId="525805BD"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8. Определение алгоритма подготовки </w:t>
            </w:r>
            <w:proofErr w:type="gramStart"/>
            <w:r w:rsidRPr="00AB28D5">
              <w:rPr>
                <w:rFonts w:ascii="Times New Roman" w:eastAsia="Times New Roman" w:hAnsi="Times New Roman" w:cs="Times New Roman"/>
                <w:lang w:eastAsia="ru-RU"/>
              </w:rPr>
              <w:t>обучающихся</w:t>
            </w:r>
            <w:proofErr w:type="gramEnd"/>
            <w:r w:rsidRPr="00AB28D5">
              <w:rPr>
                <w:rFonts w:ascii="Times New Roman" w:eastAsia="Times New Roman" w:hAnsi="Times New Roman" w:cs="Times New Roman"/>
                <w:lang w:eastAsia="ru-RU"/>
              </w:rPr>
              <w:t xml:space="preserve"> к мониторингу математической грамотности.</w:t>
            </w:r>
          </w:p>
          <w:p w14:paraId="15E10DC3"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9. Рабата с контрольно-измерительными материалами по математике.</w:t>
            </w:r>
          </w:p>
          <w:p w14:paraId="75D9AD1B"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10. Определение алгоритма подготовки </w:t>
            </w:r>
            <w:proofErr w:type="gramStart"/>
            <w:r w:rsidRPr="00AB28D5">
              <w:rPr>
                <w:rFonts w:ascii="Times New Roman" w:eastAsia="Times New Roman" w:hAnsi="Times New Roman" w:cs="Times New Roman"/>
                <w:lang w:eastAsia="ru-RU"/>
              </w:rPr>
              <w:t>обучающихся</w:t>
            </w:r>
            <w:proofErr w:type="gramEnd"/>
            <w:r w:rsidRPr="00AB28D5">
              <w:rPr>
                <w:rFonts w:ascii="Times New Roman" w:eastAsia="Times New Roman" w:hAnsi="Times New Roman" w:cs="Times New Roman"/>
                <w:lang w:eastAsia="ru-RU"/>
              </w:rPr>
              <w:t xml:space="preserve"> к олимпиадам и конкурсам по математике.</w:t>
            </w:r>
          </w:p>
          <w:p w14:paraId="3AD2D8A6"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11. Отработка навыка обучения каллиграфическому письму.</w:t>
            </w:r>
          </w:p>
          <w:p w14:paraId="45CE2B40"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lastRenderedPageBreak/>
              <w:t>12. Отработка навыка выполнения заданий и решения задач по математике, в том числе олимпиадные.</w:t>
            </w:r>
          </w:p>
        </w:tc>
        <w:tc>
          <w:tcPr>
            <w:tcW w:w="626" w:type="pct"/>
            <w:tcBorders>
              <w:top w:val="single" w:sz="4" w:space="0" w:color="auto"/>
              <w:left w:val="single" w:sz="4" w:space="0" w:color="auto"/>
              <w:bottom w:val="single" w:sz="4" w:space="0" w:color="auto"/>
              <w:right w:val="single" w:sz="4" w:space="0" w:color="auto"/>
            </w:tcBorders>
            <w:hideMark/>
          </w:tcPr>
          <w:p w14:paraId="115E1304"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22</w:t>
            </w:r>
          </w:p>
        </w:tc>
        <w:tc>
          <w:tcPr>
            <w:tcW w:w="626" w:type="pct"/>
            <w:tcBorders>
              <w:top w:val="single" w:sz="4" w:space="0" w:color="auto"/>
              <w:left w:val="single" w:sz="4" w:space="0" w:color="auto"/>
              <w:bottom w:val="single" w:sz="4" w:space="0" w:color="auto"/>
              <w:right w:val="single" w:sz="4" w:space="0" w:color="auto"/>
            </w:tcBorders>
          </w:tcPr>
          <w:p w14:paraId="1B98BAC1"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52EEED8B" w14:textId="4D414FB6"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2B734BAB" w14:textId="77777777" w:rsidR="00AB28D5" w:rsidRPr="00AB28D5" w:rsidRDefault="00AB28D5" w:rsidP="00AB28D5">
            <w:pPr>
              <w:rPr>
                <w:rFonts w:ascii="Times New Roman" w:eastAsia="Times New Roman" w:hAnsi="Times New Roman" w:cs="Times New Roman"/>
                <w:i/>
                <w:lang w:eastAsia="ru-RU"/>
              </w:rPr>
            </w:pPr>
            <w:r w:rsidRPr="00AB28D5">
              <w:rPr>
                <w:rFonts w:ascii="Times New Roman" w:eastAsia="Times New Roman" w:hAnsi="Times New Roman" w:cs="Times New Roman"/>
                <w:b/>
                <w:bCs/>
                <w:lang w:eastAsia="ru-RU"/>
              </w:rPr>
              <w:lastRenderedPageBreak/>
              <w:t xml:space="preserve">Производственная практика ПМ.01.04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012ABBF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5F7981DD"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планирование, проведение и анализ уроков математики по темам 1-4 классов;</w:t>
            </w:r>
          </w:p>
          <w:p w14:paraId="5377EFA6"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планирование и анализ учебно-тематических планов по математике;</w:t>
            </w:r>
          </w:p>
          <w:p w14:paraId="3B319BFB"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организация и проведение семинара-практикума на тему «</w:t>
            </w:r>
            <w:r w:rsidRPr="00AB28D5">
              <w:rPr>
                <w:rFonts w:ascii="Times New Roman" w:eastAsia="Calibri" w:hAnsi="Times New Roman" w:cs="Times New Roman"/>
                <w:bCs/>
                <w:lang w:eastAsia="ru-RU"/>
              </w:rPr>
              <w:t>Домашняя работа как составляющая часть процесса обучения математике в начальной школе»</w:t>
            </w:r>
            <w:r w:rsidRPr="00AB28D5">
              <w:rPr>
                <w:rFonts w:ascii="Times New Roman" w:eastAsia="Times New Roman" w:hAnsi="Times New Roman" w:cs="Times New Roman"/>
                <w:lang w:eastAsia="ru-RU"/>
              </w:rPr>
              <w:t>;</w:t>
            </w:r>
          </w:p>
          <w:p w14:paraId="7939BC81"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lang w:eastAsia="ru-RU"/>
              </w:rPr>
              <w:t>− анализ процесса и результатов работы учащихся и студентов по итогам практики.</w:t>
            </w:r>
          </w:p>
        </w:tc>
        <w:tc>
          <w:tcPr>
            <w:tcW w:w="626" w:type="pct"/>
            <w:tcBorders>
              <w:top w:val="single" w:sz="4" w:space="0" w:color="auto"/>
              <w:left w:val="single" w:sz="4" w:space="0" w:color="auto"/>
              <w:bottom w:val="single" w:sz="4" w:space="0" w:color="auto"/>
              <w:right w:val="single" w:sz="4" w:space="0" w:color="auto"/>
            </w:tcBorders>
            <w:hideMark/>
          </w:tcPr>
          <w:p w14:paraId="37019647"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38</w:t>
            </w:r>
          </w:p>
        </w:tc>
        <w:tc>
          <w:tcPr>
            <w:tcW w:w="626" w:type="pct"/>
            <w:tcBorders>
              <w:top w:val="single" w:sz="4" w:space="0" w:color="auto"/>
              <w:left w:val="single" w:sz="4" w:space="0" w:color="auto"/>
              <w:bottom w:val="single" w:sz="4" w:space="0" w:color="auto"/>
              <w:right w:val="single" w:sz="4" w:space="0" w:color="auto"/>
            </w:tcBorders>
          </w:tcPr>
          <w:p w14:paraId="5D9BCB89"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3BE9CFA5" w14:textId="3CDC3F7B"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331BDFD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МДК.01.05. Предметная область «Естествознание» с методикой преподавания </w:t>
            </w:r>
          </w:p>
        </w:tc>
        <w:tc>
          <w:tcPr>
            <w:tcW w:w="626" w:type="pct"/>
            <w:tcBorders>
              <w:top w:val="single" w:sz="4" w:space="0" w:color="auto"/>
              <w:left w:val="single" w:sz="4" w:space="0" w:color="auto"/>
              <w:bottom w:val="single" w:sz="4" w:space="0" w:color="auto"/>
              <w:right w:val="single" w:sz="4" w:space="0" w:color="auto"/>
            </w:tcBorders>
          </w:tcPr>
          <w:p w14:paraId="4F66F5A0"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58/20</w:t>
            </w:r>
          </w:p>
        </w:tc>
        <w:tc>
          <w:tcPr>
            <w:tcW w:w="626" w:type="pct"/>
            <w:tcBorders>
              <w:top w:val="single" w:sz="4" w:space="0" w:color="auto"/>
              <w:left w:val="single" w:sz="4" w:space="0" w:color="auto"/>
              <w:bottom w:val="single" w:sz="4" w:space="0" w:color="auto"/>
              <w:right w:val="single" w:sz="4" w:space="0" w:color="auto"/>
            </w:tcBorders>
          </w:tcPr>
          <w:p w14:paraId="687C1D0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618A1E07" w14:textId="7C73BE4F" w:rsidTr="007115E7">
        <w:tc>
          <w:tcPr>
            <w:tcW w:w="3748" w:type="pct"/>
            <w:gridSpan w:val="2"/>
            <w:tcBorders>
              <w:top w:val="single" w:sz="4" w:space="0" w:color="auto"/>
              <w:left w:val="single" w:sz="4" w:space="0" w:color="auto"/>
              <w:bottom w:val="single" w:sz="4" w:space="0" w:color="auto"/>
              <w:right w:val="single" w:sz="4" w:space="0" w:color="auto"/>
            </w:tcBorders>
          </w:tcPr>
          <w:p w14:paraId="13CFC29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Раздел 5.1. Содержание предметной области «Естествознание»</w:t>
            </w:r>
          </w:p>
        </w:tc>
        <w:tc>
          <w:tcPr>
            <w:tcW w:w="626" w:type="pct"/>
            <w:tcBorders>
              <w:top w:val="single" w:sz="4" w:space="0" w:color="auto"/>
              <w:left w:val="single" w:sz="4" w:space="0" w:color="auto"/>
              <w:bottom w:val="single" w:sz="4" w:space="0" w:color="auto"/>
              <w:right w:val="single" w:sz="4" w:space="0" w:color="auto"/>
            </w:tcBorders>
          </w:tcPr>
          <w:p w14:paraId="2468BF93"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38/12</w:t>
            </w:r>
          </w:p>
        </w:tc>
        <w:tc>
          <w:tcPr>
            <w:tcW w:w="626" w:type="pct"/>
            <w:tcBorders>
              <w:top w:val="single" w:sz="4" w:space="0" w:color="auto"/>
              <w:left w:val="single" w:sz="4" w:space="0" w:color="auto"/>
              <w:bottom w:val="single" w:sz="4" w:space="0" w:color="auto"/>
              <w:right w:val="single" w:sz="4" w:space="0" w:color="auto"/>
            </w:tcBorders>
          </w:tcPr>
          <w:p w14:paraId="7F58D22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18EB1FDD" w14:textId="0D844E16" w:rsidTr="007115E7">
        <w:tc>
          <w:tcPr>
            <w:tcW w:w="1080" w:type="pct"/>
            <w:vMerge w:val="restart"/>
            <w:tcBorders>
              <w:top w:val="single" w:sz="4" w:space="0" w:color="auto"/>
              <w:left w:val="single" w:sz="4" w:space="0" w:color="auto"/>
              <w:right w:val="single" w:sz="4" w:space="0" w:color="auto"/>
            </w:tcBorders>
          </w:tcPr>
          <w:p w14:paraId="0AAED22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5.1.1. Земля - планета Солнечной системы </w:t>
            </w:r>
          </w:p>
          <w:p w14:paraId="6FC0F35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58433966"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right w:val="single" w:sz="4" w:space="0" w:color="auto"/>
            </w:tcBorders>
          </w:tcPr>
          <w:p w14:paraId="25FDE947"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right w:val="single" w:sz="4" w:space="0" w:color="auto"/>
            </w:tcBorders>
          </w:tcPr>
          <w:p w14:paraId="27B462F5"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5EA8E469" w14:textId="4E4516FD" w:rsidTr="007115E7">
        <w:trPr>
          <w:trHeight w:val="1342"/>
        </w:trPr>
        <w:tc>
          <w:tcPr>
            <w:tcW w:w="1080" w:type="pct"/>
            <w:vMerge/>
            <w:tcBorders>
              <w:left w:val="single" w:sz="4" w:space="0" w:color="auto"/>
              <w:right w:val="single" w:sz="4" w:space="0" w:color="auto"/>
            </w:tcBorders>
            <w:hideMark/>
          </w:tcPr>
          <w:p w14:paraId="0F32175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hideMark/>
          </w:tcPr>
          <w:p w14:paraId="0FB50A1E" w14:textId="77777777" w:rsidR="0034259D" w:rsidRPr="00AB28D5" w:rsidRDefault="0034259D" w:rsidP="00AB28D5">
            <w:pPr>
              <w:tabs>
                <w:tab w:val="left" w:pos="286"/>
              </w:tabs>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Солнечная система, ее место в Галактике и происхождение. Строение и состав Солнечной системы. Две группы планет. </w:t>
            </w:r>
          </w:p>
          <w:p w14:paraId="2F51E143" w14:textId="77777777" w:rsidR="0034259D" w:rsidRPr="00AB28D5" w:rsidRDefault="0034259D" w:rsidP="00AB28D5">
            <w:pPr>
              <w:tabs>
                <w:tab w:val="left" w:pos="286"/>
              </w:tabs>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Земля как планета. Движение Земли. Система Земля-луна. Наклон земной оси и смена времен года. Малые тела солнечной системы. Солнце. Звезды. Галактики. Вселенная.</w:t>
            </w:r>
          </w:p>
          <w:p w14:paraId="733BA24D" w14:textId="52CD1C07" w:rsidR="0034259D" w:rsidRPr="00AB28D5" w:rsidRDefault="0034259D" w:rsidP="00AB28D5">
            <w:pPr>
              <w:tabs>
                <w:tab w:val="left" w:pos="286"/>
              </w:tabs>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Шарообразность и вращение Земли</w:t>
            </w:r>
            <w:r>
              <w:rPr>
                <w:rFonts w:ascii="Times New Roman" w:eastAsia="Calibri" w:hAnsi="Times New Roman" w:cs="Times New Roman"/>
                <w:color w:val="000000"/>
              </w:rPr>
              <w:t>.</w:t>
            </w:r>
          </w:p>
          <w:p w14:paraId="51CE5171" w14:textId="77777777" w:rsidR="0034259D" w:rsidRPr="00AB28D5" w:rsidRDefault="0034259D" w:rsidP="00AB28D5">
            <w:pPr>
              <w:tabs>
                <w:tab w:val="left" w:pos="286"/>
              </w:tabs>
              <w:autoSpaceDE w:val="0"/>
              <w:autoSpaceDN w:val="0"/>
              <w:adjustRightInd w:val="0"/>
              <w:jc w:val="both"/>
              <w:rPr>
                <w:rFonts w:ascii="Times New Roman" w:eastAsia="Calibri" w:hAnsi="Times New Roman" w:cs="Times New Roman"/>
                <w:color w:val="000000"/>
              </w:rPr>
            </w:pPr>
            <w:r w:rsidRPr="00AB28D5">
              <w:rPr>
                <w:rFonts w:ascii="Times New Roman" w:eastAsia="Times New Roman" w:hAnsi="Times New Roman" w:cs="Times New Roman"/>
                <w:lang w:eastAsia="ru-RU"/>
              </w:rPr>
              <w:t>Всемирное, местное, поясное и декретное время. Часовые пояса Земли. Способы определения времени</w:t>
            </w:r>
          </w:p>
        </w:tc>
        <w:tc>
          <w:tcPr>
            <w:tcW w:w="626" w:type="pct"/>
            <w:tcBorders>
              <w:left w:val="single" w:sz="4" w:space="0" w:color="auto"/>
              <w:right w:val="single" w:sz="4" w:space="0" w:color="auto"/>
            </w:tcBorders>
            <w:hideMark/>
          </w:tcPr>
          <w:p w14:paraId="7317446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6A5A05A2"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B8FB469" w14:textId="1A970879"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57E2FCEE" w14:textId="63090B71" w:rsidTr="007115E7">
        <w:tc>
          <w:tcPr>
            <w:tcW w:w="1080" w:type="pct"/>
            <w:vMerge/>
            <w:tcBorders>
              <w:left w:val="single" w:sz="4" w:space="0" w:color="auto"/>
              <w:right w:val="single" w:sz="4" w:space="0" w:color="auto"/>
            </w:tcBorders>
            <w:hideMark/>
          </w:tcPr>
          <w:p w14:paraId="104F6FA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27C3064" w14:textId="77777777" w:rsidR="0034259D" w:rsidRPr="00AB28D5" w:rsidRDefault="0034259D" w:rsidP="00AB28D5">
            <w:pPr>
              <w:suppressAutoHyphens/>
              <w:jc w:val="both"/>
              <w:rPr>
                <w:rFonts w:ascii="Times New Roman" w:eastAsia="Times New Roman" w:hAnsi="Times New Roman" w:cs="Times New Roman"/>
                <w:bCs/>
                <w:i/>
                <w:lang w:val="x-none"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hideMark/>
          </w:tcPr>
          <w:p w14:paraId="01593F6E"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2</w:t>
            </w:r>
          </w:p>
        </w:tc>
        <w:tc>
          <w:tcPr>
            <w:tcW w:w="626" w:type="pct"/>
            <w:vMerge/>
            <w:tcBorders>
              <w:left w:val="single" w:sz="4" w:space="0" w:color="auto"/>
              <w:right w:val="single" w:sz="4" w:space="0" w:color="auto"/>
            </w:tcBorders>
          </w:tcPr>
          <w:p w14:paraId="6D08CC15"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3CE54281" w14:textId="058A4043" w:rsidTr="007115E7">
        <w:tc>
          <w:tcPr>
            <w:tcW w:w="1080" w:type="pct"/>
            <w:vMerge/>
            <w:tcBorders>
              <w:left w:val="single" w:sz="4" w:space="0" w:color="auto"/>
              <w:right w:val="single" w:sz="4" w:space="0" w:color="auto"/>
            </w:tcBorders>
          </w:tcPr>
          <w:p w14:paraId="3A0E297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C5A0BA8"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lang w:eastAsia="ru-RU"/>
              </w:rPr>
              <w:t>Практическое занятие 1 «Изучение движения Луны и смены лунных фаз. Изучение суточного и годового движения Земли и их географических следствий»</w:t>
            </w:r>
          </w:p>
        </w:tc>
        <w:tc>
          <w:tcPr>
            <w:tcW w:w="626" w:type="pct"/>
            <w:tcBorders>
              <w:top w:val="single" w:sz="4" w:space="0" w:color="auto"/>
              <w:left w:val="single" w:sz="4" w:space="0" w:color="auto"/>
              <w:bottom w:val="single" w:sz="4" w:space="0" w:color="auto"/>
              <w:right w:val="single" w:sz="4" w:space="0" w:color="auto"/>
            </w:tcBorders>
          </w:tcPr>
          <w:p w14:paraId="357DF9CF"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3CFFCC5"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03991485" w14:textId="7D20CE68" w:rsidTr="007115E7">
        <w:tc>
          <w:tcPr>
            <w:tcW w:w="1080" w:type="pct"/>
            <w:vMerge/>
            <w:tcBorders>
              <w:left w:val="single" w:sz="4" w:space="0" w:color="auto"/>
              <w:right w:val="single" w:sz="4" w:space="0" w:color="auto"/>
            </w:tcBorders>
          </w:tcPr>
          <w:p w14:paraId="4235339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082050"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2 «Решение задач на определение времени»</w:t>
            </w:r>
          </w:p>
        </w:tc>
        <w:tc>
          <w:tcPr>
            <w:tcW w:w="626" w:type="pct"/>
            <w:tcBorders>
              <w:top w:val="single" w:sz="4" w:space="0" w:color="auto"/>
              <w:left w:val="single" w:sz="4" w:space="0" w:color="auto"/>
              <w:bottom w:val="single" w:sz="4" w:space="0" w:color="auto"/>
              <w:right w:val="single" w:sz="4" w:space="0" w:color="auto"/>
            </w:tcBorders>
          </w:tcPr>
          <w:p w14:paraId="68CC6059"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E9B5880"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61BD0205" w14:textId="589F15EB" w:rsidTr="007115E7">
        <w:tc>
          <w:tcPr>
            <w:tcW w:w="1080" w:type="pct"/>
            <w:vMerge w:val="restart"/>
            <w:tcBorders>
              <w:left w:val="single" w:sz="4" w:space="0" w:color="auto"/>
              <w:right w:val="single" w:sz="4" w:space="0" w:color="auto"/>
            </w:tcBorders>
          </w:tcPr>
          <w:p w14:paraId="22B4F22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5.1.2. План и карта. Ориентирование и измерение расстояний на местности</w:t>
            </w:r>
          </w:p>
        </w:tc>
        <w:tc>
          <w:tcPr>
            <w:tcW w:w="2668" w:type="pct"/>
            <w:tcBorders>
              <w:top w:val="single" w:sz="4" w:space="0" w:color="auto"/>
              <w:left w:val="single" w:sz="4" w:space="0" w:color="auto"/>
              <w:bottom w:val="single" w:sz="4" w:space="0" w:color="auto"/>
              <w:right w:val="single" w:sz="4" w:space="0" w:color="auto"/>
            </w:tcBorders>
          </w:tcPr>
          <w:p w14:paraId="12BAB915"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right w:val="single" w:sz="4" w:space="0" w:color="auto"/>
            </w:tcBorders>
          </w:tcPr>
          <w:p w14:paraId="205B1839"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right w:val="single" w:sz="4" w:space="0" w:color="auto"/>
            </w:tcBorders>
          </w:tcPr>
          <w:p w14:paraId="6A18B61B"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1086DB3E" w14:textId="510F0C90" w:rsidTr="007115E7">
        <w:tc>
          <w:tcPr>
            <w:tcW w:w="1080" w:type="pct"/>
            <w:vMerge/>
            <w:tcBorders>
              <w:left w:val="single" w:sz="4" w:space="0" w:color="auto"/>
              <w:right w:val="single" w:sz="4" w:space="0" w:color="auto"/>
            </w:tcBorders>
          </w:tcPr>
          <w:p w14:paraId="2B03665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C78E580"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Глобус и градусная сеть. Географические карты. Географические координаты. Масштаб карты.</w:t>
            </w:r>
          </w:p>
          <w:p w14:paraId="0509428F" w14:textId="77777777" w:rsidR="0034259D" w:rsidRPr="00AB28D5" w:rsidRDefault="0034259D"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Изображение Земли на глобусе и карте. Ориентирование. Измерение расстояний и масштаб.</w:t>
            </w:r>
          </w:p>
          <w:p w14:paraId="4F4B205F" w14:textId="77777777" w:rsidR="0034259D" w:rsidRPr="00AB28D5" w:rsidRDefault="0034259D" w:rsidP="00AB28D5">
            <w:pPr>
              <w:autoSpaceDE w:val="0"/>
              <w:autoSpaceDN w:val="0"/>
              <w:adjustRightInd w:val="0"/>
              <w:jc w:val="both"/>
              <w:rPr>
                <w:rFonts w:ascii="Times New Roman" w:eastAsia="Calibri" w:hAnsi="Times New Roman" w:cs="Times New Roman"/>
                <w:color w:val="000000"/>
              </w:rPr>
            </w:pPr>
            <w:r w:rsidRPr="00AB28D5">
              <w:rPr>
                <w:rFonts w:ascii="Times New Roman" w:eastAsia="Times New Roman" w:hAnsi="Times New Roman" w:cs="Times New Roman"/>
                <w:lang w:eastAsia="ru-RU"/>
              </w:rPr>
              <w:t>Горизонт, основные и промежуточные стороны горизонта. Способы определения сторон горизонта. Ориентирование по компасу. Азимут. Определение расстояний на местности</w:t>
            </w:r>
          </w:p>
        </w:tc>
        <w:tc>
          <w:tcPr>
            <w:tcW w:w="626" w:type="pct"/>
            <w:tcBorders>
              <w:left w:val="single" w:sz="4" w:space="0" w:color="auto"/>
              <w:right w:val="single" w:sz="4" w:space="0" w:color="auto"/>
            </w:tcBorders>
          </w:tcPr>
          <w:p w14:paraId="1025ADB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2F2CBDA9"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961D996" w14:textId="6274BC9B"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476BD016" w14:textId="49E53133" w:rsidTr="007115E7">
        <w:tc>
          <w:tcPr>
            <w:tcW w:w="1080" w:type="pct"/>
            <w:vMerge/>
            <w:tcBorders>
              <w:left w:val="single" w:sz="4" w:space="0" w:color="auto"/>
              <w:right w:val="single" w:sz="4" w:space="0" w:color="auto"/>
            </w:tcBorders>
          </w:tcPr>
          <w:p w14:paraId="20959A1D"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646140B"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97BA4BD"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789D45F8"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7C6EF3F2" w14:textId="44923022" w:rsidTr="007115E7">
        <w:tc>
          <w:tcPr>
            <w:tcW w:w="1080" w:type="pct"/>
            <w:vMerge/>
            <w:tcBorders>
              <w:left w:val="single" w:sz="4" w:space="0" w:color="auto"/>
              <w:right w:val="single" w:sz="4" w:space="0" w:color="auto"/>
            </w:tcBorders>
          </w:tcPr>
          <w:p w14:paraId="0E1AA547"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F433AA2"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3 «Работа с картой: определение географических координат, направления и расстояния,  пользование масштабом. Овладение навыками работы с компасом: определение сторон горизонта, азимута»</w:t>
            </w:r>
          </w:p>
        </w:tc>
        <w:tc>
          <w:tcPr>
            <w:tcW w:w="626" w:type="pct"/>
            <w:tcBorders>
              <w:top w:val="single" w:sz="4" w:space="0" w:color="auto"/>
              <w:left w:val="single" w:sz="4" w:space="0" w:color="auto"/>
              <w:bottom w:val="single" w:sz="4" w:space="0" w:color="auto"/>
              <w:right w:val="single" w:sz="4" w:space="0" w:color="auto"/>
            </w:tcBorders>
          </w:tcPr>
          <w:p w14:paraId="412D2847"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74D578D"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57C25EA7" w14:textId="2D2495D7" w:rsidTr="007115E7">
        <w:tc>
          <w:tcPr>
            <w:tcW w:w="1080" w:type="pct"/>
            <w:vMerge w:val="restart"/>
            <w:tcBorders>
              <w:left w:val="single" w:sz="4" w:space="0" w:color="auto"/>
              <w:right w:val="single" w:sz="4" w:space="0" w:color="auto"/>
            </w:tcBorders>
          </w:tcPr>
          <w:p w14:paraId="4791880B"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5.1.3. Литосфера</w:t>
            </w:r>
          </w:p>
        </w:tc>
        <w:tc>
          <w:tcPr>
            <w:tcW w:w="2668" w:type="pct"/>
            <w:tcBorders>
              <w:top w:val="single" w:sz="4" w:space="0" w:color="auto"/>
              <w:left w:val="single" w:sz="4" w:space="0" w:color="auto"/>
              <w:bottom w:val="single" w:sz="4" w:space="0" w:color="auto"/>
              <w:right w:val="single" w:sz="4" w:space="0" w:color="auto"/>
            </w:tcBorders>
          </w:tcPr>
          <w:p w14:paraId="351CF506"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right w:val="single" w:sz="4" w:space="0" w:color="auto"/>
            </w:tcBorders>
          </w:tcPr>
          <w:p w14:paraId="32F0B7A7"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right w:val="single" w:sz="4" w:space="0" w:color="auto"/>
            </w:tcBorders>
          </w:tcPr>
          <w:p w14:paraId="6F9515D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7075A753" w14:textId="4574F1C4" w:rsidTr="007115E7">
        <w:tc>
          <w:tcPr>
            <w:tcW w:w="1080" w:type="pct"/>
            <w:vMerge/>
            <w:tcBorders>
              <w:left w:val="single" w:sz="4" w:space="0" w:color="auto"/>
              <w:right w:val="single" w:sz="4" w:space="0" w:color="auto"/>
            </w:tcBorders>
          </w:tcPr>
          <w:p w14:paraId="56B61677"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288BF5B"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Литосфера. Методы изучения литосферы. Внешнее и внутреннее строение Земли. </w:t>
            </w:r>
            <w:r w:rsidRPr="00AB28D5">
              <w:rPr>
                <w:rFonts w:ascii="Times New Roman" w:eastAsia="Times New Roman" w:hAnsi="Times New Roman" w:cs="Times New Roman"/>
                <w:lang w:eastAsia="ru-RU"/>
              </w:rPr>
              <w:lastRenderedPageBreak/>
              <w:t xml:space="preserve">Сферы Земли. Движение земной коры. Рельеф земного шара, формы рельефа. Горы и равнины. Процессы, формирующие основные формы Земли. Особенности поверхности родного края. Минералы и горные породы. Полезные ископаемые. </w:t>
            </w:r>
          </w:p>
        </w:tc>
        <w:tc>
          <w:tcPr>
            <w:tcW w:w="626" w:type="pct"/>
            <w:tcBorders>
              <w:left w:val="single" w:sz="4" w:space="0" w:color="auto"/>
              <w:right w:val="single" w:sz="4" w:space="0" w:color="auto"/>
            </w:tcBorders>
          </w:tcPr>
          <w:p w14:paraId="7321BDA7"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val="restart"/>
            <w:tcBorders>
              <w:left w:val="single" w:sz="4" w:space="0" w:color="auto"/>
              <w:right w:val="single" w:sz="4" w:space="0" w:color="auto"/>
            </w:tcBorders>
          </w:tcPr>
          <w:p w14:paraId="337479B3"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26BB94E" w14:textId="166D9761"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lastRenderedPageBreak/>
              <w:t>ОК</w:t>
            </w:r>
            <w:proofErr w:type="gramEnd"/>
            <w:r w:rsidRPr="0090115B">
              <w:rPr>
                <w:rFonts w:ascii="Times New Roman" w:eastAsia="Times New Roman" w:hAnsi="Times New Roman" w:cs="Times New Roman"/>
                <w:lang w:eastAsia="ru-RU"/>
              </w:rPr>
              <w:t xml:space="preserve"> 01–ОК 09</w:t>
            </w:r>
          </w:p>
        </w:tc>
      </w:tr>
      <w:tr w:rsidR="0034259D" w:rsidRPr="00AB28D5" w14:paraId="1B814EBC" w14:textId="69B0BBA7" w:rsidTr="007115E7">
        <w:tc>
          <w:tcPr>
            <w:tcW w:w="1080" w:type="pct"/>
            <w:vMerge/>
            <w:tcBorders>
              <w:left w:val="single" w:sz="4" w:space="0" w:color="auto"/>
              <w:right w:val="single" w:sz="4" w:space="0" w:color="auto"/>
            </w:tcBorders>
          </w:tcPr>
          <w:p w14:paraId="6CA11E8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C1BFE5F"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8FA75AD"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3C1BD919"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55C6BA12" w14:textId="13646F59" w:rsidTr="007115E7">
        <w:tc>
          <w:tcPr>
            <w:tcW w:w="1080" w:type="pct"/>
            <w:vMerge/>
            <w:tcBorders>
              <w:left w:val="single" w:sz="4" w:space="0" w:color="auto"/>
              <w:right w:val="single" w:sz="4" w:space="0" w:color="auto"/>
            </w:tcBorders>
          </w:tcPr>
          <w:p w14:paraId="4AB6307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A6DA7C9"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4 «Овладение навыками работы с компасом: определение сторон горизонта, азимута»</w:t>
            </w:r>
          </w:p>
        </w:tc>
        <w:tc>
          <w:tcPr>
            <w:tcW w:w="626" w:type="pct"/>
            <w:tcBorders>
              <w:top w:val="single" w:sz="4" w:space="0" w:color="auto"/>
              <w:left w:val="single" w:sz="4" w:space="0" w:color="auto"/>
              <w:bottom w:val="single" w:sz="4" w:space="0" w:color="auto"/>
              <w:right w:val="single" w:sz="4" w:space="0" w:color="auto"/>
            </w:tcBorders>
          </w:tcPr>
          <w:p w14:paraId="6BCA9518"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0F1065F4"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006E0B51" w14:textId="0323F319" w:rsidTr="007115E7">
        <w:tc>
          <w:tcPr>
            <w:tcW w:w="1080" w:type="pct"/>
            <w:vMerge w:val="restart"/>
            <w:tcBorders>
              <w:left w:val="single" w:sz="4" w:space="0" w:color="auto"/>
              <w:right w:val="single" w:sz="4" w:space="0" w:color="auto"/>
            </w:tcBorders>
          </w:tcPr>
          <w:p w14:paraId="43DD2439"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5.1.4. Минералы и горные породы. Почва</w:t>
            </w:r>
          </w:p>
        </w:tc>
        <w:tc>
          <w:tcPr>
            <w:tcW w:w="2668" w:type="pct"/>
            <w:tcBorders>
              <w:top w:val="single" w:sz="4" w:space="0" w:color="auto"/>
              <w:left w:val="single" w:sz="4" w:space="0" w:color="auto"/>
              <w:bottom w:val="single" w:sz="4" w:space="0" w:color="auto"/>
              <w:right w:val="single" w:sz="4" w:space="0" w:color="auto"/>
            </w:tcBorders>
          </w:tcPr>
          <w:p w14:paraId="15C376D3"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right w:val="single" w:sz="4" w:space="0" w:color="auto"/>
            </w:tcBorders>
          </w:tcPr>
          <w:p w14:paraId="06B24782"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right w:val="single" w:sz="4" w:space="0" w:color="auto"/>
            </w:tcBorders>
          </w:tcPr>
          <w:p w14:paraId="1531B511"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07FDA9D1" w14:textId="2EFBFC62" w:rsidTr="007115E7">
        <w:tc>
          <w:tcPr>
            <w:tcW w:w="1080" w:type="pct"/>
            <w:vMerge/>
            <w:tcBorders>
              <w:left w:val="single" w:sz="4" w:space="0" w:color="auto"/>
              <w:right w:val="single" w:sz="4" w:space="0" w:color="auto"/>
            </w:tcBorders>
          </w:tcPr>
          <w:p w14:paraId="18B4C1A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976B382"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Понятие о минералах и горных породах. Строение и свойства минералов. Классификация горных пород по происхождению</w:t>
            </w:r>
          </w:p>
          <w:p w14:paraId="09D16745"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Calibri" w:hAnsi="Times New Roman" w:cs="Times New Roman"/>
                <w:color w:val="000000"/>
              </w:rPr>
              <w:t>Почвообразование. Механический состав и свойства почв. Типы почв. Химические свойства, состав и структура почвы</w:t>
            </w:r>
          </w:p>
        </w:tc>
        <w:tc>
          <w:tcPr>
            <w:tcW w:w="626" w:type="pct"/>
            <w:tcBorders>
              <w:left w:val="single" w:sz="4" w:space="0" w:color="auto"/>
              <w:right w:val="single" w:sz="4" w:space="0" w:color="auto"/>
            </w:tcBorders>
          </w:tcPr>
          <w:p w14:paraId="4173868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0555256E"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140E16B8" w14:textId="2E89A17D"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21B92E74" w14:textId="7B8A3F85" w:rsidTr="007115E7">
        <w:tc>
          <w:tcPr>
            <w:tcW w:w="1080" w:type="pct"/>
            <w:vMerge/>
            <w:tcBorders>
              <w:left w:val="single" w:sz="4" w:space="0" w:color="auto"/>
              <w:right w:val="single" w:sz="4" w:space="0" w:color="auto"/>
            </w:tcBorders>
          </w:tcPr>
          <w:p w14:paraId="29685B3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37F3D58"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3612AF0"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01B3D7BE"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2568919E" w14:textId="6B684240" w:rsidTr="007115E7">
        <w:tc>
          <w:tcPr>
            <w:tcW w:w="1080" w:type="pct"/>
            <w:vMerge/>
            <w:tcBorders>
              <w:left w:val="single" w:sz="4" w:space="0" w:color="auto"/>
              <w:right w:val="single" w:sz="4" w:space="0" w:color="auto"/>
            </w:tcBorders>
          </w:tcPr>
          <w:p w14:paraId="5837D5E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1150C5A"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5 «Определение и описание минералов и горных пород. Изучение состава и свойств различных типов почв»</w:t>
            </w:r>
          </w:p>
        </w:tc>
        <w:tc>
          <w:tcPr>
            <w:tcW w:w="626" w:type="pct"/>
            <w:tcBorders>
              <w:top w:val="single" w:sz="4" w:space="0" w:color="auto"/>
              <w:left w:val="single" w:sz="4" w:space="0" w:color="auto"/>
              <w:bottom w:val="single" w:sz="4" w:space="0" w:color="auto"/>
              <w:right w:val="single" w:sz="4" w:space="0" w:color="auto"/>
            </w:tcBorders>
          </w:tcPr>
          <w:p w14:paraId="4F87BCF3"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19C2943B"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23FEDC92" w14:textId="58BD52F4" w:rsidTr="007115E7">
        <w:tc>
          <w:tcPr>
            <w:tcW w:w="1080" w:type="pct"/>
            <w:vMerge w:val="restart"/>
            <w:tcBorders>
              <w:left w:val="single" w:sz="4" w:space="0" w:color="auto"/>
              <w:right w:val="single" w:sz="4" w:space="0" w:color="auto"/>
            </w:tcBorders>
          </w:tcPr>
          <w:p w14:paraId="37A71DFC"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5.1.5.Гидросфера. Реки</w:t>
            </w:r>
          </w:p>
        </w:tc>
        <w:tc>
          <w:tcPr>
            <w:tcW w:w="2668" w:type="pct"/>
            <w:tcBorders>
              <w:top w:val="single" w:sz="4" w:space="0" w:color="auto"/>
              <w:left w:val="single" w:sz="4" w:space="0" w:color="auto"/>
              <w:bottom w:val="single" w:sz="4" w:space="0" w:color="auto"/>
              <w:right w:val="single" w:sz="4" w:space="0" w:color="auto"/>
            </w:tcBorders>
          </w:tcPr>
          <w:p w14:paraId="2136203E"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bottom w:val="single" w:sz="4" w:space="0" w:color="auto"/>
              <w:right w:val="single" w:sz="4" w:space="0" w:color="auto"/>
            </w:tcBorders>
          </w:tcPr>
          <w:p w14:paraId="347FC03E"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tcBorders>
              <w:top w:val="single" w:sz="4" w:space="0" w:color="auto"/>
              <w:left w:val="single" w:sz="4" w:space="0" w:color="auto"/>
              <w:bottom w:val="single" w:sz="4" w:space="0" w:color="auto"/>
              <w:right w:val="single" w:sz="4" w:space="0" w:color="auto"/>
            </w:tcBorders>
          </w:tcPr>
          <w:p w14:paraId="72244B54"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4AB47CD5" w14:textId="756ADCE8" w:rsidTr="007115E7">
        <w:tc>
          <w:tcPr>
            <w:tcW w:w="1080" w:type="pct"/>
            <w:vMerge/>
            <w:tcBorders>
              <w:left w:val="single" w:sz="4" w:space="0" w:color="auto"/>
              <w:right w:val="single" w:sz="4" w:space="0" w:color="auto"/>
            </w:tcBorders>
          </w:tcPr>
          <w:p w14:paraId="0360A2E9"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D567E44"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Гидросфера. Вода и ее свойства. Водные ресурсы. Круговорот воды. Мировой океан. Подземные воды.</w:t>
            </w:r>
          </w:p>
          <w:p w14:paraId="6A36C454"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Calibri" w:hAnsi="Times New Roman" w:cs="Times New Roman"/>
                <w:color w:val="000000"/>
              </w:rPr>
              <w:t>Реки и речная сеть. Строение реки. Строение речной долины. Питание рек. Геологическая деятельность рек. Озера и болота. Подземные воды</w:t>
            </w:r>
          </w:p>
        </w:tc>
        <w:tc>
          <w:tcPr>
            <w:tcW w:w="626" w:type="pct"/>
            <w:tcBorders>
              <w:top w:val="single" w:sz="4" w:space="0" w:color="auto"/>
              <w:left w:val="single" w:sz="4" w:space="0" w:color="auto"/>
              <w:bottom w:val="single" w:sz="4" w:space="0" w:color="auto"/>
              <w:right w:val="single" w:sz="4" w:space="0" w:color="auto"/>
            </w:tcBorders>
          </w:tcPr>
          <w:p w14:paraId="5216AB3F"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tcBorders>
              <w:top w:val="single" w:sz="4" w:space="0" w:color="auto"/>
              <w:left w:val="single" w:sz="4" w:space="0" w:color="auto"/>
              <w:bottom w:val="single" w:sz="4" w:space="0" w:color="auto"/>
              <w:right w:val="single" w:sz="4" w:space="0" w:color="auto"/>
            </w:tcBorders>
          </w:tcPr>
          <w:p w14:paraId="7104F88C"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1FA9B92D" w14:textId="66BFFF47" w:rsidR="00AB28D5"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AB28D5" w:rsidRPr="00AB28D5" w14:paraId="529EFCA4" w14:textId="4D31C7CB" w:rsidTr="007115E7">
        <w:tc>
          <w:tcPr>
            <w:tcW w:w="1080" w:type="pct"/>
            <w:vMerge w:val="restart"/>
            <w:tcBorders>
              <w:left w:val="single" w:sz="4" w:space="0" w:color="auto"/>
              <w:right w:val="single" w:sz="4" w:space="0" w:color="auto"/>
            </w:tcBorders>
          </w:tcPr>
          <w:p w14:paraId="0925D545"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5.1.6. Атмосфера</w:t>
            </w:r>
          </w:p>
        </w:tc>
        <w:tc>
          <w:tcPr>
            <w:tcW w:w="2668" w:type="pct"/>
            <w:tcBorders>
              <w:top w:val="single" w:sz="4" w:space="0" w:color="auto"/>
              <w:left w:val="single" w:sz="4" w:space="0" w:color="auto"/>
              <w:bottom w:val="single" w:sz="4" w:space="0" w:color="auto"/>
              <w:right w:val="single" w:sz="4" w:space="0" w:color="auto"/>
            </w:tcBorders>
          </w:tcPr>
          <w:p w14:paraId="0B735C09"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right w:val="single" w:sz="4" w:space="0" w:color="auto"/>
            </w:tcBorders>
          </w:tcPr>
          <w:p w14:paraId="639E7FF0"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right w:val="single" w:sz="4" w:space="0" w:color="auto"/>
            </w:tcBorders>
          </w:tcPr>
          <w:p w14:paraId="09CA856D"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2EE918D9" w14:textId="396D4F6F" w:rsidTr="007115E7">
        <w:tc>
          <w:tcPr>
            <w:tcW w:w="1080" w:type="pct"/>
            <w:vMerge/>
            <w:tcBorders>
              <w:left w:val="single" w:sz="4" w:space="0" w:color="auto"/>
              <w:right w:val="single" w:sz="4" w:space="0" w:color="auto"/>
            </w:tcBorders>
          </w:tcPr>
          <w:p w14:paraId="384F135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CA5E2CC"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Значение атмосферы в жизни планеты. Состав и строение атмосферы. Нагревание атмосферы. Солнечная радиация. Факторы, влияющие на интенсивность солнечной радиации.  Температура воздуха. Изотермы. Тепловые пояса Земли. Атмосферные явления: влажность воздуха, испарение и конденсация, образование осадков. Давление атмосферы: атмосферное давление и методы его измерения, изобары, закономерности распределения давления на поверхности Земли. Ветер: образование ветра, скорость и сила ветра. Закономерности циркуляции воздуха в атмосфере Земли. Погода. Воздушные массы и атмосферные фронты.</w:t>
            </w:r>
          </w:p>
        </w:tc>
        <w:tc>
          <w:tcPr>
            <w:tcW w:w="626" w:type="pct"/>
            <w:tcBorders>
              <w:left w:val="single" w:sz="4" w:space="0" w:color="auto"/>
              <w:right w:val="single" w:sz="4" w:space="0" w:color="auto"/>
            </w:tcBorders>
          </w:tcPr>
          <w:p w14:paraId="12FA7F0F"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6EB140B3"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18D2EF1" w14:textId="210C012D"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23125F94" w14:textId="104E9052" w:rsidTr="007115E7">
        <w:tc>
          <w:tcPr>
            <w:tcW w:w="1080" w:type="pct"/>
            <w:vMerge/>
            <w:tcBorders>
              <w:left w:val="single" w:sz="4" w:space="0" w:color="auto"/>
              <w:right w:val="single" w:sz="4" w:space="0" w:color="auto"/>
            </w:tcBorders>
          </w:tcPr>
          <w:p w14:paraId="3F6B11B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993DEB2"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08D30924"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3103592E"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21AD8898" w14:textId="688106CF" w:rsidTr="007115E7">
        <w:tc>
          <w:tcPr>
            <w:tcW w:w="1080" w:type="pct"/>
            <w:vMerge/>
            <w:tcBorders>
              <w:left w:val="single" w:sz="4" w:space="0" w:color="auto"/>
              <w:right w:val="single" w:sz="4" w:space="0" w:color="auto"/>
            </w:tcBorders>
          </w:tcPr>
          <w:p w14:paraId="12E97EC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2B1026B"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6 «Анализ атмосферных явлений, прогнозирование погоды»</w:t>
            </w:r>
          </w:p>
        </w:tc>
        <w:tc>
          <w:tcPr>
            <w:tcW w:w="626" w:type="pct"/>
            <w:tcBorders>
              <w:top w:val="single" w:sz="4" w:space="0" w:color="auto"/>
              <w:left w:val="single" w:sz="4" w:space="0" w:color="auto"/>
              <w:bottom w:val="single" w:sz="4" w:space="0" w:color="auto"/>
              <w:right w:val="single" w:sz="4" w:space="0" w:color="auto"/>
            </w:tcBorders>
          </w:tcPr>
          <w:p w14:paraId="7BB674D8"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38EF2FE1"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58AC9296" w14:textId="4B0CAE2B" w:rsidTr="007115E7">
        <w:tc>
          <w:tcPr>
            <w:tcW w:w="1080" w:type="pct"/>
            <w:vMerge w:val="restart"/>
            <w:tcBorders>
              <w:left w:val="single" w:sz="4" w:space="0" w:color="auto"/>
              <w:right w:val="single" w:sz="4" w:space="0" w:color="auto"/>
            </w:tcBorders>
          </w:tcPr>
          <w:p w14:paraId="195DE818"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5.1.7. Понятие о климате</w:t>
            </w:r>
          </w:p>
          <w:p w14:paraId="429D8F06"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w:t>
            </w:r>
          </w:p>
        </w:tc>
        <w:tc>
          <w:tcPr>
            <w:tcW w:w="2668" w:type="pct"/>
            <w:tcBorders>
              <w:top w:val="single" w:sz="4" w:space="0" w:color="auto"/>
              <w:left w:val="single" w:sz="4" w:space="0" w:color="auto"/>
              <w:bottom w:val="single" w:sz="4" w:space="0" w:color="auto"/>
              <w:right w:val="single" w:sz="4" w:space="0" w:color="auto"/>
            </w:tcBorders>
          </w:tcPr>
          <w:p w14:paraId="3184BCC3"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right w:val="single" w:sz="4" w:space="0" w:color="auto"/>
            </w:tcBorders>
          </w:tcPr>
          <w:p w14:paraId="4C4A47AD"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2/1</w:t>
            </w:r>
          </w:p>
        </w:tc>
        <w:tc>
          <w:tcPr>
            <w:tcW w:w="626" w:type="pct"/>
            <w:tcBorders>
              <w:top w:val="single" w:sz="4" w:space="0" w:color="auto"/>
              <w:left w:val="single" w:sz="4" w:space="0" w:color="auto"/>
              <w:right w:val="single" w:sz="4" w:space="0" w:color="auto"/>
            </w:tcBorders>
          </w:tcPr>
          <w:p w14:paraId="408282E2"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516207AF" w14:textId="69E3FB14" w:rsidTr="007115E7">
        <w:tc>
          <w:tcPr>
            <w:tcW w:w="1080" w:type="pct"/>
            <w:vMerge/>
            <w:tcBorders>
              <w:left w:val="single" w:sz="4" w:space="0" w:color="auto"/>
              <w:right w:val="single" w:sz="4" w:space="0" w:color="auto"/>
            </w:tcBorders>
          </w:tcPr>
          <w:p w14:paraId="6F805D0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A7ED6C0"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Факторы, формирующие климат. Климатические пояса. Понятие о микроклимате.</w:t>
            </w:r>
          </w:p>
        </w:tc>
        <w:tc>
          <w:tcPr>
            <w:tcW w:w="626" w:type="pct"/>
            <w:tcBorders>
              <w:left w:val="single" w:sz="4" w:space="0" w:color="auto"/>
              <w:right w:val="single" w:sz="4" w:space="0" w:color="auto"/>
            </w:tcBorders>
          </w:tcPr>
          <w:p w14:paraId="5F01568B"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val="restart"/>
            <w:tcBorders>
              <w:left w:val="single" w:sz="4" w:space="0" w:color="auto"/>
              <w:right w:val="single" w:sz="4" w:space="0" w:color="auto"/>
            </w:tcBorders>
          </w:tcPr>
          <w:p w14:paraId="6495CF45"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6A242C71" w14:textId="623D858C"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306FEC98" w14:textId="08C9E6C3" w:rsidTr="007115E7">
        <w:tc>
          <w:tcPr>
            <w:tcW w:w="1080" w:type="pct"/>
            <w:vMerge/>
            <w:tcBorders>
              <w:left w:val="single" w:sz="4" w:space="0" w:color="auto"/>
              <w:right w:val="single" w:sz="4" w:space="0" w:color="auto"/>
            </w:tcBorders>
          </w:tcPr>
          <w:p w14:paraId="38CDA1B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3C1947D"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746A6349"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44A6760B"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0C629ACC" w14:textId="410B6E78" w:rsidTr="007115E7">
        <w:tc>
          <w:tcPr>
            <w:tcW w:w="1080" w:type="pct"/>
            <w:vMerge/>
            <w:tcBorders>
              <w:left w:val="single" w:sz="4" w:space="0" w:color="auto"/>
              <w:right w:val="single" w:sz="4" w:space="0" w:color="auto"/>
            </w:tcBorders>
          </w:tcPr>
          <w:p w14:paraId="50D44D7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BACF504"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7 «Изучение и анализ характеристик климатических поясов Земли»</w:t>
            </w:r>
          </w:p>
        </w:tc>
        <w:tc>
          <w:tcPr>
            <w:tcW w:w="626" w:type="pct"/>
            <w:tcBorders>
              <w:top w:val="single" w:sz="4" w:space="0" w:color="auto"/>
              <w:left w:val="single" w:sz="4" w:space="0" w:color="auto"/>
              <w:bottom w:val="single" w:sz="4" w:space="0" w:color="auto"/>
              <w:right w:val="single" w:sz="4" w:space="0" w:color="auto"/>
            </w:tcBorders>
          </w:tcPr>
          <w:p w14:paraId="3540A765"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E99CFB3"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7C77C7FF" w14:textId="1DC20BA0" w:rsidTr="007115E7">
        <w:tc>
          <w:tcPr>
            <w:tcW w:w="1080" w:type="pct"/>
            <w:vMerge w:val="restart"/>
            <w:tcBorders>
              <w:left w:val="single" w:sz="4" w:space="0" w:color="auto"/>
              <w:right w:val="single" w:sz="4" w:space="0" w:color="auto"/>
            </w:tcBorders>
          </w:tcPr>
          <w:p w14:paraId="3DD93410"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5.1.8. Биосфера</w:t>
            </w:r>
          </w:p>
        </w:tc>
        <w:tc>
          <w:tcPr>
            <w:tcW w:w="2668" w:type="pct"/>
            <w:tcBorders>
              <w:top w:val="single" w:sz="4" w:space="0" w:color="auto"/>
              <w:left w:val="single" w:sz="4" w:space="0" w:color="auto"/>
              <w:bottom w:val="single" w:sz="4" w:space="0" w:color="auto"/>
              <w:right w:val="single" w:sz="4" w:space="0" w:color="auto"/>
            </w:tcBorders>
          </w:tcPr>
          <w:p w14:paraId="50AF2D3E"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6B677EC9"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tcBorders>
              <w:top w:val="single" w:sz="4" w:space="0" w:color="auto"/>
              <w:left w:val="single" w:sz="4" w:space="0" w:color="auto"/>
              <w:bottom w:val="single" w:sz="4" w:space="0" w:color="auto"/>
              <w:right w:val="single" w:sz="4" w:space="0" w:color="auto"/>
            </w:tcBorders>
          </w:tcPr>
          <w:p w14:paraId="3844CDD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6F9B016A" w14:textId="429AA832" w:rsidTr="007115E7">
        <w:tc>
          <w:tcPr>
            <w:tcW w:w="1080" w:type="pct"/>
            <w:vMerge/>
            <w:tcBorders>
              <w:left w:val="single" w:sz="4" w:space="0" w:color="auto"/>
              <w:right w:val="single" w:sz="4" w:space="0" w:color="auto"/>
            </w:tcBorders>
          </w:tcPr>
          <w:p w14:paraId="1A407FE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7772A37"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Биосфера. Учение В.И. Вернадского о биосфере. Границы биосферы.  Условия и </w:t>
            </w:r>
            <w:r w:rsidRPr="00AB28D5">
              <w:rPr>
                <w:rFonts w:ascii="Times New Roman" w:eastAsia="Times New Roman" w:hAnsi="Times New Roman" w:cs="Times New Roman"/>
                <w:lang w:eastAsia="ru-RU"/>
              </w:rPr>
              <w:lastRenderedPageBreak/>
              <w:t xml:space="preserve">плотность жизни. Понятие о биомассе. Живое вещество в литосфере, атмосфере и гидросфере. Почва как особое </w:t>
            </w:r>
            <w:proofErr w:type="spellStart"/>
            <w:r w:rsidRPr="00AB28D5">
              <w:rPr>
                <w:rFonts w:ascii="Times New Roman" w:eastAsia="Times New Roman" w:hAnsi="Times New Roman" w:cs="Times New Roman"/>
                <w:lang w:eastAsia="ru-RU"/>
              </w:rPr>
              <w:t>биокостное</w:t>
            </w:r>
            <w:proofErr w:type="spellEnd"/>
            <w:r w:rsidRPr="00AB28D5">
              <w:rPr>
                <w:rFonts w:ascii="Times New Roman" w:eastAsia="Times New Roman" w:hAnsi="Times New Roman" w:cs="Times New Roman"/>
                <w:lang w:eastAsia="ru-RU"/>
              </w:rPr>
              <w:t xml:space="preserve"> вещество. Функции живого вещества. Круговорот веществ и энергии в биосфере.</w:t>
            </w:r>
          </w:p>
        </w:tc>
        <w:tc>
          <w:tcPr>
            <w:tcW w:w="626" w:type="pct"/>
            <w:tcBorders>
              <w:top w:val="single" w:sz="4" w:space="0" w:color="auto"/>
              <w:left w:val="single" w:sz="4" w:space="0" w:color="auto"/>
              <w:bottom w:val="single" w:sz="4" w:space="0" w:color="auto"/>
              <w:right w:val="single" w:sz="4" w:space="0" w:color="auto"/>
            </w:tcBorders>
          </w:tcPr>
          <w:p w14:paraId="719B5865"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val="restart"/>
            <w:tcBorders>
              <w:top w:val="single" w:sz="4" w:space="0" w:color="auto"/>
              <w:left w:val="single" w:sz="4" w:space="0" w:color="auto"/>
              <w:right w:val="single" w:sz="4" w:space="0" w:color="auto"/>
            </w:tcBorders>
          </w:tcPr>
          <w:p w14:paraId="4BEB4F41"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42336B3E" w14:textId="1D4C41EA" w:rsidR="0034259D"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lastRenderedPageBreak/>
              <w:t>ОК</w:t>
            </w:r>
            <w:proofErr w:type="gramEnd"/>
            <w:r w:rsidRPr="0090115B">
              <w:rPr>
                <w:rFonts w:ascii="Times New Roman" w:eastAsia="Times New Roman" w:hAnsi="Times New Roman" w:cs="Times New Roman"/>
                <w:lang w:eastAsia="ru-RU"/>
              </w:rPr>
              <w:t xml:space="preserve"> 01–ОК 09</w:t>
            </w:r>
          </w:p>
        </w:tc>
      </w:tr>
      <w:tr w:rsidR="0034259D" w:rsidRPr="00AB28D5" w14:paraId="10DC174B" w14:textId="49A604A3" w:rsidTr="007115E7">
        <w:tc>
          <w:tcPr>
            <w:tcW w:w="1080" w:type="pct"/>
            <w:vMerge w:val="restart"/>
            <w:tcBorders>
              <w:left w:val="single" w:sz="4" w:space="0" w:color="auto"/>
              <w:right w:val="single" w:sz="4" w:space="0" w:color="auto"/>
            </w:tcBorders>
          </w:tcPr>
          <w:p w14:paraId="289240E9" w14:textId="77777777" w:rsidR="0034259D" w:rsidRPr="00AB28D5" w:rsidRDefault="0034259D"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Тема 5.1.9. Природные зоны России</w:t>
            </w:r>
          </w:p>
        </w:tc>
        <w:tc>
          <w:tcPr>
            <w:tcW w:w="2668" w:type="pct"/>
            <w:tcBorders>
              <w:top w:val="single" w:sz="4" w:space="0" w:color="auto"/>
              <w:left w:val="single" w:sz="4" w:space="0" w:color="auto"/>
              <w:bottom w:val="single" w:sz="4" w:space="0" w:color="auto"/>
              <w:right w:val="single" w:sz="4" w:space="0" w:color="auto"/>
            </w:tcBorders>
          </w:tcPr>
          <w:p w14:paraId="0DD0F8CC"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24E56EE5" w14:textId="77777777" w:rsidR="0034259D" w:rsidRPr="00AB28D5" w:rsidRDefault="0034259D"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010CB643" w14:textId="77777777" w:rsidR="0034259D" w:rsidRPr="00AB28D5" w:rsidRDefault="0034259D" w:rsidP="00AB28D5">
            <w:pPr>
              <w:suppressAutoHyphens/>
              <w:jc w:val="center"/>
              <w:rPr>
                <w:rFonts w:ascii="Times New Roman" w:eastAsia="Times New Roman" w:hAnsi="Times New Roman" w:cs="Times New Roman"/>
                <w:b/>
                <w:i/>
                <w:lang w:eastAsia="ru-RU"/>
              </w:rPr>
            </w:pPr>
          </w:p>
        </w:tc>
      </w:tr>
      <w:tr w:rsidR="0034259D" w:rsidRPr="00AB28D5" w14:paraId="7CA82042" w14:textId="5FB8E208" w:rsidTr="007115E7">
        <w:tc>
          <w:tcPr>
            <w:tcW w:w="1080" w:type="pct"/>
            <w:vMerge/>
            <w:tcBorders>
              <w:left w:val="single" w:sz="4" w:space="0" w:color="auto"/>
              <w:right w:val="single" w:sz="4" w:space="0" w:color="auto"/>
            </w:tcBorders>
          </w:tcPr>
          <w:p w14:paraId="6676526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4439E5E"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Понятие о природных зонах Земли. Географическое положение, климат, почвы, животный и растительный мир природных зон. Характер использования природных ресурсов зоны человеком.</w:t>
            </w:r>
          </w:p>
        </w:tc>
        <w:tc>
          <w:tcPr>
            <w:tcW w:w="626" w:type="pct"/>
            <w:tcBorders>
              <w:top w:val="single" w:sz="4" w:space="0" w:color="auto"/>
              <w:left w:val="single" w:sz="4" w:space="0" w:color="auto"/>
              <w:bottom w:val="single" w:sz="4" w:space="0" w:color="auto"/>
              <w:right w:val="single" w:sz="4" w:space="0" w:color="auto"/>
            </w:tcBorders>
          </w:tcPr>
          <w:p w14:paraId="111F6666"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52C447DD"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58F598BD" w14:textId="4F05D15C" w:rsidTr="007115E7">
        <w:tc>
          <w:tcPr>
            <w:tcW w:w="1080" w:type="pct"/>
            <w:vMerge w:val="restart"/>
            <w:tcBorders>
              <w:left w:val="single" w:sz="4" w:space="0" w:color="auto"/>
              <w:right w:val="single" w:sz="4" w:space="0" w:color="auto"/>
            </w:tcBorders>
          </w:tcPr>
          <w:p w14:paraId="58EA6F93"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5.1.10. Живая природа. Особенности жизнедеятельности живых организмов </w:t>
            </w:r>
          </w:p>
        </w:tc>
        <w:tc>
          <w:tcPr>
            <w:tcW w:w="2668" w:type="pct"/>
            <w:tcBorders>
              <w:top w:val="single" w:sz="4" w:space="0" w:color="auto"/>
              <w:left w:val="single" w:sz="4" w:space="0" w:color="auto"/>
              <w:bottom w:val="single" w:sz="4" w:space="0" w:color="auto"/>
              <w:right w:val="single" w:sz="4" w:space="0" w:color="auto"/>
            </w:tcBorders>
          </w:tcPr>
          <w:p w14:paraId="34C72DF3"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right w:val="single" w:sz="4" w:space="0" w:color="auto"/>
            </w:tcBorders>
          </w:tcPr>
          <w:p w14:paraId="583A8B0F"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4/1</w:t>
            </w:r>
          </w:p>
        </w:tc>
        <w:tc>
          <w:tcPr>
            <w:tcW w:w="626" w:type="pct"/>
            <w:tcBorders>
              <w:top w:val="single" w:sz="4" w:space="0" w:color="auto"/>
              <w:left w:val="single" w:sz="4" w:space="0" w:color="auto"/>
              <w:right w:val="single" w:sz="4" w:space="0" w:color="auto"/>
            </w:tcBorders>
          </w:tcPr>
          <w:p w14:paraId="2D3D9BBA"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1341DAF5" w14:textId="2F8BF83A" w:rsidTr="007115E7">
        <w:tc>
          <w:tcPr>
            <w:tcW w:w="1080" w:type="pct"/>
            <w:vMerge/>
            <w:tcBorders>
              <w:left w:val="single" w:sz="4" w:space="0" w:color="auto"/>
              <w:right w:val="single" w:sz="4" w:space="0" w:color="auto"/>
            </w:tcBorders>
          </w:tcPr>
          <w:p w14:paraId="60F15FC7"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6F43C52"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Основные критерии живого. Биологическая систематика как наука. Систематические категории. Понятие о бинарной номенклатуре видов.  Современная система органического мира. </w:t>
            </w:r>
            <w:r w:rsidRPr="00AB28D5">
              <w:rPr>
                <w:rFonts w:ascii="Times New Roman" w:eastAsia="Calibri" w:hAnsi="Times New Roman" w:cs="Times New Roman"/>
                <w:color w:val="000000"/>
              </w:rPr>
              <w:t xml:space="preserve">Ботаника как раздел биологии. Царство Растений. Низшие и высшие растения. Растения – продуценты как производители органического вещества в геологической истории Земли. Питание и дыхание растений. Жизненные факторы для растений. </w:t>
            </w:r>
          </w:p>
          <w:p w14:paraId="02BAE644"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Calibri" w:hAnsi="Times New Roman" w:cs="Times New Roman"/>
                <w:color w:val="000000"/>
              </w:rPr>
              <w:t>Зоология как раздел биологии. Царство животных. Эволюция животных. Основные систематические группы животных: насекомые, рыбы, птицы, звери, их отличия. Условия, необходимые для жизни животных. Особенности питания разных животных (хищные, растительноядные, всеядные). Размножение животных. Дикие и домашние животные. Роль животных в природе и жизни человека. Животный мир родного края.</w:t>
            </w:r>
          </w:p>
        </w:tc>
        <w:tc>
          <w:tcPr>
            <w:tcW w:w="626" w:type="pct"/>
            <w:tcBorders>
              <w:left w:val="single" w:sz="4" w:space="0" w:color="auto"/>
              <w:right w:val="single" w:sz="4" w:space="0" w:color="auto"/>
            </w:tcBorders>
          </w:tcPr>
          <w:p w14:paraId="57207553"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3</w:t>
            </w:r>
          </w:p>
        </w:tc>
        <w:tc>
          <w:tcPr>
            <w:tcW w:w="626" w:type="pct"/>
            <w:vMerge w:val="restart"/>
            <w:tcBorders>
              <w:left w:val="single" w:sz="4" w:space="0" w:color="auto"/>
              <w:right w:val="single" w:sz="4" w:space="0" w:color="auto"/>
            </w:tcBorders>
          </w:tcPr>
          <w:p w14:paraId="1189648F"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27BE91C1" w14:textId="5EE37E6A"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78CE99E8" w14:textId="54EA53EE" w:rsidTr="007115E7">
        <w:tc>
          <w:tcPr>
            <w:tcW w:w="1080" w:type="pct"/>
            <w:vMerge/>
            <w:tcBorders>
              <w:left w:val="single" w:sz="4" w:space="0" w:color="auto"/>
              <w:right w:val="single" w:sz="4" w:space="0" w:color="auto"/>
            </w:tcBorders>
          </w:tcPr>
          <w:p w14:paraId="60799F6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4E50750"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1565A2F"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3CA2C1DB"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07A42448" w14:textId="4AF3B3B8" w:rsidTr="007115E7">
        <w:tc>
          <w:tcPr>
            <w:tcW w:w="1080" w:type="pct"/>
            <w:vMerge/>
            <w:tcBorders>
              <w:left w:val="single" w:sz="4" w:space="0" w:color="auto"/>
              <w:right w:val="single" w:sz="4" w:space="0" w:color="auto"/>
            </w:tcBorders>
          </w:tcPr>
          <w:p w14:paraId="28F35B82"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B0A5861"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8 «Определение основных свойств жизни по описанию. Определение систематического положения биологического объекта»</w:t>
            </w:r>
          </w:p>
        </w:tc>
        <w:tc>
          <w:tcPr>
            <w:tcW w:w="626" w:type="pct"/>
            <w:tcBorders>
              <w:top w:val="single" w:sz="4" w:space="0" w:color="auto"/>
              <w:left w:val="single" w:sz="4" w:space="0" w:color="auto"/>
              <w:bottom w:val="single" w:sz="4" w:space="0" w:color="auto"/>
              <w:right w:val="single" w:sz="4" w:space="0" w:color="auto"/>
            </w:tcBorders>
          </w:tcPr>
          <w:p w14:paraId="76ED4605"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0242666D"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4CA0D616" w14:textId="48600923" w:rsidTr="007115E7">
        <w:tc>
          <w:tcPr>
            <w:tcW w:w="1080" w:type="pct"/>
            <w:vMerge w:val="restart"/>
            <w:tcBorders>
              <w:left w:val="single" w:sz="4" w:space="0" w:color="auto"/>
              <w:right w:val="single" w:sz="4" w:space="0" w:color="auto"/>
            </w:tcBorders>
          </w:tcPr>
          <w:p w14:paraId="3F109860"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5.1.11. Основы экологии. Экологические факторы</w:t>
            </w:r>
          </w:p>
        </w:tc>
        <w:tc>
          <w:tcPr>
            <w:tcW w:w="2668" w:type="pct"/>
            <w:tcBorders>
              <w:top w:val="single" w:sz="4" w:space="0" w:color="auto"/>
              <w:left w:val="single" w:sz="4" w:space="0" w:color="auto"/>
              <w:bottom w:val="single" w:sz="4" w:space="0" w:color="auto"/>
              <w:right w:val="single" w:sz="4" w:space="0" w:color="auto"/>
            </w:tcBorders>
          </w:tcPr>
          <w:p w14:paraId="7AB279E1"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right w:val="single" w:sz="4" w:space="0" w:color="auto"/>
            </w:tcBorders>
          </w:tcPr>
          <w:p w14:paraId="2BFAB93B"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right w:val="single" w:sz="4" w:space="0" w:color="auto"/>
            </w:tcBorders>
          </w:tcPr>
          <w:p w14:paraId="274B5DA2"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5060C024" w14:textId="1153D922" w:rsidTr="007115E7">
        <w:tc>
          <w:tcPr>
            <w:tcW w:w="1080" w:type="pct"/>
            <w:vMerge/>
            <w:tcBorders>
              <w:left w:val="single" w:sz="4" w:space="0" w:color="auto"/>
              <w:right w:val="single" w:sz="4" w:space="0" w:color="auto"/>
            </w:tcBorders>
          </w:tcPr>
          <w:p w14:paraId="5141F90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FBAF73"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Экология как наука. Экологические факторы. Классификация экологических факторов по происхождению. Реакции организма на изменение экологических факторов. Экологическая кривая, критические точки и зоны. </w:t>
            </w:r>
          </w:p>
        </w:tc>
        <w:tc>
          <w:tcPr>
            <w:tcW w:w="626" w:type="pct"/>
            <w:tcBorders>
              <w:left w:val="single" w:sz="4" w:space="0" w:color="auto"/>
              <w:right w:val="single" w:sz="4" w:space="0" w:color="auto"/>
            </w:tcBorders>
          </w:tcPr>
          <w:p w14:paraId="5486BF2B"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587598C0"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8BDB98D" w14:textId="3271DB56"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5B7AC21E" w14:textId="01844C04" w:rsidTr="007115E7">
        <w:tc>
          <w:tcPr>
            <w:tcW w:w="1080" w:type="pct"/>
            <w:vMerge/>
            <w:tcBorders>
              <w:left w:val="single" w:sz="4" w:space="0" w:color="auto"/>
              <w:right w:val="single" w:sz="4" w:space="0" w:color="auto"/>
            </w:tcBorders>
          </w:tcPr>
          <w:p w14:paraId="2AB8180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37E43B7"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4DF8C3C2"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4B64D73F"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74B5E4EB" w14:textId="76A262A7" w:rsidTr="007115E7">
        <w:tc>
          <w:tcPr>
            <w:tcW w:w="1080" w:type="pct"/>
            <w:vMerge/>
            <w:tcBorders>
              <w:left w:val="single" w:sz="4" w:space="0" w:color="auto"/>
              <w:right w:val="single" w:sz="4" w:space="0" w:color="auto"/>
            </w:tcBorders>
          </w:tcPr>
          <w:p w14:paraId="0F75CE2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5731639"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9 «Анализ экологической кривой»</w:t>
            </w:r>
          </w:p>
        </w:tc>
        <w:tc>
          <w:tcPr>
            <w:tcW w:w="626" w:type="pct"/>
            <w:tcBorders>
              <w:top w:val="single" w:sz="4" w:space="0" w:color="auto"/>
              <w:left w:val="single" w:sz="4" w:space="0" w:color="auto"/>
              <w:bottom w:val="single" w:sz="4" w:space="0" w:color="auto"/>
              <w:right w:val="single" w:sz="4" w:space="0" w:color="auto"/>
            </w:tcBorders>
          </w:tcPr>
          <w:p w14:paraId="1B2850F1"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4EAF9302"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71D7E02C" w14:textId="40A7949C" w:rsidTr="007115E7">
        <w:tc>
          <w:tcPr>
            <w:tcW w:w="1080" w:type="pct"/>
            <w:vMerge w:val="restart"/>
            <w:tcBorders>
              <w:left w:val="single" w:sz="4" w:space="0" w:color="auto"/>
              <w:right w:val="single" w:sz="4" w:space="0" w:color="auto"/>
            </w:tcBorders>
          </w:tcPr>
          <w:p w14:paraId="011C147E"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5.1.12. Абиотические факторы среды. Биотические факторы среды</w:t>
            </w:r>
          </w:p>
          <w:p w14:paraId="2D4AE8D6"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DD32306"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 xml:space="preserve">Содержание </w:t>
            </w:r>
          </w:p>
        </w:tc>
        <w:tc>
          <w:tcPr>
            <w:tcW w:w="626" w:type="pct"/>
            <w:tcBorders>
              <w:top w:val="single" w:sz="4" w:space="0" w:color="auto"/>
              <w:left w:val="single" w:sz="4" w:space="0" w:color="auto"/>
              <w:right w:val="single" w:sz="4" w:space="0" w:color="auto"/>
            </w:tcBorders>
          </w:tcPr>
          <w:p w14:paraId="17F374E3"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3/1</w:t>
            </w:r>
          </w:p>
        </w:tc>
        <w:tc>
          <w:tcPr>
            <w:tcW w:w="626" w:type="pct"/>
            <w:tcBorders>
              <w:top w:val="single" w:sz="4" w:space="0" w:color="auto"/>
              <w:left w:val="single" w:sz="4" w:space="0" w:color="auto"/>
              <w:right w:val="single" w:sz="4" w:space="0" w:color="auto"/>
            </w:tcBorders>
          </w:tcPr>
          <w:p w14:paraId="77FCF930"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397C43EF" w14:textId="3EF0A272" w:rsidTr="007115E7">
        <w:tc>
          <w:tcPr>
            <w:tcW w:w="1080" w:type="pct"/>
            <w:vMerge/>
            <w:tcBorders>
              <w:left w:val="single" w:sz="4" w:space="0" w:color="auto"/>
              <w:right w:val="single" w:sz="4" w:space="0" w:color="auto"/>
            </w:tcBorders>
          </w:tcPr>
          <w:p w14:paraId="01BFE6E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A0A8908"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Свет, тепло, вода как экологические факторы. Приспособления животных и растений к условиям обитания. Сезонные и суточные ритмы живой природы. Фотопериодизм. Пойкилотермные и гомойотермные животные. Растения засушливых и влажных мест обитания.</w:t>
            </w:r>
          </w:p>
          <w:p w14:paraId="4137D292"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Типы взаимодействия организмов при совместном обитании: нейтрализм, конкуренция, хищничество, паразитизм, симбиоз, комменсализм</w:t>
            </w:r>
          </w:p>
        </w:tc>
        <w:tc>
          <w:tcPr>
            <w:tcW w:w="626" w:type="pct"/>
            <w:tcBorders>
              <w:left w:val="single" w:sz="4" w:space="0" w:color="auto"/>
              <w:right w:val="single" w:sz="4" w:space="0" w:color="auto"/>
            </w:tcBorders>
          </w:tcPr>
          <w:p w14:paraId="159613A4"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54F8470F"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094BA92" w14:textId="53CAFBF7"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2D7611BF" w14:textId="54C62DA2" w:rsidTr="007115E7">
        <w:tc>
          <w:tcPr>
            <w:tcW w:w="1080" w:type="pct"/>
            <w:vMerge/>
            <w:tcBorders>
              <w:left w:val="single" w:sz="4" w:space="0" w:color="auto"/>
              <w:right w:val="single" w:sz="4" w:space="0" w:color="auto"/>
            </w:tcBorders>
          </w:tcPr>
          <w:p w14:paraId="6F46FAF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117D3F1"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A2A8D28"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1</w:t>
            </w:r>
          </w:p>
        </w:tc>
        <w:tc>
          <w:tcPr>
            <w:tcW w:w="626" w:type="pct"/>
            <w:vMerge/>
            <w:tcBorders>
              <w:left w:val="single" w:sz="4" w:space="0" w:color="auto"/>
              <w:right w:val="single" w:sz="4" w:space="0" w:color="auto"/>
            </w:tcBorders>
          </w:tcPr>
          <w:p w14:paraId="51D17B57"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2339EB1A" w14:textId="6C758A20" w:rsidTr="007115E7">
        <w:tc>
          <w:tcPr>
            <w:tcW w:w="1080" w:type="pct"/>
            <w:vMerge/>
            <w:tcBorders>
              <w:left w:val="single" w:sz="4" w:space="0" w:color="auto"/>
              <w:right w:val="single" w:sz="4" w:space="0" w:color="auto"/>
            </w:tcBorders>
          </w:tcPr>
          <w:p w14:paraId="25939A8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A9C64EB"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10 «Изучение адаптаций живых организмов к условиям среды»</w:t>
            </w:r>
          </w:p>
        </w:tc>
        <w:tc>
          <w:tcPr>
            <w:tcW w:w="626" w:type="pct"/>
            <w:tcBorders>
              <w:top w:val="single" w:sz="4" w:space="0" w:color="auto"/>
              <w:left w:val="single" w:sz="4" w:space="0" w:color="auto"/>
              <w:bottom w:val="single" w:sz="4" w:space="0" w:color="auto"/>
              <w:right w:val="single" w:sz="4" w:space="0" w:color="auto"/>
            </w:tcBorders>
          </w:tcPr>
          <w:p w14:paraId="4CD85B78"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7440DF70"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28D115E7" w14:textId="77C8C897" w:rsidTr="007115E7">
        <w:tc>
          <w:tcPr>
            <w:tcW w:w="1080" w:type="pct"/>
            <w:vMerge w:val="restart"/>
            <w:tcBorders>
              <w:left w:val="single" w:sz="4" w:space="0" w:color="auto"/>
              <w:right w:val="single" w:sz="4" w:space="0" w:color="auto"/>
            </w:tcBorders>
          </w:tcPr>
          <w:p w14:paraId="7FFD1C7C"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5.1.13. Экологические системы</w:t>
            </w:r>
          </w:p>
        </w:tc>
        <w:tc>
          <w:tcPr>
            <w:tcW w:w="2668" w:type="pct"/>
            <w:tcBorders>
              <w:top w:val="single" w:sz="4" w:space="0" w:color="auto"/>
              <w:left w:val="single" w:sz="4" w:space="0" w:color="auto"/>
              <w:bottom w:val="single" w:sz="4" w:space="0" w:color="auto"/>
              <w:right w:val="single" w:sz="4" w:space="0" w:color="auto"/>
            </w:tcBorders>
          </w:tcPr>
          <w:p w14:paraId="2C3AAB4C"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Содержание</w:t>
            </w:r>
          </w:p>
        </w:tc>
        <w:tc>
          <w:tcPr>
            <w:tcW w:w="626" w:type="pct"/>
            <w:tcBorders>
              <w:top w:val="single" w:sz="4" w:space="0" w:color="auto"/>
              <w:left w:val="single" w:sz="4" w:space="0" w:color="auto"/>
              <w:right w:val="single" w:sz="4" w:space="0" w:color="auto"/>
            </w:tcBorders>
          </w:tcPr>
          <w:p w14:paraId="61CA4BF6"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right w:val="single" w:sz="4" w:space="0" w:color="auto"/>
            </w:tcBorders>
          </w:tcPr>
          <w:p w14:paraId="6CC44143"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099D5D80" w14:textId="4008A3A5" w:rsidTr="007115E7">
        <w:tc>
          <w:tcPr>
            <w:tcW w:w="1080" w:type="pct"/>
            <w:vMerge/>
            <w:tcBorders>
              <w:left w:val="single" w:sz="4" w:space="0" w:color="auto"/>
              <w:right w:val="single" w:sz="4" w:space="0" w:color="auto"/>
            </w:tcBorders>
          </w:tcPr>
          <w:p w14:paraId="78420A3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88EF53E"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Понятие об экологической системе и биогеоценозе. Основные компоненты биоценоза: </w:t>
            </w:r>
            <w:proofErr w:type="spellStart"/>
            <w:r w:rsidRPr="00AB28D5">
              <w:rPr>
                <w:rFonts w:ascii="Times New Roman" w:eastAsia="Times New Roman" w:hAnsi="Times New Roman" w:cs="Times New Roman"/>
                <w:lang w:eastAsia="ru-RU"/>
              </w:rPr>
              <w:t>экотоп</w:t>
            </w:r>
            <w:proofErr w:type="spellEnd"/>
            <w:r w:rsidRPr="00AB28D5">
              <w:rPr>
                <w:rFonts w:ascii="Times New Roman" w:eastAsia="Times New Roman" w:hAnsi="Times New Roman" w:cs="Times New Roman"/>
                <w:lang w:eastAsia="ru-RU"/>
              </w:rPr>
              <w:t xml:space="preserve"> и биоценоз. Составляющие биоценоза: фитоценоз, зооценоз, </w:t>
            </w:r>
            <w:proofErr w:type="spellStart"/>
            <w:r w:rsidRPr="00AB28D5">
              <w:rPr>
                <w:rFonts w:ascii="Times New Roman" w:eastAsia="Times New Roman" w:hAnsi="Times New Roman" w:cs="Times New Roman"/>
                <w:lang w:eastAsia="ru-RU"/>
              </w:rPr>
              <w:t>микробиоценоз</w:t>
            </w:r>
            <w:proofErr w:type="spellEnd"/>
            <w:r w:rsidRPr="00AB28D5">
              <w:rPr>
                <w:rFonts w:ascii="Times New Roman" w:eastAsia="Times New Roman" w:hAnsi="Times New Roman" w:cs="Times New Roman"/>
                <w:lang w:eastAsia="ru-RU"/>
              </w:rPr>
              <w:t xml:space="preserve">. Разнообразие биоценозов. Пищевые связи в экосистемах. Понятие о трофической цепи и трофической сети. Трофические уровни: продуценты, </w:t>
            </w:r>
            <w:proofErr w:type="spellStart"/>
            <w:r w:rsidRPr="00AB28D5">
              <w:rPr>
                <w:rFonts w:ascii="Times New Roman" w:eastAsia="Times New Roman" w:hAnsi="Times New Roman" w:cs="Times New Roman"/>
                <w:lang w:eastAsia="ru-RU"/>
              </w:rPr>
              <w:t>консументы</w:t>
            </w:r>
            <w:proofErr w:type="spellEnd"/>
            <w:r w:rsidRPr="00AB28D5">
              <w:rPr>
                <w:rFonts w:ascii="Times New Roman" w:eastAsia="Times New Roman" w:hAnsi="Times New Roman" w:cs="Times New Roman"/>
                <w:lang w:eastAsia="ru-RU"/>
              </w:rPr>
              <w:t xml:space="preserve">, </w:t>
            </w:r>
            <w:proofErr w:type="spellStart"/>
            <w:r w:rsidRPr="00AB28D5">
              <w:rPr>
                <w:rFonts w:ascii="Times New Roman" w:eastAsia="Times New Roman" w:hAnsi="Times New Roman" w:cs="Times New Roman"/>
                <w:lang w:eastAsia="ru-RU"/>
              </w:rPr>
              <w:t>редуценты</w:t>
            </w:r>
            <w:proofErr w:type="spellEnd"/>
            <w:r w:rsidRPr="00AB28D5">
              <w:rPr>
                <w:rFonts w:ascii="Times New Roman" w:eastAsia="Times New Roman" w:hAnsi="Times New Roman" w:cs="Times New Roman"/>
                <w:lang w:eastAsia="ru-RU"/>
              </w:rPr>
              <w:t xml:space="preserve">. Экологические пирамиды. Биоразнообразие и устойчивость в экосистемах.  Лес, луг, водоем - единство живой и неживой природы. Природные сообщества родного края. Природные зоны России: общее представление, основные характеристики (климат, флора и фауна). </w:t>
            </w:r>
          </w:p>
          <w:p w14:paraId="3F62F868"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Понятие об экологической сукцессии. Первичная и вторичная сукцессия. Деятельность человека как фактор смены экосистем. Искусственные экосистемы. Правила поведения в природе.</w:t>
            </w:r>
          </w:p>
        </w:tc>
        <w:tc>
          <w:tcPr>
            <w:tcW w:w="626" w:type="pct"/>
            <w:tcBorders>
              <w:left w:val="single" w:sz="4" w:space="0" w:color="auto"/>
              <w:right w:val="single" w:sz="4" w:space="0" w:color="auto"/>
            </w:tcBorders>
          </w:tcPr>
          <w:p w14:paraId="52E0800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left w:val="single" w:sz="4" w:space="0" w:color="auto"/>
              <w:right w:val="single" w:sz="4" w:space="0" w:color="auto"/>
            </w:tcBorders>
          </w:tcPr>
          <w:p w14:paraId="2D3113B0"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267AD7F8" w14:textId="4ECD226D"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778EC185" w14:textId="51BC1591" w:rsidTr="007115E7">
        <w:tc>
          <w:tcPr>
            <w:tcW w:w="1080" w:type="pct"/>
            <w:vMerge/>
            <w:tcBorders>
              <w:left w:val="single" w:sz="4" w:space="0" w:color="auto"/>
              <w:right w:val="single" w:sz="4" w:space="0" w:color="auto"/>
            </w:tcBorders>
          </w:tcPr>
          <w:p w14:paraId="7518A4C1"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D75753A"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2E1F0850"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2</w:t>
            </w:r>
          </w:p>
        </w:tc>
        <w:tc>
          <w:tcPr>
            <w:tcW w:w="626" w:type="pct"/>
            <w:vMerge/>
            <w:tcBorders>
              <w:left w:val="single" w:sz="4" w:space="0" w:color="auto"/>
              <w:right w:val="single" w:sz="4" w:space="0" w:color="auto"/>
            </w:tcBorders>
          </w:tcPr>
          <w:p w14:paraId="379438AA"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7950F617" w14:textId="4C4E9531" w:rsidTr="007115E7">
        <w:tc>
          <w:tcPr>
            <w:tcW w:w="1080" w:type="pct"/>
            <w:vMerge/>
            <w:tcBorders>
              <w:left w:val="single" w:sz="4" w:space="0" w:color="auto"/>
              <w:right w:val="single" w:sz="4" w:space="0" w:color="auto"/>
            </w:tcBorders>
          </w:tcPr>
          <w:p w14:paraId="3AA3111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D2757F"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11 «Сравнительный анализ естественных и искусственных экосистем»</w:t>
            </w:r>
          </w:p>
        </w:tc>
        <w:tc>
          <w:tcPr>
            <w:tcW w:w="626" w:type="pct"/>
            <w:tcBorders>
              <w:top w:val="single" w:sz="4" w:space="0" w:color="auto"/>
              <w:left w:val="single" w:sz="4" w:space="0" w:color="auto"/>
              <w:bottom w:val="single" w:sz="4" w:space="0" w:color="auto"/>
              <w:right w:val="single" w:sz="4" w:space="0" w:color="auto"/>
            </w:tcBorders>
          </w:tcPr>
          <w:p w14:paraId="50F24514"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7DBE64EB"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339FC650" w14:textId="0C328FB3" w:rsidTr="007115E7">
        <w:tc>
          <w:tcPr>
            <w:tcW w:w="3748" w:type="pct"/>
            <w:gridSpan w:val="2"/>
            <w:tcBorders>
              <w:top w:val="single" w:sz="4" w:space="0" w:color="auto"/>
              <w:left w:val="single" w:sz="4" w:space="0" w:color="auto"/>
              <w:bottom w:val="single" w:sz="4" w:space="0" w:color="auto"/>
              <w:right w:val="single" w:sz="4" w:space="0" w:color="auto"/>
            </w:tcBorders>
          </w:tcPr>
          <w:p w14:paraId="31FDCAC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Раздел 2. Методика преподавания предметной области «Естествознание»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705979BA"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20/8</w:t>
            </w:r>
          </w:p>
        </w:tc>
        <w:tc>
          <w:tcPr>
            <w:tcW w:w="626" w:type="pct"/>
            <w:tcBorders>
              <w:top w:val="single" w:sz="4" w:space="0" w:color="auto"/>
              <w:left w:val="single" w:sz="4" w:space="0" w:color="auto"/>
              <w:bottom w:val="single" w:sz="4" w:space="0" w:color="auto"/>
              <w:right w:val="single" w:sz="4" w:space="0" w:color="auto"/>
            </w:tcBorders>
          </w:tcPr>
          <w:p w14:paraId="0ABF70F7"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2C555796" w14:textId="6D5D6A47" w:rsidTr="007115E7">
        <w:tc>
          <w:tcPr>
            <w:tcW w:w="1080" w:type="pct"/>
            <w:vMerge w:val="restart"/>
            <w:tcBorders>
              <w:top w:val="single" w:sz="4" w:space="0" w:color="auto"/>
              <w:left w:val="single" w:sz="4" w:space="0" w:color="auto"/>
              <w:right w:val="single" w:sz="4" w:space="0" w:color="auto"/>
            </w:tcBorders>
          </w:tcPr>
          <w:p w14:paraId="1387BAB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5.2.1. Требования к организации обучения на уроках естествознания</w:t>
            </w:r>
          </w:p>
          <w:p w14:paraId="5912B52D" w14:textId="77777777" w:rsidR="00AB28D5" w:rsidRPr="00AB28D5" w:rsidRDefault="00AB28D5" w:rsidP="00AB28D5">
            <w:pPr>
              <w:rPr>
                <w:rFonts w:ascii="Times New Roman" w:eastAsia="Times New Roman" w:hAnsi="Times New Roman" w:cs="Times New Roman"/>
                <w:b/>
                <w:bCs/>
                <w:lang w:eastAsia="ru-RU"/>
              </w:rPr>
            </w:pPr>
          </w:p>
          <w:p w14:paraId="3DBD701D"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782F08A"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right w:val="single" w:sz="4" w:space="0" w:color="auto"/>
            </w:tcBorders>
          </w:tcPr>
          <w:p w14:paraId="6552961A"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20/8</w:t>
            </w:r>
          </w:p>
        </w:tc>
        <w:tc>
          <w:tcPr>
            <w:tcW w:w="626" w:type="pct"/>
            <w:tcBorders>
              <w:top w:val="single" w:sz="4" w:space="0" w:color="auto"/>
              <w:left w:val="single" w:sz="4" w:space="0" w:color="auto"/>
              <w:right w:val="single" w:sz="4" w:space="0" w:color="auto"/>
            </w:tcBorders>
          </w:tcPr>
          <w:p w14:paraId="33C308A0"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59BB00E3" w14:textId="5C2EAC14" w:rsidTr="007115E7">
        <w:trPr>
          <w:trHeight w:val="1861"/>
        </w:trPr>
        <w:tc>
          <w:tcPr>
            <w:tcW w:w="1080" w:type="pct"/>
            <w:vMerge/>
            <w:tcBorders>
              <w:left w:val="single" w:sz="4" w:space="0" w:color="auto"/>
              <w:right w:val="single" w:sz="4" w:space="0" w:color="auto"/>
            </w:tcBorders>
            <w:hideMark/>
          </w:tcPr>
          <w:p w14:paraId="610DDDC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hideMark/>
          </w:tcPr>
          <w:p w14:paraId="6C02BFD0"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Методика преподавания предметной области «Естествознание» в начальной школе как педагогическая наука. </w:t>
            </w:r>
            <w:r w:rsidRPr="00AB28D5">
              <w:rPr>
                <w:rFonts w:ascii="Times New Roman" w:eastAsia="Calibri" w:hAnsi="Times New Roman" w:cs="Times New Roman"/>
                <w:color w:val="000000"/>
              </w:rPr>
              <w:t>Естествознание как предметная область в изучении учебного предмета «Окружающий мир». Требования ФГОС НОО к содержанию и формам организации учебной деятельности по учебному предмету «Окружающему миру» (предметная область» естествознание»). Задачи и принципы построения предметной области «естествознание». Содержание предметной области «естествознание» в начальной школе: Человек и природа, Правила безопасности жизни.</w:t>
            </w:r>
          </w:p>
        </w:tc>
        <w:tc>
          <w:tcPr>
            <w:tcW w:w="626" w:type="pct"/>
            <w:vMerge w:val="restart"/>
            <w:tcBorders>
              <w:left w:val="single" w:sz="4" w:space="0" w:color="auto"/>
              <w:right w:val="single" w:sz="4" w:space="0" w:color="auto"/>
            </w:tcBorders>
            <w:hideMark/>
          </w:tcPr>
          <w:p w14:paraId="40856D32"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12</w:t>
            </w:r>
          </w:p>
        </w:tc>
        <w:tc>
          <w:tcPr>
            <w:tcW w:w="626" w:type="pct"/>
            <w:vMerge w:val="restart"/>
            <w:tcBorders>
              <w:left w:val="single" w:sz="4" w:space="0" w:color="auto"/>
              <w:right w:val="single" w:sz="4" w:space="0" w:color="auto"/>
            </w:tcBorders>
          </w:tcPr>
          <w:p w14:paraId="2EAE811F"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058C5FD3" w14:textId="779C4DB6"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4EBFB1B0" w14:textId="7544CBFC" w:rsidTr="007115E7">
        <w:tc>
          <w:tcPr>
            <w:tcW w:w="1080" w:type="pct"/>
            <w:vMerge/>
            <w:tcBorders>
              <w:left w:val="single" w:sz="4" w:space="0" w:color="auto"/>
              <w:right w:val="single" w:sz="4" w:space="0" w:color="auto"/>
            </w:tcBorders>
          </w:tcPr>
          <w:p w14:paraId="761DE99D"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498347A" w14:textId="0FE09DBB" w:rsidR="0034259D" w:rsidRPr="00AB28D5" w:rsidRDefault="005C613F" w:rsidP="00AB28D5">
            <w:pPr>
              <w:tabs>
                <w:tab w:val="left" w:pos="241"/>
              </w:tabs>
              <w:autoSpaceDE w:val="0"/>
              <w:autoSpaceDN w:val="0"/>
              <w:adjustRightInd w:val="0"/>
              <w:jc w:val="both"/>
              <w:rPr>
                <w:rFonts w:ascii="Times New Roman" w:eastAsia="Calibri" w:hAnsi="Times New Roman" w:cs="Times New Roman"/>
                <w:color w:val="000000"/>
              </w:rPr>
            </w:pPr>
            <w:r>
              <w:rPr>
                <w:rFonts w:ascii="Times New Roman" w:eastAsia="Calibri" w:hAnsi="Times New Roman" w:cs="Times New Roman"/>
                <w:color w:val="000000"/>
              </w:rPr>
              <w:t>Федеральная</w:t>
            </w:r>
            <w:r w:rsidR="0034259D" w:rsidRPr="00AB28D5">
              <w:rPr>
                <w:rFonts w:ascii="Times New Roman" w:eastAsia="Calibri" w:hAnsi="Times New Roman" w:cs="Times New Roman"/>
                <w:color w:val="000000"/>
              </w:rPr>
              <w:t xml:space="preserve"> рабочая программа начального общего образования по окружающему миру (предметная область естествознание). Учебники окружающего мира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vMerge/>
            <w:tcBorders>
              <w:left w:val="single" w:sz="4" w:space="0" w:color="auto"/>
              <w:right w:val="single" w:sz="4" w:space="0" w:color="auto"/>
            </w:tcBorders>
          </w:tcPr>
          <w:p w14:paraId="0E2223AF"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B527470"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7C439577" w14:textId="5549CA1F" w:rsidTr="007115E7">
        <w:tc>
          <w:tcPr>
            <w:tcW w:w="1080" w:type="pct"/>
            <w:vMerge/>
            <w:tcBorders>
              <w:left w:val="single" w:sz="4" w:space="0" w:color="auto"/>
              <w:right w:val="single" w:sz="4" w:space="0" w:color="auto"/>
            </w:tcBorders>
          </w:tcPr>
          <w:p w14:paraId="2B1080DC"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32C3C2F" w14:textId="77777777" w:rsidR="0034259D" w:rsidRPr="00AB28D5" w:rsidRDefault="0034259D" w:rsidP="00AB28D5">
            <w:pPr>
              <w:tabs>
                <w:tab w:val="left" w:pos="241"/>
              </w:tabs>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Урок окружающего мира (предметная область «естествознание») в начальной школе, требования к организации учебной деятельности на уроке. Воспитательные и развивающие возможности уроков окружающего мира (предметная область «естествознание») в начальной школе.</w:t>
            </w:r>
          </w:p>
        </w:tc>
        <w:tc>
          <w:tcPr>
            <w:tcW w:w="626" w:type="pct"/>
            <w:vMerge/>
            <w:tcBorders>
              <w:left w:val="single" w:sz="4" w:space="0" w:color="auto"/>
              <w:right w:val="single" w:sz="4" w:space="0" w:color="auto"/>
            </w:tcBorders>
          </w:tcPr>
          <w:p w14:paraId="430D9CC2"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ADBF496"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148C47CF" w14:textId="3342D27E" w:rsidTr="007115E7">
        <w:tc>
          <w:tcPr>
            <w:tcW w:w="1080" w:type="pct"/>
            <w:vMerge/>
            <w:tcBorders>
              <w:left w:val="single" w:sz="4" w:space="0" w:color="auto"/>
              <w:right w:val="single" w:sz="4" w:space="0" w:color="auto"/>
            </w:tcBorders>
          </w:tcPr>
          <w:p w14:paraId="47C9F20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95639A1" w14:textId="77777777" w:rsidR="0034259D" w:rsidRPr="00AB28D5" w:rsidRDefault="0034259D" w:rsidP="00AB28D5">
            <w:pPr>
              <w:tabs>
                <w:tab w:val="left" w:pos="241"/>
              </w:tabs>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Универсальные учебные действия, освоенные на уроках окружающего мира </w:t>
            </w:r>
            <w:r w:rsidRPr="00AB28D5">
              <w:rPr>
                <w:rFonts w:ascii="Times New Roman" w:eastAsia="Times New Roman" w:hAnsi="Times New Roman" w:cs="Times New Roman"/>
                <w:lang w:eastAsia="ru-RU"/>
              </w:rPr>
              <w:lastRenderedPageBreak/>
              <w:t>(предметная область естествознание). Пропедевтический уровень освоения универсальных учебных действий. Планируемые результаты освоения программы учебного предмета «Окружающий мир» (предметная область естествознание) на уровне начального общего образования.</w:t>
            </w:r>
          </w:p>
        </w:tc>
        <w:tc>
          <w:tcPr>
            <w:tcW w:w="626" w:type="pct"/>
            <w:vMerge/>
            <w:tcBorders>
              <w:left w:val="single" w:sz="4" w:space="0" w:color="auto"/>
              <w:right w:val="single" w:sz="4" w:space="0" w:color="auto"/>
            </w:tcBorders>
          </w:tcPr>
          <w:p w14:paraId="6BED957A"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59207DD"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45BD1B40" w14:textId="6E4465D3" w:rsidTr="007115E7">
        <w:tc>
          <w:tcPr>
            <w:tcW w:w="1080" w:type="pct"/>
            <w:vMerge/>
            <w:tcBorders>
              <w:left w:val="single" w:sz="4" w:space="0" w:color="auto"/>
              <w:right w:val="single" w:sz="4" w:space="0" w:color="auto"/>
            </w:tcBorders>
          </w:tcPr>
          <w:p w14:paraId="64AB859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3321229" w14:textId="77777777" w:rsidR="0034259D" w:rsidRPr="00AB28D5" w:rsidRDefault="0034259D" w:rsidP="00AB28D5">
            <w:pPr>
              <w:tabs>
                <w:tab w:val="left" w:pos="24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Методы, формы и средства организации учебной деятельности обучающихся на уроках </w:t>
            </w:r>
            <w:r w:rsidRPr="00AB28D5">
              <w:rPr>
                <w:rFonts w:ascii="Times New Roman" w:eastAsia="Times New Roman" w:hAnsi="Times New Roman" w:cs="Times New Roman"/>
                <w:lang w:eastAsia="x-none"/>
              </w:rPr>
              <w:t>окружающего мира (предметная область «естествознание»)</w:t>
            </w:r>
          </w:p>
        </w:tc>
        <w:tc>
          <w:tcPr>
            <w:tcW w:w="626" w:type="pct"/>
            <w:vMerge/>
            <w:tcBorders>
              <w:left w:val="single" w:sz="4" w:space="0" w:color="auto"/>
              <w:right w:val="single" w:sz="4" w:space="0" w:color="auto"/>
            </w:tcBorders>
          </w:tcPr>
          <w:p w14:paraId="52EF69DD"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10346DD"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34BC049A" w14:textId="05C265D4" w:rsidTr="007115E7">
        <w:tc>
          <w:tcPr>
            <w:tcW w:w="1080" w:type="pct"/>
            <w:vMerge/>
            <w:tcBorders>
              <w:left w:val="single" w:sz="4" w:space="0" w:color="auto"/>
              <w:right w:val="single" w:sz="4" w:space="0" w:color="auto"/>
            </w:tcBorders>
          </w:tcPr>
          <w:p w14:paraId="02CB498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BD0B3BB" w14:textId="77777777" w:rsidR="0034259D" w:rsidRPr="00AB28D5" w:rsidRDefault="0034259D" w:rsidP="00AB28D5">
            <w:pPr>
              <w:tabs>
                <w:tab w:val="left" w:pos="24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Логика анализа уроков окружающего мира (предметная область </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естествознание</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w:t>
            </w:r>
          </w:p>
        </w:tc>
        <w:tc>
          <w:tcPr>
            <w:tcW w:w="626" w:type="pct"/>
            <w:vMerge/>
            <w:tcBorders>
              <w:left w:val="single" w:sz="4" w:space="0" w:color="auto"/>
              <w:right w:val="single" w:sz="4" w:space="0" w:color="auto"/>
            </w:tcBorders>
          </w:tcPr>
          <w:p w14:paraId="208BF829"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DC92BD1"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C7CEB08" w14:textId="79A2B46F" w:rsidTr="007115E7">
        <w:tc>
          <w:tcPr>
            <w:tcW w:w="1080" w:type="pct"/>
            <w:vMerge/>
            <w:tcBorders>
              <w:left w:val="single" w:sz="4" w:space="0" w:color="auto"/>
              <w:right w:val="single" w:sz="4" w:space="0" w:color="auto"/>
            </w:tcBorders>
          </w:tcPr>
          <w:p w14:paraId="2C095B4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DFF18F0" w14:textId="77777777" w:rsidR="0034259D" w:rsidRPr="00AB28D5" w:rsidRDefault="0034259D" w:rsidP="00AB28D5">
            <w:pPr>
              <w:tabs>
                <w:tab w:val="left" w:pos="24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Педагогический контроль результатов учебной деятельности обучающихся начальных классов </w:t>
            </w:r>
            <w:r w:rsidRPr="00AB28D5">
              <w:rPr>
                <w:rFonts w:ascii="Times New Roman" w:eastAsia="Times New Roman" w:hAnsi="Times New Roman" w:cs="Times New Roman"/>
                <w:lang w:eastAsia="x-none"/>
              </w:rPr>
              <w:t>освоения учебного предмета «О</w:t>
            </w:r>
            <w:proofErr w:type="spellStart"/>
            <w:r w:rsidRPr="00AB28D5">
              <w:rPr>
                <w:rFonts w:ascii="Times New Roman" w:eastAsia="Times New Roman" w:hAnsi="Times New Roman" w:cs="Times New Roman"/>
                <w:lang w:val="x-none" w:eastAsia="x-none"/>
              </w:rPr>
              <w:t>кружающ</w:t>
            </w:r>
            <w:r w:rsidRPr="00AB28D5">
              <w:rPr>
                <w:rFonts w:ascii="Times New Roman" w:eastAsia="Times New Roman" w:hAnsi="Times New Roman" w:cs="Times New Roman"/>
                <w:lang w:eastAsia="x-none"/>
              </w:rPr>
              <w:t>ий</w:t>
            </w:r>
            <w:proofErr w:type="spellEnd"/>
            <w:r w:rsidRPr="00AB28D5">
              <w:rPr>
                <w:rFonts w:ascii="Times New Roman" w:eastAsia="Times New Roman" w:hAnsi="Times New Roman" w:cs="Times New Roman"/>
                <w:lang w:val="x-none" w:eastAsia="x-none"/>
              </w:rPr>
              <w:t xml:space="preserve"> мир</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 xml:space="preserve"> (предметная область </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естествознание</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 Формы и методы диагностики учебных достижений обучающихся. Работа с одаренными детьми и неуспевающими</w:t>
            </w:r>
          </w:p>
        </w:tc>
        <w:tc>
          <w:tcPr>
            <w:tcW w:w="626" w:type="pct"/>
            <w:vMerge/>
            <w:tcBorders>
              <w:left w:val="single" w:sz="4" w:space="0" w:color="auto"/>
              <w:right w:val="single" w:sz="4" w:space="0" w:color="auto"/>
            </w:tcBorders>
          </w:tcPr>
          <w:p w14:paraId="3E6CBC34"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1F0F969"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58DCF81A" w14:textId="449D3159" w:rsidTr="007115E7">
        <w:tc>
          <w:tcPr>
            <w:tcW w:w="1080" w:type="pct"/>
            <w:vMerge/>
            <w:tcBorders>
              <w:left w:val="single" w:sz="4" w:space="0" w:color="auto"/>
              <w:right w:val="single" w:sz="4" w:space="0" w:color="auto"/>
            </w:tcBorders>
          </w:tcPr>
          <w:p w14:paraId="0F519170"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7452F28" w14:textId="77777777" w:rsidR="0034259D" w:rsidRPr="00AB28D5" w:rsidRDefault="0034259D" w:rsidP="00AB28D5">
            <w:pPr>
              <w:tabs>
                <w:tab w:val="left" w:pos="241"/>
              </w:tabs>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Подготовка к уроку окружающего мира (предметная область </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естествознание</w:t>
            </w:r>
            <w:r w:rsidRPr="00AB28D5">
              <w:rPr>
                <w:rFonts w:ascii="Times New Roman" w:eastAsia="Times New Roman" w:hAnsi="Times New Roman" w:cs="Times New Roman"/>
                <w:lang w:eastAsia="x-none"/>
              </w:rPr>
              <w:t>»</w:t>
            </w:r>
            <w:r w:rsidRPr="00AB28D5">
              <w:rPr>
                <w:rFonts w:ascii="Times New Roman" w:eastAsia="Times New Roman" w:hAnsi="Times New Roman" w:cs="Times New Roman"/>
                <w:lang w:val="x-none" w:eastAsia="x-none"/>
              </w:rPr>
              <w:t xml:space="preserve">): логика проектирования, наглядное и дидактическое обеспечение урока. </w:t>
            </w:r>
          </w:p>
        </w:tc>
        <w:tc>
          <w:tcPr>
            <w:tcW w:w="626" w:type="pct"/>
            <w:vMerge/>
            <w:tcBorders>
              <w:left w:val="single" w:sz="4" w:space="0" w:color="auto"/>
              <w:bottom w:val="single" w:sz="4" w:space="0" w:color="auto"/>
              <w:right w:val="single" w:sz="4" w:space="0" w:color="auto"/>
            </w:tcBorders>
          </w:tcPr>
          <w:p w14:paraId="442EF795"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D7AF514"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245439B5" w14:textId="5118E09F" w:rsidTr="007115E7">
        <w:tc>
          <w:tcPr>
            <w:tcW w:w="1080" w:type="pct"/>
            <w:vMerge/>
            <w:tcBorders>
              <w:left w:val="single" w:sz="4" w:space="0" w:color="auto"/>
              <w:right w:val="single" w:sz="4" w:space="0" w:color="auto"/>
            </w:tcBorders>
            <w:hideMark/>
          </w:tcPr>
          <w:p w14:paraId="3026E9A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FDE1D81" w14:textId="77777777" w:rsidR="0034259D" w:rsidRPr="00AB28D5" w:rsidRDefault="0034259D" w:rsidP="00AB28D5">
            <w:pPr>
              <w:suppressAutoHyphens/>
              <w:jc w:val="both"/>
              <w:rPr>
                <w:rFonts w:ascii="Times New Roman" w:eastAsia="Times New Roman" w:hAnsi="Times New Roman" w:cs="Times New Roman"/>
                <w:bCs/>
                <w:i/>
                <w:lang w:val="x-none" w:eastAsia="x-none"/>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71ED167" w14:textId="77777777" w:rsidR="0034259D" w:rsidRPr="00AB28D5" w:rsidRDefault="0034259D"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8</w:t>
            </w:r>
          </w:p>
        </w:tc>
        <w:tc>
          <w:tcPr>
            <w:tcW w:w="626" w:type="pct"/>
            <w:vMerge/>
            <w:tcBorders>
              <w:left w:val="single" w:sz="4" w:space="0" w:color="auto"/>
              <w:right w:val="single" w:sz="4" w:space="0" w:color="auto"/>
            </w:tcBorders>
          </w:tcPr>
          <w:p w14:paraId="426E243B" w14:textId="77777777" w:rsidR="0034259D" w:rsidRPr="00AB28D5" w:rsidRDefault="0034259D" w:rsidP="00AB28D5">
            <w:pPr>
              <w:suppressAutoHyphens/>
              <w:jc w:val="center"/>
              <w:rPr>
                <w:rFonts w:ascii="Times New Roman" w:eastAsia="Times New Roman" w:hAnsi="Times New Roman" w:cs="Times New Roman"/>
                <w:b/>
                <w:i/>
                <w:iCs/>
                <w:lang w:eastAsia="ru-RU"/>
              </w:rPr>
            </w:pPr>
          </w:p>
        </w:tc>
      </w:tr>
      <w:tr w:rsidR="0034259D" w:rsidRPr="00AB28D5" w14:paraId="750FDB8D" w14:textId="1670B790" w:rsidTr="007115E7">
        <w:tc>
          <w:tcPr>
            <w:tcW w:w="1080" w:type="pct"/>
            <w:vMerge/>
            <w:tcBorders>
              <w:left w:val="single" w:sz="4" w:space="0" w:color="auto"/>
              <w:right w:val="single" w:sz="4" w:space="0" w:color="auto"/>
            </w:tcBorders>
            <w:hideMark/>
          </w:tcPr>
          <w:p w14:paraId="4E368DB3"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1DE6E7AB"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12. «Изучение федеральной рабочей программы начального общего образования по окружающему миру и Примерного положения о порядке ведения тетрадей по предметам» и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tcBorders>
              <w:top w:val="single" w:sz="4" w:space="0" w:color="auto"/>
              <w:left w:val="single" w:sz="4" w:space="0" w:color="auto"/>
              <w:bottom w:val="single" w:sz="4" w:space="0" w:color="auto"/>
              <w:right w:val="single" w:sz="4" w:space="0" w:color="auto"/>
            </w:tcBorders>
          </w:tcPr>
          <w:p w14:paraId="3E524438"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D3ED7C4"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106EBE82" w14:textId="6EE86CD7" w:rsidTr="007115E7">
        <w:tc>
          <w:tcPr>
            <w:tcW w:w="1080" w:type="pct"/>
            <w:vMerge/>
            <w:tcBorders>
              <w:left w:val="single" w:sz="4" w:space="0" w:color="auto"/>
              <w:right w:val="single" w:sz="4" w:space="0" w:color="auto"/>
            </w:tcBorders>
          </w:tcPr>
          <w:p w14:paraId="7C66ADCD"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A267BCD"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13. «Методы и формы организации обучения. </w:t>
            </w:r>
            <w:proofErr w:type="gramStart"/>
            <w:r w:rsidRPr="00AB28D5">
              <w:rPr>
                <w:rFonts w:ascii="Times New Roman" w:eastAsia="Times New Roman" w:hAnsi="Times New Roman" w:cs="Times New Roman"/>
                <w:bCs/>
                <w:lang w:eastAsia="ru-RU"/>
              </w:rPr>
              <w:t>Характеристика деятельности обучающихся на уроках естествознания.</w:t>
            </w:r>
            <w:proofErr w:type="gramEnd"/>
          </w:p>
        </w:tc>
        <w:tc>
          <w:tcPr>
            <w:tcW w:w="626" w:type="pct"/>
            <w:tcBorders>
              <w:top w:val="single" w:sz="4" w:space="0" w:color="auto"/>
              <w:left w:val="single" w:sz="4" w:space="0" w:color="auto"/>
              <w:bottom w:val="single" w:sz="4" w:space="0" w:color="auto"/>
              <w:right w:val="single" w:sz="4" w:space="0" w:color="auto"/>
            </w:tcBorders>
          </w:tcPr>
          <w:p w14:paraId="0168115D"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65A470DC"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0EC8662A" w14:textId="708A9264" w:rsidTr="007115E7">
        <w:trPr>
          <w:trHeight w:val="793"/>
        </w:trPr>
        <w:tc>
          <w:tcPr>
            <w:tcW w:w="1080" w:type="pct"/>
            <w:vMerge/>
            <w:tcBorders>
              <w:left w:val="single" w:sz="4" w:space="0" w:color="auto"/>
              <w:right w:val="single" w:sz="4" w:space="0" w:color="auto"/>
            </w:tcBorders>
          </w:tcPr>
          <w:p w14:paraId="038F2AAB"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26648BE5"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14. «Знакомство с демоверсиями ВПР, итоговыми контрольными работами, Итоговыми комплексными работами за курс начальной школы. Подготовка </w:t>
            </w:r>
            <w:proofErr w:type="gramStart"/>
            <w:r w:rsidRPr="00AB28D5">
              <w:rPr>
                <w:rFonts w:ascii="Times New Roman" w:eastAsia="Times New Roman" w:hAnsi="Times New Roman" w:cs="Times New Roman"/>
                <w:bCs/>
                <w:lang w:eastAsia="ru-RU"/>
              </w:rPr>
              <w:t>обучающихся</w:t>
            </w:r>
            <w:proofErr w:type="gramEnd"/>
            <w:r w:rsidRPr="00AB28D5">
              <w:rPr>
                <w:rFonts w:ascii="Times New Roman" w:eastAsia="Times New Roman" w:hAnsi="Times New Roman" w:cs="Times New Roman"/>
                <w:bCs/>
                <w:lang w:eastAsia="ru-RU"/>
              </w:rPr>
              <w:t xml:space="preserve"> к единой системе оценки качества образования в области естествознания (НИКО, ВПР).»</w:t>
            </w:r>
          </w:p>
        </w:tc>
        <w:tc>
          <w:tcPr>
            <w:tcW w:w="626" w:type="pct"/>
            <w:tcBorders>
              <w:top w:val="single" w:sz="4" w:space="0" w:color="auto"/>
              <w:left w:val="single" w:sz="4" w:space="0" w:color="auto"/>
              <w:right w:val="single" w:sz="4" w:space="0" w:color="auto"/>
            </w:tcBorders>
          </w:tcPr>
          <w:p w14:paraId="7A57A100"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F1F0ACE"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4855E85C" w14:textId="34EE39B5" w:rsidTr="007115E7">
        <w:tc>
          <w:tcPr>
            <w:tcW w:w="1080" w:type="pct"/>
            <w:vMerge/>
            <w:tcBorders>
              <w:left w:val="single" w:sz="4" w:space="0" w:color="auto"/>
              <w:right w:val="single" w:sz="4" w:space="0" w:color="auto"/>
            </w:tcBorders>
          </w:tcPr>
          <w:p w14:paraId="39041D5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DE77D42"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15. «Подготовка обучающихся к олимпиадам по окружающему миру (предметная область «естествознание»)»</w:t>
            </w:r>
          </w:p>
        </w:tc>
        <w:tc>
          <w:tcPr>
            <w:tcW w:w="626" w:type="pct"/>
            <w:tcBorders>
              <w:top w:val="single" w:sz="4" w:space="0" w:color="auto"/>
              <w:left w:val="single" w:sz="4" w:space="0" w:color="auto"/>
              <w:bottom w:val="single" w:sz="4" w:space="0" w:color="auto"/>
              <w:right w:val="single" w:sz="4" w:space="0" w:color="auto"/>
            </w:tcBorders>
          </w:tcPr>
          <w:p w14:paraId="64BD2C35"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228A96D"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5F6C0920" w14:textId="5CF877D0" w:rsidTr="007115E7">
        <w:tc>
          <w:tcPr>
            <w:tcW w:w="1080" w:type="pct"/>
            <w:vMerge/>
            <w:tcBorders>
              <w:left w:val="single" w:sz="4" w:space="0" w:color="auto"/>
              <w:right w:val="single" w:sz="4" w:space="0" w:color="auto"/>
            </w:tcBorders>
          </w:tcPr>
          <w:p w14:paraId="22BFFBF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A323E2C"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16 «Разработка учебных заданий </w:t>
            </w:r>
            <w:proofErr w:type="gramStart"/>
            <w:r w:rsidRPr="00AB28D5">
              <w:rPr>
                <w:rFonts w:ascii="Times New Roman" w:eastAsia="Times New Roman" w:hAnsi="Times New Roman" w:cs="Times New Roman"/>
                <w:lang w:eastAsia="ru-RU"/>
              </w:rPr>
              <w:t>естественно-научного</w:t>
            </w:r>
            <w:proofErr w:type="gramEnd"/>
            <w:r w:rsidRPr="00AB28D5">
              <w:rPr>
                <w:rFonts w:ascii="Times New Roman" w:eastAsia="Times New Roman" w:hAnsi="Times New Roman" w:cs="Times New Roman"/>
                <w:lang w:eastAsia="ru-RU"/>
              </w:rPr>
              <w:t xml:space="preserve"> содержания, способствующие формированию умственных действий и развитию познавательных процессов»</w:t>
            </w:r>
          </w:p>
        </w:tc>
        <w:tc>
          <w:tcPr>
            <w:tcW w:w="626" w:type="pct"/>
            <w:tcBorders>
              <w:top w:val="single" w:sz="4" w:space="0" w:color="auto"/>
              <w:left w:val="single" w:sz="4" w:space="0" w:color="auto"/>
              <w:bottom w:val="single" w:sz="4" w:space="0" w:color="auto"/>
              <w:right w:val="single" w:sz="4" w:space="0" w:color="auto"/>
            </w:tcBorders>
          </w:tcPr>
          <w:p w14:paraId="3487F919"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3194FC3"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2C6FC8C1" w14:textId="3D15C694" w:rsidTr="007115E7">
        <w:tc>
          <w:tcPr>
            <w:tcW w:w="1080" w:type="pct"/>
            <w:vMerge/>
            <w:tcBorders>
              <w:left w:val="single" w:sz="4" w:space="0" w:color="auto"/>
              <w:right w:val="single" w:sz="4" w:space="0" w:color="auto"/>
            </w:tcBorders>
          </w:tcPr>
          <w:p w14:paraId="4EA6F0A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56C3E2A" w14:textId="77777777" w:rsidR="0034259D" w:rsidRPr="00AB28D5" w:rsidRDefault="0034259D" w:rsidP="00AB28D5">
            <w:pPr>
              <w:autoSpaceDE w:val="0"/>
              <w:autoSpaceDN w:val="0"/>
              <w:adjustRightInd w:val="0"/>
              <w:jc w:val="both"/>
              <w:rPr>
                <w:rFonts w:ascii="Times New Roman" w:eastAsia="Calibri" w:hAnsi="Times New Roman" w:cs="Times New Roman"/>
                <w:color w:val="000000"/>
              </w:rPr>
            </w:pPr>
            <w:proofErr w:type="gramStart"/>
            <w:r w:rsidRPr="00AB28D5">
              <w:rPr>
                <w:rFonts w:ascii="Times New Roman" w:eastAsia="Calibri" w:hAnsi="Times New Roman" w:cs="Times New Roman"/>
                <w:color w:val="000000"/>
              </w:rPr>
              <w:t>Практическое</w:t>
            </w:r>
            <w:proofErr w:type="gramEnd"/>
            <w:r w:rsidRPr="00AB28D5">
              <w:rPr>
                <w:rFonts w:ascii="Times New Roman" w:eastAsia="Calibri" w:hAnsi="Times New Roman" w:cs="Times New Roman"/>
                <w:color w:val="000000"/>
              </w:rPr>
              <w:t xml:space="preserve"> занятия 17 «Методика демонстрационных опытов. Методика проведение опытов учащимися»</w:t>
            </w:r>
          </w:p>
        </w:tc>
        <w:tc>
          <w:tcPr>
            <w:tcW w:w="626" w:type="pct"/>
            <w:tcBorders>
              <w:top w:val="single" w:sz="4" w:space="0" w:color="auto"/>
              <w:left w:val="single" w:sz="4" w:space="0" w:color="auto"/>
              <w:bottom w:val="single" w:sz="4" w:space="0" w:color="auto"/>
              <w:right w:val="single" w:sz="4" w:space="0" w:color="auto"/>
            </w:tcBorders>
          </w:tcPr>
          <w:p w14:paraId="5499D43B"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76FF456"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709132C8" w14:textId="6CFD2F2D" w:rsidTr="007115E7">
        <w:trPr>
          <w:trHeight w:val="539"/>
        </w:trPr>
        <w:tc>
          <w:tcPr>
            <w:tcW w:w="1080" w:type="pct"/>
            <w:vMerge/>
            <w:tcBorders>
              <w:left w:val="single" w:sz="4" w:space="0" w:color="auto"/>
              <w:right w:val="single" w:sz="4" w:space="0" w:color="auto"/>
            </w:tcBorders>
          </w:tcPr>
          <w:p w14:paraId="57756E7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4F1C1A68" w14:textId="77777777" w:rsidR="0034259D" w:rsidRPr="00AB28D5" w:rsidRDefault="0034259D"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Практическое занятие 18. «Организация деятельности </w:t>
            </w:r>
            <w:proofErr w:type="gramStart"/>
            <w:r w:rsidRPr="00AB28D5">
              <w:rPr>
                <w:rFonts w:ascii="Times New Roman" w:eastAsia="Calibri" w:hAnsi="Times New Roman" w:cs="Times New Roman"/>
                <w:color w:val="000000"/>
              </w:rPr>
              <w:t>обучающихся</w:t>
            </w:r>
            <w:proofErr w:type="gramEnd"/>
            <w:r w:rsidRPr="00AB28D5">
              <w:rPr>
                <w:rFonts w:ascii="Times New Roman" w:eastAsia="Calibri" w:hAnsi="Times New Roman" w:cs="Times New Roman"/>
                <w:color w:val="000000"/>
              </w:rPr>
              <w:t xml:space="preserve"> с картой. Разработка виртуальной экскурсии по предложенной теме»</w:t>
            </w:r>
          </w:p>
        </w:tc>
        <w:tc>
          <w:tcPr>
            <w:tcW w:w="626" w:type="pct"/>
            <w:tcBorders>
              <w:top w:val="single" w:sz="4" w:space="0" w:color="auto"/>
              <w:left w:val="single" w:sz="4" w:space="0" w:color="auto"/>
              <w:right w:val="single" w:sz="4" w:space="0" w:color="auto"/>
            </w:tcBorders>
          </w:tcPr>
          <w:p w14:paraId="042DEAB1"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807CA6E"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3B7B0CAA" w14:textId="6DEDCC2E" w:rsidTr="007115E7">
        <w:tc>
          <w:tcPr>
            <w:tcW w:w="1080" w:type="pct"/>
            <w:vMerge/>
            <w:tcBorders>
              <w:left w:val="single" w:sz="4" w:space="0" w:color="auto"/>
              <w:right w:val="single" w:sz="4" w:space="0" w:color="auto"/>
            </w:tcBorders>
          </w:tcPr>
          <w:p w14:paraId="0D56227D"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C75C464"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19. «Проектирование урока окружающего мира по предложенной теме: определение темы, целей и задач урока, выбор учебных </w:t>
            </w:r>
            <w:r w:rsidRPr="00AB28D5">
              <w:rPr>
                <w:rFonts w:ascii="Times New Roman" w:eastAsia="Times New Roman" w:hAnsi="Times New Roman" w:cs="Times New Roman"/>
                <w:bCs/>
                <w:lang w:eastAsia="ru-RU"/>
              </w:rPr>
              <w:lastRenderedPageBreak/>
              <w:t xml:space="preserve">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0CFC05E6"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bottom w:val="single" w:sz="4" w:space="0" w:color="auto"/>
              <w:right w:val="single" w:sz="4" w:space="0" w:color="auto"/>
            </w:tcBorders>
          </w:tcPr>
          <w:p w14:paraId="56BEE1F8"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270503EB" w14:textId="73EFB817" w:rsidTr="007115E7">
        <w:tc>
          <w:tcPr>
            <w:tcW w:w="3748" w:type="pct"/>
            <w:gridSpan w:val="2"/>
            <w:tcBorders>
              <w:top w:val="nil"/>
              <w:left w:val="single" w:sz="4" w:space="0" w:color="auto"/>
              <w:right w:val="single" w:sz="4" w:space="0" w:color="auto"/>
            </w:tcBorders>
          </w:tcPr>
          <w:p w14:paraId="7AA1B3DD"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 xml:space="preserve">Учебная практика раздела ПМ 01.05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287E2AE2"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0B3FF4D9"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1</w:t>
            </w:r>
            <w:r w:rsidRPr="00AB28D5">
              <w:rPr>
                <w:rFonts w:ascii="Times New Roman" w:eastAsia="Times New Roman" w:hAnsi="Times New Roman" w:cs="Times New Roman"/>
                <w:lang w:eastAsia="ru-RU"/>
              </w:rPr>
              <w:t xml:space="preserve">. Изучение федеральной рабочей программы начального общего образования по окружающему миру </w:t>
            </w:r>
            <w:r w:rsidRPr="00AB28D5">
              <w:rPr>
                <w:rFonts w:ascii="Times New Roman" w:eastAsia="Times New Roman" w:hAnsi="Times New Roman" w:cs="Times New Roman"/>
                <w:bCs/>
                <w:lang w:eastAsia="ru-RU"/>
              </w:rPr>
              <w:t>(Приказ Министерства просвещения РФ от 16 ноября 2022 г. № 992 “Об утверждении федеральной образовательной программы начального общего образования”)</w:t>
            </w:r>
          </w:p>
          <w:p w14:paraId="2FA0ED0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4BB19788"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3. </w:t>
            </w:r>
            <w:proofErr w:type="gramStart"/>
            <w:r w:rsidRPr="00AB28D5">
              <w:rPr>
                <w:rFonts w:ascii="Times New Roman" w:eastAsia="Times New Roman" w:hAnsi="Times New Roman" w:cs="Times New Roman"/>
                <w:lang w:eastAsia="ru-RU"/>
              </w:rPr>
              <w:t>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roofErr w:type="gramEnd"/>
          </w:p>
          <w:p w14:paraId="770F1784"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4.Наблюдение и анализ окружающего мира.</w:t>
            </w:r>
          </w:p>
          <w:p w14:paraId="19061E5D"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5.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lang w:eastAsia="ru-RU"/>
              </w:rPr>
              <w:t>обучения</w:t>
            </w:r>
            <w:proofErr w:type="gramEnd"/>
            <w:r w:rsidRPr="00AB28D5">
              <w:rPr>
                <w:rFonts w:ascii="Times New Roman" w:eastAsia="Times New Roman" w:hAnsi="Times New Roman" w:cs="Times New Roman"/>
                <w:lang w:eastAsia="ru-RU"/>
              </w:rPr>
              <w:t xml:space="preserve"> в том числе с использованием онлайн-ресурсов.</w:t>
            </w:r>
          </w:p>
          <w:p w14:paraId="1AC78F8F"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6. Разработка и демонстрация уровневых учебных заданий по окружающему миру в начальной школе.</w:t>
            </w:r>
          </w:p>
          <w:p w14:paraId="74DB162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7.</w:t>
            </w:r>
            <w:r w:rsidRPr="00AB28D5">
              <w:rPr>
                <w:rFonts w:ascii="Times New Roman" w:eastAsia="Times New Roman" w:hAnsi="Times New Roman" w:cs="Times New Roman"/>
                <w:b/>
                <w:bCs/>
                <w:lang w:eastAsia="ru-RU"/>
              </w:rPr>
              <w:t xml:space="preserve"> </w:t>
            </w:r>
            <w:r w:rsidRPr="00AB28D5">
              <w:rPr>
                <w:rFonts w:ascii="Times New Roman" w:eastAsia="Times New Roman" w:hAnsi="Times New Roman" w:cs="Times New Roman"/>
                <w:bCs/>
                <w:lang w:eastAsia="ru-RU"/>
              </w:rPr>
              <w:t xml:space="preserve">Определение алгоритма подготовки обучающихся к единой системе оценки качества образования </w:t>
            </w:r>
            <w:proofErr w:type="gramStart"/>
            <w:r w:rsidRPr="00AB28D5">
              <w:rPr>
                <w:rFonts w:ascii="Times New Roman" w:eastAsia="Times New Roman" w:hAnsi="Times New Roman" w:cs="Times New Roman"/>
                <w:bCs/>
                <w:lang w:eastAsia="ru-RU"/>
              </w:rPr>
              <w:t>в</w:t>
            </w:r>
            <w:proofErr w:type="gramEnd"/>
            <w:r w:rsidRPr="00AB28D5">
              <w:rPr>
                <w:rFonts w:ascii="Times New Roman" w:eastAsia="Times New Roman" w:hAnsi="Times New Roman" w:cs="Times New Roman"/>
                <w:bCs/>
                <w:lang w:eastAsia="ru-RU"/>
              </w:rPr>
              <w:t xml:space="preserve"> </w:t>
            </w:r>
            <w:proofErr w:type="gramStart"/>
            <w:r w:rsidRPr="00AB28D5">
              <w:rPr>
                <w:rFonts w:ascii="Times New Roman" w:eastAsia="Times New Roman" w:hAnsi="Times New Roman" w:cs="Times New Roman"/>
                <w:bCs/>
                <w:lang w:eastAsia="ru-RU"/>
              </w:rPr>
              <w:t>окружающего</w:t>
            </w:r>
            <w:proofErr w:type="gramEnd"/>
            <w:r w:rsidRPr="00AB28D5">
              <w:rPr>
                <w:rFonts w:ascii="Times New Roman" w:eastAsia="Times New Roman" w:hAnsi="Times New Roman" w:cs="Times New Roman"/>
                <w:bCs/>
                <w:lang w:eastAsia="ru-RU"/>
              </w:rPr>
              <w:t xml:space="preserve"> мира: знакомство с демоверсиями </w:t>
            </w:r>
            <w:r w:rsidRPr="00AB28D5">
              <w:rPr>
                <w:rFonts w:ascii="Times New Roman" w:eastAsia="Times New Roman" w:hAnsi="Times New Roman" w:cs="Times New Roman"/>
                <w:lang w:eastAsia="ru-RU"/>
              </w:rPr>
              <w:t>промежуточных срезов знаний обучающихся (НИКО, ВПР); международных сопоставительных исследований.</w:t>
            </w:r>
          </w:p>
          <w:p w14:paraId="13ED884C"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8. Определение алгоритма подготовки </w:t>
            </w:r>
            <w:proofErr w:type="gramStart"/>
            <w:r w:rsidRPr="00AB28D5">
              <w:rPr>
                <w:rFonts w:ascii="Times New Roman" w:eastAsia="Times New Roman" w:hAnsi="Times New Roman" w:cs="Times New Roman"/>
                <w:lang w:eastAsia="ru-RU"/>
              </w:rPr>
              <w:t>обучающихся</w:t>
            </w:r>
            <w:proofErr w:type="gramEnd"/>
            <w:r w:rsidRPr="00AB28D5">
              <w:rPr>
                <w:rFonts w:ascii="Times New Roman" w:eastAsia="Times New Roman" w:hAnsi="Times New Roman" w:cs="Times New Roman"/>
                <w:lang w:eastAsia="ru-RU"/>
              </w:rPr>
              <w:t xml:space="preserve"> к мониторингу.</w:t>
            </w:r>
          </w:p>
          <w:p w14:paraId="1A929305"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9. Работа с контрольно-измерительными материалами по окружающему миру</w:t>
            </w:r>
          </w:p>
          <w:p w14:paraId="041EDE44"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10. Определение алгоритма подготовки </w:t>
            </w:r>
            <w:proofErr w:type="gramStart"/>
            <w:r w:rsidRPr="00AB28D5">
              <w:rPr>
                <w:rFonts w:ascii="Times New Roman" w:eastAsia="Times New Roman" w:hAnsi="Times New Roman" w:cs="Times New Roman"/>
                <w:lang w:eastAsia="ru-RU"/>
              </w:rPr>
              <w:t>обучающихся</w:t>
            </w:r>
            <w:proofErr w:type="gramEnd"/>
            <w:r w:rsidRPr="00AB28D5">
              <w:rPr>
                <w:rFonts w:ascii="Times New Roman" w:eastAsia="Times New Roman" w:hAnsi="Times New Roman" w:cs="Times New Roman"/>
                <w:lang w:eastAsia="ru-RU"/>
              </w:rPr>
              <w:t xml:space="preserve"> к олимпиадам и конкурсам по окружающему миру.</w:t>
            </w:r>
          </w:p>
          <w:p w14:paraId="2F419A11"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11. Проведение опытов.</w:t>
            </w:r>
          </w:p>
          <w:p w14:paraId="02C03CF8"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12. Отработка навыка выполнения заданий и решения задач, в том числе олимпиадные.</w:t>
            </w:r>
          </w:p>
          <w:p w14:paraId="23EFB1D0"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13. Разработка учебного исследования.</w:t>
            </w:r>
          </w:p>
          <w:p w14:paraId="3D85497D"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14. Разработка мини-проекта.</w:t>
            </w:r>
          </w:p>
          <w:p w14:paraId="3D61117C" w14:textId="77777777" w:rsidR="00AB28D5" w:rsidRPr="00AB28D5" w:rsidRDefault="00AB28D5" w:rsidP="00AB28D5">
            <w:pPr>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15. Разработка учебного проекта.</w:t>
            </w:r>
          </w:p>
        </w:tc>
        <w:tc>
          <w:tcPr>
            <w:tcW w:w="626" w:type="pct"/>
            <w:tcBorders>
              <w:top w:val="single" w:sz="4" w:space="0" w:color="auto"/>
              <w:left w:val="single" w:sz="4" w:space="0" w:color="auto"/>
              <w:bottom w:val="single" w:sz="4" w:space="0" w:color="auto"/>
              <w:right w:val="single" w:sz="4" w:space="0" w:color="auto"/>
            </w:tcBorders>
          </w:tcPr>
          <w:p w14:paraId="4FE88A0D"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12</w:t>
            </w:r>
          </w:p>
        </w:tc>
        <w:tc>
          <w:tcPr>
            <w:tcW w:w="626" w:type="pct"/>
            <w:tcBorders>
              <w:top w:val="single" w:sz="4" w:space="0" w:color="auto"/>
              <w:left w:val="single" w:sz="4" w:space="0" w:color="auto"/>
              <w:bottom w:val="single" w:sz="4" w:space="0" w:color="auto"/>
              <w:right w:val="single" w:sz="4" w:space="0" w:color="auto"/>
            </w:tcBorders>
          </w:tcPr>
          <w:p w14:paraId="4E7631C2"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3BDDD5A8" w14:textId="275FAC6E" w:rsidTr="007115E7">
        <w:tc>
          <w:tcPr>
            <w:tcW w:w="3748" w:type="pct"/>
            <w:gridSpan w:val="2"/>
            <w:tcBorders>
              <w:top w:val="nil"/>
              <w:left w:val="single" w:sz="4" w:space="0" w:color="auto"/>
              <w:right w:val="single" w:sz="4" w:space="0" w:color="auto"/>
            </w:tcBorders>
          </w:tcPr>
          <w:p w14:paraId="06741721" w14:textId="77777777" w:rsidR="00AB28D5" w:rsidRPr="00AB28D5" w:rsidRDefault="00AB28D5" w:rsidP="00AB28D5">
            <w:pPr>
              <w:rPr>
                <w:rFonts w:ascii="Times New Roman" w:eastAsia="Times New Roman" w:hAnsi="Times New Roman" w:cs="Times New Roman"/>
                <w:i/>
                <w:lang w:eastAsia="ru-RU"/>
              </w:rPr>
            </w:pPr>
            <w:r w:rsidRPr="00AB28D5">
              <w:rPr>
                <w:rFonts w:ascii="Times New Roman" w:eastAsia="Times New Roman" w:hAnsi="Times New Roman" w:cs="Times New Roman"/>
                <w:b/>
                <w:bCs/>
                <w:lang w:eastAsia="ru-RU"/>
              </w:rPr>
              <w:t xml:space="preserve">Производственная практика ПМ.01.05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2EA80EC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Виды работ </w:t>
            </w:r>
          </w:p>
          <w:p w14:paraId="004BAE35"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планирование, проведение и анализ уроков окружающего мира по темам 1-4 классов;</w:t>
            </w:r>
          </w:p>
          <w:p w14:paraId="7266C66C"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планирование и анализ учебно-тематических планов по окружающему миру;</w:t>
            </w:r>
          </w:p>
          <w:p w14:paraId="6BD70CA7"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lastRenderedPageBreak/>
              <w:t>− проектирование и разработка уроков окружающего мира;</w:t>
            </w:r>
          </w:p>
          <w:p w14:paraId="340D4ECA"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разработка исследовательского занятия по окружающему миру;</w:t>
            </w:r>
          </w:p>
          <w:p w14:paraId="7D94796A"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lang w:eastAsia="ru-RU"/>
              </w:rPr>
              <w:t>− анализ процесса и результатов работы учащихся и студентов по итогам практики.</w:t>
            </w:r>
          </w:p>
        </w:tc>
        <w:tc>
          <w:tcPr>
            <w:tcW w:w="626" w:type="pct"/>
            <w:tcBorders>
              <w:top w:val="single" w:sz="4" w:space="0" w:color="auto"/>
              <w:left w:val="single" w:sz="4" w:space="0" w:color="auto"/>
              <w:bottom w:val="single" w:sz="4" w:space="0" w:color="auto"/>
              <w:right w:val="single" w:sz="4" w:space="0" w:color="auto"/>
            </w:tcBorders>
          </w:tcPr>
          <w:p w14:paraId="4402D623"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20</w:t>
            </w:r>
          </w:p>
        </w:tc>
        <w:tc>
          <w:tcPr>
            <w:tcW w:w="626" w:type="pct"/>
            <w:tcBorders>
              <w:top w:val="single" w:sz="4" w:space="0" w:color="auto"/>
              <w:left w:val="single" w:sz="4" w:space="0" w:color="auto"/>
              <w:bottom w:val="single" w:sz="4" w:space="0" w:color="auto"/>
              <w:right w:val="single" w:sz="4" w:space="0" w:color="auto"/>
            </w:tcBorders>
          </w:tcPr>
          <w:p w14:paraId="1C66C058"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289799F1" w14:textId="2CEDB547"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85A58CF" w14:textId="77777777" w:rsidR="00AB28D5" w:rsidRPr="00AB28D5" w:rsidRDefault="00AB28D5" w:rsidP="00AB28D5">
            <w:pPr>
              <w:rPr>
                <w:rFonts w:ascii="Times New Roman" w:eastAsia="Times New Roman" w:hAnsi="Times New Roman" w:cs="Times New Roman"/>
                <w:i/>
                <w:lang w:eastAsia="ru-RU"/>
              </w:rPr>
            </w:pPr>
            <w:r w:rsidRPr="00AB28D5">
              <w:rPr>
                <w:rFonts w:ascii="Times New Roman" w:eastAsia="Times New Roman" w:hAnsi="Times New Roman" w:cs="Times New Roman"/>
                <w:b/>
                <w:bCs/>
                <w:lang w:eastAsia="ru-RU"/>
              </w:rPr>
              <w:lastRenderedPageBreak/>
              <w:t xml:space="preserve">МДК.01.06. Обществознание с методикой преподавания </w:t>
            </w:r>
          </w:p>
        </w:tc>
        <w:tc>
          <w:tcPr>
            <w:tcW w:w="626" w:type="pct"/>
            <w:tcBorders>
              <w:top w:val="single" w:sz="4" w:space="0" w:color="auto"/>
              <w:left w:val="single" w:sz="4" w:space="0" w:color="auto"/>
              <w:bottom w:val="single" w:sz="4" w:space="0" w:color="auto"/>
              <w:right w:val="single" w:sz="4" w:space="0" w:color="auto"/>
            </w:tcBorders>
          </w:tcPr>
          <w:p w14:paraId="4D0DE1AD"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38/24</w:t>
            </w:r>
          </w:p>
        </w:tc>
        <w:tc>
          <w:tcPr>
            <w:tcW w:w="626" w:type="pct"/>
            <w:tcBorders>
              <w:top w:val="single" w:sz="4" w:space="0" w:color="auto"/>
              <w:left w:val="single" w:sz="4" w:space="0" w:color="auto"/>
              <w:bottom w:val="single" w:sz="4" w:space="0" w:color="auto"/>
              <w:right w:val="single" w:sz="4" w:space="0" w:color="auto"/>
            </w:tcBorders>
          </w:tcPr>
          <w:p w14:paraId="36503F4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6699BE27" w14:textId="3F997D5C" w:rsidTr="007115E7">
        <w:tc>
          <w:tcPr>
            <w:tcW w:w="1080" w:type="pct"/>
            <w:vMerge w:val="restart"/>
            <w:tcBorders>
              <w:top w:val="single" w:sz="4" w:space="0" w:color="auto"/>
              <w:left w:val="single" w:sz="4" w:space="0" w:color="auto"/>
              <w:right w:val="single" w:sz="4" w:space="0" w:color="auto"/>
            </w:tcBorders>
          </w:tcPr>
          <w:p w14:paraId="5AF98233"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 xml:space="preserve">Тема 6.1. Требования </w:t>
            </w:r>
            <w:r w:rsidRPr="00AB28D5">
              <w:rPr>
                <w:rFonts w:ascii="Times New Roman" w:eastAsia="Times New Roman" w:hAnsi="Times New Roman" w:cs="Times New Roman"/>
                <w:b/>
                <w:bCs/>
                <w:lang w:eastAsia="ru-RU"/>
              </w:rPr>
              <w:br/>
              <w:t>к организации обучения на уроках обществознания</w:t>
            </w:r>
          </w:p>
          <w:p w14:paraId="3104BB97"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D9D5A43"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389C7DFA"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38/24</w:t>
            </w:r>
          </w:p>
        </w:tc>
        <w:tc>
          <w:tcPr>
            <w:tcW w:w="626" w:type="pct"/>
            <w:tcBorders>
              <w:top w:val="single" w:sz="4" w:space="0" w:color="auto"/>
              <w:left w:val="single" w:sz="4" w:space="0" w:color="auto"/>
              <w:bottom w:val="single" w:sz="4" w:space="0" w:color="auto"/>
              <w:right w:val="single" w:sz="4" w:space="0" w:color="auto"/>
            </w:tcBorders>
          </w:tcPr>
          <w:p w14:paraId="7E6B0D15"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34259D" w:rsidRPr="00AB28D5" w14:paraId="2CDA5AD0" w14:textId="6BE1D696" w:rsidTr="007115E7">
        <w:tc>
          <w:tcPr>
            <w:tcW w:w="1080" w:type="pct"/>
            <w:vMerge/>
            <w:tcBorders>
              <w:left w:val="single" w:sz="4" w:space="0" w:color="auto"/>
              <w:right w:val="single" w:sz="4" w:space="0" w:color="auto"/>
            </w:tcBorders>
            <w:hideMark/>
          </w:tcPr>
          <w:p w14:paraId="3320D24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0D30E902"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 Методика преподавания обществознания в начальной школе, как педагогическая наука</w:t>
            </w:r>
          </w:p>
        </w:tc>
        <w:tc>
          <w:tcPr>
            <w:tcW w:w="626" w:type="pct"/>
            <w:vMerge w:val="restart"/>
            <w:tcBorders>
              <w:top w:val="single" w:sz="4" w:space="0" w:color="auto"/>
              <w:left w:val="single" w:sz="4" w:space="0" w:color="auto"/>
              <w:right w:val="single" w:sz="4" w:space="0" w:color="auto"/>
            </w:tcBorders>
            <w:hideMark/>
          </w:tcPr>
          <w:p w14:paraId="2867B012"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53BA231D"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1F2315A" w14:textId="26E1E900" w:rsidR="0034259D"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34259D" w:rsidRPr="00AB28D5" w14:paraId="61E5FB94" w14:textId="535C2315" w:rsidTr="007115E7">
        <w:tc>
          <w:tcPr>
            <w:tcW w:w="1080" w:type="pct"/>
            <w:vMerge/>
            <w:tcBorders>
              <w:left w:val="single" w:sz="4" w:space="0" w:color="auto"/>
              <w:right w:val="single" w:sz="4" w:space="0" w:color="auto"/>
            </w:tcBorders>
            <w:hideMark/>
          </w:tcPr>
          <w:p w14:paraId="4FDAA0D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11598305" w14:textId="77777777" w:rsidR="0034259D" w:rsidRPr="00AB28D5" w:rsidRDefault="0034259D"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2. Обществознание как предметная область в изучении учебного предмета «Окружающий мир». Требования ФГОС НОО к содержанию и формам организации учебной деятельности по учебному предмету «Окружающему миру» (предметная область «обществознание»). Задачи и принципы построения предметной области «обществознание». Содержание предметной области «обществознание» в начальной школе: Человек и общество.</w:t>
            </w:r>
          </w:p>
        </w:tc>
        <w:tc>
          <w:tcPr>
            <w:tcW w:w="626" w:type="pct"/>
            <w:vMerge/>
            <w:tcBorders>
              <w:left w:val="single" w:sz="4" w:space="0" w:color="auto"/>
              <w:right w:val="single" w:sz="4" w:space="0" w:color="auto"/>
            </w:tcBorders>
            <w:hideMark/>
          </w:tcPr>
          <w:p w14:paraId="320416A8"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0BAD138"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568BB000" w14:textId="69F91D18" w:rsidTr="007115E7">
        <w:tc>
          <w:tcPr>
            <w:tcW w:w="1080" w:type="pct"/>
            <w:vMerge/>
            <w:tcBorders>
              <w:left w:val="single" w:sz="4" w:space="0" w:color="auto"/>
              <w:right w:val="single" w:sz="4" w:space="0" w:color="auto"/>
            </w:tcBorders>
          </w:tcPr>
          <w:p w14:paraId="4EF140B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84CB886"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3. Федеральная рабочая программа начального общего образования по окружающему миру (предметная область «обществознание»). Учебники окружающего мира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tcBorders>
              <w:left w:val="single" w:sz="4" w:space="0" w:color="auto"/>
              <w:right w:val="single" w:sz="4" w:space="0" w:color="auto"/>
            </w:tcBorders>
          </w:tcPr>
          <w:p w14:paraId="524FB2D0"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14DE1410"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7957ADBD" w14:textId="26B46455" w:rsidTr="007115E7">
        <w:tc>
          <w:tcPr>
            <w:tcW w:w="1080" w:type="pct"/>
            <w:vMerge/>
            <w:tcBorders>
              <w:left w:val="single" w:sz="4" w:space="0" w:color="auto"/>
              <w:right w:val="single" w:sz="4" w:space="0" w:color="auto"/>
            </w:tcBorders>
          </w:tcPr>
          <w:p w14:paraId="47EBD30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D0C9EDF"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4. Урок окружающего мира (обществознания) в начальной школе, требования к организации учебной деятельности на уроке. Воспитательные и развивающие возможности уроков окружающего мира (предметная область «обществознание») в начальной школе</w:t>
            </w:r>
          </w:p>
        </w:tc>
        <w:tc>
          <w:tcPr>
            <w:tcW w:w="626" w:type="pct"/>
            <w:tcBorders>
              <w:left w:val="single" w:sz="4" w:space="0" w:color="auto"/>
              <w:bottom w:val="single" w:sz="4" w:space="0" w:color="auto"/>
              <w:right w:val="single" w:sz="4" w:space="0" w:color="auto"/>
            </w:tcBorders>
          </w:tcPr>
          <w:p w14:paraId="2837A23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7179E565"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4B25FE5D" w14:textId="6C624FB2" w:rsidTr="007115E7">
        <w:tc>
          <w:tcPr>
            <w:tcW w:w="1080" w:type="pct"/>
            <w:vMerge/>
            <w:tcBorders>
              <w:left w:val="single" w:sz="4" w:space="0" w:color="auto"/>
              <w:right w:val="single" w:sz="4" w:space="0" w:color="auto"/>
            </w:tcBorders>
          </w:tcPr>
          <w:p w14:paraId="33B1129D"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B23DAB1"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5. Универсальные учебные действия, освоенные на уроках окружающего мира (предметная область «обществознание»). Пропедевтический уровень освоения универсальных учебных действий. Планируемые результаты освоения программы учебного предмета «Окружающий мир» (предметная область «обществознание») на уровне начального общего образования.</w:t>
            </w:r>
          </w:p>
        </w:tc>
        <w:tc>
          <w:tcPr>
            <w:tcW w:w="626" w:type="pct"/>
            <w:vMerge w:val="restart"/>
            <w:tcBorders>
              <w:top w:val="single" w:sz="4" w:space="0" w:color="auto"/>
              <w:left w:val="single" w:sz="4" w:space="0" w:color="auto"/>
              <w:right w:val="single" w:sz="4" w:space="0" w:color="auto"/>
            </w:tcBorders>
          </w:tcPr>
          <w:p w14:paraId="198980F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1298512F"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3E08D6C2" w14:textId="786F32BD" w:rsidTr="007115E7">
        <w:tc>
          <w:tcPr>
            <w:tcW w:w="1080" w:type="pct"/>
            <w:vMerge/>
            <w:tcBorders>
              <w:left w:val="single" w:sz="4" w:space="0" w:color="auto"/>
              <w:right w:val="single" w:sz="4" w:space="0" w:color="auto"/>
            </w:tcBorders>
          </w:tcPr>
          <w:p w14:paraId="0B9C262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07177E0"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6. Методы, формы и средства организации учебной деятельности обучающихся на уроках окружающего мира (предметная область «обществознание»)</w:t>
            </w:r>
          </w:p>
        </w:tc>
        <w:tc>
          <w:tcPr>
            <w:tcW w:w="626" w:type="pct"/>
            <w:vMerge/>
            <w:tcBorders>
              <w:left w:val="single" w:sz="4" w:space="0" w:color="auto"/>
              <w:right w:val="single" w:sz="4" w:space="0" w:color="auto"/>
            </w:tcBorders>
          </w:tcPr>
          <w:p w14:paraId="1C107297"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CFA857A"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2B22C94F" w14:textId="11DF8D16" w:rsidTr="007115E7">
        <w:tc>
          <w:tcPr>
            <w:tcW w:w="1080" w:type="pct"/>
            <w:vMerge/>
            <w:tcBorders>
              <w:left w:val="single" w:sz="4" w:space="0" w:color="auto"/>
              <w:right w:val="single" w:sz="4" w:space="0" w:color="auto"/>
            </w:tcBorders>
          </w:tcPr>
          <w:p w14:paraId="7423B5E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905D315"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7. Логика анализа уроков окружающего мира (предметная область «обществознание»)</w:t>
            </w:r>
          </w:p>
        </w:tc>
        <w:tc>
          <w:tcPr>
            <w:tcW w:w="626" w:type="pct"/>
            <w:vMerge w:val="restart"/>
            <w:tcBorders>
              <w:left w:val="single" w:sz="4" w:space="0" w:color="auto"/>
              <w:right w:val="single" w:sz="4" w:space="0" w:color="auto"/>
            </w:tcBorders>
          </w:tcPr>
          <w:p w14:paraId="0F7F8BCC"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483450D2"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4242767" w14:textId="1A0D5B3D" w:rsidTr="007115E7">
        <w:tc>
          <w:tcPr>
            <w:tcW w:w="1080" w:type="pct"/>
            <w:vMerge/>
            <w:tcBorders>
              <w:left w:val="single" w:sz="4" w:space="0" w:color="auto"/>
              <w:right w:val="single" w:sz="4" w:space="0" w:color="auto"/>
            </w:tcBorders>
          </w:tcPr>
          <w:p w14:paraId="7091980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81B3C3"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8. Педагогический контроль результатов учебной деятельности обучающихся начальных классов освоения учебного предмета «Окружающий мир» (предметная область «обществознание»). Формы и методы диагностики учебных достижений обучающихся. Работа с одаренными детьми и неуспевающими</w:t>
            </w:r>
          </w:p>
        </w:tc>
        <w:tc>
          <w:tcPr>
            <w:tcW w:w="626" w:type="pct"/>
            <w:vMerge/>
            <w:tcBorders>
              <w:left w:val="single" w:sz="4" w:space="0" w:color="auto"/>
              <w:right w:val="single" w:sz="4" w:space="0" w:color="auto"/>
            </w:tcBorders>
          </w:tcPr>
          <w:p w14:paraId="36D9FF4E" w14:textId="77777777" w:rsidR="0034259D" w:rsidRPr="00AB28D5" w:rsidRDefault="0034259D" w:rsidP="00AB28D5">
            <w:pPr>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D71E990"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65C98405" w14:textId="6619E7D7" w:rsidTr="007115E7">
        <w:tc>
          <w:tcPr>
            <w:tcW w:w="1080" w:type="pct"/>
            <w:vMerge/>
            <w:tcBorders>
              <w:left w:val="single" w:sz="4" w:space="0" w:color="auto"/>
              <w:right w:val="single" w:sz="4" w:space="0" w:color="auto"/>
            </w:tcBorders>
          </w:tcPr>
          <w:p w14:paraId="5A0892FA"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FB64A1" w14:textId="77777777" w:rsidR="0034259D" w:rsidRPr="00AB28D5" w:rsidRDefault="0034259D" w:rsidP="00AB28D5">
            <w:pPr>
              <w:spacing w:line="276" w:lineRule="auto"/>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9. Содержание обучения: Школа, Семья, Наша Родина, Общество, Правила </w:t>
            </w:r>
            <w:r w:rsidRPr="00AB28D5">
              <w:rPr>
                <w:rFonts w:ascii="Times New Roman" w:eastAsia="Times New Roman" w:hAnsi="Times New Roman" w:cs="Times New Roman"/>
                <w:lang w:eastAsia="ru-RU"/>
              </w:rPr>
              <w:lastRenderedPageBreak/>
              <w:t>нравственного поведения в социуме, Значение труда в жизни человека и общества. Страны и народы мира. Памятники природы и культуры — символы стран, в которых они находятся. Конституция РФ. Города России. Праздник в жизни общества. История Отечества.</w:t>
            </w:r>
          </w:p>
        </w:tc>
        <w:tc>
          <w:tcPr>
            <w:tcW w:w="626" w:type="pct"/>
            <w:tcBorders>
              <w:left w:val="single" w:sz="4" w:space="0" w:color="auto"/>
              <w:right w:val="single" w:sz="4" w:space="0" w:color="auto"/>
            </w:tcBorders>
          </w:tcPr>
          <w:p w14:paraId="685025DD"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2</w:t>
            </w:r>
          </w:p>
        </w:tc>
        <w:tc>
          <w:tcPr>
            <w:tcW w:w="626" w:type="pct"/>
            <w:vMerge/>
            <w:tcBorders>
              <w:left w:val="single" w:sz="4" w:space="0" w:color="auto"/>
              <w:right w:val="single" w:sz="4" w:space="0" w:color="auto"/>
            </w:tcBorders>
          </w:tcPr>
          <w:p w14:paraId="0AE01B98"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429D074B" w14:textId="528F4CB1" w:rsidTr="007115E7">
        <w:tc>
          <w:tcPr>
            <w:tcW w:w="1080" w:type="pct"/>
            <w:vMerge/>
            <w:tcBorders>
              <w:left w:val="single" w:sz="4" w:space="0" w:color="auto"/>
              <w:right w:val="single" w:sz="4" w:space="0" w:color="auto"/>
            </w:tcBorders>
          </w:tcPr>
          <w:p w14:paraId="7EDAB3D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73335C0" w14:textId="77777777" w:rsidR="0034259D" w:rsidRPr="00AB28D5" w:rsidRDefault="0034259D"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10. Подготовка к уроку окружающего мира (предметная область «обществознание»): логика проектирования, наглядное и дидактическое обеспечение урока.  Подготовка к уроку литературного чтения: логика проектирования, наглядное и дидактическое обеспечение урока</w:t>
            </w:r>
          </w:p>
        </w:tc>
        <w:tc>
          <w:tcPr>
            <w:tcW w:w="626" w:type="pct"/>
            <w:tcBorders>
              <w:left w:val="single" w:sz="4" w:space="0" w:color="auto"/>
              <w:bottom w:val="single" w:sz="4" w:space="0" w:color="auto"/>
              <w:right w:val="single" w:sz="4" w:space="0" w:color="auto"/>
            </w:tcBorders>
          </w:tcPr>
          <w:p w14:paraId="72A1C204" w14:textId="77777777" w:rsidR="0034259D" w:rsidRPr="00AB28D5" w:rsidRDefault="0034259D"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5E7DFE29" w14:textId="77777777" w:rsidR="0034259D" w:rsidRPr="00AB28D5" w:rsidRDefault="0034259D" w:rsidP="00AB28D5">
            <w:pPr>
              <w:jc w:val="center"/>
              <w:rPr>
                <w:rFonts w:ascii="Times New Roman" w:eastAsia="Times New Roman" w:hAnsi="Times New Roman" w:cs="Times New Roman"/>
                <w:i/>
                <w:lang w:eastAsia="ru-RU"/>
              </w:rPr>
            </w:pPr>
          </w:p>
        </w:tc>
      </w:tr>
      <w:tr w:rsidR="0034259D" w:rsidRPr="00AB28D5" w14:paraId="7F67C372" w14:textId="228C5F43" w:rsidTr="007115E7">
        <w:tc>
          <w:tcPr>
            <w:tcW w:w="1080" w:type="pct"/>
            <w:vMerge/>
            <w:tcBorders>
              <w:left w:val="single" w:sz="4" w:space="0" w:color="auto"/>
              <w:right w:val="single" w:sz="4" w:space="0" w:color="auto"/>
            </w:tcBorders>
          </w:tcPr>
          <w:p w14:paraId="1D2D9B32"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9A7838F" w14:textId="77777777" w:rsidR="0034259D" w:rsidRPr="00AB28D5" w:rsidRDefault="0034259D"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2A6F0035" w14:textId="77777777" w:rsidR="0034259D" w:rsidRPr="00AB28D5" w:rsidRDefault="0034259D"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24</w:t>
            </w:r>
          </w:p>
        </w:tc>
        <w:tc>
          <w:tcPr>
            <w:tcW w:w="626" w:type="pct"/>
            <w:vMerge/>
            <w:tcBorders>
              <w:left w:val="single" w:sz="4" w:space="0" w:color="auto"/>
              <w:right w:val="single" w:sz="4" w:space="0" w:color="auto"/>
            </w:tcBorders>
          </w:tcPr>
          <w:p w14:paraId="7E2F442F" w14:textId="77777777" w:rsidR="0034259D" w:rsidRPr="00AB28D5" w:rsidRDefault="0034259D" w:rsidP="00AB28D5">
            <w:pPr>
              <w:suppressAutoHyphens/>
              <w:jc w:val="center"/>
              <w:rPr>
                <w:rFonts w:ascii="Times New Roman" w:eastAsia="Times New Roman" w:hAnsi="Times New Roman" w:cs="Times New Roman"/>
                <w:b/>
                <w:i/>
                <w:lang w:eastAsia="ru-RU"/>
              </w:rPr>
            </w:pPr>
          </w:p>
        </w:tc>
      </w:tr>
      <w:tr w:rsidR="0034259D" w:rsidRPr="00AB28D5" w14:paraId="71B1F5A7" w14:textId="7657BDC6" w:rsidTr="007115E7">
        <w:tc>
          <w:tcPr>
            <w:tcW w:w="1080" w:type="pct"/>
            <w:vMerge/>
            <w:tcBorders>
              <w:left w:val="single" w:sz="4" w:space="0" w:color="auto"/>
              <w:right w:val="single" w:sz="4" w:space="0" w:color="auto"/>
            </w:tcBorders>
          </w:tcPr>
          <w:p w14:paraId="4AC1F69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1D89E0"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 «Изучение федеральной рабочей программы начального общего образования по окружающему миру (Приказ Министерства просвещения РФ от 16 ноября 2022 г. № 992 “Об утверждении федеральной образовательной программы начального общего образования”) и Примерного положения о порядке ведения тетрадей по предметам»</w:t>
            </w:r>
          </w:p>
        </w:tc>
        <w:tc>
          <w:tcPr>
            <w:tcW w:w="626" w:type="pct"/>
            <w:tcBorders>
              <w:top w:val="single" w:sz="4" w:space="0" w:color="auto"/>
              <w:left w:val="single" w:sz="4" w:space="0" w:color="auto"/>
              <w:bottom w:val="single" w:sz="4" w:space="0" w:color="auto"/>
              <w:right w:val="single" w:sz="4" w:space="0" w:color="auto"/>
            </w:tcBorders>
          </w:tcPr>
          <w:p w14:paraId="1E3EFE64"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1F185B21"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70022F23" w14:textId="046CC0C2" w:rsidTr="007115E7">
        <w:tc>
          <w:tcPr>
            <w:tcW w:w="1080" w:type="pct"/>
            <w:vMerge/>
            <w:tcBorders>
              <w:left w:val="single" w:sz="4" w:space="0" w:color="auto"/>
              <w:right w:val="single" w:sz="4" w:space="0" w:color="auto"/>
            </w:tcBorders>
          </w:tcPr>
          <w:p w14:paraId="5329F1C4"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B2CCDD7"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tcBorders>
              <w:top w:val="single" w:sz="4" w:space="0" w:color="auto"/>
              <w:left w:val="single" w:sz="4" w:space="0" w:color="auto"/>
              <w:bottom w:val="single" w:sz="4" w:space="0" w:color="auto"/>
              <w:right w:val="single" w:sz="4" w:space="0" w:color="auto"/>
            </w:tcBorders>
          </w:tcPr>
          <w:p w14:paraId="50E15838"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5B2B75B1"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4C405F62" w14:textId="2D4EEF61" w:rsidTr="007115E7">
        <w:tc>
          <w:tcPr>
            <w:tcW w:w="1080" w:type="pct"/>
            <w:vMerge/>
            <w:tcBorders>
              <w:left w:val="single" w:sz="4" w:space="0" w:color="auto"/>
              <w:right w:val="single" w:sz="4" w:space="0" w:color="auto"/>
            </w:tcBorders>
          </w:tcPr>
          <w:p w14:paraId="1ED746E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3C7E90E" w14:textId="77777777" w:rsidR="0034259D" w:rsidRPr="00AB28D5" w:rsidRDefault="0034259D"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3. «Методы и формы организации обучения. </w:t>
            </w:r>
            <w:proofErr w:type="gramStart"/>
            <w:r w:rsidRPr="00AB28D5">
              <w:rPr>
                <w:rFonts w:ascii="Times New Roman" w:eastAsia="Times New Roman" w:hAnsi="Times New Roman" w:cs="Times New Roman"/>
                <w:lang w:eastAsia="ru-RU"/>
              </w:rPr>
              <w:t>Характеристика деятельности обучающихся на уроках окружающего мира».</w:t>
            </w:r>
            <w:proofErr w:type="gramEnd"/>
          </w:p>
        </w:tc>
        <w:tc>
          <w:tcPr>
            <w:tcW w:w="626" w:type="pct"/>
            <w:tcBorders>
              <w:top w:val="single" w:sz="4" w:space="0" w:color="auto"/>
              <w:left w:val="single" w:sz="4" w:space="0" w:color="auto"/>
              <w:bottom w:val="single" w:sz="4" w:space="0" w:color="auto"/>
              <w:right w:val="single" w:sz="4" w:space="0" w:color="auto"/>
            </w:tcBorders>
          </w:tcPr>
          <w:p w14:paraId="67448F75"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48421B2E"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52611EFC" w14:textId="2B197D5E" w:rsidTr="007115E7">
        <w:tc>
          <w:tcPr>
            <w:tcW w:w="1080" w:type="pct"/>
            <w:vMerge/>
            <w:tcBorders>
              <w:left w:val="single" w:sz="4" w:space="0" w:color="auto"/>
              <w:right w:val="single" w:sz="4" w:space="0" w:color="auto"/>
            </w:tcBorders>
          </w:tcPr>
          <w:p w14:paraId="5C98114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0DCF451"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4. «Знакомство с демоверсиями ВПР, Итоговыми контрольными работами, Итоговыми комплексными работами за курс начальной школы»</w:t>
            </w:r>
          </w:p>
        </w:tc>
        <w:tc>
          <w:tcPr>
            <w:tcW w:w="626" w:type="pct"/>
            <w:tcBorders>
              <w:top w:val="single" w:sz="4" w:space="0" w:color="auto"/>
              <w:left w:val="single" w:sz="4" w:space="0" w:color="auto"/>
              <w:bottom w:val="single" w:sz="4" w:space="0" w:color="auto"/>
              <w:right w:val="single" w:sz="4" w:space="0" w:color="auto"/>
            </w:tcBorders>
          </w:tcPr>
          <w:p w14:paraId="4795A17D"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0BEB47D5"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3EBDD98C" w14:textId="5C2F7132" w:rsidTr="007115E7">
        <w:tc>
          <w:tcPr>
            <w:tcW w:w="1080" w:type="pct"/>
            <w:vMerge/>
            <w:tcBorders>
              <w:left w:val="single" w:sz="4" w:space="0" w:color="auto"/>
              <w:right w:val="single" w:sz="4" w:space="0" w:color="auto"/>
            </w:tcBorders>
          </w:tcPr>
          <w:p w14:paraId="72EE9CEF"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7077289"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5. «Подготовка </w:t>
            </w:r>
            <w:proofErr w:type="gramStart"/>
            <w:r w:rsidRPr="00AB28D5">
              <w:rPr>
                <w:rFonts w:ascii="Times New Roman" w:eastAsia="Times New Roman" w:hAnsi="Times New Roman" w:cs="Times New Roman"/>
                <w:bCs/>
                <w:lang w:eastAsia="ru-RU"/>
              </w:rPr>
              <w:t>обучающихся</w:t>
            </w:r>
            <w:proofErr w:type="gramEnd"/>
            <w:r w:rsidRPr="00AB28D5">
              <w:rPr>
                <w:rFonts w:ascii="Times New Roman" w:eastAsia="Times New Roman" w:hAnsi="Times New Roman" w:cs="Times New Roman"/>
                <w:bCs/>
                <w:lang w:eastAsia="ru-RU"/>
              </w:rPr>
              <w:t xml:space="preserve"> к единой системе оценки качества образования в предметной области обществознания (НИКО, ВПР). Международные исследования»</w:t>
            </w:r>
          </w:p>
        </w:tc>
        <w:tc>
          <w:tcPr>
            <w:tcW w:w="626" w:type="pct"/>
            <w:tcBorders>
              <w:top w:val="single" w:sz="4" w:space="0" w:color="auto"/>
              <w:left w:val="single" w:sz="4" w:space="0" w:color="auto"/>
              <w:bottom w:val="single" w:sz="4" w:space="0" w:color="auto"/>
              <w:right w:val="single" w:sz="4" w:space="0" w:color="auto"/>
            </w:tcBorders>
          </w:tcPr>
          <w:p w14:paraId="03C1D966"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23167B8F"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32D41B36" w14:textId="308EE21C" w:rsidTr="007115E7">
        <w:tc>
          <w:tcPr>
            <w:tcW w:w="1080" w:type="pct"/>
            <w:vMerge/>
            <w:tcBorders>
              <w:left w:val="single" w:sz="4" w:space="0" w:color="auto"/>
              <w:right w:val="single" w:sz="4" w:space="0" w:color="auto"/>
            </w:tcBorders>
          </w:tcPr>
          <w:p w14:paraId="144FB23E"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075BAF5"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6. </w:t>
            </w:r>
            <w:proofErr w:type="gramStart"/>
            <w:r w:rsidRPr="00AB28D5">
              <w:rPr>
                <w:rFonts w:ascii="Times New Roman" w:eastAsia="Times New Roman" w:hAnsi="Times New Roman" w:cs="Times New Roman"/>
                <w:bCs/>
                <w:lang w:eastAsia="ru-RU"/>
              </w:rPr>
              <w:t>«Обзор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roofErr w:type="gramEnd"/>
          </w:p>
        </w:tc>
        <w:tc>
          <w:tcPr>
            <w:tcW w:w="626" w:type="pct"/>
            <w:tcBorders>
              <w:top w:val="single" w:sz="4" w:space="0" w:color="auto"/>
              <w:left w:val="single" w:sz="4" w:space="0" w:color="auto"/>
              <w:bottom w:val="single" w:sz="4" w:space="0" w:color="auto"/>
              <w:right w:val="single" w:sz="4" w:space="0" w:color="auto"/>
            </w:tcBorders>
          </w:tcPr>
          <w:p w14:paraId="4F9218F4"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748518BF"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0B525754" w14:textId="311349A7" w:rsidTr="007115E7">
        <w:tc>
          <w:tcPr>
            <w:tcW w:w="1080" w:type="pct"/>
            <w:vMerge/>
            <w:tcBorders>
              <w:left w:val="single" w:sz="4" w:space="0" w:color="auto"/>
              <w:right w:val="single" w:sz="4" w:space="0" w:color="auto"/>
            </w:tcBorders>
          </w:tcPr>
          <w:p w14:paraId="0E24C6E7"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3EF4F0E"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7. </w:t>
            </w:r>
            <w:proofErr w:type="gramStart"/>
            <w:r w:rsidRPr="00AB28D5">
              <w:rPr>
                <w:rFonts w:ascii="Times New Roman" w:eastAsia="Times New Roman" w:hAnsi="Times New Roman" w:cs="Times New Roman"/>
                <w:bCs/>
                <w:lang w:eastAsia="ru-RU"/>
              </w:rPr>
              <w:t>«Разработка учебных заданий обществоведческого содержания, способствующие формированию умственных действий и развитию познавательных процессов»</w:t>
            </w:r>
            <w:proofErr w:type="gramEnd"/>
          </w:p>
        </w:tc>
        <w:tc>
          <w:tcPr>
            <w:tcW w:w="626" w:type="pct"/>
            <w:tcBorders>
              <w:top w:val="single" w:sz="4" w:space="0" w:color="auto"/>
              <w:left w:val="single" w:sz="4" w:space="0" w:color="auto"/>
              <w:bottom w:val="single" w:sz="4" w:space="0" w:color="auto"/>
              <w:right w:val="single" w:sz="4" w:space="0" w:color="auto"/>
            </w:tcBorders>
          </w:tcPr>
          <w:p w14:paraId="7EB89C55"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4BFD65A8"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0FBA898A" w14:textId="5331BDA4" w:rsidTr="007115E7">
        <w:tc>
          <w:tcPr>
            <w:tcW w:w="1080" w:type="pct"/>
            <w:vMerge/>
            <w:tcBorders>
              <w:left w:val="single" w:sz="4" w:space="0" w:color="auto"/>
              <w:right w:val="single" w:sz="4" w:space="0" w:color="auto"/>
            </w:tcBorders>
          </w:tcPr>
          <w:p w14:paraId="70ECDB19"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99E4704"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8. «Организации экскурсий по культурно-историческим местам, в музей и т.д. Разработка виртуальной экскурсии по предложенной теме»</w:t>
            </w:r>
          </w:p>
        </w:tc>
        <w:tc>
          <w:tcPr>
            <w:tcW w:w="626" w:type="pct"/>
            <w:tcBorders>
              <w:top w:val="single" w:sz="4" w:space="0" w:color="auto"/>
              <w:left w:val="single" w:sz="4" w:space="0" w:color="auto"/>
              <w:bottom w:val="single" w:sz="4" w:space="0" w:color="auto"/>
              <w:right w:val="single" w:sz="4" w:space="0" w:color="auto"/>
            </w:tcBorders>
          </w:tcPr>
          <w:p w14:paraId="581744E2"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36450DBA"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41C0CB35" w14:textId="122C678C" w:rsidTr="007115E7">
        <w:trPr>
          <w:trHeight w:val="539"/>
        </w:trPr>
        <w:tc>
          <w:tcPr>
            <w:tcW w:w="1080" w:type="pct"/>
            <w:vMerge/>
            <w:tcBorders>
              <w:left w:val="single" w:sz="4" w:space="0" w:color="auto"/>
              <w:right w:val="single" w:sz="4" w:space="0" w:color="auto"/>
            </w:tcBorders>
          </w:tcPr>
          <w:p w14:paraId="023B3B25"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35589CE9"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9. «Проектирование мини-проекта обществоведческого содержания. Проектирование учебного исследования на уроке»</w:t>
            </w:r>
          </w:p>
        </w:tc>
        <w:tc>
          <w:tcPr>
            <w:tcW w:w="626" w:type="pct"/>
            <w:tcBorders>
              <w:top w:val="single" w:sz="4" w:space="0" w:color="auto"/>
              <w:left w:val="single" w:sz="4" w:space="0" w:color="auto"/>
              <w:right w:val="single" w:sz="4" w:space="0" w:color="auto"/>
            </w:tcBorders>
          </w:tcPr>
          <w:p w14:paraId="23885F68"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4C8D2A91"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5D5DD790" w14:textId="5EA6EC2B" w:rsidTr="007115E7">
        <w:trPr>
          <w:trHeight w:val="539"/>
        </w:trPr>
        <w:tc>
          <w:tcPr>
            <w:tcW w:w="1080" w:type="pct"/>
            <w:vMerge/>
            <w:tcBorders>
              <w:left w:val="single" w:sz="4" w:space="0" w:color="auto"/>
              <w:right w:val="single" w:sz="4" w:space="0" w:color="auto"/>
            </w:tcBorders>
          </w:tcPr>
          <w:p w14:paraId="1C409376"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right w:val="single" w:sz="4" w:space="0" w:color="auto"/>
            </w:tcBorders>
          </w:tcPr>
          <w:p w14:paraId="7465DC39"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Практическое занятие 10. «Проектирование урока-исследования. Организация деятельности обучающихся по обучению описанию объектов исследования»</w:t>
            </w:r>
          </w:p>
        </w:tc>
        <w:tc>
          <w:tcPr>
            <w:tcW w:w="626" w:type="pct"/>
            <w:tcBorders>
              <w:top w:val="single" w:sz="4" w:space="0" w:color="auto"/>
              <w:left w:val="single" w:sz="4" w:space="0" w:color="auto"/>
              <w:right w:val="single" w:sz="4" w:space="0" w:color="auto"/>
            </w:tcBorders>
          </w:tcPr>
          <w:p w14:paraId="02BE660E"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44BF1240"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34259D" w:rsidRPr="00AB28D5" w14:paraId="6C3303EF" w14:textId="712BF8EA" w:rsidTr="007115E7">
        <w:tc>
          <w:tcPr>
            <w:tcW w:w="1080" w:type="pct"/>
            <w:vMerge/>
            <w:tcBorders>
              <w:left w:val="single" w:sz="4" w:space="0" w:color="auto"/>
              <w:right w:val="single" w:sz="4" w:space="0" w:color="auto"/>
            </w:tcBorders>
          </w:tcPr>
          <w:p w14:paraId="74239D28" w14:textId="77777777" w:rsidR="0034259D" w:rsidRPr="00AB28D5" w:rsidRDefault="0034259D"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510351" w14:textId="77777777" w:rsidR="0034259D" w:rsidRPr="00AB28D5" w:rsidRDefault="0034259D"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xml:space="preserve">Практическое занятие 11.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bCs/>
                <w:lang w:eastAsia="ru-RU"/>
              </w:rPr>
              <w:t>обучения</w:t>
            </w:r>
            <w:proofErr w:type="gramEnd"/>
            <w:r w:rsidRPr="00AB28D5">
              <w:rPr>
                <w:rFonts w:ascii="Times New Roman" w:eastAsia="Times New Roman" w:hAnsi="Times New Roman" w:cs="Times New Roman"/>
                <w:bCs/>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5FF8F099" w14:textId="77777777" w:rsidR="0034259D" w:rsidRPr="00AB28D5" w:rsidRDefault="0034259D"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tcBorders>
              <w:left w:val="single" w:sz="4" w:space="0" w:color="auto"/>
              <w:bottom w:val="single" w:sz="4" w:space="0" w:color="auto"/>
              <w:right w:val="single" w:sz="4" w:space="0" w:color="auto"/>
            </w:tcBorders>
          </w:tcPr>
          <w:p w14:paraId="3EF916C7" w14:textId="77777777" w:rsidR="0034259D" w:rsidRPr="00AB28D5" w:rsidRDefault="0034259D" w:rsidP="00AB28D5">
            <w:pPr>
              <w:suppressAutoHyphens/>
              <w:jc w:val="center"/>
              <w:rPr>
                <w:rFonts w:ascii="Times New Roman" w:eastAsia="Times New Roman" w:hAnsi="Times New Roman" w:cs="Times New Roman"/>
                <w:i/>
                <w:lang w:eastAsia="ru-RU"/>
              </w:rPr>
            </w:pPr>
          </w:p>
        </w:tc>
      </w:tr>
      <w:tr w:rsidR="00AB28D5" w:rsidRPr="00AB28D5" w14:paraId="56CB842A" w14:textId="74EBAE2D" w:rsidTr="007115E7">
        <w:tc>
          <w:tcPr>
            <w:tcW w:w="3748" w:type="pct"/>
            <w:gridSpan w:val="2"/>
            <w:tcBorders>
              <w:top w:val="single" w:sz="4" w:space="0" w:color="auto"/>
              <w:left w:val="single" w:sz="4" w:space="0" w:color="auto"/>
              <w:bottom w:val="single" w:sz="4" w:space="0" w:color="auto"/>
              <w:right w:val="single" w:sz="4" w:space="0" w:color="auto"/>
            </w:tcBorders>
          </w:tcPr>
          <w:p w14:paraId="7C2AC64E" w14:textId="77777777" w:rsidR="00AB28D5" w:rsidRPr="00AB28D5" w:rsidRDefault="00AB28D5" w:rsidP="00AB28D5">
            <w:pPr>
              <w:rPr>
                <w:rFonts w:ascii="Times New Roman" w:eastAsia="Calibri" w:hAnsi="Times New Roman" w:cs="Times New Roman"/>
                <w:b/>
                <w:bCs/>
                <w:i/>
                <w:lang w:eastAsia="ru-RU"/>
              </w:rPr>
            </w:pPr>
            <w:r w:rsidRPr="00AB28D5">
              <w:rPr>
                <w:rFonts w:ascii="Times New Roman" w:eastAsia="Calibri" w:hAnsi="Times New Roman" w:cs="Times New Roman"/>
                <w:b/>
                <w:bCs/>
                <w:lang w:eastAsia="ru-RU"/>
              </w:rPr>
              <w:t xml:space="preserve">Учебная практика МДК 01.06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1006A07D" w14:textId="77777777" w:rsidR="00AB28D5" w:rsidRPr="00AB28D5" w:rsidRDefault="00AB28D5" w:rsidP="00AB28D5">
            <w:pPr>
              <w:rPr>
                <w:rFonts w:ascii="Times New Roman" w:eastAsia="Calibri" w:hAnsi="Times New Roman" w:cs="Times New Roman"/>
                <w:b/>
                <w:bCs/>
                <w:lang w:eastAsia="ru-RU"/>
              </w:rPr>
            </w:pPr>
            <w:r w:rsidRPr="00AB28D5">
              <w:rPr>
                <w:rFonts w:ascii="Times New Roman" w:eastAsia="Calibri" w:hAnsi="Times New Roman" w:cs="Times New Roman"/>
                <w:b/>
                <w:bCs/>
                <w:lang w:eastAsia="ru-RU"/>
              </w:rPr>
              <w:t>Виды работ:</w:t>
            </w:r>
          </w:p>
          <w:p w14:paraId="6947A284"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1. Изучение федеральной рабочей программы начального общего образования по окружающему </w:t>
            </w:r>
            <w:r w:rsidRPr="00AB28D5">
              <w:rPr>
                <w:rFonts w:ascii="Times New Roman" w:eastAsia="Times New Roman" w:hAnsi="Times New Roman" w:cs="Times New Roman"/>
                <w:bCs/>
                <w:lang w:eastAsia="ru-RU"/>
              </w:rPr>
              <w:t>(Приказ Министерства просвещения РФ от 16 ноября 2022 г. № 992 “Об утверждении федеральной образовательной программы начального общего образования”)</w:t>
            </w:r>
          </w:p>
          <w:p w14:paraId="7C328A40"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39EEB375"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3. </w:t>
            </w:r>
            <w:proofErr w:type="gramStart"/>
            <w:r w:rsidRPr="00AB28D5">
              <w:rPr>
                <w:rFonts w:ascii="Times New Roman" w:eastAsia="Calibri" w:hAnsi="Times New Roman" w:cs="Times New Roman"/>
                <w:bCs/>
                <w:lang w:eastAsia="ru-RU"/>
              </w:rPr>
              <w:t>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roofErr w:type="gramEnd"/>
          </w:p>
          <w:p w14:paraId="1567733D"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4.Наблюдение и анализ уроков окружающего мира.</w:t>
            </w:r>
          </w:p>
          <w:p w14:paraId="3CBC9592"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5.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Calibri" w:hAnsi="Times New Roman" w:cs="Times New Roman"/>
                <w:bCs/>
                <w:lang w:eastAsia="ru-RU"/>
              </w:rPr>
              <w:t>обучения</w:t>
            </w:r>
            <w:proofErr w:type="gramEnd"/>
            <w:r w:rsidRPr="00AB28D5">
              <w:rPr>
                <w:rFonts w:ascii="Times New Roman" w:eastAsia="Calibri" w:hAnsi="Times New Roman" w:cs="Times New Roman"/>
                <w:bCs/>
                <w:lang w:eastAsia="ru-RU"/>
              </w:rPr>
              <w:t xml:space="preserve"> в том числе с использованием онлайн-ресурсов.</w:t>
            </w:r>
          </w:p>
          <w:p w14:paraId="29C2D489"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6. Разработка и демонстрация уровневых учебных заданий по окружающему миру в начальной школе.</w:t>
            </w:r>
          </w:p>
          <w:p w14:paraId="32606516"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7. Определение алгоритма подготовки обучающихся к единой системе оценки качества образования </w:t>
            </w:r>
            <w:proofErr w:type="gramStart"/>
            <w:r w:rsidRPr="00AB28D5">
              <w:rPr>
                <w:rFonts w:ascii="Times New Roman" w:eastAsia="Calibri" w:hAnsi="Times New Roman" w:cs="Times New Roman"/>
                <w:bCs/>
                <w:lang w:eastAsia="ru-RU"/>
              </w:rPr>
              <w:t>в</w:t>
            </w:r>
            <w:proofErr w:type="gramEnd"/>
            <w:r w:rsidRPr="00AB28D5">
              <w:rPr>
                <w:rFonts w:ascii="Times New Roman" w:eastAsia="Calibri" w:hAnsi="Times New Roman" w:cs="Times New Roman"/>
                <w:bCs/>
                <w:lang w:eastAsia="ru-RU"/>
              </w:rPr>
              <w:t xml:space="preserve"> </w:t>
            </w:r>
            <w:proofErr w:type="gramStart"/>
            <w:r w:rsidRPr="00AB28D5">
              <w:rPr>
                <w:rFonts w:ascii="Times New Roman" w:eastAsia="Calibri" w:hAnsi="Times New Roman" w:cs="Times New Roman"/>
                <w:bCs/>
                <w:lang w:eastAsia="ru-RU"/>
              </w:rPr>
              <w:t>окружающего</w:t>
            </w:r>
            <w:proofErr w:type="gramEnd"/>
            <w:r w:rsidRPr="00AB28D5">
              <w:rPr>
                <w:rFonts w:ascii="Times New Roman" w:eastAsia="Calibri" w:hAnsi="Times New Roman" w:cs="Times New Roman"/>
                <w:bCs/>
                <w:lang w:eastAsia="ru-RU"/>
              </w:rPr>
              <w:t xml:space="preserve"> мира: знакомство с демоверсиями промежуточных срезов знаний обучающихся (НИКО, ВПР); международных сопоставительных исследований.</w:t>
            </w:r>
          </w:p>
          <w:p w14:paraId="3712C440"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8. Определение алгоритма подготовки </w:t>
            </w:r>
            <w:proofErr w:type="gramStart"/>
            <w:r w:rsidRPr="00AB28D5">
              <w:rPr>
                <w:rFonts w:ascii="Times New Roman" w:eastAsia="Calibri" w:hAnsi="Times New Roman" w:cs="Times New Roman"/>
                <w:bCs/>
                <w:lang w:eastAsia="ru-RU"/>
              </w:rPr>
              <w:t>обучающихся</w:t>
            </w:r>
            <w:proofErr w:type="gramEnd"/>
            <w:r w:rsidRPr="00AB28D5">
              <w:rPr>
                <w:rFonts w:ascii="Times New Roman" w:eastAsia="Calibri" w:hAnsi="Times New Roman" w:cs="Times New Roman"/>
                <w:bCs/>
                <w:lang w:eastAsia="ru-RU"/>
              </w:rPr>
              <w:t xml:space="preserve"> к мониторингу.</w:t>
            </w:r>
          </w:p>
          <w:p w14:paraId="65FF9B1F"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9. Работа с контрольно-измерительными материалами по окружающему миру</w:t>
            </w:r>
          </w:p>
          <w:p w14:paraId="19EEE63B"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10. Определение алгоритма подготовки </w:t>
            </w:r>
            <w:proofErr w:type="gramStart"/>
            <w:r w:rsidRPr="00AB28D5">
              <w:rPr>
                <w:rFonts w:ascii="Times New Roman" w:eastAsia="Calibri" w:hAnsi="Times New Roman" w:cs="Times New Roman"/>
                <w:bCs/>
                <w:lang w:eastAsia="ru-RU"/>
              </w:rPr>
              <w:t>обучающихся</w:t>
            </w:r>
            <w:proofErr w:type="gramEnd"/>
            <w:r w:rsidRPr="00AB28D5">
              <w:rPr>
                <w:rFonts w:ascii="Times New Roman" w:eastAsia="Calibri" w:hAnsi="Times New Roman" w:cs="Times New Roman"/>
                <w:bCs/>
                <w:lang w:eastAsia="ru-RU"/>
              </w:rPr>
              <w:t xml:space="preserve"> к олимпиадам и конкурсам по окружающему миру.</w:t>
            </w:r>
          </w:p>
          <w:p w14:paraId="7D032379"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11. Проведение опытов.</w:t>
            </w:r>
          </w:p>
          <w:p w14:paraId="7C74C214"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lastRenderedPageBreak/>
              <w:t>12. Отработка навыка выполнения заданий и решения задач, в том числе олимпиадные.</w:t>
            </w:r>
          </w:p>
          <w:p w14:paraId="2646737A"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13. Разработка учебного исследования.</w:t>
            </w:r>
          </w:p>
          <w:p w14:paraId="77C8CCAF"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14. Разработка мини-проекта.</w:t>
            </w:r>
          </w:p>
          <w:p w14:paraId="6D614CB5"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15. Разработка учебного проекта.</w:t>
            </w:r>
          </w:p>
        </w:tc>
        <w:tc>
          <w:tcPr>
            <w:tcW w:w="626" w:type="pct"/>
            <w:tcBorders>
              <w:top w:val="single" w:sz="4" w:space="0" w:color="auto"/>
              <w:left w:val="single" w:sz="4" w:space="0" w:color="auto"/>
              <w:bottom w:val="single" w:sz="4" w:space="0" w:color="auto"/>
              <w:right w:val="single" w:sz="4" w:space="0" w:color="auto"/>
            </w:tcBorders>
          </w:tcPr>
          <w:p w14:paraId="48C8B4C3"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6</w:t>
            </w:r>
          </w:p>
        </w:tc>
        <w:tc>
          <w:tcPr>
            <w:tcW w:w="626" w:type="pct"/>
            <w:tcBorders>
              <w:top w:val="single" w:sz="4" w:space="0" w:color="auto"/>
              <w:left w:val="single" w:sz="4" w:space="0" w:color="auto"/>
              <w:bottom w:val="single" w:sz="4" w:space="0" w:color="auto"/>
              <w:right w:val="single" w:sz="4" w:space="0" w:color="auto"/>
            </w:tcBorders>
          </w:tcPr>
          <w:p w14:paraId="1085E50B"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750CFD9D" w14:textId="7BB091A9" w:rsidTr="007115E7">
        <w:tc>
          <w:tcPr>
            <w:tcW w:w="3748" w:type="pct"/>
            <w:gridSpan w:val="2"/>
            <w:tcBorders>
              <w:top w:val="single" w:sz="4" w:space="0" w:color="auto"/>
              <w:left w:val="single" w:sz="4" w:space="0" w:color="auto"/>
              <w:bottom w:val="single" w:sz="4" w:space="0" w:color="auto"/>
              <w:right w:val="single" w:sz="4" w:space="0" w:color="auto"/>
            </w:tcBorders>
          </w:tcPr>
          <w:p w14:paraId="589A2B9A"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Calibri" w:hAnsi="Times New Roman" w:cs="Times New Roman"/>
                <w:b/>
                <w:bCs/>
                <w:lang w:eastAsia="ru-RU"/>
              </w:rPr>
              <w:lastRenderedPageBreak/>
              <w:t>Производственная практика</w:t>
            </w:r>
            <w:r w:rsidRPr="00AB28D5">
              <w:rPr>
                <w:rFonts w:ascii="Times New Roman" w:eastAsia="Times New Roman" w:hAnsi="Times New Roman" w:cs="Times New Roman"/>
                <w:i/>
                <w:lang w:eastAsia="ru-RU"/>
              </w:rPr>
              <w:t xml:space="preserve"> </w:t>
            </w:r>
            <w:r w:rsidRPr="00AB28D5">
              <w:rPr>
                <w:rFonts w:ascii="Times New Roman" w:eastAsia="Times New Roman" w:hAnsi="Times New Roman" w:cs="Times New Roman"/>
                <w:b/>
                <w:lang w:eastAsia="ru-RU"/>
              </w:rPr>
              <w:t xml:space="preserve">МДК 01.06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2D87A5D0" w14:textId="77777777" w:rsidR="00AB28D5" w:rsidRPr="00AB28D5" w:rsidRDefault="00AB28D5" w:rsidP="00AB28D5">
            <w:pPr>
              <w:rPr>
                <w:rFonts w:ascii="Times New Roman" w:eastAsia="Calibri" w:hAnsi="Times New Roman" w:cs="Times New Roman"/>
                <w:bCs/>
                <w:i/>
                <w:lang w:eastAsia="ru-RU"/>
              </w:rPr>
            </w:pPr>
            <w:r w:rsidRPr="00AB28D5">
              <w:rPr>
                <w:rFonts w:ascii="Times New Roman" w:eastAsia="Calibri" w:hAnsi="Times New Roman" w:cs="Times New Roman"/>
                <w:b/>
                <w:bCs/>
                <w:lang w:eastAsia="ru-RU"/>
              </w:rPr>
              <w:t>Виды работ</w:t>
            </w:r>
          </w:p>
          <w:p w14:paraId="47F0E17F"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Calibri" w:hAnsi="Times New Roman" w:cs="Times New Roman"/>
                <w:b/>
                <w:bCs/>
                <w:lang w:eastAsia="ru-RU"/>
              </w:rPr>
              <w:t xml:space="preserve">– </w:t>
            </w:r>
            <w:r w:rsidRPr="00AB28D5">
              <w:rPr>
                <w:rFonts w:ascii="Times New Roman" w:eastAsia="Times New Roman" w:hAnsi="Times New Roman" w:cs="Times New Roman"/>
                <w:lang w:eastAsia="ru-RU"/>
              </w:rPr>
              <w:t>планирование, проведение и анализ уроков окружающего мира по темам 1-4 классов;</w:t>
            </w:r>
          </w:p>
          <w:p w14:paraId="7F07A32B"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планирование и анализ учебно-тематических планов по окружающему миру;</w:t>
            </w:r>
          </w:p>
          <w:p w14:paraId="630BA740"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проектирование и разработка уроков окружающего мира;</w:t>
            </w:r>
          </w:p>
          <w:p w14:paraId="511C1B30"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разработка исследовательского занятия по окружающему миру;</w:t>
            </w:r>
          </w:p>
          <w:p w14:paraId="3E4BF194" w14:textId="77777777" w:rsidR="00AB28D5" w:rsidRPr="00AB28D5" w:rsidRDefault="00AB28D5" w:rsidP="00AB28D5">
            <w:pPr>
              <w:jc w:val="both"/>
              <w:rPr>
                <w:rFonts w:ascii="Times New Roman" w:eastAsia="Times New Roman" w:hAnsi="Times New Roman" w:cs="Times New Roman"/>
                <w:b/>
                <w:lang w:eastAsia="ru-RU"/>
              </w:rPr>
            </w:pPr>
            <w:r w:rsidRPr="00AB28D5">
              <w:rPr>
                <w:rFonts w:ascii="Times New Roman" w:eastAsia="Times New Roman" w:hAnsi="Times New Roman" w:cs="Times New Roman"/>
                <w:lang w:eastAsia="ru-RU"/>
              </w:rPr>
              <w:t>− анализ процесса и результатов работы учащихся и студентов по итогам практики.</w:t>
            </w:r>
          </w:p>
        </w:tc>
        <w:tc>
          <w:tcPr>
            <w:tcW w:w="626" w:type="pct"/>
            <w:tcBorders>
              <w:top w:val="single" w:sz="4" w:space="0" w:color="auto"/>
              <w:left w:val="single" w:sz="4" w:space="0" w:color="auto"/>
              <w:bottom w:val="single" w:sz="4" w:space="0" w:color="auto"/>
              <w:right w:val="single" w:sz="4" w:space="0" w:color="auto"/>
            </w:tcBorders>
          </w:tcPr>
          <w:p w14:paraId="027F9F40"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8</w:t>
            </w:r>
          </w:p>
        </w:tc>
        <w:tc>
          <w:tcPr>
            <w:tcW w:w="626" w:type="pct"/>
            <w:tcBorders>
              <w:top w:val="single" w:sz="4" w:space="0" w:color="auto"/>
              <w:left w:val="single" w:sz="4" w:space="0" w:color="auto"/>
              <w:bottom w:val="single" w:sz="4" w:space="0" w:color="auto"/>
              <w:right w:val="single" w:sz="4" w:space="0" w:color="auto"/>
            </w:tcBorders>
          </w:tcPr>
          <w:p w14:paraId="3FD10937"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18D0ECF0" w14:textId="515B5061"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0E6A660E" w14:textId="77777777" w:rsidR="00AB28D5" w:rsidRPr="00AB28D5" w:rsidRDefault="00AB28D5" w:rsidP="00AB28D5">
            <w:pPr>
              <w:rPr>
                <w:rFonts w:ascii="Times New Roman" w:eastAsia="Times New Roman" w:hAnsi="Times New Roman" w:cs="Times New Roman"/>
                <w:i/>
                <w:lang w:eastAsia="ru-RU"/>
              </w:rPr>
            </w:pPr>
            <w:r w:rsidRPr="00AB28D5">
              <w:rPr>
                <w:rFonts w:ascii="Times New Roman" w:eastAsia="Times New Roman" w:hAnsi="Times New Roman" w:cs="Times New Roman"/>
                <w:b/>
                <w:bCs/>
                <w:lang w:eastAsia="ru-RU"/>
              </w:rPr>
              <w:t>МДК.01.07. Методика обучения технологии с практикумом</w:t>
            </w:r>
          </w:p>
        </w:tc>
        <w:tc>
          <w:tcPr>
            <w:tcW w:w="626" w:type="pct"/>
            <w:tcBorders>
              <w:top w:val="single" w:sz="4" w:space="0" w:color="auto"/>
              <w:left w:val="single" w:sz="4" w:space="0" w:color="auto"/>
              <w:bottom w:val="single" w:sz="4" w:space="0" w:color="auto"/>
              <w:right w:val="single" w:sz="4" w:space="0" w:color="auto"/>
            </w:tcBorders>
          </w:tcPr>
          <w:p w14:paraId="22D9CE6D"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36/24</w:t>
            </w:r>
          </w:p>
        </w:tc>
        <w:tc>
          <w:tcPr>
            <w:tcW w:w="626" w:type="pct"/>
            <w:tcBorders>
              <w:top w:val="single" w:sz="4" w:space="0" w:color="auto"/>
              <w:left w:val="single" w:sz="4" w:space="0" w:color="auto"/>
              <w:bottom w:val="single" w:sz="4" w:space="0" w:color="auto"/>
              <w:right w:val="single" w:sz="4" w:space="0" w:color="auto"/>
            </w:tcBorders>
          </w:tcPr>
          <w:p w14:paraId="37278B6E"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6AB6B579" w14:textId="031CCDE9" w:rsidTr="007115E7">
        <w:tc>
          <w:tcPr>
            <w:tcW w:w="1080" w:type="pct"/>
            <w:vMerge w:val="restart"/>
            <w:tcBorders>
              <w:top w:val="single" w:sz="4" w:space="0" w:color="auto"/>
              <w:left w:val="single" w:sz="4" w:space="0" w:color="auto"/>
              <w:right w:val="single" w:sz="4" w:space="0" w:color="auto"/>
            </w:tcBorders>
          </w:tcPr>
          <w:p w14:paraId="221E75A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7.1. Требования к организации обучения на уроках технологии</w:t>
            </w:r>
          </w:p>
        </w:tc>
        <w:tc>
          <w:tcPr>
            <w:tcW w:w="2668" w:type="pct"/>
            <w:tcBorders>
              <w:top w:val="single" w:sz="4" w:space="0" w:color="auto"/>
              <w:left w:val="single" w:sz="4" w:space="0" w:color="auto"/>
              <w:bottom w:val="single" w:sz="4" w:space="0" w:color="auto"/>
              <w:right w:val="single" w:sz="4" w:space="0" w:color="auto"/>
            </w:tcBorders>
          </w:tcPr>
          <w:p w14:paraId="05943F92"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2357647C"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11/9</w:t>
            </w:r>
          </w:p>
        </w:tc>
        <w:tc>
          <w:tcPr>
            <w:tcW w:w="626" w:type="pct"/>
            <w:tcBorders>
              <w:top w:val="single" w:sz="4" w:space="0" w:color="auto"/>
              <w:left w:val="single" w:sz="4" w:space="0" w:color="auto"/>
              <w:bottom w:val="single" w:sz="4" w:space="0" w:color="auto"/>
              <w:right w:val="single" w:sz="4" w:space="0" w:color="auto"/>
            </w:tcBorders>
          </w:tcPr>
          <w:p w14:paraId="03141A0C"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3B61E7B7" w14:textId="3537ECE5" w:rsidTr="007115E7">
        <w:tc>
          <w:tcPr>
            <w:tcW w:w="1080" w:type="pct"/>
            <w:vMerge/>
            <w:tcBorders>
              <w:left w:val="single" w:sz="4" w:space="0" w:color="auto"/>
              <w:right w:val="single" w:sz="4" w:space="0" w:color="auto"/>
            </w:tcBorders>
            <w:hideMark/>
          </w:tcPr>
          <w:p w14:paraId="7E5CC748"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48561DAD"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 Методика обучения технологии, как педагогическая наука</w:t>
            </w:r>
          </w:p>
        </w:tc>
        <w:tc>
          <w:tcPr>
            <w:tcW w:w="626" w:type="pct"/>
            <w:vMerge w:val="restart"/>
            <w:tcBorders>
              <w:top w:val="single" w:sz="4" w:space="0" w:color="auto"/>
              <w:left w:val="single" w:sz="4" w:space="0" w:color="auto"/>
              <w:right w:val="single" w:sz="4" w:space="0" w:color="auto"/>
            </w:tcBorders>
            <w:hideMark/>
          </w:tcPr>
          <w:p w14:paraId="2ABD4DE4" w14:textId="77777777" w:rsidR="0090115B" w:rsidRPr="00AB28D5" w:rsidRDefault="0090115B" w:rsidP="00AB28D5">
            <w:pPr>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43B47A32"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D87CFF3" w14:textId="7DC097CB" w:rsidR="0090115B" w:rsidRPr="00AB28D5" w:rsidRDefault="00D843F2" w:rsidP="00D843F2">
            <w:pPr>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052DB531" w14:textId="1E416968" w:rsidTr="007115E7">
        <w:tc>
          <w:tcPr>
            <w:tcW w:w="1080" w:type="pct"/>
            <w:vMerge/>
            <w:tcBorders>
              <w:left w:val="single" w:sz="4" w:space="0" w:color="auto"/>
              <w:right w:val="single" w:sz="4" w:space="0" w:color="auto"/>
            </w:tcBorders>
          </w:tcPr>
          <w:p w14:paraId="360320B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09C52C"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2. Технология как предметная область. Требования ФГОС НОО к содержанию и формам организации учебной деятельности по учебному предмету «Технология», задачи и принципы построения. Содержание учебного предмета «Технология»</w:t>
            </w:r>
          </w:p>
        </w:tc>
        <w:tc>
          <w:tcPr>
            <w:tcW w:w="626" w:type="pct"/>
            <w:vMerge/>
            <w:tcBorders>
              <w:left w:val="single" w:sz="4" w:space="0" w:color="auto"/>
              <w:right w:val="single" w:sz="4" w:space="0" w:color="auto"/>
            </w:tcBorders>
          </w:tcPr>
          <w:p w14:paraId="5EDDFC87"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E75833D"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77D39233" w14:textId="0D388771" w:rsidTr="007115E7">
        <w:tc>
          <w:tcPr>
            <w:tcW w:w="1080" w:type="pct"/>
            <w:vMerge/>
            <w:tcBorders>
              <w:left w:val="single" w:sz="4" w:space="0" w:color="auto"/>
              <w:right w:val="single" w:sz="4" w:space="0" w:color="auto"/>
            </w:tcBorders>
          </w:tcPr>
          <w:p w14:paraId="458CCCBA"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596D0B0"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3. Федеральная рабочая программа начального общего образования по технологии. Учебники технологии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vMerge/>
            <w:tcBorders>
              <w:left w:val="single" w:sz="4" w:space="0" w:color="auto"/>
              <w:right w:val="single" w:sz="4" w:space="0" w:color="auto"/>
            </w:tcBorders>
          </w:tcPr>
          <w:p w14:paraId="45D0D6F7"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CB0AA14"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34AB4FA9" w14:textId="3079ABAA" w:rsidTr="007115E7">
        <w:tc>
          <w:tcPr>
            <w:tcW w:w="1080" w:type="pct"/>
            <w:vMerge/>
            <w:tcBorders>
              <w:left w:val="single" w:sz="4" w:space="0" w:color="auto"/>
              <w:right w:val="single" w:sz="4" w:space="0" w:color="auto"/>
            </w:tcBorders>
          </w:tcPr>
          <w:p w14:paraId="0A9CB1E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860C840"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4. Урок технологии в начальной школе, требования к организации учебной деятельности на уроке. Воспитательные и развивающие возможности уроков технологии в начальной школе</w:t>
            </w:r>
          </w:p>
        </w:tc>
        <w:tc>
          <w:tcPr>
            <w:tcW w:w="626" w:type="pct"/>
            <w:vMerge/>
            <w:tcBorders>
              <w:left w:val="single" w:sz="4" w:space="0" w:color="auto"/>
              <w:right w:val="single" w:sz="4" w:space="0" w:color="auto"/>
            </w:tcBorders>
          </w:tcPr>
          <w:p w14:paraId="73EF0BF9"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6BB6FE6"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3229A6E0" w14:textId="1FC0ADE9" w:rsidTr="007115E7">
        <w:tc>
          <w:tcPr>
            <w:tcW w:w="1080" w:type="pct"/>
            <w:vMerge/>
            <w:tcBorders>
              <w:left w:val="single" w:sz="4" w:space="0" w:color="auto"/>
              <w:right w:val="single" w:sz="4" w:space="0" w:color="auto"/>
            </w:tcBorders>
          </w:tcPr>
          <w:p w14:paraId="2B1BD825"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63FBD6F"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5. Универсальные учебные действия, освоенные на уроках технологии. Пропедевтический уровень освоения универсальных учебных действий. Планируемые результаты освоения программы учебного предмета «Технология» на уровне начального общего образования.</w:t>
            </w:r>
          </w:p>
        </w:tc>
        <w:tc>
          <w:tcPr>
            <w:tcW w:w="626" w:type="pct"/>
            <w:vMerge/>
            <w:tcBorders>
              <w:left w:val="single" w:sz="4" w:space="0" w:color="auto"/>
              <w:right w:val="single" w:sz="4" w:space="0" w:color="auto"/>
            </w:tcBorders>
          </w:tcPr>
          <w:p w14:paraId="36533BCB"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DDC97F0"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0CCF39A4" w14:textId="52BDB94A" w:rsidTr="007115E7">
        <w:tc>
          <w:tcPr>
            <w:tcW w:w="1080" w:type="pct"/>
            <w:vMerge/>
            <w:tcBorders>
              <w:left w:val="single" w:sz="4" w:space="0" w:color="auto"/>
              <w:right w:val="single" w:sz="4" w:space="0" w:color="auto"/>
            </w:tcBorders>
          </w:tcPr>
          <w:p w14:paraId="02F3A7D6"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87A62A8"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6. Основные модули курса: Технологии, профессии и производства, Технологии ручной обработки материалов (с бумагой и картоном, с пластичными материалами, с природными материалами, с текстильными материалами, с другими доступными материалами), Конструирование и моделирование, Информационно-коммуникативные технологии</w:t>
            </w:r>
          </w:p>
        </w:tc>
        <w:tc>
          <w:tcPr>
            <w:tcW w:w="626" w:type="pct"/>
            <w:vMerge/>
            <w:tcBorders>
              <w:left w:val="single" w:sz="4" w:space="0" w:color="auto"/>
              <w:right w:val="single" w:sz="4" w:space="0" w:color="auto"/>
            </w:tcBorders>
          </w:tcPr>
          <w:p w14:paraId="6A279D6C"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37A2353"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2543E80B" w14:textId="0FAA0005" w:rsidTr="007115E7">
        <w:tc>
          <w:tcPr>
            <w:tcW w:w="1080" w:type="pct"/>
            <w:vMerge/>
            <w:tcBorders>
              <w:left w:val="single" w:sz="4" w:space="0" w:color="auto"/>
              <w:right w:val="single" w:sz="4" w:space="0" w:color="auto"/>
            </w:tcBorders>
          </w:tcPr>
          <w:p w14:paraId="04E2F04B"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1292B11" w14:textId="77777777" w:rsidR="0090115B" w:rsidRPr="00AB28D5" w:rsidRDefault="0090115B"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7. Педагогический контроль результатов учебной деятельности обучающихся начальных классов освоения учебного предмета «Технология». Формы и методы диагностики учебных достижений обучающихся. Работа с одаренными детьми </w:t>
            </w:r>
          </w:p>
        </w:tc>
        <w:tc>
          <w:tcPr>
            <w:tcW w:w="626" w:type="pct"/>
            <w:vMerge/>
            <w:tcBorders>
              <w:left w:val="single" w:sz="4" w:space="0" w:color="auto"/>
              <w:right w:val="single" w:sz="4" w:space="0" w:color="auto"/>
            </w:tcBorders>
          </w:tcPr>
          <w:p w14:paraId="7365D907" w14:textId="77777777" w:rsidR="0090115B" w:rsidRPr="00AB28D5" w:rsidRDefault="0090115B" w:rsidP="00AB28D5">
            <w:pP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7CF83A1" w14:textId="77777777" w:rsidR="0090115B" w:rsidRPr="00AB28D5" w:rsidRDefault="0090115B" w:rsidP="00AB28D5">
            <w:pPr>
              <w:rPr>
                <w:rFonts w:ascii="Times New Roman" w:eastAsia="Times New Roman" w:hAnsi="Times New Roman" w:cs="Times New Roman"/>
                <w:i/>
                <w:lang w:eastAsia="ru-RU"/>
              </w:rPr>
            </w:pPr>
          </w:p>
        </w:tc>
      </w:tr>
      <w:tr w:rsidR="0090115B" w:rsidRPr="00AB28D5" w14:paraId="0C066FD5" w14:textId="3EF979BA" w:rsidTr="007115E7">
        <w:tc>
          <w:tcPr>
            <w:tcW w:w="1080" w:type="pct"/>
            <w:vMerge/>
            <w:tcBorders>
              <w:left w:val="single" w:sz="4" w:space="0" w:color="auto"/>
              <w:right w:val="single" w:sz="4" w:space="0" w:color="auto"/>
            </w:tcBorders>
          </w:tcPr>
          <w:p w14:paraId="3929A345"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D696D87" w14:textId="77777777" w:rsidR="0090115B" w:rsidRPr="00AB28D5" w:rsidRDefault="0090115B"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209B9742"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9</w:t>
            </w:r>
          </w:p>
        </w:tc>
        <w:tc>
          <w:tcPr>
            <w:tcW w:w="626" w:type="pct"/>
            <w:vMerge/>
            <w:tcBorders>
              <w:left w:val="single" w:sz="4" w:space="0" w:color="auto"/>
              <w:right w:val="single" w:sz="4" w:space="0" w:color="auto"/>
            </w:tcBorders>
          </w:tcPr>
          <w:p w14:paraId="03BF9DEE"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0A2CB93B" w14:textId="691A6044" w:rsidTr="007115E7">
        <w:tc>
          <w:tcPr>
            <w:tcW w:w="1080" w:type="pct"/>
            <w:vMerge/>
            <w:tcBorders>
              <w:left w:val="single" w:sz="4" w:space="0" w:color="auto"/>
              <w:right w:val="single" w:sz="4" w:space="0" w:color="auto"/>
            </w:tcBorders>
          </w:tcPr>
          <w:p w14:paraId="6DFD0256"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E4F93C8" w14:textId="1B5664CC" w:rsidR="0090115B" w:rsidRPr="00AB28D5" w:rsidRDefault="0090115B" w:rsidP="005C613F">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lang w:eastAsia="ru-RU"/>
              </w:rPr>
              <w:t xml:space="preserve">Практическое занятие 1. «Изучение </w:t>
            </w:r>
            <w:r w:rsidR="005C613F">
              <w:rPr>
                <w:rFonts w:ascii="Times New Roman" w:eastAsia="Times New Roman" w:hAnsi="Times New Roman" w:cs="Times New Roman"/>
                <w:lang w:eastAsia="ru-RU"/>
              </w:rPr>
              <w:t>Федеральной</w:t>
            </w:r>
            <w:r w:rsidRPr="00AB28D5">
              <w:rPr>
                <w:rFonts w:ascii="Times New Roman" w:eastAsia="Times New Roman" w:hAnsi="Times New Roman" w:cs="Times New Roman"/>
                <w:lang w:eastAsia="ru-RU"/>
              </w:rPr>
              <w:t xml:space="preserve"> рабочей программы начального общего образования по технологии (для 1-4 классов образовательных организаций), одобренной федеральным учебно-методическим объединением по общему образованию, протокол 3/21 от 27.09.2021г. и Примерного положения о порядке ведения тетрадей по предметам»</w:t>
            </w:r>
          </w:p>
        </w:tc>
        <w:tc>
          <w:tcPr>
            <w:tcW w:w="626" w:type="pct"/>
            <w:tcBorders>
              <w:top w:val="single" w:sz="4" w:space="0" w:color="auto"/>
              <w:left w:val="single" w:sz="4" w:space="0" w:color="auto"/>
              <w:bottom w:val="single" w:sz="4" w:space="0" w:color="auto"/>
              <w:right w:val="single" w:sz="4" w:space="0" w:color="auto"/>
            </w:tcBorders>
          </w:tcPr>
          <w:p w14:paraId="6DE520EB"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3EC025F"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07B61A6B" w14:textId="0023BF0C" w:rsidTr="007115E7">
        <w:tc>
          <w:tcPr>
            <w:tcW w:w="1080" w:type="pct"/>
            <w:vMerge/>
            <w:tcBorders>
              <w:left w:val="single" w:sz="4" w:space="0" w:color="auto"/>
              <w:right w:val="single" w:sz="4" w:space="0" w:color="auto"/>
            </w:tcBorders>
          </w:tcPr>
          <w:p w14:paraId="70CAC899"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E7E9051"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2 «Наблюдение и анализ уроков технологии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48733B48"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664DC3D"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0531B36A" w14:textId="166208CD" w:rsidTr="007115E7">
        <w:tc>
          <w:tcPr>
            <w:tcW w:w="1080" w:type="pct"/>
            <w:vMerge/>
            <w:tcBorders>
              <w:left w:val="single" w:sz="4" w:space="0" w:color="auto"/>
              <w:right w:val="single" w:sz="4" w:space="0" w:color="auto"/>
            </w:tcBorders>
          </w:tcPr>
          <w:p w14:paraId="7020258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4BAD44"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3. «Обзор учебников технологии,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c>
          <w:tcPr>
            <w:tcW w:w="626" w:type="pct"/>
            <w:tcBorders>
              <w:top w:val="single" w:sz="4" w:space="0" w:color="auto"/>
              <w:left w:val="single" w:sz="4" w:space="0" w:color="auto"/>
              <w:bottom w:val="single" w:sz="4" w:space="0" w:color="auto"/>
              <w:right w:val="single" w:sz="4" w:space="0" w:color="auto"/>
            </w:tcBorders>
          </w:tcPr>
          <w:p w14:paraId="1E42D6A8"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9F84CE8"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4F27BCC8" w14:textId="55AB2F1B" w:rsidTr="007115E7">
        <w:tc>
          <w:tcPr>
            <w:tcW w:w="1080" w:type="pct"/>
            <w:vMerge/>
            <w:tcBorders>
              <w:left w:val="single" w:sz="4" w:space="0" w:color="auto"/>
              <w:right w:val="single" w:sz="4" w:space="0" w:color="auto"/>
            </w:tcBorders>
          </w:tcPr>
          <w:p w14:paraId="5EBCAED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78B6271"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4. «Методы и формы организации обучения. </w:t>
            </w:r>
            <w:proofErr w:type="gramStart"/>
            <w:r w:rsidRPr="00AB28D5">
              <w:rPr>
                <w:rFonts w:ascii="Times New Roman" w:eastAsia="Times New Roman" w:hAnsi="Times New Roman" w:cs="Times New Roman"/>
                <w:lang w:eastAsia="ru-RU"/>
              </w:rPr>
              <w:t>Характеристика деятельности обучающихся на уроках технология.</w:t>
            </w:r>
            <w:proofErr w:type="gramEnd"/>
          </w:p>
        </w:tc>
        <w:tc>
          <w:tcPr>
            <w:tcW w:w="626" w:type="pct"/>
            <w:tcBorders>
              <w:top w:val="single" w:sz="4" w:space="0" w:color="auto"/>
              <w:left w:val="single" w:sz="4" w:space="0" w:color="auto"/>
              <w:bottom w:val="single" w:sz="4" w:space="0" w:color="auto"/>
              <w:right w:val="single" w:sz="4" w:space="0" w:color="auto"/>
            </w:tcBorders>
          </w:tcPr>
          <w:p w14:paraId="094C4CB7"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33AFBF2"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766D95C6" w14:textId="28E0444A" w:rsidTr="007115E7">
        <w:tc>
          <w:tcPr>
            <w:tcW w:w="1080" w:type="pct"/>
            <w:vMerge/>
            <w:tcBorders>
              <w:left w:val="single" w:sz="4" w:space="0" w:color="auto"/>
              <w:right w:val="single" w:sz="4" w:space="0" w:color="auto"/>
            </w:tcBorders>
          </w:tcPr>
          <w:p w14:paraId="4282164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39C8E0A"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5. «Обзор электронных (цифровых) образовательных ресурсов по технологии,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c>
          <w:tcPr>
            <w:tcW w:w="626" w:type="pct"/>
            <w:tcBorders>
              <w:top w:val="single" w:sz="4" w:space="0" w:color="auto"/>
              <w:left w:val="single" w:sz="4" w:space="0" w:color="auto"/>
              <w:bottom w:val="single" w:sz="4" w:space="0" w:color="auto"/>
              <w:right w:val="single" w:sz="4" w:space="0" w:color="auto"/>
            </w:tcBorders>
          </w:tcPr>
          <w:p w14:paraId="7801C19D"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EA88866"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40A89B94" w14:textId="62858FC3" w:rsidTr="007115E7">
        <w:tc>
          <w:tcPr>
            <w:tcW w:w="1080" w:type="pct"/>
            <w:vMerge/>
            <w:tcBorders>
              <w:left w:val="single" w:sz="4" w:space="0" w:color="auto"/>
              <w:right w:val="single" w:sz="4" w:space="0" w:color="auto"/>
            </w:tcBorders>
          </w:tcPr>
          <w:p w14:paraId="6517C2F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B9E74AF"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6. «Проектирование мини-проекта»</w:t>
            </w:r>
          </w:p>
        </w:tc>
        <w:tc>
          <w:tcPr>
            <w:tcW w:w="626" w:type="pct"/>
            <w:tcBorders>
              <w:top w:val="single" w:sz="4" w:space="0" w:color="auto"/>
              <w:left w:val="single" w:sz="4" w:space="0" w:color="auto"/>
              <w:bottom w:val="single" w:sz="4" w:space="0" w:color="auto"/>
              <w:right w:val="single" w:sz="4" w:space="0" w:color="auto"/>
            </w:tcBorders>
          </w:tcPr>
          <w:p w14:paraId="68EF554F"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38E91C75"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1AF261CF" w14:textId="61F58E91" w:rsidTr="007115E7">
        <w:tc>
          <w:tcPr>
            <w:tcW w:w="1080" w:type="pct"/>
            <w:vMerge/>
            <w:tcBorders>
              <w:left w:val="single" w:sz="4" w:space="0" w:color="auto"/>
              <w:right w:val="single" w:sz="4" w:space="0" w:color="auto"/>
            </w:tcBorders>
          </w:tcPr>
          <w:p w14:paraId="1F655B7A"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732194"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7. Проектирование учебного исследования на уроке»</w:t>
            </w:r>
          </w:p>
        </w:tc>
        <w:tc>
          <w:tcPr>
            <w:tcW w:w="626" w:type="pct"/>
            <w:tcBorders>
              <w:top w:val="single" w:sz="4" w:space="0" w:color="auto"/>
              <w:left w:val="single" w:sz="4" w:space="0" w:color="auto"/>
              <w:bottom w:val="single" w:sz="4" w:space="0" w:color="auto"/>
              <w:right w:val="single" w:sz="4" w:space="0" w:color="auto"/>
            </w:tcBorders>
          </w:tcPr>
          <w:p w14:paraId="71DBDE77"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46B3741"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65C15566" w14:textId="403385A4" w:rsidTr="007115E7">
        <w:tc>
          <w:tcPr>
            <w:tcW w:w="1080" w:type="pct"/>
            <w:vMerge/>
            <w:tcBorders>
              <w:left w:val="single" w:sz="4" w:space="0" w:color="auto"/>
              <w:right w:val="single" w:sz="4" w:space="0" w:color="auto"/>
            </w:tcBorders>
          </w:tcPr>
          <w:p w14:paraId="5F9F0F4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41AD34A"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8. «Проектирование урока-исследования»</w:t>
            </w:r>
          </w:p>
        </w:tc>
        <w:tc>
          <w:tcPr>
            <w:tcW w:w="626" w:type="pct"/>
            <w:tcBorders>
              <w:top w:val="single" w:sz="4" w:space="0" w:color="auto"/>
              <w:left w:val="single" w:sz="4" w:space="0" w:color="auto"/>
              <w:bottom w:val="single" w:sz="4" w:space="0" w:color="auto"/>
              <w:right w:val="single" w:sz="4" w:space="0" w:color="auto"/>
            </w:tcBorders>
          </w:tcPr>
          <w:p w14:paraId="4428A150"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139AB3EE"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AB28D5" w:rsidRPr="00AB28D5" w14:paraId="18DC92AC" w14:textId="30F572A6" w:rsidTr="007115E7">
        <w:tc>
          <w:tcPr>
            <w:tcW w:w="1080" w:type="pct"/>
            <w:vMerge/>
            <w:tcBorders>
              <w:left w:val="single" w:sz="4" w:space="0" w:color="auto"/>
              <w:right w:val="single" w:sz="4" w:space="0" w:color="auto"/>
            </w:tcBorders>
          </w:tcPr>
          <w:p w14:paraId="44F61401"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F6A3E0F"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Практическое занятие 9. «Проектирование урока технологии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Times New Roman" w:hAnsi="Times New Roman" w:cs="Times New Roman"/>
                <w:lang w:eastAsia="ru-RU"/>
              </w:rPr>
              <w:t>обучения</w:t>
            </w:r>
            <w:proofErr w:type="gramEnd"/>
            <w:r w:rsidRPr="00AB28D5">
              <w:rPr>
                <w:rFonts w:ascii="Times New Roman" w:eastAsia="Times New Roman" w:hAnsi="Times New Roman" w:cs="Times New Roman"/>
                <w:lang w:eastAsia="ru-RU"/>
              </w:rPr>
              <w:t xml:space="preserve"> в том числе с использованием онлайн-ресурсов»</w:t>
            </w:r>
          </w:p>
        </w:tc>
        <w:tc>
          <w:tcPr>
            <w:tcW w:w="626" w:type="pct"/>
            <w:tcBorders>
              <w:top w:val="single" w:sz="4" w:space="0" w:color="auto"/>
              <w:left w:val="single" w:sz="4" w:space="0" w:color="auto"/>
              <w:bottom w:val="single" w:sz="4" w:space="0" w:color="auto"/>
              <w:right w:val="single" w:sz="4" w:space="0" w:color="auto"/>
            </w:tcBorders>
          </w:tcPr>
          <w:p w14:paraId="19DB9B2B" w14:textId="77777777" w:rsidR="00AB28D5" w:rsidRPr="00AB28D5" w:rsidRDefault="00AB28D5"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tcBorders>
              <w:top w:val="single" w:sz="4" w:space="0" w:color="auto"/>
              <w:left w:val="single" w:sz="4" w:space="0" w:color="auto"/>
              <w:bottom w:val="single" w:sz="4" w:space="0" w:color="auto"/>
              <w:right w:val="single" w:sz="4" w:space="0" w:color="auto"/>
            </w:tcBorders>
          </w:tcPr>
          <w:p w14:paraId="533C2531" w14:textId="77777777" w:rsidR="00AB28D5" w:rsidRPr="00AB28D5" w:rsidRDefault="00AB28D5" w:rsidP="00AB28D5">
            <w:pPr>
              <w:suppressAutoHyphens/>
              <w:jc w:val="center"/>
              <w:rPr>
                <w:rFonts w:ascii="Times New Roman" w:eastAsia="Times New Roman" w:hAnsi="Times New Roman" w:cs="Times New Roman"/>
                <w:i/>
                <w:lang w:eastAsia="ru-RU"/>
              </w:rPr>
            </w:pPr>
          </w:p>
        </w:tc>
      </w:tr>
      <w:tr w:rsidR="00AB28D5" w:rsidRPr="00AB28D5" w14:paraId="16FC64A9" w14:textId="456BAF4D" w:rsidTr="007115E7">
        <w:tc>
          <w:tcPr>
            <w:tcW w:w="1080" w:type="pct"/>
            <w:vMerge w:val="restart"/>
            <w:tcBorders>
              <w:left w:val="single" w:sz="4" w:space="0" w:color="auto"/>
              <w:right w:val="single" w:sz="4" w:space="0" w:color="auto"/>
            </w:tcBorders>
          </w:tcPr>
          <w:p w14:paraId="60F37FFD"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7.2. Конструирование и моделирование из бумаги</w:t>
            </w:r>
          </w:p>
        </w:tc>
        <w:tc>
          <w:tcPr>
            <w:tcW w:w="2668" w:type="pct"/>
            <w:tcBorders>
              <w:top w:val="single" w:sz="4" w:space="0" w:color="auto"/>
              <w:left w:val="single" w:sz="4" w:space="0" w:color="auto"/>
              <w:bottom w:val="single" w:sz="4" w:space="0" w:color="auto"/>
              <w:right w:val="single" w:sz="4" w:space="0" w:color="auto"/>
            </w:tcBorders>
          </w:tcPr>
          <w:p w14:paraId="7881ECE4" w14:textId="77777777" w:rsidR="00AB28D5" w:rsidRPr="00AB28D5" w:rsidRDefault="00AB28D5"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2B69DAD2"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bottom w:val="single" w:sz="4" w:space="0" w:color="auto"/>
              <w:right w:val="single" w:sz="4" w:space="0" w:color="auto"/>
            </w:tcBorders>
          </w:tcPr>
          <w:p w14:paraId="4F310965"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4A66FD88" w14:textId="27423B2A" w:rsidTr="007115E7">
        <w:tc>
          <w:tcPr>
            <w:tcW w:w="1080" w:type="pct"/>
            <w:vMerge/>
            <w:tcBorders>
              <w:left w:val="single" w:sz="4" w:space="0" w:color="auto"/>
              <w:right w:val="single" w:sz="4" w:space="0" w:color="auto"/>
            </w:tcBorders>
          </w:tcPr>
          <w:p w14:paraId="6BAE6DFA"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DBDEDB5"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Работа с бумагой.</w:t>
            </w:r>
          </w:p>
        </w:tc>
        <w:tc>
          <w:tcPr>
            <w:tcW w:w="626" w:type="pct"/>
            <w:vMerge w:val="restart"/>
            <w:tcBorders>
              <w:top w:val="single" w:sz="4" w:space="0" w:color="auto"/>
              <w:left w:val="single" w:sz="4" w:space="0" w:color="auto"/>
              <w:right w:val="single" w:sz="4" w:space="0" w:color="auto"/>
            </w:tcBorders>
          </w:tcPr>
          <w:p w14:paraId="1A550329"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608C3976"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2E47B12" w14:textId="7E85414D"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30D1B4BD" w14:textId="02523FF4" w:rsidTr="007115E7">
        <w:tc>
          <w:tcPr>
            <w:tcW w:w="1080" w:type="pct"/>
            <w:vMerge/>
            <w:tcBorders>
              <w:left w:val="single" w:sz="4" w:space="0" w:color="auto"/>
              <w:right w:val="single" w:sz="4" w:space="0" w:color="auto"/>
            </w:tcBorders>
          </w:tcPr>
          <w:p w14:paraId="6C1928B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3CCECD"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Обработка бумаги и картона.</w:t>
            </w:r>
          </w:p>
        </w:tc>
        <w:tc>
          <w:tcPr>
            <w:tcW w:w="626" w:type="pct"/>
            <w:vMerge/>
            <w:tcBorders>
              <w:left w:val="single" w:sz="4" w:space="0" w:color="auto"/>
              <w:right w:val="single" w:sz="4" w:space="0" w:color="auto"/>
            </w:tcBorders>
          </w:tcPr>
          <w:p w14:paraId="63D656ED"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286C2206"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0746143A" w14:textId="5762045E" w:rsidTr="007115E7">
        <w:tc>
          <w:tcPr>
            <w:tcW w:w="1080" w:type="pct"/>
            <w:vMerge/>
            <w:tcBorders>
              <w:left w:val="single" w:sz="4" w:space="0" w:color="auto"/>
              <w:right w:val="single" w:sz="4" w:space="0" w:color="auto"/>
            </w:tcBorders>
          </w:tcPr>
          <w:p w14:paraId="780F8D0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7A31620"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Аппликация.</w:t>
            </w:r>
          </w:p>
          <w:p w14:paraId="16947A68"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Изучение композиции средствами аппликации</w:t>
            </w:r>
          </w:p>
        </w:tc>
        <w:tc>
          <w:tcPr>
            <w:tcW w:w="626" w:type="pct"/>
            <w:vMerge/>
            <w:tcBorders>
              <w:left w:val="single" w:sz="4" w:space="0" w:color="auto"/>
              <w:right w:val="single" w:sz="4" w:space="0" w:color="auto"/>
            </w:tcBorders>
          </w:tcPr>
          <w:p w14:paraId="5928A4C6"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64E5FDD"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6D8F5A5F" w14:textId="67C099B1" w:rsidTr="007115E7">
        <w:tc>
          <w:tcPr>
            <w:tcW w:w="1080" w:type="pct"/>
            <w:vMerge/>
            <w:tcBorders>
              <w:left w:val="single" w:sz="4" w:space="0" w:color="auto"/>
              <w:right w:val="single" w:sz="4" w:space="0" w:color="auto"/>
            </w:tcBorders>
          </w:tcPr>
          <w:p w14:paraId="2682B5CF"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F859DA3"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Оригами</w:t>
            </w:r>
          </w:p>
        </w:tc>
        <w:tc>
          <w:tcPr>
            <w:tcW w:w="626" w:type="pct"/>
            <w:vMerge/>
            <w:tcBorders>
              <w:left w:val="single" w:sz="4" w:space="0" w:color="auto"/>
              <w:right w:val="single" w:sz="4" w:space="0" w:color="auto"/>
            </w:tcBorders>
          </w:tcPr>
          <w:p w14:paraId="43FD7571"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62D51788"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565046F3" w14:textId="23F49C64" w:rsidTr="007115E7">
        <w:tc>
          <w:tcPr>
            <w:tcW w:w="1080" w:type="pct"/>
            <w:vMerge/>
            <w:tcBorders>
              <w:left w:val="single" w:sz="4" w:space="0" w:color="auto"/>
              <w:right w:val="single" w:sz="4" w:space="0" w:color="auto"/>
            </w:tcBorders>
          </w:tcPr>
          <w:p w14:paraId="2F8AE50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E81E4FB"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Плоскостной картонаж, объемный картона</w:t>
            </w:r>
          </w:p>
        </w:tc>
        <w:tc>
          <w:tcPr>
            <w:tcW w:w="626" w:type="pct"/>
            <w:vMerge/>
            <w:tcBorders>
              <w:left w:val="single" w:sz="4" w:space="0" w:color="auto"/>
              <w:right w:val="single" w:sz="4" w:space="0" w:color="auto"/>
            </w:tcBorders>
          </w:tcPr>
          <w:p w14:paraId="583A7967"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A2075F3"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7B054761" w14:textId="4A59F25F" w:rsidTr="007115E7">
        <w:tc>
          <w:tcPr>
            <w:tcW w:w="1080" w:type="pct"/>
            <w:vMerge/>
            <w:tcBorders>
              <w:left w:val="single" w:sz="4" w:space="0" w:color="auto"/>
              <w:right w:val="single" w:sz="4" w:space="0" w:color="auto"/>
            </w:tcBorders>
          </w:tcPr>
          <w:p w14:paraId="60BEACA5"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DF22404"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Переплетные работы</w:t>
            </w:r>
          </w:p>
        </w:tc>
        <w:tc>
          <w:tcPr>
            <w:tcW w:w="626" w:type="pct"/>
            <w:vMerge/>
            <w:tcBorders>
              <w:left w:val="single" w:sz="4" w:space="0" w:color="auto"/>
              <w:right w:val="single" w:sz="4" w:space="0" w:color="auto"/>
            </w:tcBorders>
          </w:tcPr>
          <w:p w14:paraId="1D5C5A6A"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7B41388"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4ECB4975" w14:textId="525E2D42" w:rsidTr="007115E7">
        <w:tc>
          <w:tcPr>
            <w:tcW w:w="1080" w:type="pct"/>
            <w:vMerge/>
            <w:tcBorders>
              <w:left w:val="single" w:sz="4" w:space="0" w:color="auto"/>
              <w:right w:val="single" w:sz="4" w:space="0" w:color="auto"/>
            </w:tcBorders>
          </w:tcPr>
          <w:p w14:paraId="14906142"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1EFCEC3"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Ажурные шары. Ажурные подвески. Ажурные куклы.</w:t>
            </w:r>
          </w:p>
          <w:p w14:paraId="67DBC1A4" w14:textId="77777777" w:rsidR="0090115B" w:rsidRPr="00AB28D5" w:rsidRDefault="0090115B" w:rsidP="00AB28D5">
            <w:pPr>
              <w:tabs>
                <w:tab w:val="left" w:pos="301"/>
              </w:tabs>
              <w:suppressAutoHyphens/>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Способы изготовления ажурных шаров, ажурных. Способы изготовления ажурных подвесок. Способы изготовления ажурных кукол. Методик обучения изготовлению ажурных шаров и подвесок, ажурных кукол..</w:t>
            </w:r>
          </w:p>
        </w:tc>
        <w:tc>
          <w:tcPr>
            <w:tcW w:w="626" w:type="pct"/>
            <w:vMerge/>
            <w:tcBorders>
              <w:left w:val="single" w:sz="4" w:space="0" w:color="auto"/>
              <w:right w:val="single" w:sz="4" w:space="0" w:color="auto"/>
            </w:tcBorders>
          </w:tcPr>
          <w:p w14:paraId="74A09043"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1FB298D"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00B3A741" w14:textId="1B75C145" w:rsidTr="007115E7">
        <w:tc>
          <w:tcPr>
            <w:tcW w:w="1080" w:type="pct"/>
            <w:vMerge/>
            <w:tcBorders>
              <w:left w:val="single" w:sz="4" w:space="0" w:color="auto"/>
              <w:right w:val="single" w:sz="4" w:space="0" w:color="auto"/>
            </w:tcBorders>
          </w:tcPr>
          <w:p w14:paraId="67CDF5BA"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358D3CF"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Игрушки из цилиндров и конусов.</w:t>
            </w:r>
          </w:p>
        </w:tc>
        <w:tc>
          <w:tcPr>
            <w:tcW w:w="626" w:type="pct"/>
            <w:vMerge/>
            <w:tcBorders>
              <w:left w:val="single" w:sz="4" w:space="0" w:color="auto"/>
              <w:right w:val="single" w:sz="4" w:space="0" w:color="auto"/>
            </w:tcBorders>
          </w:tcPr>
          <w:p w14:paraId="61C293F9"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F842CA5"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79B33D01" w14:textId="5CB15F60" w:rsidTr="007115E7">
        <w:tc>
          <w:tcPr>
            <w:tcW w:w="1080" w:type="pct"/>
            <w:vMerge/>
            <w:tcBorders>
              <w:left w:val="single" w:sz="4" w:space="0" w:color="auto"/>
              <w:right w:val="single" w:sz="4" w:space="0" w:color="auto"/>
            </w:tcBorders>
          </w:tcPr>
          <w:p w14:paraId="07241C64"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F61EF84" w14:textId="77777777" w:rsidR="0090115B" w:rsidRPr="00AB28D5" w:rsidRDefault="0090115B" w:rsidP="00AB28D5">
            <w:pPr>
              <w:numPr>
                <w:ilvl w:val="0"/>
                <w:numId w:val="2"/>
              </w:numPr>
              <w:tabs>
                <w:tab w:val="left" w:pos="30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Бумажная архитектура.</w:t>
            </w:r>
          </w:p>
        </w:tc>
        <w:tc>
          <w:tcPr>
            <w:tcW w:w="626" w:type="pct"/>
            <w:vMerge/>
            <w:tcBorders>
              <w:left w:val="single" w:sz="4" w:space="0" w:color="auto"/>
              <w:bottom w:val="single" w:sz="4" w:space="0" w:color="auto"/>
              <w:right w:val="single" w:sz="4" w:space="0" w:color="auto"/>
            </w:tcBorders>
          </w:tcPr>
          <w:p w14:paraId="3B2E48FF"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BA4D0E0"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22FE1DE5" w14:textId="1CEDE38A" w:rsidTr="007115E7">
        <w:tc>
          <w:tcPr>
            <w:tcW w:w="1080" w:type="pct"/>
            <w:vMerge/>
            <w:tcBorders>
              <w:left w:val="single" w:sz="4" w:space="0" w:color="auto"/>
              <w:right w:val="single" w:sz="4" w:space="0" w:color="auto"/>
            </w:tcBorders>
          </w:tcPr>
          <w:p w14:paraId="6C385A2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8E68D1D"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4FC06561"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6D3EE784"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26470816" w14:textId="2144B09C" w:rsidTr="007115E7">
        <w:tc>
          <w:tcPr>
            <w:tcW w:w="1080" w:type="pct"/>
            <w:vMerge/>
            <w:tcBorders>
              <w:left w:val="single" w:sz="4" w:space="0" w:color="auto"/>
              <w:right w:val="single" w:sz="4" w:space="0" w:color="auto"/>
            </w:tcBorders>
          </w:tcPr>
          <w:p w14:paraId="09CDA40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194441"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10. «Работа с бумагой»</w:t>
            </w:r>
          </w:p>
          <w:p w14:paraId="315C4A8E"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Практикум по отработке навыков работы с бумагой:</w:t>
            </w:r>
          </w:p>
          <w:p w14:paraId="3CA4F45D"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bCs/>
                <w:lang w:eastAsia="ru-RU"/>
              </w:rPr>
              <w:t>китайская головоломка;</w:t>
            </w:r>
          </w:p>
          <w:p w14:paraId="1F3F7844"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головоломки с деталями, вырезанными из прямоугольника;</w:t>
            </w:r>
          </w:p>
          <w:p w14:paraId="60F5926E"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bCs/>
                <w:lang w:eastAsia="ru-RU"/>
              </w:rPr>
              <w:t>- о</w:t>
            </w:r>
            <w:r w:rsidRPr="00AB28D5">
              <w:rPr>
                <w:rFonts w:ascii="Times New Roman" w:eastAsia="Times New Roman" w:hAnsi="Times New Roman" w:cs="Times New Roman"/>
                <w:lang w:eastAsia="ru-RU"/>
              </w:rPr>
              <w:t>своение изготовления гнутых объемных поделок из бумаги);</w:t>
            </w:r>
          </w:p>
          <w:p w14:paraId="47FF7BF9"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val="x-none" w:eastAsia="ru-RU"/>
              </w:rPr>
              <w:t>освоение технологии ребристых поделок из бумаги</w:t>
            </w:r>
            <w:r w:rsidRPr="00AB28D5">
              <w:rPr>
                <w:rFonts w:ascii="Times New Roman" w:eastAsia="Times New Roman" w:hAnsi="Times New Roman" w:cs="Times New Roman"/>
                <w:lang w:eastAsia="ru-RU"/>
              </w:rPr>
              <w:t>;</w:t>
            </w:r>
          </w:p>
          <w:p w14:paraId="2F43DC85"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 </w:t>
            </w:r>
            <w:r w:rsidRPr="00AB28D5">
              <w:rPr>
                <w:rFonts w:ascii="Times New Roman" w:eastAsia="Times New Roman" w:hAnsi="Times New Roman" w:cs="Times New Roman"/>
                <w:lang w:val="x-none" w:eastAsia="ru-RU"/>
              </w:rPr>
              <w:t>освоение технологии изготовления гофрированных поделок из бумаги</w:t>
            </w:r>
            <w:r w:rsidRPr="00AB28D5">
              <w:rPr>
                <w:rFonts w:ascii="Times New Roman" w:eastAsia="Times New Roman" w:hAnsi="Times New Roman" w:cs="Times New Roman"/>
                <w:lang w:eastAsia="ru-RU"/>
              </w:rPr>
              <w:t>;</w:t>
            </w:r>
          </w:p>
          <w:p w14:paraId="596FA4B8"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x-none"/>
              </w:rPr>
              <w:t>- освоение базовых форм оригами;</w:t>
            </w:r>
          </w:p>
          <w:p w14:paraId="2B0F0ED9"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освоение модульного оригами.</w:t>
            </w:r>
          </w:p>
          <w:p w14:paraId="7BB952CD"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аппликация в технике обрывания;</w:t>
            </w:r>
          </w:p>
          <w:p w14:paraId="0FAA769D"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аппликация силуэтная;</w:t>
            </w:r>
          </w:p>
          <w:p w14:paraId="19952D7E"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аппликация симметричная;</w:t>
            </w:r>
          </w:p>
          <w:p w14:paraId="0AFF070E"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композиция в аппликации (орнамент);</w:t>
            </w:r>
          </w:p>
          <w:p w14:paraId="74BE541D"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изготовление блокнота;</w:t>
            </w:r>
          </w:p>
          <w:p w14:paraId="44ADC6EF" w14:textId="77777777" w:rsidR="0090115B" w:rsidRPr="00AB28D5" w:rsidRDefault="0090115B" w:rsidP="00AB28D5">
            <w:pPr>
              <w:suppressAutoHyphens/>
              <w:jc w:val="both"/>
              <w:rPr>
                <w:rFonts w:ascii="Times New Roman" w:eastAsia="Times New Roman" w:hAnsi="Times New Roman" w:cs="Times New Roman"/>
                <w:i/>
                <w:lang w:eastAsia="x-none"/>
              </w:rPr>
            </w:pPr>
            <w:r w:rsidRPr="00AB28D5">
              <w:rPr>
                <w:rFonts w:ascii="Times New Roman" w:eastAsia="Times New Roman" w:hAnsi="Times New Roman" w:cs="Times New Roman"/>
                <w:lang w:eastAsia="x-none"/>
              </w:rPr>
              <w:t xml:space="preserve">- </w:t>
            </w:r>
            <w:proofErr w:type="spellStart"/>
            <w:r w:rsidRPr="00AB28D5">
              <w:rPr>
                <w:rFonts w:ascii="Times New Roman" w:eastAsia="Times New Roman" w:hAnsi="Times New Roman" w:cs="Times New Roman"/>
                <w:lang w:eastAsia="x-none"/>
              </w:rPr>
              <w:t>квиллинг</w:t>
            </w:r>
            <w:proofErr w:type="spellEnd"/>
            <w:r w:rsidRPr="00AB28D5">
              <w:rPr>
                <w:rFonts w:ascii="Times New Roman" w:eastAsia="Times New Roman" w:hAnsi="Times New Roman" w:cs="Times New Roman"/>
                <w:lang w:eastAsia="x-none"/>
              </w:rPr>
              <w:t xml:space="preserve"> (</w:t>
            </w:r>
            <w:proofErr w:type="spellStart"/>
            <w:r w:rsidRPr="00AB28D5">
              <w:rPr>
                <w:rFonts w:ascii="Times New Roman" w:eastAsia="Times New Roman" w:hAnsi="Times New Roman" w:cs="Times New Roman"/>
                <w:lang w:eastAsia="x-none"/>
              </w:rPr>
              <w:t>бумагокручение</w:t>
            </w:r>
            <w:proofErr w:type="spellEnd"/>
            <w:r w:rsidRPr="00AB28D5">
              <w:rPr>
                <w:rFonts w:ascii="Times New Roman" w:eastAsia="Times New Roman" w:hAnsi="Times New Roman" w:cs="Times New Roman"/>
                <w:lang w:eastAsia="x-none"/>
              </w:rPr>
              <w:t>).</w:t>
            </w:r>
          </w:p>
        </w:tc>
        <w:tc>
          <w:tcPr>
            <w:tcW w:w="626" w:type="pct"/>
            <w:tcBorders>
              <w:top w:val="single" w:sz="4" w:space="0" w:color="auto"/>
              <w:left w:val="single" w:sz="4" w:space="0" w:color="auto"/>
              <w:bottom w:val="single" w:sz="4" w:space="0" w:color="auto"/>
              <w:right w:val="single" w:sz="4" w:space="0" w:color="auto"/>
            </w:tcBorders>
          </w:tcPr>
          <w:p w14:paraId="59B595F7"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63381BAC"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AB28D5" w:rsidRPr="00AB28D5" w14:paraId="05C1B9C2" w14:textId="7A8A8EDD" w:rsidTr="007115E7">
        <w:tc>
          <w:tcPr>
            <w:tcW w:w="1080" w:type="pct"/>
            <w:vMerge w:val="restart"/>
            <w:tcBorders>
              <w:left w:val="single" w:sz="4" w:space="0" w:color="auto"/>
              <w:right w:val="single" w:sz="4" w:space="0" w:color="auto"/>
            </w:tcBorders>
          </w:tcPr>
          <w:p w14:paraId="0E0E084A"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7.3. Текстильные материалы</w:t>
            </w:r>
          </w:p>
        </w:tc>
        <w:tc>
          <w:tcPr>
            <w:tcW w:w="2668" w:type="pct"/>
            <w:tcBorders>
              <w:top w:val="single" w:sz="4" w:space="0" w:color="auto"/>
              <w:left w:val="single" w:sz="4" w:space="0" w:color="auto"/>
              <w:bottom w:val="single" w:sz="4" w:space="0" w:color="auto"/>
              <w:right w:val="single" w:sz="4" w:space="0" w:color="auto"/>
            </w:tcBorders>
          </w:tcPr>
          <w:p w14:paraId="4B60BF9F" w14:textId="77777777" w:rsidR="00AB28D5" w:rsidRPr="00AB28D5" w:rsidRDefault="00AB28D5" w:rsidP="00AB28D5">
            <w:pPr>
              <w:suppressAutoHyphens/>
              <w:jc w:val="both"/>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59A40E34"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bottom w:val="single" w:sz="4" w:space="0" w:color="auto"/>
              <w:right w:val="single" w:sz="4" w:space="0" w:color="auto"/>
            </w:tcBorders>
          </w:tcPr>
          <w:p w14:paraId="3097BE61"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2C540E92" w14:textId="486F6016" w:rsidTr="007115E7">
        <w:tc>
          <w:tcPr>
            <w:tcW w:w="1080" w:type="pct"/>
            <w:vMerge/>
            <w:tcBorders>
              <w:left w:val="single" w:sz="4" w:space="0" w:color="auto"/>
              <w:right w:val="single" w:sz="4" w:space="0" w:color="auto"/>
            </w:tcBorders>
          </w:tcPr>
          <w:p w14:paraId="74000B49"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0BDD81F" w14:textId="77777777" w:rsidR="0090115B" w:rsidRPr="00AB28D5" w:rsidRDefault="0090115B" w:rsidP="00AB28D5">
            <w:pPr>
              <w:numPr>
                <w:ilvl w:val="0"/>
                <w:numId w:val="3"/>
              </w:numPr>
              <w:tabs>
                <w:tab w:val="left" w:pos="24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Работа с тканью.</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Производство ткани (ткачество). Нитки, процесс изготовления, основы и утка. Виды переплетений нитей в ткани. Отделка ткани. Технологические свойства. Инструменты и приспособления. Способы обработки ткани. Приемы разметки. Раскрой. Соединение деталей из ткани. Стежки и швы, их характеристика, использование, техника исполнения</w:t>
            </w:r>
          </w:p>
        </w:tc>
        <w:tc>
          <w:tcPr>
            <w:tcW w:w="626" w:type="pct"/>
            <w:vMerge w:val="restart"/>
            <w:tcBorders>
              <w:top w:val="single" w:sz="4" w:space="0" w:color="auto"/>
              <w:left w:val="single" w:sz="4" w:space="0" w:color="auto"/>
              <w:right w:val="single" w:sz="4" w:space="0" w:color="auto"/>
            </w:tcBorders>
          </w:tcPr>
          <w:p w14:paraId="4E18E69E"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59271438"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73C60574" w14:textId="4B3F7BBD"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55BA50A8" w14:textId="0ECC2EB3" w:rsidTr="007115E7">
        <w:tc>
          <w:tcPr>
            <w:tcW w:w="1080" w:type="pct"/>
            <w:vMerge/>
            <w:tcBorders>
              <w:left w:val="single" w:sz="4" w:space="0" w:color="auto"/>
              <w:right w:val="single" w:sz="4" w:space="0" w:color="auto"/>
            </w:tcBorders>
          </w:tcPr>
          <w:p w14:paraId="2FBFC258"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6A8F727F" w14:textId="77777777" w:rsidR="0090115B" w:rsidRPr="00AB28D5" w:rsidRDefault="0090115B" w:rsidP="00AB28D5">
            <w:pPr>
              <w:numPr>
                <w:ilvl w:val="0"/>
                <w:numId w:val="3"/>
              </w:numPr>
              <w:tabs>
                <w:tab w:val="left" w:pos="241"/>
              </w:tabs>
              <w:suppressAutoHyphens/>
              <w:spacing w:line="276" w:lineRule="auto"/>
              <w:ind w:left="0" w:firstLine="0"/>
              <w:jc w:val="both"/>
              <w:rPr>
                <w:rFonts w:ascii="Times New Roman" w:eastAsia="Times New Roman" w:hAnsi="Times New Roman" w:cs="Times New Roman"/>
                <w:lang w:val="x-none" w:eastAsia="x-none"/>
              </w:rPr>
            </w:pPr>
            <w:proofErr w:type="spellStart"/>
            <w:r w:rsidRPr="00AB28D5">
              <w:rPr>
                <w:rFonts w:ascii="Times New Roman" w:eastAsia="Times New Roman" w:hAnsi="Times New Roman" w:cs="Times New Roman"/>
                <w:lang w:val="x-none" w:eastAsia="x-none"/>
              </w:rPr>
              <w:t>Ватопись</w:t>
            </w:r>
            <w:proofErr w:type="spellEnd"/>
            <w:r w:rsidRPr="00AB28D5">
              <w:rPr>
                <w:rFonts w:ascii="Times New Roman" w:eastAsia="Times New Roman" w:hAnsi="Times New Roman" w:cs="Times New Roman"/>
                <w:lang w:val="x-none" w:eastAsia="x-none"/>
              </w:rPr>
              <w:t>, валяние.</w:t>
            </w:r>
            <w:r w:rsidRPr="00AB28D5">
              <w:rPr>
                <w:rFonts w:ascii="Times New Roman" w:eastAsia="Times New Roman" w:hAnsi="Times New Roman" w:cs="Times New Roman"/>
                <w:lang w:eastAsia="x-none"/>
              </w:rPr>
              <w:t xml:space="preserve"> </w:t>
            </w:r>
            <w:proofErr w:type="spellStart"/>
            <w:r w:rsidRPr="00AB28D5">
              <w:rPr>
                <w:rFonts w:ascii="Times New Roman" w:eastAsia="Times New Roman" w:hAnsi="Times New Roman" w:cs="Times New Roman"/>
                <w:lang w:val="x-none" w:eastAsia="x-none"/>
              </w:rPr>
              <w:t>Ватопись</w:t>
            </w:r>
            <w:proofErr w:type="spellEnd"/>
            <w:r w:rsidRPr="00AB28D5">
              <w:rPr>
                <w:rFonts w:ascii="Times New Roman" w:eastAsia="Times New Roman" w:hAnsi="Times New Roman" w:cs="Times New Roman"/>
                <w:lang w:val="x-none" w:eastAsia="x-none"/>
              </w:rPr>
              <w:t>. Картины из ваты. Материалы и инструменты. Этапы выполнения работы.</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Валяние. Техника сухого валяния. Техника мокрого валяния. Изготовление игрушки.</w:t>
            </w:r>
          </w:p>
        </w:tc>
        <w:tc>
          <w:tcPr>
            <w:tcW w:w="626" w:type="pct"/>
            <w:vMerge/>
            <w:tcBorders>
              <w:left w:val="single" w:sz="4" w:space="0" w:color="auto"/>
              <w:right w:val="single" w:sz="4" w:space="0" w:color="auto"/>
            </w:tcBorders>
          </w:tcPr>
          <w:p w14:paraId="1C286BBF"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A2850BC"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0DC0B3C9" w14:textId="07AE0F9F" w:rsidTr="007115E7">
        <w:tc>
          <w:tcPr>
            <w:tcW w:w="1080" w:type="pct"/>
            <w:vMerge/>
            <w:tcBorders>
              <w:left w:val="single" w:sz="4" w:space="0" w:color="auto"/>
              <w:right w:val="single" w:sz="4" w:space="0" w:color="auto"/>
            </w:tcBorders>
          </w:tcPr>
          <w:p w14:paraId="67B527C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BC4DD75" w14:textId="77777777" w:rsidR="0090115B" w:rsidRPr="00AB28D5" w:rsidRDefault="0090115B" w:rsidP="00AB28D5">
            <w:pPr>
              <w:numPr>
                <w:ilvl w:val="0"/>
                <w:numId w:val="3"/>
              </w:numPr>
              <w:tabs>
                <w:tab w:val="left" w:pos="24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Вышивание, витье, плетение, вязание узлов.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Вышивание в народном декоративно-прикладном творчестве. Использование местных традиций в </w:t>
            </w:r>
            <w:r w:rsidRPr="00AB28D5">
              <w:rPr>
                <w:rFonts w:ascii="Times New Roman" w:eastAsia="Times New Roman" w:hAnsi="Times New Roman" w:cs="Times New Roman"/>
                <w:lang w:val="x-none" w:eastAsia="x-none"/>
              </w:rPr>
              <w:lastRenderedPageBreak/>
              <w:t xml:space="preserve">вышивке. Процесс вышивания. Подготовка рисунка, ткани, дополнительных материалов. Перевод рисунка на ткань. Виды швов в ручной вышивке. Вышивка по рисованному контуру (тамбур, стебельчатый шов). </w:t>
            </w:r>
            <w:proofErr w:type="spellStart"/>
            <w:r w:rsidRPr="00AB28D5">
              <w:rPr>
                <w:rFonts w:ascii="Times New Roman" w:eastAsia="Times New Roman" w:hAnsi="Times New Roman" w:cs="Times New Roman"/>
                <w:lang w:val="x-none" w:eastAsia="x-none"/>
              </w:rPr>
              <w:t>Гладевые</w:t>
            </w:r>
            <w:proofErr w:type="spellEnd"/>
            <w:r w:rsidRPr="00AB28D5">
              <w:rPr>
                <w:rFonts w:ascii="Times New Roman" w:eastAsia="Times New Roman" w:hAnsi="Times New Roman" w:cs="Times New Roman"/>
                <w:lang w:val="x-none" w:eastAsia="x-none"/>
              </w:rPr>
              <w:t xml:space="preserve"> швы. Ажурная вышивка. Счетные вышивки (крест и его разновидности). Понятие «витье», «плетение», «вязание узлов». Приемы ручного сучения и плетения. Материалы для витья, плетения, вязания. Вязание основных узлов</w:t>
            </w:r>
          </w:p>
        </w:tc>
        <w:tc>
          <w:tcPr>
            <w:tcW w:w="626" w:type="pct"/>
            <w:vMerge/>
            <w:tcBorders>
              <w:left w:val="single" w:sz="4" w:space="0" w:color="auto"/>
              <w:right w:val="single" w:sz="4" w:space="0" w:color="auto"/>
            </w:tcBorders>
          </w:tcPr>
          <w:p w14:paraId="3A70A041"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B99F9A3"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28308766" w14:textId="1D0AC8DE" w:rsidTr="007115E7">
        <w:tc>
          <w:tcPr>
            <w:tcW w:w="1080" w:type="pct"/>
            <w:vMerge/>
            <w:tcBorders>
              <w:left w:val="single" w:sz="4" w:space="0" w:color="auto"/>
              <w:right w:val="single" w:sz="4" w:space="0" w:color="auto"/>
            </w:tcBorders>
          </w:tcPr>
          <w:p w14:paraId="34BDD527"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1A6F64F" w14:textId="77777777" w:rsidR="0090115B" w:rsidRPr="00AB28D5" w:rsidRDefault="0090115B" w:rsidP="00AB28D5">
            <w:pPr>
              <w:numPr>
                <w:ilvl w:val="0"/>
                <w:numId w:val="3"/>
              </w:numPr>
              <w:tabs>
                <w:tab w:val="left" w:pos="241"/>
              </w:tabs>
              <w:suppressAutoHyphens/>
              <w:spacing w:line="276" w:lineRule="auto"/>
              <w:ind w:left="0" w:firstLine="0"/>
              <w:jc w:val="both"/>
              <w:rPr>
                <w:rFonts w:ascii="Times New Roman" w:eastAsia="Times New Roman" w:hAnsi="Times New Roman" w:cs="Times New Roman"/>
                <w:lang w:val="x-none" w:eastAsia="x-none"/>
              </w:rPr>
            </w:pPr>
            <w:proofErr w:type="spellStart"/>
            <w:r w:rsidRPr="00AB28D5">
              <w:rPr>
                <w:rFonts w:ascii="Times New Roman" w:eastAsia="Times New Roman" w:hAnsi="Times New Roman" w:cs="Times New Roman"/>
                <w:lang w:val="x-none" w:eastAsia="x-none"/>
              </w:rPr>
              <w:t>Изонить</w:t>
            </w:r>
            <w:proofErr w:type="spellEnd"/>
            <w:r w:rsidRPr="00AB28D5">
              <w:rPr>
                <w:rFonts w:ascii="Times New Roman" w:eastAsia="Times New Roman" w:hAnsi="Times New Roman" w:cs="Times New Roman"/>
                <w:lang w:val="x-none" w:eastAsia="x-none"/>
              </w:rPr>
              <w:t>.</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Движение по углу. Движение по окружности. </w:t>
            </w:r>
          </w:p>
        </w:tc>
        <w:tc>
          <w:tcPr>
            <w:tcW w:w="626" w:type="pct"/>
            <w:vMerge/>
            <w:tcBorders>
              <w:left w:val="single" w:sz="4" w:space="0" w:color="auto"/>
              <w:bottom w:val="single" w:sz="4" w:space="0" w:color="auto"/>
              <w:right w:val="single" w:sz="4" w:space="0" w:color="auto"/>
            </w:tcBorders>
          </w:tcPr>
          <w:p w14:paraId="2D4416EF"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1C8C0A5"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5F34DFA7" w14:textId="4D93452B" w:rsidTr="007115E7">
        <w:tc>
          <w:tcPr>
            <w:tcW w:w="1080" w:type="pct"/>
            <w:vMerge/>
            <w:tcBorders>
              <w:left w:val="single" w:sz="4" w:space="0" w:color="auto"/>
              <w:right w:val="single" w:sz="4" w:space="0" w:color="auto"/>
            </w:tcBorders>
          </w:tcPr>
          <w:p w14:paraId="68C70CD9"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744D4E6" w14:textId="77777777" w:rsidR="0090115B" w:rsidRPr="00AB28D5" w:rsidRDefault="0090115B" w:rsidP="00AB28D5">
            <w:pPr>
              <w:suppressAutoHyphens/>
              <w:jc w:val="both"/>
              <w:rPr>
                <w:rFonts w:ascii="Times New Roman" w:eastAsia="Times New Roman" w:hAnsi="Times New Roman" w:cs="Times New Roman"/>
                <w:lang w:val="x-none"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6A83CE4"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25D16A8C"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4C86A1E5" w14:textId="6DF15439" w:rsidTr="007115E7">
        <w:tc>
          <w:tcPr>
            <w:tcW w:w="1080" w:type="pct"/>
            <w:vMerge/>
            <w:tcBorders>
              <w:left w:val="single" w:sz="4" w:space="0" w:color="auto"/>
              <w:right w:val="single" w:sz="4" w:space="0" w:color="auto"/>
            </w:tcBorders>
          </w:tcPr>
          <w:p w14:paraId="0A74E7EE"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1F25C45"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11. «Практикум по отработке навыков работы с текстильными материалами:</w:t>
            </w:r>
          </w:p>
          <w:p w14:paraId="09CA8F7F"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val="x-none" w:eastAsia="ru-RU"/>
              </w:rPr>
              <w:t>кройка и шитье изделий из ткани</w:t>
            </w:r>
            <w:r w:rsidRPr="00AB28D5">
              <w:rPr>
                <w:rFonts w:ascii="Times New Roman" w:eastAsia="Times New Roman" w:hAnsi="Times New Roman" w:cs="Times New Roman"/>
                <w:lang w:eastAsia="ru-RU"/>
              </w:rPr>
              <w:t>;</w:t>
            </w:r>
          </w:p>
          <w:p w14:paraId="3AEFB91A"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 выполнение швов: </w:t>
            </w:r>
            <w:r w:rsidRPr="00AB28D5">
              <w:rPr>
                <w:rFonts w:ascii="Times New Roman" w:eastAsia="Times New Roman" w:hAnsi="Times New Roman" w:cs="Times New Roman"/>
                <w:lang w:val="x-none" w:eastAsia="ru-RU"/>
              </w:rPr>
              <w:t xml:space="preserve">строчка, </w:t>
            </w:r>
            <w:proofErr w:type="spellStart"/>
            <w:r w:rsidRPr="00AB28D5">
              <w:rPr>
                <w:rFonts w:ascii="Times New Roman" w:eastAsia="Times New Roman" w:hAnsi="Times New Roman" w:cs="Times New Roman"/>
                <w:lang w:val="x-none" w:eastAsia="ru-RU"/>
              </w:rPr>
              <w:t>подрубочный</w:t>
            </w:r>
            <w:proofErr w:type="spellEnd"/>
            <w:r w:rsidRPr="00AB28D5">
              <w:rPr>
                <w:rFonts w:ascii="Times New Roman" w:eastAsia="Times New Roman" w:hAnsi="Times New Roman" w:cs="Times New Roman"/>
                <w:lang w:val="x-none" w:eastAsia="ru-RU"/>
              </w:rPr>
              <w:t xml:space="preserve">, </w:t>
            </w:r>
            <w:proofErr w:type="gramStart"/>
            <w:r w:rsidRPr="00AB28D5">
              <w:rPr>
                <w:rFonts w:ascii="Times New Roman" w:eastAsia="Times New Roman" w:hAnsi="Times New Roman" w:cs="Times New Roman"/>
                <w:lang w:val="x-none" w:eastAsia="ru-RU"/>
              </w:rPr>
              <w:t>петельный</w:t>
            </w:r>
            <w:proofErr w:type="gramEnd"/>
            <w:r w:rsidRPr="00AB28D5">
              <w:rPr>
                <w:rFonts w:ascii="Times New Roman" w:eastAsia="Times New Roman" w:hAnsi="Times New Roman" w:cs="Times New Roman"/>
                <w:lang w:val="x-none" w:eastAsia="ru-RU"/>
              </w:rPr>
              <w:t>, обметочный</w:t>
            </w:r>
            <w:r w:rsidRPr="00AB28D5">
              <w:rPr>
                <w:rFonts w:ascii="Times New Roman" w:eastAsia="Times New Roman" w:hAnsi="Times New Roman" w:cs="Times New Roman"/>
                <w:lang w:eastAsia="ru-RU"/>
              </w:rPr>
              <w:t>, тамбурный и др.;</w:t>
            </w:r>
          </w:p>
          <w:p w14:paraId="199CFC9B"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выполнение работ с применением различных приемов</w:t>
            </w:r>
            <w:r w:rsidRPr="00AB28D5">
              <w:rPr>
                <w:rFonts w:ascii="Times New Roman" w:eastAsia="Times New Roman" w:hAnsi="Times New Roman" w:cs="Times New Roman"/>
                <w:lang w:val="x-none" w:eastAsia="ru-RU"/>
              </w:rPr>
              <w:t>: продергивание нитей, вышивка, аппликация, роспись, отделка бисером и другими вспомогательными материалами (работа по выбору)</w:t>
            </w:r>
            <w:r w:rsidRPr="00AB28D5">
              <w:rPr>
                <w:rFonts w:ascii="Times New Roman" w:eastAsia="Times New Roman" w:hAnsi="Times New Roman" w:cs="Times New Roman"/>
                <w:lang w:eastAsia="ru-RU"/>
              </w:rPr>
              <w:t>;</w:t>
            </w:r>
          </w:p>
          <w:p w14:paraId="369377D6"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вязание;</w:t>
            </w:r>
          </w:p>
          <w:p w14:paraId="5269290E"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пришивание пуговиц</w:t>
            </w:r>
          </w:p>
          <w:p w14:paraId="2758CF89"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выполнение образцов вышивки;</w:t>
            </w:r>
          </w:p>
          <w:p w14:paraId="151E7F42"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выполнение вышивки крестиком;</w:t>
            </w:r>
          </w:p>
          <w:p w14:paraId="4E04BB33"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выполнение вышивки гладью;</w:t>
            </w:r>
          </w:p>
          <w:p w14:paraId="268E8485"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x-none"/>
              </w:rPr>
              <w:t>- выполнение вышивки бисером»</w:t>
            </w:r>
          </w:p>
        </w:tc>
        <w:tc>
          <w:tcPr>
            <w:tcW w:w="626" w:type="pct"/>
            <w:tcBorders>
              <w:top w:val="single" w:sz="4" w:space="0" w:color="auto"/>
              <w:left w:val="single" w:sz="4" w:space="0" w:color="auto"/>
              <w:bottom w:val="single" w:sz="4" w:space="0" w:color="auto"/>
              <w:right w:val="single" w:sz="4" w:space="0" w:color="auto"/>
            </w:tcBorders>
          </w:tcPr>
          <w:p w14:paraId="447EB8DC"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5E3906F7"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AB28D5" w:rsidRPr="00AB28D5" w14:paraId="727A0626" w14:textId="4CCD2019" w:rsidTr="007115E7">
        <w:tc>
          <w:tcPr>
            <w:tcW w:w="1080" w:type="pct"/>
            <w:vMerge w:val="restart"/>
            <w:tcBorders>
              <w:left w:val="single" w:sz="4" w:space="0" w:color="auto"/>
              <w:right w:val="single" w:sz="4" w:space="0" w:color="auto"/>
            </w:tcBorders>
          </w:tcPr>
          <w:p w14:paraId="63FD9D1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7.4. Конструирование из пластичных материалов</w:t>
            </w:r>
          </w:p>
        </w:tc>
        <w:tc>
          <w:tcPr>
            <w:tcW w:w="2668" w:type="pct"/>
            <w:tcBorders>
              <w:top w:val="single" w:sz="4" w:space="0" w:color="auto"/>
              <w:left w:val="single" w:sz="4" w:space="0" w:color="auto"/>
              <w:bottom w:val="single" w:sz="4" w:space="0" w:color="auto"/>
              <w:right w:val="single" w:sz="4" w:space="0" w:color="auto"/>
            </w:tcBorders>
          </w:tcPr>
          <w:p w14:paraId="13805F76" w14:textId="77777777" w:rsidR="00AB28D5" w:rsidRPr="00AB28D5" w:rsidRDefault="00AB28D5" w:rsidP="00AB28D5">
            <w:pPr>
              <w:suppressAutoHyphens/>
              <w:jc w:val="both"/>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3EDAFF1E"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bottom w:val="single" w:sz="4" w:space="0" w:color="auto"/>
              <w:right w:val="single" w:sz="4" w:space="0" w:color="auto"/>
            </w:tcBorders>
          </w:tcPr>
          <w:p w14:paraId="74554E46"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3FEF392E" w14:textId="07A8C28D" w:rsidTr="007115E7">
        <w:tc>
          <w:tcPr>
            <w:tcW w:w="1080" w:type="pct"/>
            <w:vMerge/>
            <w:tcBorders>
              <w:left w:val="single" w:sz="4" w:space="0" w:color="auto"/>
              <w:right w:val="single" w:sz="4" w:space="0" w:color="auto"/>
            </w:tcBorders>
          </w:tcPr>
          <w:p w14:paraId="4E4AE15B"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9B43C26" w14:textId="77777777" w:rsidR="0090115B" w:rsidRPr="00AB28D5" w:rsidRDefault="0090115B" w:rsidP="00AB28D5">
            <w:pPr>
              <w:numPr>
                <w:ilvl w:val="0"/>
                <w:numId w:val="4"/>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Конструирование их пластичных материалов.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Понятия «лепка», «скульптура», «барельеф», «горельеф», «контррельеф». Виды пластичных материалов: пластилин, глина, радужный песок, кинетический песок, масса для лепки, соленое тесто (самодельное), тесто для лепки (покупное). Способы, приемы и виды лепки. Глина, ее подготовка, хранение, приемы обработки. Гончарное ремесло: керамика, изразец, лепная игрушка. Инструменты и оборудование для лепных работ.</w:t>
            </w:r>
          </w:p>
        </w:tc>
        <w:tc>
          <w:tcPr>
            <w:tcW w:w="626" w:type="pct"/>
            <w:tcBorders>
              <w:top w:val="single" w:sz="4" w:space="0" w:color="auto"/>
              <w:left w:val="single" w:sz="4" w:space="0" w:color="auto"/>
              <w:bottom w:val="single" w:sz="4" w:space="0" w:color="auto"/>
              <w:right w:val="single" w:sz="4" w:space="0" w:color="auto"/>
            </w:tcBorders>
          </w:tcPr>
          <w:p w14:paraId="02743A5A"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5D7AE1DE"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703C5D15" w14:textId="4E37E42E"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34D510C6" w14:textId="56CBE1DE" w:rsidTr="007115E7">
        <w:tc>
          <w:tcPr>
            <w:tcW w:w="1080" w:type="pct"/>
            <w:vMerge/>
            <w:tcBorders>
              <w:left w:val="single" w:sz="4" w:space="0" w:color="auto"/>
              <w:right w:val="single" w:sz="4" w:space="0" w:color="auto"/>
            </w:tcBorders>
          </w:tcPr>
          <w:p w14:paraId="5771732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65C718C" w14:textId="77777777" w:rsidR="0090115B" w:rsidRPr="00AB28D5" w:rsidRDefault="0090115B" w:rsidP="00AB28D5">
            <w:pPr>
              <w:suppressAutoHyphens/>
              <w:jc w:val="both"/>
              <w:rPr>
                <w:rFonts w:ascii="Times New Roman" w:eastAsia="Times New Roman" w:hAnsi="Times New Roman" w:cs="Times New Roman"/>
                <w:lang w:val="x-none"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137CC66D"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66A4E96C"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4C98FC19" w14:textId="5F9BC407" w:rsidTr="007115E7">
        <w:tc>
          <w:tcPr>
            <w:tcW w:w="1080" w:type="pct"/>
            <w:vMerge/>
            <w:tcBorders>
              <w:left w:val="single" w:sz="4" w:space="0" w:color="auto"/>
              <w:right w:val="single" w:sz="4" w:space="0" w:color="auto"/>
            </w:tcBorders>
          </w:tcPr>
          <w:p w14:paraId="6CF15937"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1F8724B"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12. «Практикум по отработке навыков работы с пластичными материалами:</w:t>
            </w:r>
          </w:p>
          <w:p w14:paraId="33455C85"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eastAsia="ru-RU"/>
              </w:rPr>
              <w:t>лепка плоских композиций;</w:t>
            </w:r>
          </w:p>
          <w:p w14:paraId="06FB39C8"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лепка объемных композиций;</w:t>
            </w:r>
          </w:p>
          <w:p w14:paraId="6EE46181"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lang w:eastAsia="ru-RU"/>
              </w:rPr>
              <w:t>- пластиковая живопись»</w:t>
            </w:r>
          </w:p>
        </w:tc>
        <w:tc>
          <w:tcPr>
            <w:tcW w:w="626" w:type="pct"/>
            <w:tcBorders>
              <w:top w:val="single" w:sz="4" w:space="0" w:color="auto"/>
              <w:left w:val="single" w:sz="4" w:space="0" w:color="auto"/>
              <w:bottom w:val="single" w:sz="4" w:space="0" w:color="auto"/>
              <w:right w:val="single" w:sz="4" w:space="0" w:color="auto"/>
            </w:tcBorders>
          </w:tcPr>
          <w:p w14:paraId="4A7D8660"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bottom w:val="single" w:sz="4" w:space="0" w:color="auto"/>
              <w:right w:val="single" w:sz="4" w:space="0" w:color="auto"/>
            </w:tcBorders>
          </w:tcPr>
          <w:p w14:paraId="75BC1AAE"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AB28D5" w:rsidRPr="00AB28D5" w14:paraId="0BBEBCB6" w14:textId="4C5872C1" w:rsidTr="007115E7">
        <w:tc>
          <w:tcPr>
            <w:tcW w:w="1080" w:type="pct"/>
            <w:vMerge w:val="restart"/>
            <w:tcBorders>
              <w:left w:val="single" w:sz="4" w:space="0" w:color="auto"/>
              <w:right w:val="single" w:sz="4" w:space="0" w:color="auto"/>
            </w:tcBorders>
          </w:tcPr>
          <w:p w14:paraId="240C222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lastRenderedPageBreak/>
              <w:t>Тема 7.5. Конструирование из природных и бросовых материалов.</w:t>
            </w:r>
          </w:p>
        </w:tc>
        <w:tc>
          <w:tcPr>
            <w:tcW w:w="2668" w:type="pct"/>
            <w:tcBorders>
              <w:top w:val="single" w:sz="4" w:space="0" w:color="auto"/>
              <w:left w:val="single" w:sz="4" w:space="0" w:color="auto"/>
              <w:bottom w:val="single" w:sz="4" w:space="0" w:color="auto"/>
              <w:right w:val="single" w:sz="4" w:space="0" w:color="auto"/>
            </w:tcBorders>
          </w:tcPr>
          <w:p w14:paraId="0086E832" w14:textId="77777777" w:rsidR="00AB28D5" w:rsidRPr="00AB28D5" w:rsidRDefault="00AB28D5" w:rsidP="00AB28D5">
            <w:pPr>
              <w:suppressAutoHyphens/>
              <w:jc w:val="both"/>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52867837"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4/2</w:t>
            </w:r>
          </w:p>
        </w:tc>
        <w:tc>
          <w:tcPr>
            <w:tcW w:w="626" w:type="pct"/>
            <w:tcBorders>
              <w:top w:val="single" w:sz="4" w:space="0" w:color="auto"/>
              <w:left w:val="single" w:sz="4" w:space="0" w:color="auto"/>
              <w:bottom w:val="single" w:sz="4" w:space="0" w:color="auto"/>
              <w:right w:val="single" w:sz="4" w:space="0" w:color="auto"/>
            </w:tcBorders>
          </w:tcPr>
          <w:p w14:paraId="78374561"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33949DC9" w14:textId="7B6D9052" w:rsidTr="007115E7">
        <w:tc>
          <w:tcPr>
            <w:tcW w:w="1080" w:type="pct"/>
            <w:vMerge/>
            <w:tcBorders>
              <w:left w:val="single" w:sz="4" w:space="0" w:color="auto"/>
              <w:right w:val="single" w:sz="4" w:space="0" w:color="auto"/>
            </w:tcBorders>
          </w:tcPr>
          <w:p w14:paraId="2F5A522F"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70F942A" w14:textId="77777777" w:rsidR="0090115B" w:rsidRPr="00AB28D5" w:rsidRDefault="0090115B" w:rsidP="00AB28D5">
            <w:pPr>
              <w:numPr>
                <w:ilvl w:val="0"/>
                <w:numId w:val="5"/>
              </w:numPr>
              <w:tabs>
                <w:tab w:val="left" w:pos="27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Работа с природными материалами.</w:t>
            </w:r>
          </w:p>
          <w:p w14:paraId="6BB3E6D9"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Природные материалы. Разновидность природного сырья, используемого на уроках технологии и во внеклассной работе. Инструменты и приспособления для работы. Сбор и хранение материалов. Способы соединения. Вопросы охраны природы при заготовке природных материалов. Народные промыслы, связанные с обработкой природных материалов. Материалы для работы. Монотипия. Папье-маше – как вид декоративно-прикладного творчества. Основные технологии. </w:t>
            </w:r>
          </w:p>
        </w:tc>
        <w:tc>
          <w:tcPr>
            <w:tcW w:w="626" w:type="pct"/>
            <w:tcBorders>
              <w:top w:val="single" w:sz="4" w:space="0" w:color="auto"/>
              <w:left w:val="single" w:sz="4" w:space="0" w:color="auto"/>
              <w:bottom w:val="single" w:sz="4" w:space="0" w:color="auto"/>
              <w:right w:val="single" w:sz="4" w:space="0" w:color="auto"/>
            </w:tcBorders>
          </w:tcPr>
          <w:p w14:paraId="6FABF9A2"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val="restart"/>
            <w:tcBorders>
              <w:top w:val="single" w:sz="4" w:space="0" w:color="auto"/>
              <w:left w:val="single" w:sz="4" w:space="0" w:color="auto"/>
              <w:right w:val="single" w:sz="4" w:space="0" w:color="auto"/>
            </w:tcBorders>
          </w:tcPr>
          <w:p w14:paraId="51398D14"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546A42F" w14:textId="27E62656"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7AA3E741" w14:textId="7215656E" w:rsidTr="007115E7">
        <w:tc>
          <w:tcPr>
            <w:tcW w:w="1080" w:type="pct"/>
            <w:vMerge/>
            <w:tcBorders>
              <w:left w:val="single" w:sz="4" w:space="0" w:color="auto"/>
              <w:right w:val="single" w:sz="4" w:space="0" w:color="auto"/>
            </w:tcBorders>
          </w:tcPr>
          <w:p w14:paraId="6775EB14"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1C84DE9" w14:textId="77777777" w:rsidR="0090115B" w:rsidRPr="00AB28D5" w:rsidRDefault="0090115B" w:rsidP="00AB28D5">
            <w:pPr>
              <w:suppressAutoHyphens/>
              <w:jc w:val="both"/>
              <w:rPr>
                <w:rFonts w:ascii="Times New Roman" w:eastAsia="Times New Roman" w:hAnsi="Times New Roman" w:cs="Times New Roman"/>
                <w:lang w:val="x-none"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6C61AFD8"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w:t>
            </w:r>
          </w:p>
        </w:tc>
        <w:tc>
          <w:tcPr>
            <w:tcW w:w="626" w:type="pct"/>
            <w:vMerge/>
            <w:tcBorders>
              <w:left w:val="single" w:sz="4" w:space="0" w:color="auto"/>
              <w:right w:val="single" w:sz="4" w:space="0" w:color="auto"/>
            </w:tcBorders>
          </w:tcPr>
          <w:p w14:paraId="39E11C4E"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73C79AAE" w14:textId="0C07B308" w:rsidTr="007115E7">
        <w:tc>
          <w:tcPr>
            <w:tcW w:w="1080" w:type="pct"/>
            <w:vMerge/>
            <w:tcBorders>
              <w:left w:val="single" w:sz="4" w:space="0" w:color="auto"/>
              <w:right w:val="single" w:sz="4" w:space="0" w:color="auto"/>
            </w:tcBorders>
          </w:tcPr>
          <w:p w14:paraId="7CEB9721"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511CA31"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13. «Практикум по отработке навыков работы с природными и бросовыми материалами:</w:t>
            </w:r>
          </w:p>
          <w:p w14:paraId="4686A7B8"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eastAsia="ru-RU"/>
              </w:rPr>
              <w:t>составление аппликации из природных материалов;</w:t>
            </w:r>
          </w:p>
          <w:p w14:paraId="36DD29AB"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выполнение объемной работы из природных материалов;</w:t>
            </w:r>
          </w:p>
          <w:p w14:paraId="5D944735" w14:textId="77777777" w:rsidR="0090115B" w:rsidRPr="00AB28D5" w:rsidRDefault="0090115B" w:rsidP="00AB28D5">
            <w:pPr>
              <w:suppressAutoHyphens/>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ru-RU"/>
              </w:rPr>
              <w:t>- выполнение изделий из бросовых материалов»</w:t>
            </w:r>
          </w:p>
        </w:tc>
        <w:tc>
          <w:tcPr>
            <w:tcW w:w="626" w:type="pct"/>
            <w:tcBorders>
              <w:top w:val="single" w:sz="4" w:space="0" w:color="auto"/>
              <w:left w:val="single" w:sz="4" w:space="0" w:color="auto"/>
              <w:bottom w:val="single" w:sz="4" w:space="0" w:color="auto"/>
              <w:right w:val="single" w:sz="4" w:space="0" w:color="auto"/>
            </w:tcBorders>
          </w:tcPr>
          <w:p w14:paraId="1C7C9E0A"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2</w:t>
            </w:r>
          </w:p>
        </w:tc>
        <w:tc>
          <w:tcPr>
            <w:tcW w:w="626" w:type="pct"/>
            <w:vMerge/>
            <w:tcBorders>
              <w:left w:val="single" w:sz="4" w:space="0" w:color="auto"/>
              <w:right w:val="single" w:sz="4" w:space="0" w:color="auto"/>
            </w:tcBorders>
          </w:tcPr>
          <w:p w14:paraId="1E6BF374"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3FDAA759" w14:textId="2E676FCD" w:rsidTr="007115E7">
        <w:tc>
          <w:tcPr>
            <w:tcW w:w="1080" w:type="pct"/>
            <w:vMerge w:val="restart"/>
            <w:tcBorders>
              <w:left w:val="single" w:sz="4" w:space="0" w:color="auto"/>
              <w:right w:val="single" w:sz="4" w:space="0" w:color="auto"/>
            </w:tcBorders>
          </w:tcPr>
          <w:p w14:paraId="4B85F621" w14:textId="77777777" w:rsidR="0090115B" w:rsidRPr="00AB28D5" w:rsidRDefault="0090115B"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7.6. Работа с конструктором.</w:t>
            </w:r>
          </w:p>
        </w:tc>
        <w:tc>
          <w:tcPr>
            <w:tcW w:w="2668" w:type="pct"/>
            <w:tcBorders>
              <w:top w:val="single" w:sz="4" w:space="0" w:color="auto"/>
              <w:left w:val="single" w:sz="4" w:space="0" w:color="auto"/>
              <w:bottom w:val="single" w:sz="4" w:space="0" w:color="auto"/>
              <w:right w:val="single" w:sz="4" w:space="0" w:color="auto"/>
            </w:tcBorders>
          </w:tcPr>
          <w:p w14:paraId="6D401FA2" w14:textId="77777777" w:rsidR="0090115B" w:rsidRPr="00AB28D5" w:rsidRDefault="0090115B" w:rsidP="00AB28D5">
            <w:pPr>
              <w:suppressAutoHyphens/>
              <w:jc w:val="both"/>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500A8D46"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5/4</w:t>
            </w:r>
          </w:p>
        </w:tc>
        <w:tc>
          <w:tcPr>
            <w:tcW w:w="626" w:type="pct"/>
            <w:vMerge/>
            <w:tcBorders>
              <w:left w:val="single" w:sz="4" w:space="0" w:color="auto"/>
              <w:right w:val="single" w:sz="4" w:space="0" w:color="auto"/>
            </w:tcBorders>
          </w:tcPr>
          <w:p w14:paraId="5138C9F6"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2B94B025" w14:textId="0AA8CEF1" w:rsidTr="007115E7">
        <w:tc>
          <w:tcPr>
            <w:tcW w:w="1080" w:type="pct"/>
            <w:vMerge/>
            <w:tcBorders>
              <w:left w:val="single" w:sz="4" w:space="0" w:color="auto"/>
              <w:right w:val="single" w:sz="4" w:space="0" w:color="auto"/>
            </w:tcBorders>
          </w:tcPr>
          <w:p w14:paraId="4252D0E8"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E252A5F" w14:textId="3A6040BE" w:rsidR="0090115B" w:rsidRPr="00AB28D5" w:rsidRDefault="0090115B" w:rsidP="00AB28D5">
            <w:pPr>
              <w:numPr>
                <w:ilvl w:val="0"/>
                <w:numId w:val="35"/>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 xml:space="preserve">Работа с </w:t>
            </w:r>
            <w:r w:rsidRPr="00AB28D5">
              <w:rPr>
                <w:rFonts w:ascii="Times New Roman" w:eastAsia="Times New Roman" w:hAnsi="Times New Roman" w:cs="Times New Roman"/>
                <w:lang w:eastAsia="x-none"/>
              </w:rPr>
              <w:t>конструкторами</w:t>
            </w:r>
            <w:r w:rsidRPr="00AB28D5">
              <w:rPr>
                <w:rFonts w:ascii="Times New Roman" w:eastAsia="Times New Roman" w:hAnsi="Times New Roman" w:cs="Times New Roman"/>
                <w:lang w:val="x-none" w:eastAsia="x-none"/>
              </w:rPr>
              <w:t>. Виды конструкторов: металлический конструктор, робототехника, магнитный конструктор, деревянный конструктор.</w:t>
            </w:r>
          </w:p>
          <w:p w14:paraId="72D77366" w14:textId="77777777" w:rsidR="0090115B" w:rsidRPr="00AB28D5" w:rsidRDefault="0090115B" w:rsidP="00AB28D5">
            <w:pPr>
              <w:numPr>
                <w:ilvl w:val="0"/>
                <w:numId w:val="35"/>
              </w:numPr>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Робототехника.</w:t>
            </w:r>
          </w:p>
        </w:tc>
        <w:tc>
          <w:tcPr>
            <w:tcW w:w="626" w:type="pct"/>
            <w:tcBorders>
              <w:top w:val="single" w:sz="4" w:space="0" w:color="auto"/>
              <w:left w:val="single" w:sz="4" w:space="0" w:color="auto"/>
              <w:bottom w:val="single" w:sz="4" w:space="0" w:color="auto"/>
              <w:right w:val="single" w:sz="4" w:space="0" w:color="auto"/>
            </w:tcBorders>
          </w:tcPr>
          <w:p w14:paraId="4E72F7AE"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917AE99"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1049AF3E" w14:textId="6C91DC27" w:rsidTr="007115E7">
        <w:tc>
          <w:tcPr>
            <w:tcW w:w="1080" w:type="pct"/>
            <w:vMerge/>
            <w:tcBorders>
              <w:left w:val="single" w:sz="4" w:space="0" w:color="auto"/>
              <w:right w:val="single" w:sz="4" w:space="0" w:color="auto"/>
            </w:tcBorders>
          </w:tcPr>
          <w:p w14:paraId="02363E6E"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605C445"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564781C1"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w:t>
            </w:r>
          </w:p>
        </w:tc>
        <w:tc>
          <w:tcPr>
            <w:tcW w:w="626" w:type="pct"/>
            <w:vMerge/>
            <w:tcBorders>
              <w:left w:val="single" w:sz="4" w:space="0" w:color="auto"/>
              <w:right w:val="single" w:sz="4" w:space="0" w:color="auto"/>
            </w:tcBorders>
          </w:tcPr>
          <w:p w14:paraId="32B7A354"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6B367125" w14:textId="4A019B37" w:rsidTr="007115E7">
        <w:tc>
          <w:tcPr>
            <w:tcW w:w="1080" w:type="pct"/>
            <w:vMerge/>
            <w:tcBorders>
              <w:left w:val="single" w:sz="4" w:space="0" w:color="auto"/>
              <w:right w:val="single" w:sz="4" w:space="0" w:color="auto"/>
            </w:tcBorders>
          </w:tcPr>
          <w:p w14:paraId="75D4A71A"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A1B7884"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14. «Практикум по отработке навыков работы с конструктором:</w:t>
            </w:r>
          </w:p>
          <w:p w14:paraId="0AEB6BB3"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val="x-none" w:eastAsia="x-none"/>
              </w:rPr>
              <w:t xml:space="preserve">- </w:t>
            </w:r>
            <w:r w:rsidRPr="00AB28D5">
              <w:rPr>
                <w:rFonts w:ascii="Times New Roman" w:eastAsia="Times New Roman" w:hAnsi="Times New Roman" w:cs="Times New Roman"/>
                <w:lang w:eastAsia="ru-RU"/>
              </w:rPr>
              <w:t>создание постройки из металлического конструктора;</w:t>
            </w:r>
          </w:p>
          <w:p w14:paraId="048F5C5E"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создание постройки из магнитного конструктора;</w:t>
            </w:r>
          </w:p>
          <w:p w14:paraId="0AD72751" w14:textId="19A096E9"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конструирование;</w:t>
            </w:r>
          </w:p>
          <w:p w14:paraId="7B0C057F"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создание постройки из деревянного конструктора»</w:t>
            </w:r>
          </w:p>
        </w:tc>
        <w:tc>
          <w:tcPr>
            <w:tcW w:w="626" w:type="pct"/>
            <w:tcBorders>
              <w:top w:val="single" w:sz="4" w:space="0" w:color="auto"/>
              <w:left w:val="single" w:sz="4" w:space="0" w:color="auto"/>
              <w:bottom w:val="single" w:sz="4" w:space="0" w:color="auto"/>
              <w:right w:val="single" w:sz="4" w:space="0" w:color="auto"/>
            </w:tcBorders>
          </w:tcPr>
          <w:p w14:paraId="173BC663"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tcBorders>
              <w:left w:val="single" w:sz="4" w:space="0" w:color="auto"/>
              <w:bottom w:val="single" w:sz="4" w:space="0" w:color="auto"/>
              <w:right w:val="single" w:sz="4" w:space="0" w:color="auto"/>
            </w:tcBorders>
          </w:tcPr>
          <w:p w14:paraId="3AAC74AF"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AB28D5" w:rsidRPr="00AB28D5" w14:paraId="004071BE" w14:textId="0505200A" w:rsidTr="007115E7">
        <w:tc>
          <w:tcPr>
            <w:tcW w:w="1080" w:type="pct"/>
            <w:vMerge w:val="restart"/>
            <w:tcBorders>
              <w:left w:val="single" w:sz="4" w:space="0" w:color="auto"/>
              <w:right w:val="single" w:sz="4" w:space="0" w:color="auto"/>
            </w:tcBorders>
          </w:tcPr>
          <w:p w14:paraId="229F8697"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7.7. Работа с информацией</w:t>
            </w:r>
          </w:p>
        </w:tc>
        <w:tc>
          <w:tcPr>
            <w:tcW w:w="2668" w:type="pct"/>
            <w:tcBorders>
              <w:top w:val="single" w:sz="4" w:space="0" w:color="auto"/>
              <w:left w:val="single" w:sz="4" w:space="0" w:color="auto"/>
              <w:bottom w:val="single" w:sz="4" w:space="0" w:color="auto"/>
              <w:right w:val="single" w:sz="4" w:space="0" w:color="auto"/>
            </w:tcBorders>
          </w:tcPr>
          <w:p w14:paraId="5CFB02EE" w14:textId="77777777" w:rsidR="00AB28D5" w:rsidRPr="00AB28D5" w:rsidRDefault="00AB28D5" w:rsidP="00AB28D5">
            <w:pPr>
              <w:suppressAutoHyphens/>
              <w:jc w:val="both"/>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24AC4785"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4/3</w:t>
            </w:r>
          </w:p>
        </w:tc>
        <w:tc>
          <w:tcPr>
            <w:tcW w:w="626" w:type="pct"/>
            <w:tcBorders>
              <w:top w:val="single" w:sz="4" w:space="0" w:color="auto"/>
              <w:left w:val="single" w:sz="4" w:space="0" w:color="auto"/>
              <w:bottom w:val="single" w:sz="4" w:space="0" w:color="auto"/>
              <w:right w:val="single" w:sz="4" w:space="0" w:color="auto"/>
            </w:tcBorders>
          </w:tcPr>
          <w:p w14:paraId="30AAD788"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7F323AF3" w14:textId="251B4337" w:rsidTr="007115E7">
        <w:tc>
          <w:tcPr>
            <w:tcW w:w="1080" w:type="pct"/>
            <w:vMerge/>
            <w:tcBorders>
              <w:left w:val="single" w:sz="4" w:space="0" w:color="auto"/>
              <w:right w:val="single" w:sz="4" w:space="0" w:color="auto"/>
            </w:tcBorders>
          </w:tcPr>
          <w:p w14:paraId="435830E2"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958240C" w14:textId="77777777" w:rsidR="0090115B" w:rsidRPr="00AB28D5" w:rsidRDefault="0090115B" w:rsidP="00AB28D5">
            <w:pPr>
              <w:numPr>
                <w:ilvl w:val="0"/>
                <w:numId w:val="36"/>
              </w:numPr>
              <w:tabs>
                <w:tab w:val="left" w:pos="211"/>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eastAsia="x-none"/>
              </w:rPr>
              <w:t>Работа с информацией.</w:t>
            </w:r>
          </w:p>
        </w:tc>
        <w:tc>
          <w:tcPr>
            <w:tcW w:w="626" w:type="pct"/>
            <w:tcBorders>
              <w:top w:val="single" w:sz="4" w:space="0" w:color="auto"/>
              <w:left w:val="single" w:sz="4" w:space="0" w:color="auto"/>
              <w:bottom w:val="single" w:sz="4" w:space="0" w:color="auto"/>
              <w:right w:val="single" w:sz="4" w:space="0" w:color="auto"/>
            </w:tcBorders>
          </w:tcPr>
          <w:p w14:paraId="356BAF56"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val="restart"/>
            <w:tcBorders>
              <w:top w:val="single" w:sz="4" w:space="0" w:color="auto"/>
              <w:left w:val="single" w:sz="4" w:space="0" w:color="auto"/>
              <w:right w:val="single" w:sz="4" w:space="0" w:color="auto"/>
            </w:tcBorders>
          </w:tcPr>
          <w:p w14:paraId="43598490"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21EE6169" w14:textId="5C3F618D"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6E92E4C8" w14:textId="511BB71C" w:rsidTr="007115E7">
        <w:tc>
          <w:tcPr>
            <w:tcW w:w="1080" w:type="pct"/>
            <w:vMerge/>
            <w:tcBorders>
              <w:left w:val="single" w:sz="4" w:space="0" w:color="auto"/>
              <w:right w:val="single" w:sz="4" w:space="0" w:color="auto"/>
            </w:tcBorders>
          </w:tcPr>
          <w:p w14:paraId="450C6BC5"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88F4933" w14:textId="77777777" w:rsidR="0090115B" w:rsidRPr="00AB28D5" w:rsidRDefault="0090115B" w:rsidP="00AB28D5">
            <w:pPr>
              <w:suppressAutoHyphens/>
              <w:jc w:val="both"/>
              <w:rPr>
                <w:rFonts w:ascii="Times New Roman" w:eastAsia="Times New Roman" w:hAnsi="Times New Roman" w:cs="Times New Roman"/>
                <w:lang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7BF7DAD4" w14:textId="77777777" w:rsidR="0090115B" w:rsidRPr="00AB28D5" w:rsidRDefault="0090115B"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w:t>
            </w:r>
          </w:p>
        </w:tc>
        <w:tc>
          <w:tcPr>
            <w:tcW w:w="626" w:type="pct"/>
            <w:vMerge/>
            <w:tcBorders>
              <w:left w:val="single" w:sz="4" w:space="0" w:color="auto"/>
              <w:right w:val="single" w:sz="4" w:space="0" w:color="auto"/>
            </w:tcBorders>
          </w:tcPr>
          <w:p w14:paraId="2F4C8F54" w14:textId="77777777" w:rsidR="0090115B" w:rsidRPr="00AB28D5" w:rsidRDefault="0090115B" w:rsidP="00AB28D5">
            <w:pPr>
              <w:suppressAutoHyphens/>
              <w:jc w:val="center"/>
              <w:rPr>
                <w:rFonts w:ascii="Times New Roman" w:eastAsia="Times New Roman" w:hAnsi="Times New Roman" w:cs="Times New Roman"/>
                <w:b/>
                <w:i/>
                <w:lang w:eastAsia="ru-RU"/>
              </w:rPr>
            </w:pPr>
          </w:p>
        </w:tc>
      </w:tr>
      <w:tr w:rsidR="0090115B" w:rsidRPr="00AB28D5" w14:paraId="60B0D082" w14:textId="27236169" w:rsidTr="007115E7">
        <w:tc>
          <w:tcPr>
            <w:tcW w:w="1080" w:type="pct"/>
            <w:vMerge/>
            <w:tcBorders>
              <w:left w:val="single" w:sz="4" w:space="0" w:color="auto"/>
              <w:right w:val="single" w:sz="4" w:space="0" w:color="auto"/>
            </w:tcBorders>
          </w:tcPr>
          <w:p w14:paraId="145FD0E8"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ADE1EB0" w14:textId="77777777" w:rsidR="0090115B" w:rsidRPr="00AB28D5" w:rsidRDefault="0090115B" w:rsidP="00AB28D5">
            <w:pPr>
              <w:autoSpaceDE w:val="0"/>
              <w:autoSpaceDN w:val="0"/>
              <w:adjustRightInd w:val="0"/>
              <w:rPr>
                <w:rFonts w:ascii="Times New Roman" w:eastAsia="Calibri" w:hAnsi="Times New Roman" w:cs="Times New Roman"/>
              </w:rPr>
            </w:pPr>
            <w:r w:rsidRPr="00AB28D5">
              <w:rPr>
                <w:rFonts w:ascii="Times New Roman" w:eastAsia="Times New Roman" w:hAnsi="Times New Roman" w:cs="Times New Roman"/>
                <w:lang w:eastAsia="ru-RU"/>
              </w:rPr>
              <w:t xml:space="preserve">Практическое занятие 15. </w:t>
            </w:r>
            <w:proofErr w:type="gramStart"/>
            <w:r w:rsidRPr="00AB28D5">
              <w:rPr>
                <w:rFonts w:ascii="Times New Roman" w:eastAsia="Times New Roman" w:hAnsi="Times New Roman" w:cs="Times New Roman"/>
                <w:lang w:eastAsia="ru-RU"/>
              </w:rPr>
              <w:t>«</w:t>
            </w:r>
            <w:r w:rsidRPr="00AB28D5">
              <w:rPr>
                <w:rFonts w:ascii="Times New Roman" w:eastAsia="Calibri" w:hAnsi="Times New Roman" w:cs="Times New Roman"/>
              </w:rPr>
              <w:t>Электронные и медиа-ресурсы в художественно-конструкторской, проектной, предмет-ной преобразующей деятельности.</w:t>
            </w:r>
            <w:proofErr w:type="gramEnd"/>
            <w:r w:rsidRPr="00AB28D5">
              <w:rPr>
                <w:rFonts w:ascii="Times New Roman" w:eastAsia="Calibri" w:hAnsi="Times New Roman" w:cs="Times New Roman"/>
              </w:rPr>
              <w:t xml:space="preserve"> Работа с готовыми цифровыми материалами. Поиск дополнительной информации по тематике</w:t>
            </w:r>
          </w:p>
          <w:p w14:paraId="764C0792" w14:textId="77777777" w:rsidR="0090115B" w:rsidRPr="00AB28D5" w:rsidRDefault="0090115B" w:rsidP="00AB28D5">
            <w:pPr>
              <w:autoSpaceDE w:val="0"/>
              <w:autoSpaceDN w:val="0"/>
              <w:adjustRightInd w:val="0"/>
              <w:rPr>
                <w:rFonts w:ascii="Times New Roman" w:eastAsia="Times New Roman" w:hAnsi="Times New Roman" w:cs="Times New Roman"/>
                <w:lang w:eastAsia="ru-RU"/>
              </w:rPr>
            </w:pPr>
            <w:r w:rsidRPr="00AB28D5">
              <w:rPr>
                <w:rFonts w:ascii="Times New Roman" w:eastAsia="Calibri" w:hAnsi="Times New Roman" w:cs="Times New Roman"/>
              </w:rPr>
              <w:t xml:space="preserve">творческих и проектных работ, использование рисунков из ресурса компьютера в оформлении изделий и др. Создание презентаций в программе </w:t>
            </w:r>
            <w:proofErr w:type="spellStart"/>
            <w:r w:rsidRPr="00AB28D5">
              <w:rPr>
                <w:rFonts w:ascii="Times New Roman" w:eastAsia="Calibri" w:hAnsi="Times New Roman" w:cs="Times New Roman"/>
              </w:rPr>
              <w:t>PowerPoint</w:t>
            </w:r>
            <w:proofErr w:type="spellEnd"/>
            <w:r w:rsidRPr="00AB28D5">
              <w:rPr>
                <w:rFonts w:ascii="Times New Roman" w:eastAsia="Calibri" w:hAnsi="Times New Roman" w:cs="Times New Roman"/>
              </w:rPr>
              <w:t>»</w:t>
            </w:r>
          </w:p>
        </w:tc>
        <w:tc>
          <w:tcPr>
            <w:tcW w:w="626" w:type="pct"/>
            <w:tcBorders>
              <w:top w:val="single" w:sz="4" w:space="0" w:color="auto"/>
              <w:left w:val="single" w:sz="4" w:space="0" w:color="auto"/>
              <w:bottom w:val="single" w:sz="4" w:space="0" w:color="auto"/>
              <w:right w:val="single" w:sz="4" w:space="0" w:color="auto"/>
            </w:tcBorders>
          </w:tcPr>
          <w:p w14:paraId="5DCB70BC"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3</w:t>
            </w:r>
          </w:p>
        </w:tc>
        <w:tc>
          <w:tcPr>
            <w:tcW w:w="626" w:type="pct"/>
            <w:vMerge/>
            <w:tcBorders>
              <w:left w:val="single" w:sz="4" w:space="0" w:color="auto"/>
              <w:bottom w:val="single" w:sz="4" w:space="0" w:color="auto"/>
              <w:right w:val="single" w:sz="4" w:space="0" w:color="auto"/>
            </w:tcBorders>
          </w:tcPr>
          <w:p w14:paraId="135CAF19"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AB28D5" w:rsidRPr="00AB28D5" w14:paraId="3AF66CCA" w14:textId="65B5FD2A" w:rsidTr="007115E7">
        <w:tc>
          <w:tcPr>
            <w:tcW w:w="3748" w:type="pct"/>
            <w:gridSpan w:val="2"/>
            <w:tcBorders>
              <w:left w:val="single" w:sz="4" w:space="0" w:color="auto"/>
              <w:right w:val="single" w:sz="4" w:space="0" w:color="auto"/>
            </w:tcBorders>
          </w:tcPr>
          <w:p w14:paraId="7A3C00DC" w14:textId="77777777" w:rsidR="00AB28D5" w:rsidRPr="00AB28D5" w:rsidRDefault="00AB28D5" w:rsidP="00AB28D5">
            <w:pPr>
              <w:rPr>
                <w:rFonts w:ascii="Times New Roman" w:eastAsia="Calibri" w:hAnsi="Times New Roman" w:cs="Times New Roman"/>
                <w:bCs/>
                <w:i/>
                <w:lang w:eastAsia="ru-RU"/>
              </w:rPr>
            </w:pPr>
            <w:r w:rsidRPr="00AB28D5">
              <w:rPr>
                <w:rFonts w:ascii="Times New Roman" w:eastAsia="Calibri" w:hAnsi="Times New Roman" w:cs="Times New Roman"/>
                <w:b/>
                <w:bCs/>
                <w:lang w:eastAsia="ru-RU"/>
              </w:rPr>
              <w:t xml:space="preserve">Учебная практика МДК 01.07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6AF9FEDE" w14:textId="77777777" w:rsidR="00AB28D5" w:rsidRPr="00AB28D5" w:rsidRDefault="00AB28D5" w:rsidP="00AB28D5">
            <w:pPr>
              <w:rPr>
                <w:rFonts w:ascii="Times New Roman" w:eastAsia="Calibri" w:hAnsi="Times New Roman" w:cs="Times New Roman"/>
                <w:b/>
                <w:bCs/>
                <w:lang w:eastAsia="ru-RU"/>
              </w:rPr>
            </w:pPr>
            <w:r w:rsidRPr="00AB28D5">
              <w:rPr>
                <w:rFonts w:ascii="Times New Roman" w:eastAsia="Calibri" w:hAnsi="Times New Roman" w:cs="Times New Roman"/>
                <w:b/>
                <w:bCs/>
                <w:lang w:eastAsia="ru-RU"/>
              </w:rPr>
              <w:t>Виды работ</w:t>
            </w:r>
          </w:p>
          <w:p w14:paraId="13B369BC"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lastRenderedPageBreak/>
              <w:t xml:space="preserve">1. . Изучение федеральной рабочей программы начального общего образования по технологии </w:t>
            </w:r>
          </w:p>
          <w:p w14:paraId="64EC181A"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2. Обзор учебников технологии,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5065903C"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3. Обзор электронных (цифровых) образовательных ресурсов по технологии,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635B3220"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4.Наблюдение и анализ уроков технологии.</w:t>
            </w:r>
          </w:p>
          <w:p w14:paraId="3C9ED7C8"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 xml:space="preserve">5. Проектирование урока технологии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w:t>
            </w:r>
            <w:proofErr w:type="gramStart"/>
            <w:r w:rsidRPr="00AB28D5">
              <w:rPr>
                <w:rFonts w:ascii="Times New Roman" w:eastAsia="Calibri" w:hAnsi="Times New Roman" w:cs="Times New Roman"/>
                <w:bCs/>
                <w:lang w:eastAsia="ru-RU"/>
              </w:rPr>
              <w:t>обучения</w:t>
            </w:r>
            <w:proofErr w:type="gramEnd"/>
            <w:r w:rsidRPr="00AB28D5">
              <w:rPr>
                <w:rFonts w:ascii="Times New Roman" w:eastAsia="Calibri" w:hAnsi="Times New Roman" w:cs="Times New Roman"/>
                <w:bCs/>
                <w:lang w:eastAsia="ru-RU"/>
              </w:rPr>
              <w:t xml:space="preserve"> в том числе с использованием онлайн-ресурсов.</w:t>
            </w:r>
          </w:p>
          <w:p w14:paraId="34C8EB8C"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6. Разработка учебного исследования.</w:t>
            </w:r>
          </w:p>
          <w:p w14:paraId="1B01362C"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7. Разработка мини-проекта.</w:t>
            </w:r>
          </w:p>
          <w:p w14:paraId="1888076F"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Calibri" w:hAnsi="Times New Roman" w:cs="Times New Roman"/>
                <w:bCs/>
                <w:lang w:eastAsia="ru-RU"/>
              </w:rPr>
              <w:t>8. Разработка учебного проекта.</w:t>
            </w:r>
          </w:p>
        </w:tc>
        <w:tc>
          <w:tcPr>
            <w:tcW w:w="626" w:type="pct"/>
            <w:tcBorders>
              <w:top w:val="single" w:sz="4" w:space="0" w:color="auto"/>
              <w:left w:val="single" w:sz="4" w:space="0" w:color="auto"/>
              <w:bottom w:val="single" w:sz="4" w:space="0" w:color="auto"/>
              <w:right w:val="single" w:sz="4" w:space="0" w:color="auto"/>
            </w:tcBorders>
          </w:tcPr>
          <w:p w14:paraId="3591F1CF"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8</w:t>
            </w:r>
          </w:p>
        </w:tc>
        <w:tc>
          <w:tcPr>
            <w:tcW w:w="626" w:type="pct"/>
            <w:tcBorders>
              <w:top w:val="single" w:sz="4" w:space="0" w:color="auto"/>
              <w:left w:val="single" w:sz="4" w:space="0" w:color="auto"/>
              <w:bottom w:val="single" w:sz="4" w:space="0" w:color="auto"/>
              <w:right w:val="single" w:sz="4" w:space="0" w:color="auto"/>
            </w:tcBorders>
          </w:tcPr>
          <w:p w14:paraId="11BE1F1C"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151B0251" w14:textId="45BC2966" w:rsidTr="007115E7">
        <w:tc>
          <w:tcPr>
            <w:tcW w:w="3748" w:type="pct"/>
            <w:gridSpan w:val="2"/>
            <w:tcBorders>
              <w:left w:val="single" w:sz="4" w:space="0" w:color="auto"/>
              <w:right w:val="single" w:sz="4" w:space="0" w:color="auto"/>
            </w:tcBorders>
          </w:tcPr>
          <w:p w14:paraId="1AB84C04" w14:textId="77777777" w:rsidR="00AB28D5" w:rsidRPr="00AB28D5" w:rsidRDefault="00AB28D5" w:rsidP="00AB28D5">
            <w:pPr>
              <w:tabs>
                <w:tab w:val="left" w:pos="708"/>
              </w:tabs>
              <w:rPr>
                <w:rFonts w:ascii="Times New Roman" w:eastAsia="Calibri" w:hAnsi="Times New Roman" w:cs="Times New Roman"/>
                <w:bCs/>
                <w:i/>
                <w:lang w:eastAsia="ru-RU"/>
              </w:rPr>
            </w:pPr>
            <w:r w:rsidRPr="00AB28D5">
              <w:rPr>
                <w:rFonts w:ascii="Times New Roman" w:eastAsia="Calibri" w:hAnsi="Times New Roman" w:cs="Times New Roman"/>
                <w:b/>
                <w:bCs/>
                <w:lang w:eastAsia="ru-RU"/>
              </w:rPr>
              <w:lastRenderedPageBreak/>
              <w:t xml:space="preserve">Производственная практика МДК 01.07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2B48E5A2" w14:textId="77777777" w:rsidR="00AB28D5" w:rsidRPr="00AB28D5" w:rsidRDefault="00AB28D5" w:rsidP="00AB28D5">
            <w:pPr>
              <w:jc w:val="both"/>
              <w:rPr>
                <w:rFonts w:ascii="Times New Roman" w:eastAsia="Calibri" w:hAnsi="Times New Roman" w:cs="Times New Roman"/>
                <w:b/>
                <w:bCs/>
                <w:lang w:eastAsia="ru-RU"/>
              </w:rPr>
            </w:pPr>
            <w:r w:rsidRPr="00AB28D5">
              <w:rPr>
                <w:rFonts w:ascii="Times New Roman" w:eastAsia="Calibri" w:hAnsi="Times New Roman" w:cs="Times New Roman"/>
                <w:b/>
                <w:bCs/>
                <w:lang w:eastAsia="ru-RU"/>
              </w:rPr>
              <w:t xml:space="preserve">Виды работ </w:t>
            </w:r>
          </w:p>
          <w:p w14:paraId="269E49D3"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Наблюдение и анализ показательных уроков технологии 1-4 классах</w:t>
            </w:r>
          </w:p>
          <w:p w14:paraId="2182F28E"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Организация и проведение урока технологии по различному содержанию работы на уроке: рационально-логические, эмоционально-художественные, формирующие приемы и навыки практической работы (согласно календарн</w:t>
            </w:r>
            <w:proofErr w:type="gramStart"/>
            <w:r w:rsidRPr="00AB28D5">
              <w:rPr>
                <w:rFonts w:ascii="Times New Roman" w:eastAsia="Times New Roman" w:hAnsi="Times New Roman" w:cs="Times New Roman"/>
                <w:lang w:eastAsia="ru-RU"/>
              </w:rPr>
              <w:t>о-</w:t>
            </w:r>
            <w:proofErr w:type="gramEnd"/>
            <w:r w:rsidRPr="00AB28D5">
              <w:rPr>
                <w:rFonts w:ascii="Times New Roman" w:eastAsia="Times New Roman" w:hAnsi="Times New Roman" w:cs="Times New Roman"/>
                <w:lang w:eastAsia="ru-RU"/>
              </w:rPr>
              <w:t xml:space="preserve"> тематическому планированию, в котором проходит практика)</w:t>
            </w:r>
          </w:p>
          <w:p w14:paraId="379FEF54"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Подготовка презентации по педагогической проблеме (отчет, доклад, реферат и др.)</w:t>
            </w:r>
          </w:p>
          <w:p w14:paraId="0DAD36C5"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Оформление портфолио педагогических достижений.</w:t>
            </w:r>
          </w:p>
          <w:p w14:paraId="491AE175"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lang w:eastAsia="ru-RU"/>
              </w:rPr>
              <w:t>Разработка исследовательской и проектной работы</w:t>
            </w:r>
          </w:p>
        </w:tc>
        <w:tc>
          <w:tcPr>
            <w:tcW w:w="626" w:type="pct"/>
            <w:tcBorders>
              <w:top w:val="single" w:sz="4" w:space="0" w:color="auto"/>
              <w:left w:val="single" w:sz="4" w:space="0" w:color="auto"/>
              <w:bottom w:val="single" w:sz="4" w:space="0" w:color="auto"/>
              <w:right w:val="single" w:sz="4" w:space="0" w:color="auto"/>
            </w:tcBorders>
          </w:tcPr>
          <w:p w14:paraId="274820B2"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14</w:t>
            </w:r>
          </w:p>
        </w:tc>
        <w:tc>
          <w:tcPr>
            <w:tcW w:w="626" w:type="pct"/>
            <w:tcBorders>
              <w:top w:val="single" w:sz="4" w:space="0" w:color="auto"/>
              <w:left w:val="single" w:sz="4" w:space="0" w:color="auto"/>
              <w:bottom w:val="single" w:sz="4" w:space="0" w:color="auto"/>
              <w:right w:val="single" w:sz="4" w:space="0" w:color="auto"/>
            </w:tcBorders>
          </w:tcPr>
          <w:p w14:paraId="5E8CF8A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05217230" w14:textId="612D281D" w:rsidTr="007115E7">
        <w:tc>
          <w:tcPr>
            <w:tcW w:w="3748" w:type="pct"/>
            <w:gridSpan w:val="2"/>
            <w:tcBorders>
              <w:top w:val="single" w:sz="4" w:space="0" w:color="auto"/>
              <w:left w:val="single" w:sz="4" w:space="0" w:color="auto"/>
              <w:bottom w:val="single" w:sz="4" w:space="0" w:color="auto"/>
              <w:right w:val="single" w:sz="4" w:space="0" w:color="auto"/>
            </w:tcBorders>
            <w:hideMark/>
          </w:tcPr>
          <w:p w14:paraId="48349300" w14:textId="77777777" w:rsidR="00AB28D5" w:rsidRPr="00AB28D5" w:rsidRDefault="00AB28D5" w:rsidP="00AB28D5">
            <w:pPr>
              <w:rPr>
                <w:rFonts w:ascii="Times New Roman" w:eastAsia="Times New Roman" w:hAnsi="Times New Roman" w:cs="Times New Roman"/>
                <w:i/>
                <w:lang w:eastAsia="ru-RU"/>
              </w:rPr>
            </w:pPr>
            <w:r w:rsidRPr="00AB28D5">
              <w:rPr>
                <w:rFonts w:ascii="Times New Roman" w:eastAsia="Times New Roman" w:hAnsi="Times New Roman" w:cs="Times New Roman"/>
                <w:b/>
                <w:bCs/>
                <w:lang w:eastAsia="ru-RU"/>
              </w:rPr>
              <w:t xml:space="preserve">МДК.01.08. Теория и методика физического воспитания с практикумом </w:t>
            </w:r>
          </w:p>
        </w:tc>
        <w:tc>
          <w:tcPr>
            <w:tcW w:w="626" w:type="pct"/>
            <w:tcBorders>
              <w:top w:val="single" w:sz="4" w:space="0" w:color="auto"/>
              <w:left w:val="single" w:sz="4" w:space="0" w:color="auto"/>
              <w:bottom w:val="single" w:sz="4" w:space="0" w:color="auto"/>
              <w:right w:val="single" w:sz="4" w:space="0" w:color="auto"/>
            </w:tcBorders>
          </w:tcPr>
          <w:p w14:paraId="23F83BF9"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36/16</w:t>
            </w:r>
          </w:p>
        </w:tc>
        <w:tc>
          <w:tcPr>
            <w:tcW w:w="626" w:type="pct"/>
            <w:tcBorders>
              <w:top w:val="single" w:sz="4" w:space="0" w:color="auto"/>
              <w:left w:val="single" w:sz="4" w:space="0" w:color="auto"/>
              <w:bottom w:val="single" w:sz="4" w:space="0" w:color="auto"/>
              <w:right w:val="single" w:sz="4" w:space="0" w:color="auto"/>
            </w:tcBorders>
          </w:tcPr>
          <w:p w14:paraId="1C68D8DF"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AB28D5" w:rsidRPr="00AB28D5" w14:paraId="3821403F" w14:textId="7D54B1E8" w:rsidTr="007115E7">
        <w:tc>
          <w:tcPr>
            <w:tcW w:w="1080" w:type="pct"/>
            <w:vMerge w:val="restart"/>
            <w:tcBorders>
              <w:top w:val="single" w:sz="4" w:space="0" w:color="auto"/>
              <w:left w:val="single" w:sz="4" w:space="0" w:color="auto"/>
              <w:right w:val="single" w:sz="4" w:space="0" w:color="auto"/>
            </w:tcBorders>
          </w:tcPr>
          <w:p w14:paraId="6F264DC9"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8.1. Теоретические основы методики физического воспитания</w:t>
            </w:r>
          </w:p>
          <w:p w14:paraId="2B831A9F" w14:textId="77777777" w:rsidR="00AB28D5" w:rsidRPr="00AB28D5" w:rsidRDefault="00AB28D5" w:rsidP="00AB28D5">
            <w:pPr>
              <w:rPr>
                <w:rFonts w:ascii="Times New Roman" w:eastAsia="Times New Roman" w:hAnsi="Times New Roman" w:cs="Times New Roman"/>
                <w:b/>
                <w:bCs/>
                <w:lang w:eastAsia="ru-RU"/>
              </w:rPr>
            </w:pPr>
          </w:p>
          <w:p w14:paraId="5FA11050" w14:textId="77777777" w:rsidR="00AB28D5" w:rsidRPr="00AB28D5" w:rsidRDefault="00AB28D5"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0FBC300" w14:textId="77777777" w:rsidR="00AB28D5" w:rsidRPr="00AB28D5" w:rsidRDefault="00AB28D5" w:rsidP="00AB28D5">
            <w:pP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bottom w:val="single" w:sz="4" w:space="0" w:color="auto"/>
              <w:right w:val="single" w:sz="4" w:space="0" w:color="auto"/>
            </w:tcBorders>
          </w:tcPr>
          <w:p w14:paraId="1574AD18"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7/3</w:t>
            </w:r>
          </w:p>
        </w:tc>
        <w:tc>
          <w:tcPr>
            <w:tcW w:w="626" w:type="pct"/>
            <w:tcBorders>
              <w:top w:val="single" w:sz="4" w:space="0" w:color="auto"/>
              <w:left w:val="single" w:sz="4" w:space="0" w:color="auto"/>
              <w:bottom w:val="single" w:sz="4" w:space="0" w:color="auto"/>
              <w:right w:val="single" w:sz="4" w:space="0" w:color="auto"/>
            </w:tcBorders>
          </w:tcPr>
          <w:p w14:paraId="353A1BC0"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11703E78" w14:textId="11476201" w:rsidTr="007115E7">
        <w:tc>
          <w:tcPr>
            <w:tcW w:w="1080" w:type="pct"/>
            <w:vMerge/>
            <w:tcBorders>
              <w:left w:val="single" w:sz="4" w:space="0" w:color="auto"/>
              <w:right w:val="single" w:sz="4" w:space="0" w:color="auto"/>
            </w:tcBorders>
            <w:hideMark/>
          </w:tcPr>
          <w:p w14:paraId="6EAA7226"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hideMark/>
          </w:tcPr>
          <w:p w14:paraId="1BE9FDAA"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Основные понятия теории и методики физического воспитания. Возрастные особенности обучающихся начальных классов. Цель и задачи физического воспитания в начальной школе. Средства и методы физического воспитания. Принципы физического воспитания детей. Формирование двигательных умений и навыков. Развитие физических качеств в младшем школьном возрасте. Планирование работы по физическому воспитанию в школе</w:t>
            </w:r>
            <w:r w:rsidRPr="00AB28D5">
              <w:rPr>
                <w:rFonts w:ascii="Times New Roman" w:eastAsia="Calibri" w:hAnsi="Times New Roman" w:cs="Times New Roman"/>
                <w:color w:val="000000"/>
                <w:lang w:eastAsia="ru-RU"/>
              </w:rPr>
              <w:t xml:space="preserve">. Содержание программы: Знание о физической культуре. Способы самостоятельной деятельности. </w:t>
            </w:r>
            <w:proofErr w:type="gramStart"/>
            <w:r w:rsidRPr="00AB28D5">
              <w:rPr>
                <w:rFonts w:ascii="Times New Roman" w:eastAsia="Calibri" w:hAnsi="Times New Roman" w:cs="Times New Roman"/>
                <w:color w:val="000000"/>
                <w:lang w:eastAsia="ru-RU"/>
              </w:rPr>
              <w:t>Физической</w:t>
            </w:r>
            <w:proofErr w:type="gramEnd"/>
            <w:r w:rsidRPr="00AB28D5">
              <w:rPr>
                <w:rFonts w:ascii="Times New Roman" w:eastAsia="Calibri" w:hAnsi="Times New Roman" w:cs="Times New Roman"/>
                <w:color w:val="000000"/>
                <w:lang w:eastAsia="ru-RU"/>
              </w:rPr>
              <w:t xml:space="preserve"> совершенствование.</w:t>
            </w:r>
          </w:p>
        </w:tc>
        <w:tc>
          <w:tcPr>
            <w:tcW w:w="626" w:type="pct"/>
            <w:tcBorders>
              <w:top w:val="single" w:sz="4" w:space="0" w:color="auto"/>
              <w:left w:val="single" w:sz="4" w:space="0" w:color="auto"/>
              <w:bottom w:val="single" w:sz="4" w:space="0" w:color="auto"/>
              <w:right w:val="single" w:sz="4" w:space="0" w:color="auto"/>
            </w:tcBorders>
            <w:hideMark/>
          </w:tcPr>
          <w:p w14:paraId="7AB51EEC"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4</w:t>
            </w:r>
          </w:p>
        </w:tc>
        <w:tc>
          <w:tcPr>
            <w:tcW w:w="626" w:type="pct"/>
            <w:vMerge w:val="restart"/>
            <w:tcBorders>
              <w:top w:val="single" w:sz="4" w:space="0" w:color="auto"/>
              <w:left w:val="single" w:sz="4" w:space="0" w:color="auto"/>
              <w:right w:val="single" w:sz="4" w:space="0" w:color="auto"/>
            </w:tcBorders>
          </w:tcPr>
          <w:p w14:paraId="068E44E1"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7A877E40" w14:textId="1AF5195F"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210C8C1B" w14:textId="3B035ECD" w:rsidTr="007115E7">
        <w:tc>
          <w:tcPr>
            <w:tcW w:w="1080" w:type="pct"/>
            <w:vMerge/>
            <w:tcBorders>
              <w:left w:val="single" w:sz="4" w:space="0" w:color="auto"/>
              <w:right w:val="single" w:sz="4" w:space="0" w:color="auto"/>
            </w:tcBorders>
            <w:hideMark/>
          </w:tcPr>
          <w:p w14:paraId="1A194974"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723A208" w14:textId="77777777" w:rsidR="0090115B" w:rsidRPr="00AB28D5" w:rsidRDefault="0090115B" w:rsidP="00AB28D5">
            <w:pPr>
              <w:suppressAutoHyphens/>
              <w:jc w:val="both"/>
              <w:rPr>
                <w:rFonts w:ascii="Times New Roman" w:eastAsia="Times New Roman" w:hAnsi="Times New Roman" w:cs="Times New Roman"/>
                <w:bCs/>
                <w:i/>
                <w:lang w:val="x-none" w:eastAsia="x-none"/>
              </w:rPr>
            </w:pPr>
            <w:r w:rsidRPr="00AB28D5">
              <w:rPr>
                <w:rFonts w:ascii="Times New Roman" w:eastAsia="Times New Roman" w:hAnsi="Times New Roman" w:cs="Times New Roman"/>
                <w:b/>
                <w:bCs/>
                <w:lang w:val="x-none" w:eastAsia="x-none"/>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0D0C0445" w14:textId="77777777" w:rsidR="0090115B" w:rsidRPr="00AB28D5" w:rsidRDefault="0090115B" w:rsidP="00AB28D5">
            <w:pPr>
              <w:suppressAutoHyphens/>
              <w:jc w:val="center"/>
              <w:rPr>
                <w:rFonts w:ascii="Times New Roman" w:eastAsia="Times New Roman" w:hAnsi="Times New Roman" w:cs="Times New Roman"/>
                <w:b/>
                <w:i/>
                <w:iCs/>
                <w:lang w:eastAsia="ru-RU"/>
              </w:rPr>
            </w:pPr>
            <w:r w:rsidRPr="00AB28D5">
              <w:rPr>
                <w:rFonts w:ascii="Times New Roman" w:eastAsia="Times New Roman" w:hAnsi="Times New Roman" w:cs="Times New Roman"/>
                <w:b/>
                <w:i/>
                <w:iCs/>
                <w:lang w:eastAsia="ru-RU"/>
              </w:rPr>
              <w:t>3</w:t>
            </w:r>
          </w:p>
        </w:tc>
        <w:tc>
          <w:tcPr>
            <w:tcW w:w="626" w:type="pct"/>
            <w:vMerge/>
            <w:tcBorders>
              <w:left w:val="single" w:sz="4" w:space="0" w:color="auto"/>
              <w:right w:val="single" w:sz="4" w:space="0" w:color="auto"/>
            </w:tcBorders>
          </w:tcPr>
          <w:p w14:paraId="0B58BA90" w14:textId="77777777" w:rsidR="0090115B" w:rsidRPr="00AB28D5" w:rsidRDefault="0090115B" w:rsidP="00AB28D5">
            <w:pPr>
              <w:suppressAutoHyphens/>
              <w:jc w:val="center"/>
              <w:rPr>
                <w:rFonts w:ascii="Times New Roman" w:eastAsia="Times New Roman" w:hAnsi="Times New Roman" w:cs="Times New Roman"/>
                <w:b/>
                <w:i/>
                <w:iCs/>
                <w:lang w:eastAsia="ru-RU"/>
              </w:rPr>
            </w:pPr>
          </w:p>
        </w:tc>
      </w:tr>
      <w:tr w:rsidR="0090115B" w:rsidRPr="00AB28D5" w14:paraId="4DC2EAD3" w14:textId="65F9E2DA" w:rsidTr="007115E7">
        <w:tc>
          <w:tcPr>
            <w:tcW w:w="1080" w:type="pct"/>
            <w:vMerge/>
            <w:tcBorders>
              <w:left w:val="single" w:sz="4" w:space="0" w:color="auto"/>
              <w:right w:val="single" w:sz="4" w:space="0" w:color="auto"/>
            </w:tcBorders>
          </w:tcPr>
          <w:p w14:paraId="7967B4C2"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A8E6539"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Практическое занятие 1. «Практикум отработки навыка совершенствования </w:t>
            </w:r>
            <w:r w:rsidRPr="00AB28D5">
              <w:rPr>
                <w:rFonts w:ascii="Times New Roman" w:eastAsia="Calibri" w:hAnsi="Times New Roman" w:cs="Times New Roman"/>
                <w:color w:val="000000"/>
              </w:rPr>
              <w:lastRenderedPageBreak/>
              <w:t>организации и выполнения программных видов действий, отработка командного голоса:</w:t>
            </w:r>
          </w:p>
          <w:p w14:paraId="63CE012A"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физических упражнений (прыжок в длину с места, штрафной бросок в баскетболе, бег на короткие дистанции, метание малого мяча с места, кувырок вперед, нападающий удар в волейболе);</w:t>
            </w:r>
          </w:p>
          <w:p w14:paraId="710F90B5"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описание техники выполнения физических упражнений;</w:t>
            </w:r>
          </w:p>
          <w:p w14:paraId="7D2F5188"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определение возможностей реализации принципов физического воспитания на уроках физической культуры</w:t>
            </w:r>
          </w:p>
          <w:p w14:paraId="1B57D042" w14:textId="77777777" w:rsidR="0090115B" w:rsidRPr="00AB28D5" w:rsidRDefault="0090115B" w:rsidP="00AB28D5">
            <w:pPr>
              <w:suppressAutoHyphens/>
              <w:jc w:val="both"/>
              <w:rPr>
                <w:rFonts w:ascii="Times New Roman" w:eastAsia="Times New Roman" w:hAnsi="Times New Roman" w:cs="Times New Roman"/>
                <w:bCs/>
                <w:lang w:eastAsia="x-none"/>
              </w:rPr>
            </w:pPr>
            <w:r w:rsidRPr="00AB28D5">
              <w:rPr>
                <w:rFonts w:ascii="Times New Roman" w:eastAsia="Times New Roman" w:hAnsi="Times New Roman" w:cs="Times New Roman"/>
                <w:lang w:val="x-none" w:eastAsia="x-none"/>
              </w:rPr>
              <w:t>- проведение тестирования по физическим качествам</w:t>
            </w:r>
            <w:r w:rsidRPr="00AB28D5">
              <w:rPr>
                <w:rFonts w:ascii="Times New Roman" w:eastAsia="Times New Roman" w:hAnsi="Times New Roman" w:cs="Times New Roman"/>
                <w:lang w:eastAsia="x-none"/>
              </w:rPr>
              <w:t>»</w:t>
            </w:r>
          </w:p>
        </w:tc>
        <w:tc>
          <w:tcPr>
            <w:tcW w:w="626" w:type="pct"/>
            <w:tcBorders>
              <w:top w:val="single" w:sz="4" w:space="0" w:color="auto"/>
              <w:left w:val="single" w:sz="4" w:space="0" w:color="auto"/>
              <w:bottom w:val="single" w:sz="4" w:space="0" w:color="auto"/>
              <w:right w:val="single" w:sz="4" w:space="0" w:color="auto"/>
            </w:tcBorders>
          </w:tcPr>
          <w:p w14:paraId="12DD4594" w14:textId="77777777" w:rsidR="0090115B" w:rsidRPr="00AB28D5" w:rsidRDefault="0090115B" w:rsidP="00AB28D5">
            <w:pPr>
              <w:suppressAutoHyphens/>
              <w:jc w:val="center"/>
              <w:rPr>
                <w:rFonts w:ascii="Times New Roman" w:eastAsia="Times New Roman" w:hAnsi="Times New Roman" w:cs="Times New Roman"/>
                <w:i/>
                <w:iCs/>
                <w:lang w:eastAsia="ru-RU"/>
              </w:rPr>
            </w:pPr>
            <w:r w:rsidRPr="00AB28D5">
              <w:rPr>
                <w:rFonts w:ascii="Times New Roman" w:eastAsia="Times New Roman" w:hAnsi="Times New Roman" w:cs="Times New Roman"/>
                <w:i/>
                <w:iCs/>
                <w:lang w:eastAsia="ru-RU"/>
              </w:rPr>
              <w:lastRenderedPageBreak/>
              <w:t>1</w:t>
            </w:r>
          </w:p>
        </w:tc>
        <w:tc>
          <w:tcPr>
            <w:tcW w:w="626" w:type="pct"/>
            <w:vMerge/>
            <w:tcBorders>
              <w:left w:val="single" w:sz="4" w:space="0" w:color="auto"/>
              <w:right w:val="single" w:sz="4" w:space="0" w:color="auto"/>
            </w:tcBorders>
          </w:tcPr>
          <w:p w14:paraId="3E80BC68" w14:textId="77777777" w:rsidR="0090115B" w:rsidRPr="00AB28D5" w:rsidRDefault="0090115B" w:rsidP="00AB28D5">
            <w:pPr>
              <w:suppressAutoHyphens/>
              <w:jc w:val="center"/>
              <w:rPr>
                <w:rFonts w:ascii="Times New Roman" w:eastAsia="Times New Roman" w:hAnsi="Times New Roman" w:cs="Times New Roman"/>
                <w:i/>
                <w:iCs/>
                <w:lang w:eastAsia="ru-RU"/>
              </w:rPr>
            </w:pPr>
          </w:p>
        </w:tc>
      </w:tr>
      <w:tr w:rsidR="0090115B" w:rsidRPr="00AB28D5" w14:paraId="327FBBC9" w14:textId="6BC8BB3E" w:rsidTr="007115E7">
        <w:tc>
          <w:tcPr>
            <w:tcW w:w="1080" w:type="pct"/>
            <w:vMerge/>
            <w:tcBorders>
              <w:left w:val="single" w:sz="4" w:space="0" w:color="auto"/>
              <w:right w:val="single" w:sz="4" w:space="0" w:color="auto"/>
            </w:tcBorders>
          </w:tcPr>
          <w:p w14:paraId="49B77300"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DC39261"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2. «Наблюдение и анализ урока физического воспитания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72D362BC" w14:textId="77777777" w:rsidR="0090115B" w:rsidRPr="00AB28D5" w:rsidRDefault="0090115B" w:rsidP="00AB28D5">
            <w:pPr>
              <w:suppressAutoHyphens/>
              <w:jc w:val="center"/>
              <w:rPr>
                <w:rFonts w:ascii="Times New Roman" w:eastAsia="Times New Roman" w:hAnsi="Times New Roman" w:cs="Times New Roman"/>
                <w:i/>
                <w:iCs/>
                <w:lang w:eastAsia="ru-RU"/>
              </w:rPr>
            </w:pPr>
            <w:r w:rsidRPr="00AB28D5">
              <w:rPr>
                <w:rFonts w:ascii="Times New Roman" w:eastAsia="Times New Roman" w:hAnsi="Times New Roman" w:cs="Times New Roman"/>
                <w:i/>
                <w:iCs/>
                <w:lang w:eastAsia="ru-RU"/>
              </w:rPr>
              <w:t>1</w:t>
            </w:r>
          </w:p>
        </w:tc>
        <w:tc>
          <w:tcPr>
            <w:tcW w:w="626" w:type="pct"/>
            <w:vMerge/>
            <w:tcBorders>
              <w:left w:val="single" w:sz="4" w:space="0" w:color="auto"/>
              <w:right w:val="single" w:sz="4" w:space="0" w:color="auto"/>
            </w:tcBorders>
          </w:tcPr>
          <w:p w14:paraId="0EC43515" w14:textId="77777777" w:rsidR="0090115B" w:rsidRPr="00AB28D5" w:rsidRDefault="0090115B" w:rsidP="00AB28D5">
            <w:pPr>
              <w:suppressAutoHyphens/>
              <w:jc w:val="center"/>
              <w:rPr>
                <w:rFonts w:ascii="Times New Roman" w:eastAsia="Times New Roman" w:hAnsi="Times New Roman" w:cs="Times New Roman"/>
                <w:i/>
                <w:iCs/>
                <w:lang w:eastAsia="ru-RU"/>
              </w:rPr>
            </w:pPr>
          </w:p>
        </w:tc>
      </w:tr>
      <w:tr w:rsidR="0090115B" w:rsidRPr="00AB28D5" w14:paraId="1FAA8F6F" w14:textId="18352E57" w:rsidTr="007115E7">
        <w:tc>
          <w:tcPr>
            <w:tcW w:w="1080" w:type="pct"/>
            <w:vMerge/>
            <w:tcBorders>
              <w:left w:val="single" w:sz="4" w:space="0" w:color="auto"/>
              <w:right w:val="single" w:sz="4" w:space="0" w:color="auto"/>
            </w:tcBorders>
          </w:tcPr>
          <w:p w14:paraId="6953E0AA"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1DEC102" w14:textId="77777777" w:rsidR="0090115B" w:rsidRPr="00AB28D5" w:rsidRDefault="0090115B" w:rsidP="00AB28D5">
            <w:pPr>
              <w:suppressAutoHyphens/>
              <w:jc w:val="both"/>
              <w:rPr>
                <w:rFonts w:ascii="Times New Roman" w:eastAsia="Times New Roman" w:hAnsi="Times New Roman" w:cs="Times New Roman"/>
                <w:bCs/>
                <w:lang w:eastAsia="ru-RU"/>
              </w:rPr>
            </w:pPr>
            <w:r w:rsidRPr="00AB28D5">
              <w:rPr>
                <w:rFonts w:ascii="Times New Roman" w:eastAsia="Times New Roman" w:hAnsi="Times New Roman" w:cs="Times New Roman"/>
                <w:lang w:eastAsia="ru-RU"/>
              </w:rPr>
              <w:t>Практическое занятие 3. «Разработка технологической карты урока физического воспитания»</w:t>
            </w:r>
          </w:p>
        </w:tc>
        <w:tc>
          <w:tcPr>
            <w:tcW w:w="626" w:type="pct"/>
            <w:tcBorders>
              <w:top w:val="single" w:sz="4" w:space="0" w:color="auto"/>
              <w:left w:val="single" w:sz="4" w:space="0" w:color="auto"/>
              <w:bottom w:val="single" w:sz="4" w:space="0" w:color="auto"/>
              <w:right w:val="single" w:sz="4" w:space="0" w:color="auto"/>
            </w:tcBorders>
          </w:tcPr>
          <w:p w14:paraId="699F4F1A"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4B3F6C90"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D843F2" w:rsidRPr="00AB28D5" w14:paraId="6683FD93" w14:textId="5B34A98D" w:rsidTr="007115E7">
        <w:tc>
          <w:tcPr>
            <w:tcW w:w="1080" w:type="pct"/>
            <w:vMerge w:val="restart"/>
            <w:tcBorders>
              <w:left w:val="single" w:sz="4" w:space="0" w:color="auto"/>
              <w:right w:val="single" w:sz="4" w:space="0" w:color="auto"/>
            </w:tcBorders>
          </w:tcPr>
          <w:p w14:paraId="6D4D59E2" w14:textId="77777777" w:rsidR="00D843F2" w:rsidRPr="00AB28D5" w:rsidRDefault="00D843F2"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8.2. Методика физического воспитания учащихся начальных классов</w:t>
            </w:r>
          </w:p>
        </w:tc>
        <w:tc>
          <w:tcPr>
            <w:tcW w:w="2668" w:type="pct"/>
            <w:tcBorders>
              <w:top w:val="single" w:sz="4" w:space="0" w:color="auto"/>
              <w:left w:val="single" w:sz="4" w:space="0" w:color="auto"/>
              <w:bottom w:val="single" w:sz="4" w:space="0" w:color="auto"/>
              <w:right w:val="single" w:sz="4" w:space="0" w:color="auto"/>
            </w:tcBorders>
          </w:tcPr>
          <w:p w14:paraId="4B7E14A8" w14:textId="77777777" w:rsidR="00D843F2" w:rsidRPr="00AB28D5" w:rsidRDefault="00D843F2"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lang w:eastAsia="ru-RU"/>
              </w:rPr>
              <w:t>Содержание</w:t>
            </w:r>
          </w:p>
        </w:tc>
        <w:tc>
          <w:tcPr>
            <w:tcW w:w="626" w:type="pct"/>
            <w:tcBorders>
              <w:top w:val="single" w:sz="4" w:space="0" w:color="auto"/>
              <w:left w:val="single" w:sz="4" w:space="0" w:color="auto"/>
              <w:right w:val="single" w:sz="4" w:space="0" w:color="auto"/>
            </w:tcBorders>
          </w:tcPr>
          <w:p w14:paraId="3EEB5E0D" w14:textId="77777777" w:rsidR="00D843F2" w:rsidRPr="00AB28D5" w:rsidRDefault="00D843F2"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20/10</w:t>
            </w:r>
          </w:p>
        </w:tc>
        <w:tc>
          <w:tcPr>
            <w:tcW w:w="626" w:type="pct"/>
            <w:tcBorders>
              <w:top w:val="single" w:sz="4" w:space="0" w:color="auto"/>
              <w:left w:val="single" w:sz="4" w:space="0" w:color="auto"/>
              <w:right w:val="single" w:sz="4" w:space="0" w:color="auto"/>
            </w:tcBorders>
          </w:tcPr>
          <w:p w14:paraId="0E596CE1" w14:textId="77777777" w:rsidR="00D843F2" w:rsidRPr="00AB28D5" w:rsidRDefault="00D843F2" w:rsidP="00AB28D5">
            <w:pPr>
              <w:suppressAutoHyphens/>
              <w:jc w:val="center"/>
              <w:rPr>
                <w:rFonts w:ascii="Times New Roman" w:eastAsia="Times New Roman" w:hAnsi="Times New Roman" w:cs="Times New Roman"/>
                <w:b/>
                <w:i/>
                <w:lang w:eastAsia="ru-RU"/>
              </w:rPr>
            </w:pPr>
          </w:p>
        </w:tc>
      </w:tr>
      <w:tr w:rsidR="00D843F2" w:rsidRPr="00AB28D5" w14:paraId="5100F181" w14:textId="17B2A15F" w:rsidTr="007115E7">
        <w:tc>
          <w:tcPr>
            <w:tcW w:w="1080" w:type="pct"/>
            <w:vMerge/>
            <w:tcBorders>
              <w:left w:val="single" w:sz="4" w:space="0" w:color="auto"/>
              <w:right w:val="single" w:sz="4" w:space="0" w:color="auto"/>
            </w:tcBorders>
          </w:tcPr>
          <w:p w14:paraId="70A3DCF9"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9611DDD"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обучения гимнастическим и акробатическим упражнениям начальных классов:</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строевые упражнения, строевые приемы, построения и перестроения, передвижения, размыкания и смыкания. </w:t>
            </w:r>
            <w:proofErr w:type="spellStart"/>
            <w:r w:rsidRPr="00AB28D5">
              <w:rPr>
                <w:rFonts w:ascii="Times New Roman" w:eastAsia="Times New Roman" w:hAnsi="Times New Roman" w:cs="Times New Roman"/>
                <w:lang w:val="x-none" w:eastAsia="x-none"/>
              </w:rPr>
              <w:t>Общеразви</w:t>
            </w:r>
            <w:r w:rsidRPr="00AB28D5">
              <w:rPr>
                <w:rFonts w:ascii="Times New Roman" w:eastAsia="Times New Roman" w:hAnsi="Times New Roman" w:cs="Times New Roman"/>
                <w:lang w:eastAsia="x-none"/>
              </w:rPr>
              <w:t>ва</w:t>
            </w:r>
            <w:r w:rsidRPr="00AB28D5">
              <w:rPr>
                <w:rFonts w:ascii="Times New Roman" w:eastAsia="Times New Roman" w:hAnsi="Times New Roman" w:cs="Times New Roman"/>
                <w:lang w:val="x-none" w:eastAsia="x-none"/>
              </w:rPr>
              <w:t>ющие</w:t>
            </w:r>
            <w:proofErr w:type="spellEnd"/>
            <w:r w:rsidRPr="00AB28D5">
              <w:rPr>
                <w:rFonts w:ascii="Times New Roman" w:eastAsia="Times New Roman" w:hAnsi="Times New Roman" w:cs="Times New Roman"/>
                <w:lang w:val="x-none" w:eastAsia="x-none"/>
              </w:rPr>
              <w:t xml:space="preserve"> упражнения: стойки, положения туловища, седы, правила составления комплекса ОРУ. Общеразвивающие упражнения: без предмета, на скамейке, с обручем. Прикладные упражнения: лазанье по гимнастической стенке, лазание разноименными способом. Лазание по гимнастической скамейке, лазание по канату. Акробатические упражнения: группировка, кувырок вперед, стойка на лопатках, «мост» из положения лежа, на спине, кувырок назад в группировке. Физические упражнения, выполнение которых оказывает потенциально опасное воздействие на здоровье детей.</w:t>
            </w:r>
          </w:p>
        </w:tc>
        <w:tc>
          <w:tcPr>
            <w:tcW w:w="626" w:type="pct"/>
            <w:vMerge w:val="restart"/>
            <w:tcBorders>
              <w:left w:val="single" w:sz="4" w:space="0" w:color="auto"/>
              <w:right w:val="single" w:sz="4" w:space="0" w:color="auto"/>
            </w:tcBorders>
          </w:tcPr>
          <w:p w14:paraId="7DC38637"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10</w:t>
            </w:r>
          </w:p>
        </w:tc>
        <w:tc>
          <w:tcPr>
            <w:tcW w:w="626" w:type="pct"/>
            <w:vMerge w:val="restart"/>
            <w:tcBorders>
              <w:left w:val="single" w:sz="4" w:space="0" w:color="auto"/>
              <w:right w:val="single" w:sz="4" w:space="0" w:color="auto"/>
            </w:tcBorders>
          </w:tcPr>
          <w:p w14:paraId="47DB1CBD"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3AE584BE" w14:textId="3BEA6696" w:rsidR="00D843F2"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D843F2" w:rsidRPr="00AB28D5" w14:paraId="03B065AD" w14:textId="12222E97" w:rsidTr="007115E7">
        <w:tc>
          <w:tcPr>
            <w:tcW w:w="1080" w:type="pct"/>
            <w:vMerge/>
            <w:tcBorders>
              <w:left w:val="single" w:sz="4" w:space="0" w:color="auto"/>
              <w:right w:val="single" w:sz="4" w:space="0" w:color="auto"/>
            </w:tcBorders>
          </w:tcPr>
          <w:p w14:paraId="2C3DAFB7"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58ACEC1"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обучения спортивным и подвижным играм.</w:t>
            </w:r>
            <w:r w:rsidRPr="00AB28D5">
              <w:rPr>
                <w:rFonts w:ascii="Times New Roman" w:eastAsia="Times New Roman" w:hAnsi="Times New Roman" w:cs="Times New Roman"/>
                <w:lang w:eastAsia="x-none"/>
              </w:rPr>
              <w:t xml:space="preserve"> </w:t>
            </w:r>
            <w:r w:rsidRPr="00AB28D5">
              <w:rPr>
                <w:rFonts w:ascii="Times New Roman" w:eastAsia="Times New Roman" w:hAnsi="Times New Roman" w:cs="Times New Roman"/>
                <w:lang w:val="x-none" w:eastAsia="x-none"/>
              </w:rPr>
              <w:t xml:space="preserve">Игра. Спортивные игры, Подвижные игры, классификация подвижных игр. Место игр на уроке. Подвижные игры, воздействующие на двигательные качества учащихся младшего школьного возраста. Методика проведения и организация подвижных игр: требования к проведению подвижных игр, организация играющих, выбор водящих, выбор помощников, руководство процессом игры, окончание игры, подведение итогов игры, особенности проведения эстафет. Содержание и методика обучения обучающихся начальных классов элементам спортивных игр: баскетбол для учащихся младшего школьного возраста, футбол для учащихся младшего </w:t>
            </w:r>
            <w:r w:rsidRPr="00AB28D5">
              <w:rPr>
                <w:rFonts w:ascii="Times New Roman" w:eastAsia="Times New Roman" w:hAnsi="Times New Roman" w:cs="Times New Roman"/>
                <w:lang w:val="x-none" w:eastAsia="x-none"/>
              </w:rPr>
              <w:lastRenderedPageBreak/>
              <w:t>школьного возраста, хоккей для учащихся младшего школьного возраста. Настольный теннис для учащихся младшего школьного возраста.</w:t>
            </w:r>
          </w:p>
        </w:tc>
        <w:tc>
          <w:tcPr>
            <w:tcW w:w="626" w:type="pct"/>
            <w:vMerge/>
            <w:tcBorders>
              <w:left w:val="single" w:sz="4" w:space="0" w:color="auto"/>
              <w:right w:val="single" w:sz="4" w:space="0" w:color="auto"/>
            </w:tcBorders>
          </w:tcPr>
          <w:p w14:paraId="492AA2B2" w14:textId="77777777" w:rsidR="00D843F2" w:rsidRPr="00AB28D5" w:rsidRDefault="00D843F2"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446207DC"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2AC210FA" w14:textId="7FD454D1" w:rsidTr="007115E7">
        <w:tc>
          <w:tcPr>
            <w:tcW w:w="1080" w:type="pct"/>
            <w:vMerge/>
            <w:tcBorders>
              <w:left w:val="single" w:sz="4" w:space="0" w:color="auto"/>
              <w:right w:val="single" w:sz="4" w:space="0" w:color="auto"/>
            </w:tcBorders>
          </w:tcPr>
          <w:p w14:paraId="21395D9D"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0C9199E"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обучения легкоатлетическим упражнениям учащихся начальных классов</w:t>
            </w:r>
          </w:p>
          <w:p w14:paraId="2DE8841D" w14:textId="77777777" w:rsidR="00D843F2" w:rsidRPr="00AB28D5" w:rsidRDefault="00D843F2" w:rsidP="00AB28D5">
            <w:pPr>
              <w:tabs>
                <w:tab w:val="left" w:pos="316"/>
              </w:tabs>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Легкоатлетические упражнения в начальной школе. Программа подготовки обучающихся начальных классов по физической культуре 1-4 классов в разделе «Легкая атлетика». Общеразвивающие упражнения на материале легкой атлетики. Бег, техника бега (старт, стартовое ускорение, бег по дистанции, финиширование). Методика обучения легкоатлетическим упражнениям согласно программному материалу по классам: содержание обучения, основные средства обучения. Метания. Метания малого мяча, техника метания малого мяча. Методика обучения метанию согласно программному материалы: оборудование, содержание, основные средства обучения. Прыжки в высоту и длину. Прыжки в длину с места и с разбега. Техника прыжка в длину с места (подготовка к отталкиванию, отталкивание, полет, приземление). Техника прыжка в длину с разбега: способ «согнув ноги», «прогнувшись», «ножницы». Техника выполнения прыжка способов «согнув ноги», техника выполнения: разбег и подготовка к отталкиванию, полет, приземление. Прыжок в высоту с прямого разбега. Прыжок в высоту «перешагиванием», техника выполнения: разбег, отталкивание и полет, приземление. Методика обучения прыжкам согласно </w:t>
            </w:r>
            <w:proofErr w:type="gramStart"/>
            <w:r w:rsidRPr="00AB28D5">
              <w:rPr>
                <w:rFonts w:ascii="Times New Roman" w:eastAsia="Times New Roman" w:hAnsi="Times New Roman" w:cs="Times New Roman"/>
                <w:lang w:eastAsia="ru-RU"/>
              </w:rPr>
              <w:t>программному</w:t>
            </w:r>
            <w:proofErr w:type="gramEnd"/>
            <w:r w:rsidRPr="00AB28D5">
              <w:rPr>
                <w:rFonts w:ascii="Times New Roman" w:eastAsia="Times New Roman" w:hAnsi="Times New Roman" w:cs="Times New Roman"/>
                <w:lang w:eastAsia="ru-RU"/>
              </w:rPr>
              <w:t xml:space="preserve"> материалы: содержание обучения, основные средства обучения. </w:t>
            </w:r>
          </w:p>
        </w:tc>
        <w:tc>
          <w:tcPr>
            <w:tcW w:w="626" w:type="pct"/>
            <w:vMerge/>
            <w:tcBorders>
              <w:left w:val="single" w:sz="4" w:space="0" w:color="auto"/>
              <w:right w:val="single" w:sz="4" w:space="0" w:color="auto"/>
            </w:tcBorders>
          </w:tcPr>
          <w:p w14:paraId="4C210B79" w14:textId="77777777" w:rsidR="00D843F2" w:rsidRPr="00AB28D5" w:rsidRDefault="00D843F2"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0FC6C439"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4E4ABA10" w14:textId="57628091" w:rsidTr="007115E7">
        <w:tc>
          <w:tcPr>
            <w:tcW w:w="1080" w:type="pct"/>
            <w:vMerge/>
            <w:tcBorders>
              <w:left w:val="single" w:sz="4" w:space="0" w:color="auto"/>
              <w:right w:val="single" w:sz="4" w:space="0" w:color="auto"/>
            </w:tcBorders>
          </w:tcPr>
          <w:p w14:paraId="72120F7F"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9E982AF"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проведения занятий лыжной подготовкой с учащимися начальных классов</w:t>
            </w:r>
          </w:p>
          <w:p w14:paraId="4E473DAE" w14:textId="77777777" w:rsidR="00D843F2" w:rsidRPr="00AB28D5" w:rsidRDefault="00D843F2" w:rsidP="00AB28D5">
            <w:pPr>
              <w:tabs>
                <w:tab w:val="left" w:pos="316"/>
              </w:tabs>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Влияние лыжной подготовки на организм школьника. Условия для занятий лыжами. Профилактика травматизма. Подбор инвентаря и одежды для занятий на лыжах. Характеристика техники ходьбы на лыжах: стойки лыжника, ступающий шаг, скользящий шаг, попеременный двушажный ход, коньковых ход. Повороты переступанием, поворот махом, поворот прыжками. «Ступающий шаг», «</w:t>
            </w:r>
            <w:proofErr w:type="spellStart"/>
            <w:r w:rsidRPr="00AB28D5">
              <w:rPr>
                <w:rFonts w:ascii="Times New Roman" w:eastAsia="Times New Roman" w:hAnsi="Times New Roman" w:cs="Times New Roman"/>
                <w:lang w:eastAsia="ru-RU"/>
              </w:rPr>
              <w:t>полуелочка</w:t>
            </w:r>
            <w:proofErr w:type="spellEnd"/>
            <w:r w:rsidRPr="00AB28D5">
              <w:rPr>
                <w:rFonts w:ascii="Times New Roman" w:eastAsia="Times New Roman" w:hAnsi="Times New Roman" w:cs="Times New Roman"/>
                <w:lang w:eastAsia="ru-RU"/>
              </w:rPr>
              <w:t>», «елочка», «лесенка». Спуски. Торможение «плугом», «упором». Методика лыжной подготовки учащихся начальных классов. Игры на лыжах.</w:t>
            </w:r>
          </w:p>
        </w:tc>
        <w:tc>
          <w:tcPr>
            <w:tcW w:w="626" w:type="pct"/>
            <w:vMerge/>
            <w:tcBorders>
              <w:left w:val="single" w:sz="4" w:space="0" w:color="auto"/>
              <w:right w:val="single" w:sz="4" w:space="0" w:color="auto"/>
            </w:tcBorders>
          </w:tcPr>
          <w:p w14:paraId="1E160857" w14:textId="77777777" w:rsidR="00D843F2" w:rsidRPr="00AB28D5" w:rsidRDefault="00D843F2"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78EB2DEA"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62D1633F" w14:textId="714D51C8" w:rsidTr="007115E7">
        <w:tc>
          <w:tcPr>
            <w:tcW w:w="1080" w:type="pct"/>
            <w:vMerge/>
            <w:tcBorders>
              <w:left w:val="single" w:sz="4" w:space="0" w:color="auto"/>
              <w:right w:val="single" w:sz="4" w:space="0" w:color="auto"/>
            </w:tcBorders>
          </w:tcPr>
          <w:p w14:paraId="23D0C417"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AFF7CC0"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проведения занятий плаванием с учащимися начальных классов</w:t>
            </w:r>
          </w:p>
          <w:p w14:paraId="566195C9" w14:textId="77777777" w:rsidR="00D843F2" w:rsidRPr="00AB28D5" w:rsidRDefault="00D843F2" w:rsidP="00AB28D5">
            <w:pPr>
              <w:tabs>
                <w:tab w:val="left" w:pos="316"/>
              </w:tabs>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Плавание, содержание обучения плаванию. </w:t>
            </w:r>
            <w:proofErr w:type="gramStart"/>
            <w:r w:rsidRPr="00AB28D5">
              <w:rPr>
                <w:rFonts w:ascii="Times New Roman" w:eastAsia="Times New Roman" w:hAnsi="Times New Roman" w:cs="Times New Roman"/>
                <w:lang w:eastAsia="ru-RU"/>
              </w:rPr>
              <w:t xml:space="preserve">Методика обучения плаванию способом кроль на груди: комплексы упражнений для обучения движениями ногами и согласованию с дыханием на суше; комплексы упражнений для обучения движениями ногами и согласованию с дыханием в воде; комплексы упражнений для обучения движениями руками и согласованию с дыханием на суше; комплексы </w:t>
            </w:r>
            <w:r w:rsidRPr="00AB28D5">
              <w:rPr>
                <w:rFonts w:ascii="Times New Roman" w:eastAsia="Times New Roman" w:hAnsi="Times New Roman" w:cs="Times New Roman"/>
                <w:lang w:eastAsia="ru-RU"/>
              </w:rPr>
              <w:lastRenderedPageBreak/>
              <w:t>упражнений для обучения движениями руками и согласованию с дыханием в воде;</w:t>
            </w:r>
            <w:proofErr w:type="gramEnd"/>
            <w:r w:rsidRPr="00AB28D5">
              <w:rPr>
                <w:rFonts w:ascii="Times New Roman" w:eastAsia="Times New Roman" w:hAnsi="Times New Roman" w:cs="Times New Roman"/>
                <w:lang w:eastAsia="ru-RU"/>
              </w:rPr>
              <w:t xml:space="preserve"> комплексы упражнений по общему согласованию движений на суше; комплексы упражнений по общему согласованию движений в воде; комплексы упражнений по уточнению и закреплению техники движений. </w:t>
            </w:r>
            <w:proofErr w:type="gramStart"/>
            <w:r w:rsidRPr="00AB28D5">
              <w:rPr>
                <w:rFonts w:ascii="Times New Roman" w:eastAsia="Times New Roman" w:hAnsi="Times New Roman" w:cs="Times New Roman"/>
                <w:lang w:eastAsia="ru-RU"/>
              </w:rPr>
              <w:t>Методика обучения плаванию способом кроль на спине: комплекс упражнений для обучения движениям ногами в воде; комплексы упражнений для обучения движениями руками на суше, комплекс упражнений для обучения движениям руками в воде; комплекс упражнений по общему согласованию движений на суше, комплекс упражнений по общему согласованию движений в воде, комплекс упражнений по уточнению и закреплению технику движений.</w:t>
            </w:r>
            <w:proofErr w:type="gramEnd"/>
          </w:p>
        </w:tc>
        <w:tc>
          <w:tcPr>
            <w:tcW w:w="626" w:type="pct"/>
            <w:vMerge/>
            <w:tcBorders>
              <w:left w:val="single" w:sz="4" w:space="0" w:color="auto"/>
              <w:right w:val="single" w:sz="4" w:space="0" w:color="auto"/>
            </w:tcBorders>
          </w:tcPr>
          <w:p w14:paraId="78BC1728" w14:textId="77777777" w:rsidR="00D843F2" w:rsidRPr="00AB28D5" w:rsidRDefault="00D843F2"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3E475586"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48D6F7E8" w14:textId="51A8D6DC" w:rsidTr="007115E7">
        <w:tc>
          <w:tcPr>
            <w:tcW w:w="1080" w:type="pct"/>
            <w:vMerge/>
            <w:tcBorders>
              <w:left w:val="single" w:sz="4" w:space="0" w:color="auto"/>
              <w:right w:val="single" w:sz="4" w:space="0" w:color="auto"/>
            </w:tcBorders>
          </w:tcPr>
          <w:p w14:paraId="15D962B2"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FAC1557"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Методика проведения занятий с детьми, имеющими отклонение в состоянии здоровья.</w:t>
            </w:r>
          </w:p>
          <w:p w14:paraId="17BB79CF" w14:textId="77777777" w:rsidR="00D843F2" w:rsidRPr="00AB28D5" w:rsidRDefault="00D843F2" w:rsidP="00AB28D5">
            <w:pPr>
              <w:tabs>
                <w:tab w:val="left" w:pos="316"/>
              </w:tabs>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Содержание программы. Оздоровительная и </w:t>
            </w:r>
            <w:proofErr w:type="spellStart"/>
            <w:r w:rsidRPr="00AB28D5">
              <w:rPr>
                <w:rFonts w:ascii="Times New Roman" w:eastAsia="Times New Roman" w:hAnsi="Times New Roman" w:cs="Times New Roman"/>
                <w:lang w:eastAsia="ru-RU"/>
              </w:rPr>
              <w:t>коррегирующая</w:t>
            </w:r>
            <w:proofErr w:type="spellEnd"/>
            <w:r w:rsidRPr="00AB28D5">
              <w:rPr>
                <w:rFonts w:ascii="Times New Roman" w:eastAsia="Times New Roman" w:hAnsi="Times New Roman" w:cs="Times New Roman"/>
                <w:lang w:eastAsia="ru-RU"/>
              </w:rPr>
              <w:t xml:space="preserve"> гимнастика. Физическая подготовка. Общеразвивающие упражнения. Противопоказания и ограничения к выполнению физических упражнений с учетом заболевания.</w:t>
            </w:r>
          </w:p>
        </w:tc>
        <w:tc>
          <w:tcPr>
            <w:tcW w:w="626" w:type="pct"/>
            <w:vMerge/>
            <w:tcBorders>
              <w:left w:val="single" w:sz="4" w:space="0" w:color="auto"/>
              <w:right w:val="single" w:sz="4" w:space="0" w:color="auto"/>
            </w:tcBorders>
          </w:tcPr>
          <w:p w14:paraId="0E3CAD74" w14:textId="77777777" w:rsidR="00D843F2" w:rsidRPr="00AB28D5" w:rsidRDefault="00D843F2"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547A650"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70C5B791" w14:textId="38C43696" w:rsidTr="007115E7">
        <w:tc>
          <w:tcPr>
            <w:tcW w:w="1080" w:type="pct"/>
            <w:vMerge/>
            <w:tcBorders>
              <w:left w:val="single" w:sz="4" w:space="0" w:color="auto"/>
              <w:right w:val="single" w:sz="4" w:space="0" w:color="auto"/>
            </w:tcBorders>
          </w:tcPr>
          <w:p w14:paraId="79F16508"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CBDD75F" w14:textId="77777777" w:rsidR="00D843F2" w:rsidRPr="00AB28D5" w:rsidRDefault="00D843F2" w:rsidP="00AB28D5">
            <w:pPr>
              <w:numPr>
                <w:ilvl w:val="0"/>
                <w:numId w:val="37"/>
              </w:numPr>
              <w:tabs>
                <w:tab w:val="left" w:pos="316"/>
              </w:tabs>
              <w:suppressAutoHyphens/>
              <w:spacing w:line="276" w:lineRule="auto"/>
              <w:ind w:left="0" w:firstLine="0"/>
              <w:jc w:val="both"/>
              <w:rPr>
                <w:rFonts w:ascii="Times New Roman" w:eastAsia="Times New Roman" w:hAnsi="Times New Roman" w:cs="Times New Roman"/>
                <w:lang w:val="x-none" w:eastAsia="x-none"/>
              </w:rPr>
            </w:pPr>
            <w:r w:rsidRPr="00AB28D5">
              <w:rPr>
                <w:rFonts w:ascii="Times New Roman" w:eastAsia="Times New Roman" w:hAnsi="Times New Roman" w:cs="Times New Roman"/>
                <w:lang w:val="x-none" w:eastAsia="x-none"/>
              </w:rPr>
              <w:t>Новые виды физкультурно-спортивной деятельности учащихся начальных классов.</w:t>
            </w:r>
          </w:p>
          <w:p w14:paraId="59FC2DE7" w14:textId="77777777" w:rsidR="00D843F2" w:rsidRPr="00AB28D5" w:rsidRDefault="00D843F2" w:rsidP="00AB28D5">
            <w:pPr>
              <w:tabs>
                <w:tab w:val="left" w:pos="316"/>
              </w:tabs>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Основные инновационные подходы к физкультурно-спортивной работе в школах и других учебных заведениях. </w:t>
            </w:r>
            <w:proofErr w:type="gramStart"/>
            <w:r w:rsidRPr="00AB28D5">
              <w:rPr>
                <w:rFonts w:ascii="Times New Roman" w:eastAsia="Times New Roman" w:hAnsi="Times New Roman" w:cs="Times New Roman"/>
                <w:lang w:eastAsia="ru-RU"/>
              </w:rPr>
              <w:t xml:space="preserve">Движениями ногами (обычная ходьба – марш; ходьба ноги врозь-ноги вместе; </w:t>
            </w:r>
            <w:r w:rsidRPr="00AB28D5">
              <w:rPr>
                <w:rFonts w:ascii="Times New Roman" w:eastAsia="Times New Roman" w:hAnsi="Times New Roman" w:cs="Times New Roman"/>
                <w:lang w:val="en-US" w:eastAsia="ru-RU"/>
              </w:rPr>
              <w:t>V</w:t>
            </w:r>
            <w:r w:rsidRPr="00AB28D5">
              <w:rPr>
                <w:rFonts w:ascii="Times New Roman" w:eastAsia="Times New Roman" w:hAnsi="Times New Roman" w:cs="Times New Roman"/>
                <w:lang w:eastAsia="ru-RU"/>
              </w:rPr>
              <w:t xml:space="preserve">-шаг; </w:t>
            </w:r>
            <w:proofErr w:type="spellStart"/>
            <w:r w:rsidRPr="00AB28D5">
              <w:rPr>
                <w:rFonts w:ascii="Times New Roman" w:eastAsia="Times New Roman" w:hAnsi="Times New Roman" w:cs="Times New Roman"/>
                <w:lang w:eastAsia="ru-RU"/>
              </w:rPr>
              <w:t>скрестный</w:t>
            </w:r>
            <w:proofErr w:type="spellEnd"/>
            <w:r w:rsidRPr="00AB28D5">
              <w:rPr>
                <w:rFonts w:ascii="Times New Roman" w:eastAsia="Times New Roman" w:hAnsi="Times New Roman" w:cs="Times New Roman"/>
                <w:lang w:eastAsia="ru-RU"/>
              </w:rPr>
              <w:t xml:space="preserve"> шаг; выставление ноги на носок; выставление ноги на пятку вперед, в стороны, назад, по диагонали; переход с одной ноги на другую в стойке ноги врозь; переход с одной ноги на другую со сгибанием коленей; кик; приставной шаг; присоединение; переменные </w:t>
            </w:r>
            <w:proofErr w:type="spellStart"/>
            <w:r w:rsidRPr="00AB28D5">
              <w:rPr>
                <w:rFonts w:ascii="Times New Roman" w:eastAsia="Times New Roman" w:hAnsi="Times New Roman" w:cs="Times New Roman"/>
                <w:lang w:eastAsia="ru-RU"/>
              </w:rPr>
              <w:t>скрестные</w:t>
            </w:r>
            <w:proofErr w:type="spellEnd"/>
            <w:r w:rsidRPr="00AB28D5">
              <w:rPr>
                <w:rFonts w:ascii="Times New Roman" w:eastAsia="Times New Roman" w:hAnsi="Times New Roman" w:cs="Times New Roman"/>
                <w:lang w:eastAsia="ru-RU"/>
              </w:rPr>
              <w:t xml:space="preserve"> шаги в сторону;</w:t>
            </w:r>
            <w:proofErr w:type="gramEnd"/>
            <w:r w:rsidRPr="00AB28D5">
              <w:rPr>
                <w:rFonts w:ascii="Times New Roman" w:eastAsia="Times New Roman" w:hAnsi="Times New Roman" w:cs="Times New Roman"/>
                <w:lang w:eastAsia="ru-RU"/>
              </w:rPr>
              <w:t xml:space="preserve"> выпад). Движения руками (бицепс-</w:t>
            </w:r>
            <w:proofErr w:type="spellStart"/>
            <w:r w:rsidRPr="00AB28D5">
              <w:rPr>
                <w:rFonts w:ascii="Times New Roman" w:eastAsia="Times New Roman" w:hAnsi="Times New Roman" w:cs="Times New Roman"/>
                <w:lang w:eastAsia="ru-RU"/>
              </w:rPr>
              <w:t>керл</w:t>
            </w:r>
            <w:proofErr w:type="spellEnd"/>
            <w:r w:rsidRPr="00AB28D5">
              <w:rPr>
                <w:rFonts w:ascii="Times New Roman" w:eastAsia="Times New Roman" w:hAnsi="Times New Roman" w:cs="Times New Roman"/>
                <w:lang w:eastAsia="ru-RU"/>
              </w:rPr>
              <w:t>, трицепс-</w:t>
            </w:r>
            <w:proofErr w:type="spellStart"/>
            <w:r w:rsidRPr="00AB28D5">
              <w:rPr>
                <w:rFonts w:ascii="Times New Roman" w:eastAsia="Times New Roman" w:hAnsi="Times New Roman" w:cs="Times New Roman"/>
                <w:lang w:eastAsia="ru-RU"/>
              </w:rPr>
              <w:t>керл</w:t>
            </w:r>
            <w:proofErr w:type="spellEnd"/>
            <w:r w:rsidRPr="00AB28D5">
              <w:rPr>
                <w:rFonts w:ascii="Times New Roman" w:eastAsia="Times New Roman" w:hAnsi="Times New Roman" w:cs="Times New Roman"/>
                <w:lang w:eastAsia="ru-RU"/>
              </w:rPr>
              <w:t xml:space="preserve">, </w:t>
            </w:r>
            <w:proofErr w:type="spellStart"/>
            <w:r w:rsidRPr="00AB28D5">
              <w:rPr>
                <w:rFonts w:ascii="Times New Roman" w:eastAsia="Times New Roman" w:hAnsi="Times New Roman" w:cs="Times New Roman"/>
                <w:lang w:eastAsia="ru-RU"/>
              </w:rPr>
              <w:t>чест</w:t>
            </w:r>
            <w:proofErr w:type="spellEnd"/>
            <w:r w:rsidRPr="00AB28D5">
              <w:rPr>
                <w:rFonts w:ascii="Times New Roman" w:eastAsia="Times New Roman" w:hAnsi="Times New Roman" w:cs="Times New Roman"/>
                <w:lang w:eastAsia="ru-RU"/>
              </w:rPr>
              <w:t xml:space="preserve">-пресс, </w:t>
            </w:r>
            <w:proofErr w:type="spellStart"/>
            <w:r w:rsidRPr="00AB28D5">
              <w:rPr>
                <w:rFonts w:ascii="Times New Roman" w:eastAsia="Times New Roman" w:hAnsi="Times New Roman" w:cs="Times New Roman"/>
                <w:lang w:eastAsia="ru-RU"/>
              </w:rPr>
              <w:t>оверхед</w:t>
            </w:r>
            <w:proofErr w:type="spellEnd"/>
            <w:r w:rsidRPr="00AB28D5">
              <w:rPr>
                <w:rFonts w:ascii="Times New Roman" w:eastAsia="Times New Roman" w:hAnsi="Times New Roman" w:cs="Times New Roman"/>
                <w:lang w:eastAsia="ru-RU"/>
              </w:rPr>
              <w:t>-пресс, баттерфляй). Структура урока аэробики, занятия аэробикой с детьми 6-7 лет (образно-ролевые игры, фитнес-гимнастика и акробатика), особенности уроков аэробики с детьми 8-9 лет.</w:t>
            </w:r>
          </w:p>
        </w:tc>
        <w:tc>
          <w:tcPr>
            <w:tcW w:w="626" w:type="pct"/>
            <w:vMerge/>
            <w:tcBorders>
              <w:left w:val="single" w:sz="4" w:space="0" w:color="auto"/>
              <w:bottom w:val="single" w:sz="4" w:space="0" w:color="auto"/>
              <w:right w:val="single" w:sz="4" w:space="0" w:color="auto"/>
            </w:tcBorders>
          </w:tcPr>
          <w:p w14:paraId="3A79E151" w14:textId="77777777" w:rsidR="00D843F2" w:rsidRPr="00AB28D5" w:rsidRDefault="00D843F2"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A6EE511"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78242694" w14:textId="6B56AF70" w:rsidTr="007115E7">
        <w:tc>
          <w:tcPr>
            <w:tcW w:w="1080" w:type="pct"/>
            <w:vMerge/>
            <w:tcBorders>
              <w:left w:val="single" w:sz="4" w:space="0" w:color="auto"/>
              <w:right w:val="single" w:sz="4" w:space="0" w:color="auto"/>
            </w:tcBorders>
          </w:tcPr>
          <w:p w14:paraId="6C201907"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66D1C5A" w14:textId="77777777" w:rsidR="00D843F2" w:rsidRPr="00AB28D5" w:rsidRDefault="00D843F2"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b/>
                <w:bCs/>
                <w:lang w:eastAsia="ru-RU"/>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42E57772" w14:textId="77777777" w:rsidR="00D843F2" w:rsidRPr="00AB28D5" w:rsidRDefault="00D843F2"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10</w:t>
            </w:r>
          </w:p>
        </w:tc>
        <w:tc>
          <w:tcPr>
            <w:tcW w:w="626" w:type="pct"/>
            <w:vMerge/>
            <w:tcBorders>
              <w:left w:val="single" w:sz="4" w:space="0" w:color="auto"/>
              <w:right w:val="single" w:sz="4" w:space="0" w:color="auto"/>
            </w:tcBorders>
          </w:tcPr>
          <w:p w14:paraId="77955BF6" w14:textId="77777777" w:rsidR="00D843F2" w:rsidRPr="00AB28D5" w:rsidRDefault="00D843F2" w:rsidP="00AB28D5">
            <w:pPr>
              <w:suppressAutoHyphens/>
              <w:jc w:val="center"/>
              <w:rPr>
                <w:rFonts w:ascii="Times New Roman" w:eastAsia="Times New Roman" w:hAnsi="Times New Roman" w:cs="Times New Roman"/>
                <w:b/>
                <w:i/>
                <w:lang w:eastAsia="ru-RU"/>
              </w:rPr>
            </w:pPr>
          </w:p>
        </w:tc>
      </w:tr>
      <w:tr w:rsidR="00D843F2" w:rsidRPr="00AB28D5" w14:paraId="3DE2C726" w14:textId="37F5EB5F" w:rsidTr="007115E7">
        <w:tc>
          <w:tcPr>
            <w:tcW w:w="1080" w:type="pct"/>
            <w:vMerge/>
            <w:tcBorders>
              <w:left w:val="single" w:sz="4" w:space="0" w:color="auto"/>
              <w:right w:val="single" w:sz="4" w:space="0" w:color="auto"/>
            </w:tcBorders>
          </w:tcPr>
          <w:p w14:paraId="1DE8F7A0"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D707258"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4. «Практикум формирования и отработки навыка совершенствования организации и выполнения программных видов действий, отработка командного голоса:</w:t>
            </w:r>
          </w:p>
          <w:p w14:paraId="2DDF5CCE"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строевых действий;</w:t>
            </w:r>
          </w:p>
          <w:p w14:paraId="6CF82592"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выработка командного голоса;</w:t>
            </w:r>
          </w:p>
          <w:p w14:paraId="06C650F9"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программных видов лазания и ползания;</w:t>
            </w:r>
          </w:p>
          <w:p w14:paraId="011D088C"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выполнения упражнения для развития чувства равновесия»</w:t>
            </w:r>
          </w:p>
        </w:tc>
        <w:tc>
          <w:tcPr>
            <w:tcW w:w="626" w:type="pct"/>
            <w:tcBorders>
              <w:top w:val="single" w:sz="4" w:space="0" w:color="auto"/>
              <w:left w:val="single" w:sz="4" w:space="0" w:color="auto"/>
              <w:bottom w:val="single" w:sz="4" w:space="0" w:color="auto"/>
              <w:right w:val="single" w:sz="4" w:space="0" w:color="auto"/>
            </w:tcBorders>
          </w:tcPr>
          <w:p w14:paraId="51DD9D27"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05370DA"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3045D52B" w14:textId="4C1D5720" w:rsidTr="007115E7">
        <w:tc>
          <w:tcPr>
            <w:tcW w:w="1080" w:type="pct"/>
            <w:vMerge/>
            <w:tcBorders>
              <w:left w:val="single" w:sz="4" w:space="0" w:color="auto"/>
              <w:right w:val="single" w:sz="4" w:space="0" w:color="auto"/>
            </w:tcBorders>
          </w:tcPr>
          <w:p w14:paraId="3FFEC3E9"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BAEA9F2"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Практическое занятие 5. «Практикум формирования и отработки навыков составления и проведения комплекса ОРУ на уроках физической культуры с </w:t>
            </w:r>
            <w:r w:rsidRPr="00AB28D5">
              <w:rPr>
                <w:rFonts w:ascii="Times New Roman" w:eastAsia="Calibri" w:hAnsi="Times New Roman" w:cs="Times New Roman"/>
                <w:color w:val="000000"/>
              </w:rPr>
              <w:lastRenderedPageBreak/>
              <w:t>детьми младшего школьного возраста:</w:t>
            </w:r>
          </w:p>
          <w:p w14:paraId="66BA7CC2"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составление комплекса ОРУ с учетом поставленных задач;</w:t>
            </w:r>
          </w:p>
          <w:p w14:paraId="1B510222"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разработанного комплекса;</w:t>
            </w:r>
          </w:p>
          <w:p w14:paraId="0DCB9C29"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w:t>
            </w:r>
          </w:p>
          <w:p w14:paraId="57328126"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 физического воспитания»</w:t>
            </w:r>
          </w:p>
        </w:tc>
        <w:tc>
          <w:tcPr>
            <w:tcW w:w="626" w:type="pct"/>
            <w:tcBorders>
              <w:top w:val="single" w:sz="4" w:space="0" w:color="auto"/>
              <w:left w:val="single" w:sz="4" w:space="0" w:color="auto"/>
              <w:bottom w:val="single" w:sz="4" w:space="0" w:color="auto"/>
              <w:right w:val="single" w:sz="4" w:space="0" w:color="auto"/>
            </w:tcBorders>
          </w:tcPr>
          <w:p w14:paraId="479167BF"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lastRenderedPageBreak/>
              <w:t>1</w:t>
            </w:r>
          </w:p>
        </w:tc>
        <w:tc>
          <w:tcPr>
            <w:tcW w:w="626" w:type="pct"/>
            <w:vMerge/>
            <w:tcBorders>
              <w:left w:val="single" w:sz="4" w:space="0" w:color="auto"/>
              <w:right w:val="single" w:sz="4" w:space="0" w:color="auto"/>
            </w:tcBorders>
          </w:tcPr>
          <w:p w14:paraId="1CA4511A"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4D4F34DE" w14:textId="66C80A31" w:rsidTr="007115E7">
        <w:tc>
          <w:tcPr>
            <w:tcW w:w="1080" w:type="pct"/>
            <w:vMerge/>
            <w:tcBorders>
              <w:left w:val="single" w:sz="4" w:space="0" w:color="auto"/>
              <w:right w:val="single" w:sz="4" w:space="0" w:color="auto"/>
            </w:tcBorders>
          </w:tcPr>
          <w:p w14:paraId="020F90BE"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A306C64"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6. «Практикум формирования и отработки навыков выполнения программных видов лазания и ползания, разбор их техники:</w:t>
            </w:r>
          </w:p>
          <w:p w14:paraId="1EBB07FB"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программных видов лазания и ползания;</w:t>
            </w:r>
          </w:p>
          <w:p w14:paraId="082DF5E3"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 физического воспитания;</w:t>
            </w:r>
          </w:p>
          <w:p w14:paraId="663EC6CD" w14:textId="77777777" w:rsidR="00D843F2" w:rsidRPr="00AB28D5" w:rsidRDefault="00D843F2"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разработка технологической карты урока физического воспитания»</w:t>
            </w:r>
          </w:p>
        </w:tc>
        <w:tc>
          <w:tcPr>
            <w:tcW w:w="626" w:type="pct"/>
            <w:tcBorders>
              <w:top w:val="single" w:sz="4" w:space="0" w:color="auto"/>
              <w:left w:val="single" w:sz="4" w:space="0" w:color="auto"/>
              <w:bottom w:val="single" w:sz="4" w:space="0" w:color="auto"/>
              <w:right w:val="single" w:sz="4" w:space="0" w:color="auto"/>
            </w:tcBorders>
          </w:tcPr>
          <w:p w14:paraId="115D8F4D"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233BD909"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401D3AD2" w14:textId="4A0202F0" w:rsidTr="007115E7">
        <w:tc>
          <w:tcPr>
            <w:tcW w:w="1080" w:type="pct"/>
            <w:vMerge/>
            <w:tcBorders>
              <w:left w:val="single" w:sz="4" w:space="0" w:color="auto"/>
              <w:right w:val="single" w:sz="4" w:space="0" w:color="auto"/>
            </w:tcBorders>
          </w:tcPr>
          <w:p w14:paraId="72AC15D1"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ECDE5B7"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7. «Практикум формирования и отработки навыков выполнения упражнений для развития равновесия:</w:t>
            </w:r>
          </w:p>
          <w:p w14:paraId="4BF281CF"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программных видов равновесия, анализ техники;</w:t>
            </w:r>
          </w:p>
          <w:p w14:paraId="316AC45B"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статистической позы и перемещения;</w:t>
            </w:r>
          </w:p>
          <w:p w14:paraId="67FBAEF3"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 физического воспитания;</w:t>
            </w:r>
          </w:p>
          <w:p w14:paraId="3D737C97" w14:textId="77777777" w:rsidR="00D843F2" w:rsidRPr="00AB28D5" w:rsidRDefault="00D843F2"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разработка технологической карты урока физического воспитания»</w:t>
            </w:r>
          </w:p>
        </w:tc>
        <w:tc>
          <w:tcPr>
            <w:tcW w:w="626" w:type="pct"/>
            <w:tcBorders>
              <w:top w:val="single" w:sz="4" w:space="0" w:color="auto"/>
              <w:left w:val="single" w:sz="4" w:space="0" w:color="auto"/>
              <w:bottom w:val="single" w:sz="4" w:space="0" w:color="auto"/>
              <w:right w:val="single" w:sz="4" w:space="0" w:color="auto"/>
            </w:tcBorders>
          </w:tcPr>
          <w:p w14:paraId="127F7E4E"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4A3794C4"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6694994F" w14:textId="51530C67" w:rsidTr="007115E7">
        <w:tc>
          <w:tcPr>
            <w:tcW w:w="1080" w:type="pct"/>
            <w:vMerge/>
            <w:tcBorders>
              <w:left w:val="single" w:sz="4" w:space="0" w:color="auto"/>
              <w:right w:val="single" w:sz="4" w:space="0" w:color="auto"/>
            </w:tcBorders>
          </w:tcPr>
          <w:p w14:paraId="3C6664E1"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3F38D65E"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8. «Практикум формирования и отработки навыков разработки уроков физического воспитания с подвижными играми:</w:t>
            </w:r>
          </w:p>
          <w:p w14:paraId="0284AAB2"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организация, проведение и участие в подвижных играх;</w:t>
            </w:r>
          </w:p>
          <w:p w14:paraId="36951A46"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 физического воспитания с подвижными играми;</w:t>
            </w:r>
          </w:p>
          <w:p w14:paraId="111DBE56"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 физического воспитания с подвижными играми»</w:t>
            </w:r>
          </w:p>
        </w:tc>
        <w:tc>
          <w:tcPr>
            <w:tcW w:w="626" w:type="pct"/>
            <w:tcBorders>
              <w:top w:val="single" w:sz="4" w:space="0" w:color="auto"/>
              <w:left w:val="single" w:sz="4" w:space="0" w:color="auto"/>
              <w:bottom w:val="single" w:sz="4" w:space="0" w:color="auto"/>
              <w:right w:val="single" w:sz="4" w:space="0" w:color="auto"/>
            </w:tcBorders>
          </w:tcPr>
          <w:p w14:paraId="3D1B97A0"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A0FA627"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73EE89E3" w14:textId="45662519" w:rsidTr="007115E7">
        <w:tc>
          <w:tcPr>
            <w:tcW w:w="1080" w:type="pct"/>
            <w:vMerge/>
            <w:tcBorders>
              <w:left w:val="single" w:sz="4" w:space="0" w:color="auto"/>
              <w:right w:val="single" w:sz="4" w:space="0" w:color="auto"/>
            </w:tcBorders>
          </w:tcPr>
          <w:p w14:paraId="6DCA50C6"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589BD69"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9. «Практикум формирования и отработки навыков разработки уроков физического воспитания с элементами спортивных игр:</w:t>
            </w:r>
          </w:p>
          <w:p w14:paraId="103413D4"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 физического воспитания с элементами спортивных игр;</w:t>
            </w:r>
          </w:p>
          <w:p w14:paraId="38E965B6"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 физического воспитания с элементами спортивных игр;</w:t>
            </w:r>
          </w:p>
          <w:p w14:paraId="6CEFCBB5"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организация, проведение и участие в уроке с элементами спортивных игр»</w:t>
            </w:r>
          </w:p>
        </w:tc>
        <w:tc>
          <w:tcPr>
            <w:tcW w:w="626" w:type="pct"/>
            <w:tcBorders>
              <w:top w:val="single" w:sz="4" w:space="0" w:color="auto"/>
              <w:left w:val="single" w:sz="4" w:space="0" w:color="auto"/>
              <w:bottom w:val="single" w:sz="4" w:space="0" w:color="auto"/>
              <w:right w:val="single" w:sz="4" w:space="0" w:color="auto"/>
            </w:tcBorders>
          </w:tcPr>
          <w:p w14:paraId="4666E1BA"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AA9FE61"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454270D7" w14:textId="6690C852" w:rsidTr="007115E7">
        <w:tc>
          <w:tcPr>
            <w:tcW w:w="1080" w:type="pct"/>
            <w:vMerge/>
            <w:tcBorders>
              <w:left w:val="single" w:sz="4" w:space="0" w:color="auto"/>
              <w:right w:val="single" w:sz="4" w:space="0" w:color="auto"/>
            </w:tcBorders>
          </w:tcPr>
          <w:p w14:paraId="212CCA32"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E559609"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10. «Практикум формирования и отработки навыков выполнения легкоатлетических упражнений прыжковых упражнений и разработки уроков:</w:t>
            </w:r>
          </w:p>
          <w:p w14:paraId="4469C81D"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программных видов бега, анализ техники, исправление ошибок;</w:t>
            </w:r>
          </w:p>
          <w:p w14:paraId="292EC924"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 физического воспитания по отработке навыков бега в начальной школе;</w:t>
            </w:r>
          </w:p>
          <w:p w14:paraId="02E7444C"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 физического воспитания по отработке навыков бега обучающихся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7D33BF65"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5B61E002"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5FF9345F" w14:textId="54DB8DFC" w:rsidTr="007115E7">
        <w:tc>
          <w:tcPr>
            <w:tcW w:w="1080" w:type="pct"/>
            <w:vMerge/>
            <w:tcBorders>
              <w:left w:val="single" w:sz="4" w:space="0" w:color="auto"/>
              <w:right w:val="single" w:sz="4" w:space="0" w:color="auto"/>
            </w:tcBorders>
          </w:tcPr>
          <w:p w14:paraId="20EFCF49"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2AEFDB91"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11. «Практикум формирования и отработки навыков выполнения прыжковых упражнений учебной программы и разработки уроков:</w:t>
            </w:r>
          </w:p>
          <w:p w14:paraId="4EC71E6B"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выполнение программных видов прыжковых упражнений, анализ техники, исправление ошибок;</w:t>
            </w:r>
          </w:p>
          <w:p w14:paraId="47E6D96B"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 физического воспитания по отработке навыков выполнения прыжковых упражнений в начальной школе;</w:t>
            </w:r>
          </w:p>
          <w:p w14:paraId="7E2FC2F2"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 физического воспитания по отработке навыков выполнения прыжков обучающихся начальных классов»</w:t>
            </w:r>
          </w:p>
        </w:tc>
        <w:tc>
          <w:tcPr>
            <w:tcW w:w="626" w:type="pct"/>
            <w:tcBorders>
              <w:top w:val="single" w:sz="4" w:space="0" w:color="auto"/>
              <w:left w:val="single" w:sz="4" w:space="0" w:color="auto"/>
              <w:bottom w:val="single" w:sz="4" w:space="0" w:color="auto"/>
              <w:right w:val="single" w:sz="4" w:space="0" w:color="auto"/>
            </w:tcBorders>
          </w:tcPr>
          <w:p w14:paraId="0956BF65"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05E2CD8C"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5823D050" w14:textId="68F434E5" w:rsidTr="007115E7">
        <w:tc>
          <w:tcPr>
            <w:tcW w:w="1080" w:type="pct"/>
            <w:vMerge/>
            <w:tcBorders>
              <w:left w:val="single" w:sz="4" w:space="0" w:color="auto"/>
              <w:right w:val="single" w:sz="4" w:space="0" w:color="auto"/>
            </w:tcBorders>
          </w:tcPr>
          <w:p w14:paraId="765B0091"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C31B5A3"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12. «Практикум формирования и отработки навыков составления комплекса упражнений с гимнастической палкой для профилактики нарушений опорно-двигательного аппарата:</w:t>
            </w:r>
          </w:p>
          <w:p w14:paraId="3A11E48A"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составление комплекса упражнений с гимнастической палкой для профилактики нарушений опорно-двигательного аппарата у обучающихся начальных классов;</w:t>
            </w:r>
          </w:p>
          <w:p w14:paraId="5B79500F"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организация, проведение и выполнение комплекса упражнений с гимнастической палкой для профилактики нарушений опорно-двигательного аппарата у обучающихся начальных классов;</w:t>
            </w:r>
          </w:p>
          <w:p w14:paraId="580125B1"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комплекса упражнений с гимнастической палкой для профилактики нарушений опорно-двигательного аппарата на уроке в начальной школе;</w:t>
            </w:r>
          </w:p>
          <w:p w14:paraId="3F0FD3C3"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 физического воспитания с выполнением комплекса упражнений с гимнастической палкой для профилактики нарушений опорно-двигательного аппарата на уроке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5D3BBF39"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right w:val="single" w:sz="4" w:space="0" w:color="auto"/>
            </w:tcBorders>
          </w:tcPr>
          <w:p w14:paraId="7B9E2881"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D843F2" w:rsidRPr="00AB28D5" w14:paraId="302BC6D6" w14:textId="7D84CB9B" w:rsidTr="007115E7">
        <w:tc>
          <w:tcPr>
            <w:tcW w:w="1080" w:type="pct"/>
            <w:vMerge/>
            <w:tcBorders>
              <w:left w:val="single" w:sz="4" w:space="0" w:color="auto"/>
              <w:right w:val="single" w:sz="4" w:space="0" w:color="auto"/>
            </w:tcBorders>
          </w:tcPr>
          <w:p w14:paraId="70FB6866" w14:textId="77777777" w:rsidR="00D843F2" w:rsidRPr="00AB28D5" w:rsidRDefault="00D843F2"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7E0FB00"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13. «Практикум совершенствования техники выполнения движений базовой аэробики и разработки технологической карты по теме:</w:t>
            </w:r>
          </w:p>
          <w:p w14:paraId="0D0A2936"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наблюдение и анализ урока-аэробики в начальной школе;</w:t>
            </w:r>
          </w:p>
          <w:p w14:paraId="59DBB9FB"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организация, проведение и выполнение комплекса базовой аэробики под музыку;</w:t>
            </w:r>
          </w:p>
          <w:p w14:paraId="5D7AC951" w14:textId="77777777" w:rsidR="00D843F2" w:rsidRPr="00AB28D5" w:rsidRDefault="00D843F2"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разработка технологической карты урока-аэробики в начальной школе</w:t>
            </w:r>
            <w:proofErr w:type="gramStart"/>
            <w:r w:rsidRPr="00AB28D5">
              <w:rPr>
                <w:rFonts w:ascii="Times New Roman" w:eastAsia="Calibri" w:hAnsi="Times New Roman" w:cs="Times New Roman"/>
                <w:color w:val="000000"/>
              </w:rPr>
              <w:t>.»</w:t>
            </w:r>
            <w:proofErr w:type="gramEnd"/>
          </w:p>
        </w:tc>
        <w:tc>
          <w:tcPr>
            <w:tcW w:w="626" w:type="pct"/>
            <w:tcBorders>
              <w:top w:val="single" w:sz="4" w:space="0" w:color="auto"/>
              <w:left w:val="single" w:sz="4" w:space="0" w:color="auto"/>
              <w:bottom w:val="single" w:sz="4" w:space="0" w:color="auto"/>
              <w:right w:val="single" w:sz="4" w:space="0" w:color="auto"/>
            </w:tcBorders>
          </w:tcPr>
          <w:p w14:paraId="4A8A2149" w14:textId="77777777" w:rsidR="00D843F2" w:rsidRPr="00AB28D5" w:rsidRDefault="00D843F2"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1</w:t>
            </w:r>
          </w:p>
        </w:tc>
        <w:tc>
          <w:tcPr>
            <w:tcW w:w="626" w:type="pct"/>
            <w:vMerge/>
            <w:tcBorders>
              <w:left w:val="single" w:sz="4" w:space="0" w:color="auto"/>
              <w:bottom w:val="single" w:sz="4" w:space="0" w:color="auto"/>
              <w:right w:val="single" w:sz="4" w:space="0" w:color="auto"/>
            </w:tcBorders>
          </w:tcPr>
          <w:p w14:paraId="6A83E4FA" w14:textId="77777777" w:rsidR="00D843F2" w:rsidRPr="00AB28D5" w:rsidRDefault="00D843F2" w:rsidP="00AB28D5">
            <w:pPr>
              <w:suppressAutoHyphens/>
              <w:jc w:val="center"/>
              <w:rPr>
                <w:rFonts w:ascii="Times New Roman" w:eastAsia="Times New Roman" w:hAnsi="Times New Roman" w:cs="Times New Roman"/>
                <w:i/>
                <w:lang w:eastAsia="ru-RU"/>
              </w:rPr>
            </w:pPr>
          </w:p>
        </w:tc>
      </w:tr>
      <w:tr w:rsidR="00AB28D5" w:rsidRPr="00AB28D5" w14:paraId="1C62313A" w14:textId="60F44BC5" w:rsidTr="007115E7">
        <w:tc>
          <w:tcPr>
            <w:tcW w:w="1080" w:type="pct"/>
            <w:vMerge w:val="restart"/>
            <w:tcBorders>
              <w:left w:val="single" w:sz="4" w:space="0" w:color="auto"/>
              <w:right w:val="single" w:sz="4" w:space="0" w:color="auto"/>
            </w:tcBorders>
          </w:tcPr>
          <w:p w14:paraId="1A77C700" w14:textId="77777777" w:rsidR="00AB28D5" w:rsidRPr="00AB28D5" w:rsidRDefault="00AB28D5" w:rsidP="00AB28D5">
            <w:pPr>
              <w:rPr>
                <w:rFonts w:ascii="Times New Roman" w:eastAsia="Times New Roman" w:hAnsi="Times New Roman" w:cs="Times New Roman"/>
                <w:b/>
                <w:bCs/>
                <w:lang w:eastAsia="ru-RU"/>
              </w:rPr>
            </w:pPr>
            <w:r w:rsidRPr="00AB28D5">
              <w:rPr>
                <w:rFonts w:ascii="Times New Roman" w:eastAsia="Times New Roman" w:hAnsi="Times New Roman" w:cs="Times New Roman"/>
                <w:b/>
                <w:bCs/>
                <w:lang w:eastAsia="ru-RU"/>
              </w:rPr>
              <w:t>Тема 8.3. Организация работы по физическому воспитанию в начальной школе</w:t>
            </w:r>
          </w:p>
        </w:tc>
        <w:tc>
          <w:tcPr>
            <w:tcW w:w="2668" w:type="pct"/>
            <w:tcBorders>
              <w:top w:val="single" w:sz="4" w:space="0" w:color="auto"/>
              <w:left w:val="single" w:sz="4" w:space="0" w:color="auto"/>
              <w:bottom w:val="single" w:sz="4" w:space="0" w:color="auto"/>
              <w:right w:val="single" w:sz="4" w:space="0" w:color="auto"/>
            </w:tcBorders>
          </w:tcPr>
          <w:p w14:paraId="001A1AE1" w14:textId="77777777" w:rsidR="00AB28D5" w:rsidRPr="00AB28D5" w:rsidRDefault="00AB28D5" w:rsidP="00AB28D5">
            <w:pPr>
              <w:autoSpaceDE w:val="0"/>
              <w:autoSpaceDN w:val="0"/>
              <w:adjustRightInd w:val="0"/>
              <w:jc w:val="both"/>
              <w:rPr>
                <w:rFonts w:ascii="Times New Roman" w:eastAsia="Calibri" w:hAnsi="Times New Roman" w:cs="Times New Roman"/>
                <w:b/>
                <w:color w:val="000000"/>
              </w:rPr>
            </w:pPr>
            <w:r w:rsidRPr="00AB28D5">
              <w:rPr>
                <w:rFonts w:ascii="Times New Roman" w:eastAsia="Calibri" w:hAnsi="Times New Roman" w:cs="Times New Roman"/>
                <w:b/>
                <w:color w:val="000000"/>
              </w:rPr>
              <w:t>Содержание</w:t>
            </w:r>
          </w:p>
        </w:tc>
        <w:tc>
          <w:tcPr>
            <w:tcW w:w="626" w:type="pct"/>
            <w:tcBorders>
              <w:top w:val="single" w:sz="4" w:space="0" w:color="auto"/>
              <w:left w:val="single" w:sz="4" w:space="0" w:color="auto"/>
              <w:bottom w:val="single" w:sz="4" w:space="0" w:color="auto"/>
              <w:right w:val="single" w:sz="4" w:space="0" w:color="auto"/>
            </w:tcBorders>
          </w:tcPr>
          <w:p w14:paraId="0485CEFB" w14:textId="77777777" w:rsidR="00AB28D5" w:rsidRPr="00AB28D5" w:rsidRDefault="00AB28D5" w:rsidP="00AB28D5">
            <w:pPr>
              <w:suppressAutoHyphens/>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9/3</w:t>
            </w:r>
          </w:p>
        </w:tc>
        <w:tc>
          <w:tcPr>
            <w:tcW w:w="626" w:type="pct"/>
            <w:tcBorders>
              <w:top w:val="single" w:sz="4" w:space="0" w:color="auto"/>
              <w:left w:val="single" w:sz="4" w:space="0" w:color="auto"/>
              <w:bottom w:val="single" w:sz="4" w:space="0" w:color="auto"/>
              <w:right w:val="single" w:sz="4" w:space="0" w:color="auto"/>
            </w:tcBorders>
          </w:tcPr>
          <w:p w14:paraId="170BB590" w14:textId="77777777" w:rsidR="00AB28D5" w:rsidRPr="00AB28D5" w:rsidRDefault="00AB28D5" w:rsidP="00AB28D5">
            <w:pPr>
              <w:suppressAutoHyphens/>
              <w:jc w:val="center"/>
              <w:rPr>
                <w:rFonts w:ascii="Times New Roman" w:eastAsia="Times New Roman" w:hAnsi="Times New Roman" w:cs="Times New Roman"/>
                <w:b/>
                <w:i/>
                <w:lang w:eastAsia="ru-RU"/>
              </w:rPr>
            </w:pPr>
          </w:p>
        </w:tc>
      </w:tr>
      <w:tr w:rsidR="0090115B" w:rsidRPr="00AB28D5" w14:paraId="2BF83DDB" w14:textId="3741057E" w:rsidTr="007115E7">
        <w:tc>
          <w:tcPr>
            <w:tcW w:w="1080" w:type="pct"/>
            <w:vMerge/>
            <w:tcBorders>
              <w:left w:val="single" w:sz="4" w:space="0" w:color="auto"/>
              <w:right w:val="single" w:sz="4" w:space="0" w:color="auto"/>
            </w:tcBorders>
          </w:tcPr>
          <w:p w14:paraId="7E074F33"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79765C56" w14:textId="77777777" w:rsidR="0090115B" w:rsidRPr="00AB28D5" w:rsidRDefault="0090115B" w:rsidP="00AB28D5">
            <w:pPr>
              <w:autoSpaceDE w:val="0"/>
              <w:autoSpaceDN w:val="0"/>
              <w:adjustRightInd w:val="0"/>
              <w:jc w:val="both"/>
              <w:rPr>
                <w:rFonts w:ascii="Times New Roman" w:eastAsia="Calibri" w:hAnsi="Times New Roman" w:cs="Times New Roman"/>
                <w:b/>
                <w:color w:val="000000"/>
              </w:rPr>
            </w:pPr>
            <w:r w:rsidRPr="00AB28D5">
              <w:rPr>
                <w:rFonts w:ascii="Times New Roman" w:eastAsia="Calibri" w:hAnsi="Times New Roman" w:cs="Times New Roman"/>
                <w:color w:val="000000"/>
              </w:rPr>
              <w:t xml:space="preserve">1.Диагностика физического развития учащихся: показатели физического развития, уровень физической подготовленности, тестирование уровня физической подготовленности; медицинские группы обучающихся (основная, подготовительная, специальная). </w:t>
            </w:r>
          </w:p>
        </w:tc>
        <w:tc>
          <w:tcPr>
            <w:tcW w:w="626" w:type="pct"/>
            <w:vMerge w:val="restart"/>
            <w:tcBorders>
              <w:top w:val="single" w:sz="4" w:space="0" w:color="auto"/>
              <w:left w:val="single" w:sz="4" w:space="0" w:color="auto"/>
              <w:right w:val="single" w:sz="4" w:space="0" w:color="auto"/>
            </w:tcBorders>
          </w:tcPr>
          <w:p w14:paraId="4CC13AC4" w14:textId="77777777" w:rsidR="0090115B" w:rsidRPr="00AB28D5" w:rsidRDefault="0090115B" w:rsidP="00AB28D5">
            <w:pPr>
              <w:suppressAutoHyphens/>
              <w:jc w:val="center"/>
              <w:rPr>
                <w:rFonts w:ascii="Times New Roman" w:eastAsia="Times New Roman" w:hAnsi="Times New Roman" w:cs="Times New Roman"/>
                <w:i/>
                <w:lang w:eastAsia="ru-RU"/>
              </w:rPr>
            </w:pPr>
            <w:r w:rsidRPr="00AB28D5">
              <w:rPr>
                <w:rFonts w:ascii="Times New Roman" w:eastAsia="Times New Roman" w:hAnsi="Times New Roman" w:cs="Times New Roman"/>
                <w:i/>
                <w:lang w:eastAsia="ru-RU"/>
              </w:rPr>
              <w:t>6</w:t>
            </w:r>
          </w:p>
        </w:tc>
        <w:tc>
          <w:tcPr>
            <w:tcW w:w="626" w:type="pct"/>
            <w:vMerge w:val="restart"/>
            <w:tcBorders>
              <w:top w:val="single" w:sz="4" w:space="0" w:color="auto"/>
              <w:left w:val="single" w:sz="4" w:space="0" w:color="auto"/>
              <w:right w:val="single" w:sz="4" w:space="0" w:color="auto"/>
            </w:tcBorders>
          </w:tcPr>
          <w:p w14:paraId="406705FE" w14:textId="77777777" w:rsidR="00D843F2" w:rsidRPr="0090115B" w:rsidRDefault="00D843F2" w:rsidP="00D843F2">
            <w:pPr>
              <w:suppressAutoHyphens/>
              <w:jc w:val="center"/>
              <w:rPr>
                <w:rFonts w:ascii="Times New Roman" w:eastAsia="Times New Roman" w:hAnsi="Times New Roman" w:cs="Times New Roman"/>
                <w:lang w:eastAsia="ru-RU"/>
              </w:rPr>
            </w:pPr>
            <w:r w:rsidRPr="0090115B">
              <w:rPr>
                <w:rFonts w:ascii="Times New Roman" w:eastAsia="Times New Roman" w:hAnsi="Times New Roman" w:cs="Times New Roman"/>
                <w:lang w:eastAsia="ru-RU"/>
              </w:rPr>
              <w:t>ПК 1.1–1.8</w:t>
            </w:r>
          </w:p>
          <w:p w14:paraId="547C84BE" w14:textId="4B5DA9A8" w:rsidR="0090115B" w:rsidRPr="00AB28D5" w:rsidRDefault="00D843F2" w:rsidP="00D843F2">
            <w:pPr>
              <w:suppressAutoHyphens/>
              <w:jc w:val="center"/>
              <w:rPr>
                <w:rFonts w:ascii="Times New Roman" w:eastAsia="Times New Roman" w:hAnsi="Times New Roman" w:cs="Times New Roman"/>
                <w:i/>
                <w:lang w:eastAsia="ru-RU"/>
              </w:rPr>
            </w:pPr>
            <w:proofErr w:type="gramStart"/>
            <w:r w:rsidRPr="0090115B">
              <w:rPr>
                <w:rFonts w:ascii="Times New Roman" w:eastAsia="Times New Roman" w:hAnsi="Times New Roman" w:cs="Times New Roman"/>
                <w:lang w:eastAsia="ru-RU"/>
              </w:rPr>
              <w:t>ОК</w:t>
            </w:r>
            <w:proofErr w:type="gramEnd"/>
            <w:r w:rsidRPr="0090115B">
              <w:rPr>
                <w:rFonts w:ascii="Times New Roman" w:eastAsia="Times New Roman" w:hAnsi="Times New Roman" w:cs="Times New Roman"/>
                <w:lang w:eastAsia="ru-RU"/>
              </w:rPr>
              <w:t xml:space="preserve"> 01–ОК 09</w:t>
            </w:r>
          </w:p>
        </w:tc>
      </w:tr>
      <w:tr w:rsidR="0090115B" w:rsidRPr="00AB28D5" w14:paraId="4C89CE9B" w14:textId="47FD6249" w:rsidTr="007115E7">
        <w:tc>
          <w:tcPr>
            <w:tcW w:w="1080" w:type="pct"/>
            <w:vMerge/>
            <w:tcBorders>
              <w:left w:val="single" w:sz="4" w:space="0" w:color="auto"/>
              <w:right w:val="single" w:sz="4" w:space="0" w:color="auto"/>
            </w:tcBorders>
          </w:tcPr>
          <w:p w14:paraId="6D69CD6D"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0EFACAC2"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2.Характеристика урочных форм занятий физическими упражнениями с учащимися начальных классов. Основные формы занятий. Особенности уроков физического культуры, цели и задачи уроков, типы уроков, структура урока, методы организации учащихся на уроке, общая и моторная плотность урока, нагрузка на уроке, методы регулирования физической нагрузки; профилактика </w:t>
            </w:r>
            <w:r w:rsidRPr="00AB28D5">
              <w:rPr>
                <w:rFonts w:ascii="Times New Roman" w:eastAsia="Calibri" w:hAnsi="Times New Roman" w:cs="Times New Roman"/>
                <w:color w:val="000000"/>
              </w:rPr>
              <w:lastRenderedPageBreak/>
              <w:t xml:space="preserve">травматизма на уроке; задание на дом. Особенности проведения уроков с учащимися 1-4 классов в различных условиях. Особенности построения уроков физической культуры в </w:t>
            </w:r>
            <w:proofErr w:type="spellStart"/>
            <w:r w:rsidRPr="00AB28D5">
              <w:rPr>
                <w:rFonts w:ascii="Times New Roman" w:eastAsia="Calibri" w:hAnsi="Times New Roman" w:cs="Times New Roman"/>
                <w:color w:val="000000"/>
              </w:rPr>
              <w:t>малокомплекстной</w:t>
            </w:r>
            <w:proofErr w:type="spellEnd"/>
            <w:r w:rsidRPr="00AB28D5">
              <w:rPr>
                <w:rFonts w:ascii="Times New Roman" w:eastAsia="Calibri" w:hAnsi="Times New Roman" w:cs="Times New Roman"/>
                <w:color w:val="000000"/>
              </w:rPr>
              <w:t xml:space="preserve"> школе.</w:t>
            </w:r>
          </w:p>
        </w:tc>
        <w:tc>
          <w:tcPr>
            <w:tcW w:w="626" w:type="pct"/>
            <w:vMerge/>
            <w:tcBorders>
              <w:left w:val="single" w:sz="4" w:space="0" w:color="auto"/>
              <w:right w:val="single" w:sz="4" w:space="0" w:color="auto"/>
            </w:tcBorders>
          </w:tcPr>
          <w:p w14:paraId="46412734"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5EB06E9F"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08DE84D6" w14:textId="3190BD61" w:rsidTr="007115E7">
        <w:tc>
          <w:tcPr>
            <w:tcW w:w="1080" w:type="pct"/>
            <w:vMerge/>
            <w:tcBorders>
              <w:left w:val="single" w:sz="4" w:space="0" w:color="auto"/>
              <w:right w:val="single" w:sz="4" w:space="0" w:color="auto"/>
            </w:tcBorders>
          </w:tcPr>
          <w:p w14:paraId="5DC7EC8B"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9CA8156"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3.Физкультурно-оздоровительные мероприятия в режиме учебного дня начальной школы: значение физкультурных мероприятий в режиме учебного дня</w:t>
            </w:r>
            <w:proofErr w:type="gramStart"/>
            <w:r w:rsidRPr="00AB28D5">
              <w:rPr>
                <w:rFonts w:ascii="Times New Roman" w:eastAsia="Calibri" w:hAnsi="Times New Roman" w:cs="Times New Roman"/>
                <w:color w:val="000000"/>
              </w:rPr>
              <w:t xml:space="preserve">.; </w:t>
            </w:r>
            <w:proofErr w:type="gramEnd"/>
            <w:r w:rsidRPr="00AB28D5">
              <w:rPr>
                <w:rFonts w:ascii="Times New Roman" w:eastAsia="Calibri" w:hAnsi="Times New Roman" w:cs="Times New Roman"/>
                <w:color w:val="000000"/>
              </w:rPr>
              <w:t>гимнастика до занятий; физкультурные минуты на уроках, их значение и место; подвижные перемены; спортивный час</w:t>
            </w:r>
          </w:p>
        </w:tc>
        <w:tc>
          <w:tcPr>
            <w:tcW w:w="626" w:type="pct"/>
            <w:vMerge/>
            <w:tcBorders>
              <w:left w:val="single" w:sz="4" w:space="0" w:color="auto"/>
              <w:bottom w:val="single" w:sz="4" w:space="0" w:color="auto"/>
              <w:right w:val="single" w:sz="4" w:space="0" w:color="auto"/>
            </w:tcBorders>
          </w:tcPr>
          <w:p w14:paraId="48D0AF36" w14:textId="77777777" w:rsidR="0090115B" w:rsidRPr="00AB28D5" w:rsidRDefault="0090115B" w:rsidP="00AB28D5">
            <w:pPr>
              <w:suppressAutoHyphens/>
              <w:jc w:val="center"/>
              <w:rPr>
                <w:rFonts w:ascii="Times New Roman" w:eastAsia="Times New Roman" w:hAnsi="Times New Roman" w:cs="Times New Roman"/>
                <w:i/>
                <w:lang w:eastAsia="ru-RU"/>
              </w:rPr>
            </w:pPr>
          </w:p>
        </w:tc>
        <w:tc>
          <w:tcPr>
            <w:tcW w:w="626" w:type="pct"/>
            <w:vMerge/>
            <w:tcBorders>
              <w:left w:val="single" w:sz="4" w:space="0" w:color="auto"/>
              <w:right w:val="single" w:sz="4" w:space="0" w:color="auto"/>
            </w:tcBorders>
          </w:tcPr>
          <w:p w14:paraId="18BDF022" w14:textId="77777777" w:rsidR="0090115B" w:rsidRPr="00AB28D5" w:rsidRDefault="0090115B" w:rsidP="00AB28D5">
            <w:pPr>
              <w:suppressAutoHyphens/>
              <w:jc w:val="center"/>
              <w:rPr>
                <w:rFonts w:ascii="Times New Roman" w:eastAsia="Times New Roman" w:hAnsi="Times New Roman" w:cs="Times New Roman"/>
                <w:i/>
                <w:lang w:eastAsia="ru-RU"/>
              </w:rPr>
            </w:pPr>
          </w:p>
        </w:tc>
      </w:tr>
      <w:tr w:rsidR="0090115B" w:rsidRPr="00AB28D5" w14:paraId="478DBA10" w14:textId="49B1FD2D" w:rsidTr="007115E7">
        <w:tc>
          <w:tcPr>
            <w:tcW w:w="1080" w:type="pct"/>
            <w:vMerge/>
            <w:tcBorders>
              <w:left w:val="single" w:sz="4" w:space="0" w:color="auto"/>
              <w:right w:val="single" w:sz="4" w:space="0" w:color="auto"/>
            </w:tcBorders>
          </w:tcPr>
          <w:p w14:paraId="5B9AAD87"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57FFFF30" w14:textId="77777777" w:rsidR="0090115B" w:rsidRPr="00AB28D5" w:rsidRDefault="0090115B" w:rsidP="00AB28D5">
            <w:pPr>
              <w:autoSpaceDE w:val="0"/>
              <w:autoSpaceDN w:val="0"/>
              <w:adjustRightInd w:val="0"/>
              <w:jc w:val="both"/>
              <w:rPr>
                <w:rFonts w:ascii="Times New Roman" w:eastAsia="Calibri" w:hAnsi="Times New Roman" w:cs="Times New Roman"/>
                <w:b/>
                <w:color w:val="000000"/>
              </w:rPr>
            </w:pPr>
            <w:r w:rsidRPr="00AB28D5">
              <w:rPr>
                <w:rFonts w:ascii="Times New Roman" w:eastAsia="Calibri" w:hAnsi="Times New Roman" w:cs="Times New Roman"/>
                <w:b/>
                <w:bCs/>
                <w:color w:val="000000"/>
              </w:rPr>
              <w:t>В том числе практических занятий и лабораторных работ</w:t>
            </w:r>
          </w:p>
        </w:tc>
        <w:tc>
          <w:tcPr>
            <w:tcW w:w="626" w:type="pct"/>
            <w:tcBorders>
              <w:top w:val="single" w:sz="4" w:space="0" w:color="auto"/>
              <w:left w:val="single" w:sz="4" w:space="0" w:color="auto"/>
              <w:bottom w:val="single" w:sz="4" w:space="0" w:color="auto"/>
              <w:right w:val="single" w:sz="4" w:space="0" w:color="auto"/>
            </w:tcBorders>
          </w:tcPr>
          <w:p w14:paraId="12EDCAE7" w14:textId="77777777" w:rsidR="0090115B" w:rsidRPr="00AB28D5" w:rsidRDefault="0090115B" w:rsidP="00AB28D5">
            <w:pPr>
              <w:suppressAutoHyphens/>
              <w:jc w:val="center"/>
              <w:rPr>
                <w:rFonts w:ascii="Times New Roman" w:eastAsia="Times New Roman" w:hAnsi="Times New Roman" w:cs="Times New Roman"/>
                <w:b/>
                <w:lang w:eastAsia="ru-RU"/>
              </w:rPr>
            </w:pPr>
            <w:r w:rsidRPr="00AB28D5">
              <w:rPr>
                <w:rFonts w:ascii="Times New Roman" w:eastAsia="Times New Roman" w:hAnsi="Times New Roman" w:cs="Times New Roman"/>
                <w:b/>
                <w:lang w:eastAsia="ru-RU"/>
              </w:rPr>
              <w:t>3</w:t>
            </w:r>
          </w:p>
        </w:tc>
        <w:tc>
          <w:tcPr>
            <w:tcW w:w="626" w:type="pct"/>
            <w:vMerge/>
            <w:tcBorders>
              <w:left w:val="single" w:sz="4" w:space="0" w:color="auto"/>
              <w:right w:val="single" w:sz="4" w:space="0" w:color="auto"/>
            </w:tcBorders>
          </w:tcPr>
          <w:p w14:paraId="4C4A835C" w14:textId="77777777" w:rsidR="0090115B" w:rsidRPr="00AB28D5" w:rsidRDefault="0090115B" w:rsidP="00AB28D5">
            <w:pPr>
              <w:suppressAutoHyphens/>
              <w:jc w:val="center"/>
              <w:rPr>
                <w:rFonts w:ascii="Times New Roman" w:eastAsia="Times New Roman" w:hAnsi="Times New Roman" w:cs="Times New Roman"/>
                <w:b/>
                <w:lang w:eastAsia="ru-RU"/>
              </w:rPr>
            </w:pPr>
          </w:p>
        </w:tc>
      </w:tr>
      <w:tr w:rsidR="0090115B" w:rsidRPr="00AB28D5" w14:paraId="733C46FE" w14:textId="619E3C5B" w:rsidTr="007115E7">
        <w:tc>
          <w:tcPr>
            <w:tcW w:w="1080" w:type="pct"/>
            <w:vMerge/>
            <w:tcBorders>
              <w:left w:val="single" w:sz="4" w:space="0" w:color="auto"/>
              <w:right w:val="single" w:sz="4" w:space="0" w:color="auto"/>
            </w:tcBorders>
          </w:tcPr>
          <w:p w14:paraId="2327CFDB"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95DC872"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xml:space="preserve">Практическое занятие 14. «Практикум формирования и отработки навыка проведения простейших функциональных проб, позволяющих оценить состояние </w:t>
            </w:r>
            <w:proofErr w:type="gramStart"/>
            <w:r w:rsidRPr="00AB28D5">
              <w:rPr>
                <w:rFonts w:ascii="Times New Roman" w:eastAsia="Calibri" w:hAnsi="Times New Roman" w:cs="Times New Roman"/>
                <w:color w:val="000000"/>
              </w:rPr>
              <w:t>сердечно-сосудистой</w:t>
            </w:r>
            <w:proofErr w:type="gramEnd"/>
            <w:r w:rsidRPr="00AB28D5">
              <w:rPr>
                <w:rFonts w:ascii="Times New Roman" w:eastAsia="Calibri" w:hAnsi="Times New Roman" w:cs="Times New Roman"/>
                <w:color w:val="000000"/>
              </w:rPr>
              <w:t xml:space="preserve"> и дыхательной систем: выполнение пробы с приседаниями; выполнение пробы </w:t>
            </w:r>
            <w:proofErr w:type="spellStart"/>
            <w:r w:rsidRPr="00AB28D5">
              <w:rPr>
                <w:rFonts w:ascii="Times New Roman" w:eastAsia="Calibri" w:hAnsi="Times New Roman" w:cs="Times New Roman"/>
                <w:color w:val="000000"/>
              </w:rPr>
              <w:t>Шпанге</w:t>
            </w:r>
            <w:proofErr w:type="spellEnd"/>
            <w:r w:rsidRPr="00AB28D5">
              <w:rPr>
                <w:rFonts w:ascii="Times New Roman" w:eastAsia="Calibri" w:hAnsi="Times New Roman" w:cs="Times New Roman"/>
                <w:color w:val="000000"/>
              </w:rPr>
              <w:t xml:space="preserve">; выполнение пробы </w:t>
            </w:r>
            <w:proofErr w:type="spellStart"/>
            <w:r w:rsidRPr="00AB28D5">
              <w:rPr>
                <w:rFonts w:ascii="Times New Roman" w:eastAsia="Calibri" w:hAnsi="Times New Roman" w:cs="Times New Roman"/>
                <w:color w:val="000000"/>
              </w:rPr>
              <w:t>Генчи</w:t>
            </w:r>
            <w:proofErr w:type="spellEnd"/>
            <w:r w:rsidRPr="00AB28D5">
              <w:rPr>
                <w:rFonts w:ascii="Times New Roman" w:eastAsia="Calibri" w:hAnsi="Times New Roman" w:cs="Times New Roman"/>
                <w:color w:val="000000"/>
              </w:rPr>
              <w:t>»</w:t>
            </w:r>
          </w:p>
        </w:tc>
        <w:tc>
          <w:tcPr>
            <w:tcW w:w="626" w:type="pct"/>
            <w:tcBorders>
              <w:top w:val="single" w:sz="4" w:space="0" w:color="auto"/>
              <w:left w:val="single" w:sz="4" w:space="0" w:color="auto"/>
              <w:bottom w:val="single" w:sz="4" w:space="0" w:color="auto"/>
              <w:right w:val="single" w:sz="4" w:space="0" w:color="auto"/>
            </w:tcBorders>
          </w:tcPr>
          <w:p w14:paraId="2DDF869F" w14:textId="77777777" w:rsidR="0090115B" w:rsidRPr="00AB28D5" w:rsidRDefault="0090115B" w:rsidP="00AB28D5">
            <w:pPr>
              <w:suppressAutoHyphens/>
              <w:jc w:val="cente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w:t>
            </w:r>
          </w:p>
        </w:tc>
        <w:tc>
          <w:tcPr>
            <w:tcW w:w="626" w:type="pct"/>
            <w:vMerge/>
            <w:tcBorders>
              <w:left w:val="single" w:sz="4" w:space="0" w:color="auto"/>
              <w:right w:val="single" w:sz="4" w:space="0" w:color="auto"/>
            </w:tcBorders>
          </w:tcPr>
          <w:p w14:paraId="0E7E6A65" w14:textId="77777777" w:rsidR="0090115B" w:rsidRPr="00AB28D5" w:rsidRDefault="0090115B" w:rsidP="00AB28D5">
            <w:pPr>
              <w:suppressAutoHyphens/>
              <w:jc w:val="center"/>
              <w:rPr>
                <w:rFonts w:ascii="Times New Roman" w:eastAsia="Times New Roman" w:hAnsi="Times New Roman" w:cs="Times New Roman"/>
                <w:lang w:eastAsia="ru-RU"/>
              </w:rPr>
            </w:pPr>
          </w:p>
        </w:tc>
      </w:tr>
      <w:tr w:rsidR="0090115B" w:rsidRPr="00AB28D5" w14:paraId="7D351CD6" w14:textId="22C4576C" w:rsidTr="007115E7">
        <w:tc>
          <w:tcPr>
            <w:tcW w:w="1080" w:type="pct"/>
            <w:vMerge/>
            <w:tcBorders>
              <w:left w:val="single" w:sz="4" w:space="0" w:color="auto"/>
              <w:right w:val="single" w:sz="4" w:space="0" w:color="auto"/>
            </w:tcBorders>
          </w:tcPr>
          <w:p w14:paraId="6A7C782E"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441B6AEE" w14:textId="77777777" w:rsidR="0090115B" w:rsidRPr="00AB28D5" w:rsidRDefault="0090115B" w:rsidP="00AB28D5">
            <w:pPr>
              <w:suppressAutoHyphens/>
              <w:jc w:val="both"/>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Практическое занятие 15. «Наблюдение и анализ урока физического воспитания в начальной школе»</w:t>
            </w:r>
          </w:p>
        </w:tc>
        <w:tc>
          <w:tcPr>
            <w:tcW w:w="626" w:type="pct"/>
            <w:tcBorders>
              <w:top w:val="single" w:sz="4" w:space="0" w:color="auto"/>
              <w:left w:val="single" w:sz="4" w:space="0" w:color="auto"/>
              <w:bottom w:val="single" w:sz="4" w:space="0" w:color="auto"/>
              <w:right w:val="single" w:sz="4" w:space="0" w:color="auto"/>
            </w:tcBorders>
          </w:tcPr>
          <w:p w14:paraId="6AE20DB7" w14:textId="77777777" w:rsidR="0090115B" w:rsidRPr="00AB28D5" w:rsidRDefault="0090115B" w:rsidP="00AB28D5">
            <w:pPr>
              <w:suppressAutoHyphens/>
              <w:jc w:val="cente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w:t>
            </w:r>
          </w:p>
        </w:tc>
        <w:tc>
          <w:tcPr>
            <w:tcW w:w="626" w:type="pct"/>
            <w:vMerge/>
            <w:tcBorders>
              <w:left w:val="single" w:sz="4" w:space="0" w:color="auto"/>
              <w:right w:val="single" w:sz="4" w:space="0" w:color="auto"/>
            </w:tcBorders>
          </w:tcPr>
          <w:p w14:paraId="615A7C96" w14:textId="77777777" w:rsidR="0090115B" w:rsidRPr="00AB28D5" w:rsidRDefault="0090115B" w:rsidP="00AB28D5">
            <w:pPr>
              <w:suppressAutoHyphens/>
              <w:jc w:val="center"/>
              <w:rPr>
                <w:rFonts w:ascii="Times New Roman" w:eastAsia="Times New Roman" w:hAnsi="Times New Roman" w:cs="Times New Roman"/>
                <w:lang w:eastAsia="ru-RU"/>
              </w:rPr>
            </w:pPr>
          </w:p>
        </w:tc>
      </w:tr>
      <w:tr w:rsidR="0090115B" w:rsidRPr="00AB28D5" w14:paraId="154F6B6B" w14:textId="676A62BA" w:rsidTr="007115E7">
        <w:tc>
          <w:tcPr>
            <w:tcW w:w="1080" w:type="pct"/>
            <w:vMerge/>
            <w:tcBorders>
              <w:left w:val="single" w:sz="4" w:space="0" w:color="auto"/>
              <w:right w:val="single" w:sz="4" w:space="0" w:color="auto"/>
            </w:tcBorders>
          </w:tcPr>
          <w:p w14:paraId="79A04B94" w14:textId="77777777" w:rsidR="0090115B" w:rsidRPr="00AB28D5" w:rsidRDefault="0090115B" w:rsidP="00AB28D5">
            <w:pPr>
              <w:rPr>
                <w:rFonts w:ascii="Times New Roman" w:eastAsia="Times New Roman" w:hAnsi="Times New Roman" w:cs="Times New Roman"/>
                <w:b/>
                <w:bCs/>
                <w:lang w:eastAsia="ru-RU"/>
              </w:rPr>
            </w:pPr>
          </w:p>
        </w:tc>
        <w:tc>
          <w:tcPr>
            <w:tcW w:w="2668" w:type="pct"/>
            <w:tcBorders>
              <w:top w:val="single" w:sz="4" w:space="0" w:color="auto"/>
              <w:left w:val="single" w:sz="4" w:space="0" w:color="auto"/>
              <w:bottom w:val="single" w:sz="4" w:space="0" w:color="auto"/>
              <w:right w:val="single" w:sz="4" w:space="0" w:color="auto"/>
            </w:tcBorders>
          </w:tcPr>
          <w:p w14:paraId="15806720"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Практическое занятие 16. «Практикум формирования и отработки навыка составления и проведение физкультурно-оздоровительных мероприятий в режиме учебного дня:</w:t>
            </w:r>
          </w:p>
          <w:p w14:paraId="7A0101ED"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составление и проведение комплекса упражнений утренней гимнастики, физкультурной минуты, динамической паузы, плана-конспекта подвижной перемены, спортивного часа; эстафеты;</w:t>
            </w:r>
          </w:p>
          <w:p w14:paraId="13B3CFFF"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проведение физкультурно-оздоровительных мероприятий в режиме учебного дня;</w:t>
            </w:r>
          </w:p>
          <w:p w14:paraId="743F1684" w14:textId="77777777" w:rsidR="0090115B" w:rsidRPr="00AB28D5" w:rsidRDefault="0090115B" w:rsidP="00AB28D5">
            <w:pPr>
              <w:autoSpaceDE w:val="0"/>
              <w:autoSpaceDN w:val="0"/>
              <w:adjustRightInd w:val="0"/>
              <w:jc w:val="both"/>
              <w:rPr>
                <w:rFonts w:ascii="Times New Roman" w:eastAsia="Calibri" w:hAnsi="Times New Roman" w:cs="Times New Roman"/>
                <w:color w:val="000000"/>
              </w:rPr>
            </w:pPr>
            <w:r w:rsidRPr="00AB28D5">
              <w:rPr>
                <w:rFonts w:ascii="Times New Roman" w:eastAsia="Calibri" w:hAnsi="Times New Roman" w:cs="Times New Roman"/>
                <w:color w:val="000000"/>
              </w:rPr>
              <w:t>- анализ проведенных физкультурно-оздоровительных мероприятий в режиме учебного дня»</w:t>
            </w:r>
          </w:p>
        </w:tc>
        <w:tc>
          <w:tcPr>
            <w:tcW w:w="626" w:type="pct"/>
            <w:tcBorders>
              <w:top w:val="single" w:sz="4" w:space="0" w:color="auto"/>
              <w:left w:val="single" w:sz="4" w:space="0" w:color="auto"/>
              <w:bottom w:val="single" w:sz="4" w:space="0" w:color="auto"/>
              <w:right w:val="single" w:sz="4" w:space="0" w:color="auto"/>
            </w:tcBorders>
          </w:tcPr>
          <w:p w14:paraId="334FBE97" w14:textId="77777777" w:rsidR="0090115B" w:rsidRPr="00AB28D5" w:rsidRDefault="0090115B" w:rsidP="00AB28D5">
            <w:pPr>
              <w:suppressAutoHyphens/>
              <w:jc w:val="cente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1</w:t>
            </w:r>
          </w:p>
        </w:tc>
        <w:tc>
          <w:tcPr>
            <w:tcW w:w="626" w:type="pct"/>
            <w:vMerge/>
            <w:tcBorders>
              <w:left w:val="single" w:sz="4" w:space="0" w:color="auto"/>
              <w:bottom w:val="single" w:sz="4" w:space="0" w:color="auto"/>
              <w:right w:val="single" w:sz="4" w:space="0" w:color="auto"/>
            </w:tcBorders>
          </w:tcPr>
          <w:p w14:paraId="775A6A69" w14:textId="77777777" w:rsidR="0090115B" w:rsidRPr="00AB28D5" w:rsidRDefault="0090115B" w:rsidP="00AB28D5">
            <w:pPr>
              <w:suppressAutoHyphens/>
              <w:jc w:val="center"/>
              <w:rPr>
                <w:rFonts w:ascii="Times New Roman" w:eastAsia="Times New Roman" w:hAnsi="Times New Roman" w:cs="Times New Roman"/>
                <w:lang w:eastAsia="ru-RU"/>
              </w:rPr>
            </w:pPr>
          </w:p>
        </w:tc>
      </w:tr>
      <w:tr w:rsidR="00AB28D5" w:rsidRPr="00AB28D5" w14:paraId="22E24969" w14:textId="62B12D1D" w:rsidTr="007115E7">
        <w:tc>
          <w:tcPr>
            <w:tcW w:w="3748" w:type="pct"/>
            <w:gridSpan w:val="2"/>
            <w:tcBorders>
              <w:top w:val="single" w:sz="4" w:space="0" w:color="auto"/>
              <w:left w:val="single" w:sz="4" w:space="0" w:color="auto"/>
              <w:bottom w:val="single" w:sz="4" w:space="0" w:color="auto"/>
              <w:right w:val="single" w:sz="4" w:space="0" w:color="auto"/>
            </w:tcBorders>
          </w:tcPr>
          <w:p w14:paraId="22D8A311" w14:textId="77777777" w:rsidR="00AB28D5" w:rsidRPr="00AB28D5" w:rsidRDefault="00AB28D5" w:rsidP="00AB28D5">
            <w:pPr>
              <w:rPr>
                <w:rFonts w:ascii="Times New Roman" w:eastAsia="Calibri" w:hAnsi="Times New Roman" w:cs="Times New Roman"/>
                <w:bCs/>
                <w:i/>
                <w:lang w:eastAsia="ru-RU"/>
              </w:rPr>
            </w:pPr>
            <w:r w:rsidRPr="00AB28D5">
              <w:rPr>
                <w:rFonts w:ascii="Times New Roman" w:eastAsia="Calibri" w:hAnsi="Times New Roman" w:cs="Times New Roman"/>
                <w:b/>
                <w:bCs/>
                <w:lang w:eastAsia="ru-RU"/>
              </w:rPr>
              <w:t xml:space="preserve">Учебная практика МДК 01.08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6BF489AE" w14:textId="77777777" w:rsidR="00AB28D5" w:rsidRPr="00AB28D5" w:rsidRDefault="00AB28D5" w:rsidP="00AB28D5">
            <w:pPr>
              <w:rPr>
                <w:rFonts w:ascii="Times New Roman" w:eastAsia="Calibri" w:hAnsi="Times New Roman" w:cs="Times New Roman"/>
                <w:b/>
                <w:bCs/>
                <w:lang w:eastAsia="ru-RU"/>
              </w:rPr>
            </w:pPr>
            <w:r w:rsidRPr="00AB28D5">
              <w:rPr>
                <w:rFonts w:ascii="Times New Roman" w:eastAsia="Calibri" w:hAnsi="Times New Roman" w:cs="Times New Roman"/>
                <w:b/>
                <w:bCs/>
                <w:lang w:eastAsia="ru-RU"/>
              </w:rPr>
              <w:t>Виды работ</w:t>
            </w:r>
          </w:p>
          <w:p w14:paraId="1F52D57E"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1. Изучение федеральной рабочей программы начального общего образования по физической культуре.</w:t>
            </w:r>
          </w:p>
          <w:p w14:paraId="47D51139"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2. Обзор учебников физической культуры,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5402985D"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3.Наблюдение и анализ уроков физической культуры.</w:t>
            </w:r>
          </w:p>
          <w:p w14:paraId="029C0DC4" w14:textId="4BC6399E"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5. Проектирование урока физической культуры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w:t>
            </w:r>
            <w:r w:rsidR="0090115B">
              <w:rPr>
                <w:rFonts w:ascii="Times New Roman" w:eastAsia="Calibri" w:hAnsi="Times New Roman" w:cs="Times New Roman"/>
                <w:bCs/>
                <w:lang w:eastAsia="ru-RU"/>
              </w:rPr>
              <w:t>,</w:t>
            </w:r>
            <w:r w:rsidRPr="00AB28D5">
              <w:rPr>
                <w:rFonts w:ascii="Times New Roman" w:eastAsia="Calibri" w:hAnsi="Times New Roman" w:cs="Times New Roman"/>
                <w:bCs/>
                <w:lang w:eastAsia="ru-RU"/>
              </w:rPr>
              <w:t xml:space="preserve"> в том числе с использованием онлайн-ресурсов.</w:t>
            </w:r>
          </w:p>
          <w:p w14:paraId="37C8D3D9"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6. Разработка учебного исследования.</w:t>
            </w:r>
          </w:p>
          <w:p w14:paraId="2E73F5CA" w14:textId="77777777" w:rsidR="00AB28D5" w:rsidRPr="00AB28D5" w:rsidRDefault="00AB28D5" w:rsidP="00AB28D5">
            <w:pPr>
              <w:rPr>
                <w:rFonts w:ascii="Times New Roman" w:eastAsia="Calibri" w:hAnsi="Times New Roman" w:cs="Times New Roman"/>
                <w:bCs/>
                <w:lang w:eastAsia="ru-RU"/>
              </w:rPr>
            </w:pPr>
            <w:r w:rsidRPr="00AB28D5">
              <w:rPr>
                <w:rFonts w:ascii="Times New Roman" w:eastAsia="Calibri" w:hAnsi="Times New Roman" w:cs="Times New Roman"/>
                <w:bCs/>
                <w:lang w:eastAsia="ru-RU"/>
              </w:rPr>
              <w:t>7. Разработка мини-проекта.</w:t>
            </w:r>
          </w:p>
          <w:p w14:paraId="31A91B94"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Calibri" w:hAnsi="Times New Roman" w:cs="Times New Roman"/>
                <w:bCs/>
                <w:lang w:eastAsia="ru-RU"/>
              </w:rPr>
              <w:t>8. Разработка учебного проекта.</w:t>
            </w:r>
          </w:p>
        </w:tc>
        <w:tc>
          <w:tcPr>
            <w:tcW w:w="626" w:type="pct"/>
            <w:tcBorders>
              <w:top w:val="single" w:sz="4" w:space="0" w:color="auto"/>
              <w:left w:val="single" w:sz="4" w:space="0" w:color="auto"/>
              <w:bottom w:val="single" w:sz="4" w:space="0" w:color="auto"/>
              <w:right w:val="single" w:sz="4" w:space="0" w:color="auto"/>
            </w:tcBorders>
          </w:tcPr>
          <w:p w14:paraId="3F93C466"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6</w:t>
            </w:r>
          </w:p>
        </w:tc>
        <w:tc>
          <w:tcPr>
            <w:tcW w:w="626" w:type="pct"/>
            <w:tcBorders>
              <w:top w:val="single" w:sz="4" w:space="0" w:color="auto"/>
              <w:left w:val="single" w:sz="4" w:space="0" w:color="auto"/>
              <w:bottom w:val="single" w:sz="4" w:space="0" w:color="auto"/>
              <w:right w:val="single" w:sz="4" w:space="0" w:color="auto"/>
            </w:tcBorders>
          </w:tcPr>
          <w:p w14:paraId="421C8BD3"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4845F4EB" w14:textId="5C2CF2C5" w:rsidTr="007115E7">
        <w:tc>
          <w:tcPr>
            <w:tcW w:w="3748" w:type="pct"/>
            <w:gridSpan w:val="2"/>
            <w:tcBorders>
              <w:top w:val="single" w:sz="4" w:space="0" w:color="auto"/>
              <w:left w:val="single" w:sz="4" w:space="0" w:color="auto"/>
              <w:bottom w:val="single" w:sz="4" w:space="0" w:color="auto"/>
              <w:right w:val="single" w:sz="4" w:space="0" w:color="auto"/>
            </w:tcBorders>
          </w:tcPr>
          <w:p w14:paraId="5E26F824" w14:textId="77777777" w:rsidR="00AB28D5" w:rsidRPr="00AB28D5" w:rsidRDefault="00AB28D5" w:rsidP="00AB28D5">
            <w:pPr>
              <w:tabs>
                <w:tab w:val="left" w:pos="708"/>
              </w:tabs>
              <w:rPr>
                <w:rFonts w:ascii="Times New Roman" w:eastAsia="Calibri" w:hAnsi="Times New Roman" w:cs="Times New Roman"/>
                <w:bCs/>
                <w:i/>
                <w:lang w:eastAsia="ru-RU"/>
              </w:rPr>
            </w:pPr>
            <w:r w:rsidRPr="00AB28D5">
              <w:rPr>
                <w:rFonts w:ascii="Times New Roman" w:eastAsia="Calibri" w:hAnsi="Times New Roman" w:cs="Times New Roman"/>
                <w:b/>
                <w:bCs/>
                <w:lang w:eastAsia="ru-RU"/>
              </w:rPr>
              <w:t xml:space="preserve">Производственная практика МДК 01.08 </w:t>
            </w:r>
            <w:r w:rsidRPr="00AB28D5">
              <w:rPr>
                <w:rFonts w:ascii="Times New Roman" w:eastAsia="Times New Roman" w:hAnsi="Times New Roman" w:cs="Times New Roman"/>
                <w:b/>
                <w:bCs/>
                <w:i/>
                <w:iCs/>
                <w:lang w:eastAsia="ru-RU"/>
              </w:rPr>
              <w:t>(при рассредоточенной организации прохождения практики)</w:t>
            </w:r>
          </w:p>
          <w:p w14:paraId="180A635C" w14:textId="77777777" w:rsidR="00AB28D5" w:rsidRPr="00AB28D5" w:rsidRDefault="00AB28D5" w:rsidP="00AB28D5">
            <w:pPr>
              <w:jc w:val="both"/>
              <w:rPr>
                <w:rFonts w:ascii="Times New Roman" w:eastAsia="Calibri" w:hAnsi="Times New Roman" w:cs="Times New Roman"/>
                <w:b/>
                <w:bCs/>
                <w:lang w:eastAsia="ru-RU"/>
              </w:rPr>
            </w:pPr>
            <w:r w:rsidRPr="00AB28D5">
              <w:rPr>
                <w:rFonts w:ascii="Times New Roman" w:eastAsia="Calibri" w:hAnsi="Times New Roman" w:cs="Times New Roman"/>
                <w:b/>
                <w:bCs/>
                <w:lang w:eastAsia="ru-RU"/>
              </w:rPr>
              <w:lastRenderedPageBreak/>
              <w:t xml:space="preserve">Виды работ </w:t>
            </w:r>
          </w:p>
          <w:p w14:paraId="61927193"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 xml:space="preserve">Наблюдение и анализ показательных уроков физической культуры 1-4 </w:t>
            </w:r>
            <w:proofErr w:type="gramStart"/>
            <w:r w:rsidRPr="00AB28D5">
              <w:rPr>
                <w:rFonts w:ascii="Times New Roman" w:eastAsia="Times New Roman" w:hAnsi="Times New Roman" w:cs="Times New Roman"/>
                <w:lang w:eastAsia="ru-RU"/>
              </w:rPr>
              <w:t>классах</w:t>
            </w:r>
            <w:proofErr w:type="gramEnd"/>
          </w:p>
          <w:p w14:paraId="4A1BF43C"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Организация и проведение урока физической культуры по различному содержанию работы на уроке: рационально-логические, эмоционально-художественные, формирующие приемы и навыки практической работы (согласно календарн</w:t>
            </w:r>
            <w:proofErr w:type="gramStart"/>
            <w:r w:rsidRPr="00AB28D5">
              <w:rPr>
                <w:rFonts w:ascii="Times New Roman" w:eastAsia="Times New Roman" w:hAnsi="Times New Roman" w:cs="Times New Roman"/>
                <w:lang w:eastAsia="ru-RU"/>
              </w:rPr>
              <w:t>о-</w:t>
            </w:r>
            <w:proofErr w:type="gramEnd"/>
            <w:r w:rsidRPr="00AB28D5">
              <w:rPr>
                <w:rFonts w:ascii="Times New Roman" w:eastAsia="Times New Roman" w:hAnsi="Times New Roman" w:cs="Times New Roman"/>
                <w:lang w:eastAsia="ru-RU"/>
              </w:rPr>
              <w:t xml:space="preserve"> тематическому планированию, в котором проходит практика)</w:t>
            </w:r>
          </w:p>
          <w:p w14:paraId="2D7587DA"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Подготовка презентации по педагогической проблеме (отчет, доклад, реферат и др.)</w:t>
            </w:r>
          </w:p>
          <w:p w14:paraId="10E978CF" w14:textId="77777777" w:rsidR="00AB28D5" w:rsidRPr="00AB28D5" w:rsidRDefault="00AB28D5" w:rsidP="00AB28D5">
            <w:pPr>
              <w:rPr>
                <w:rFonts w:ascii="Times New Roman" w:eastAsia="Times New Roman" w:hAnsi="Times New Roman" w:cs="Times New Roman"/>
                <w:lang w:eastAsia="ru-RU"/>
              </w:rPr>
            </w:pPr>
            <w:r w:rsidRPr="00AB28D5">
              <w:rPr>
                <w:rFonts w:ascii="Times New Roman" w:eastAsia="Times New Roman" w:hAnsi="Times New Roman" w:cs="Times New Roman"/>
                <w:lang w:eastAsia="ru-RU"/>
              </w:rPr>
              <w:t>Оформление портфолио педагогических достижений.</w:t>
            </w:r>
          </w:p>
          <w:p w14:paraId="67CC6308" w14:textId="77777777" w:rsidR="00AB28D5" w:rsidRPr="00AB28D5" w:rsidRDefault="00AB28D5" w:rsidP="00AB28D5">
            <w:pPr>
              <w:suppressAutoHyphens/>
              <w:jc w:val="both"/>
              <w:rPr>
                <w:rFonts w:ascii="Times New Roman" w:eastAsia="Times New Roman" w:hAnsi="Times New Roman" w:cs="Times New Roman"/>
                <w:b/>
                <w:bCs/>
                <w:lang w:eastAsia="ru-RU"/>
              </w:rPr>
            </w:pPr>
            <w:r w:rsidRPr="00AB28D5">
              <w:rPr>
                <w:rFonts w:ascii="Times New Roman" w:eastAsia="Times New Roman" w:hAnsi="Times New Roman" w:cs="Times New Roman"/>
                <w:lang w:eastAsia="ru-RU"/>
              </w:rPr>
              <w:t>Разработка исследовательской и проектной работы</w:t>
            </w:r>
          </w:p>
        </w:tc>
        <w:tc>
          <w:tcPr>
            <w:tcW w:w="626" w:type="pct"/>
            <w:tcBorders>
              <w:top w:val="single" w:sz="4" w:space="0" w:color="auto"/>
              <w:left w:val="single" w:sz="4" w:space="0" w:color="auto"/>
              <w:bottom w:val="single" w:sz="4" w:space="0" w:color="auto"/>
              <w:right w:val="single" w:sz="4" w:space="0" w:color="auto"/>
            </w:tcBorders>
          </w:tcPr>
          <w:p w14:paraId="27000ED6"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lastRenderedPageBreak/>
              <w:t>8</w:t>
            </w:r>
          </w:p>
        </w:tc>
        <w:tc>
          <w:tcPr>
            <w:tcW w:w="626" w:type="pct"/>
            <w:tcBorders>
              <w:top w:val="single" w:sz="4" w:space="0" w:color="auto"/>
              <w:left w:val="single" w:sz="4" w:space="0" w:color="auto"/>
              <w:bottom w:val="single" w:sz="4" w:space="0" w:color="auto"/>
              <w:right w:val="single" w:sz="4" w:space="0" w:color="auto"/>
            </w:tcBorders>
          </w:tcPr>
          <w:p w14:paraId="436A5698" w14:textId="77777777" w:rsidR="00AB28D5" w:rsidRPr="00AB28D5" w:rsidRDefault="00AB28D5" w:rsidP="00AB28D5">
            <w:pPr>
              <w:jc w:val="center"/>
              <w:rPr>
                <w:rFonts w:ascii="Times New Roman" w:eastAsia="Times New Roman" w:hAnsi="Times New Roman" w:cs="Times New Roman"/>
                <w:b/>
                <w:i/>
                <w:lang w:eastAsia="ru-RU"/>
              </w:rPr>
            </w:pPr>
          </w:p>
        </w:tc>
      </w:tr>
      <w:tr w:rsidR="00AB28D5" w:rsidRPr="00AB28D5" w14:paraId="0D35B93F" w14:textId="6188D5B1" w:rsidTr="007115E7">
        <w:tc>
          <w:tcPr>
            <w:tcW w:w="3748" w:type="pct"/>
            <w:gridSpan w:val="2"/>
            <w:tcBorders>
              <w:top w:val="single" w:sz="4" w:space="0" w:color="auto"/>
              <w:left w:val="single" w:sz="4" w:space="0" w:color="auto"/>
              <w:bottom w:val="single" w:sz="4" w:space="0" w:color="auto"/>
              <w:right w:val="single" w:sz="4" w:space="0" w:color="auto"/>
            </w:tcBorders>
          </w:tcPr>
          <w:p w14:paraId="3ED1B8A8" w14:textId="77777777" w:rsidR="00AB28D5" w:rsidRPr="00AB28D5" w:rsidRDefault="00AB28D5" w:rsidP="00AB28D5">
            <w:pPr>
              <w:tabs>
                <w:tab w:val="left" w:pos="708"/>
              </w:tabs>
              <w:rPr>
                <w:rFonts w:ascii="Times New Roman" w:eastAsia="Calibri" w:hAnsi="Times New Roman" w:cs="Times New Roman"/>
                <w:b/>
                <w:bCs/>
                <w:lang w:eastAsia="ru-RU"/>
              </w:rPr>
            </w:pPr>
            <w:r w:rsidRPr="00AB28D5">
              <w:rPr>
                <w:rFonts w:ascii="Times New Roman" w:eastAsia="Calibri" w:hAnsi="Times New Roman" w:cs="Times New Roman"/>
                <w:b/>
                <w:bCs/>
                <w:lang w:eastAsia="ru-RU"/>
              </w:rPr>
              <w:lastRenderedPageBreak/>
              <w:t>Всего</w:t>
            </w:r>
          </w:p>
        </w:tc>
        <w:tc>
          <w:tcPr>
            <w:tcW w:w="626" w:type="pct"/>
            <w:tcBorders>
              <w:top w:val="single" w:sz="4" w:space="0" w:color="auto"/>
              <w:left w:val="single" w:sz="4" w:space="0" w:color="auto"/>
              <w:bottom w:val="single" w:sz="4" w:space="0" w:color="auto"/>
              <w:right w:val="single" w:sz="4" w:space="0" w:color="auto"/>
            </w:tcBorders>
          </w:tcPr>
          <w:p w14:paraId="0EA5E458" w14:textId="77777777" w:rsidR="00AB28D5" w:rsidRPr="00AB28D5" w:rsidRDefault="00AB28D5" w:rsidP="00AB28D5">
            <w:pPr>
              <w:jc w:val="center"/>
              <w:rPr>
                <w:rFonts w:ascii="Times New Roman" w:eastAsia="Times New Roman" w:hAnsi="Times New Roman" w:cs="Times New Roman"/>
                <w:b/>
                <w:i/>
                <w:lang w:eastAsia="ru-RU"/>
              </w:rPr>
            </w:pPr>
            <w:r w:rsidRPr="00AB28D5">
              <w:rPr>
                <w:rFonts w:ascii="Times New Roman" w:eastAsia="Times New Roman" w:hAnsi="Times New Roman" w:cs="Times New Roman"/>
                <w:b/>
                <w:i/>
                <w:lang w:eastAsia="ru-RU"/>
              </w:rPr>
              <w:t>768</w:t>
            </w:r>
          </w:p>
        </w:tc>
        <w:tc>
          <w:tcPr>
            <w:tcW w:w="626" w:type="pct"/>
            <w:tcBorders>
              <w:top w:val="single" w:sz="4" w:space="0" w:color="auto"/>
              <w:left w:val="single" w:sz="4" w:space="0" w:color="auto"/>
              <w:bottom w:val="single" w:sz="4" w:space="0" w:color="auto"/>
              <w:right w:val="single" w:sz="4" w:space="0" w:color="auto"/>
            </w:tcBorders>
          </w:tcPr>
          <w:p w14:paraId="597AC449" w14:textId="77777777" w:rsidR="00AB28D5" w:rsidRPr="00AB28D5" w:rsidRDefault="00AB28D5" w:rsidP="00AB28D5">
            <w:pPr>
              <w:jc w:val="center"/>
              <w:rPr>
                <w:rFonts w:ascii="Times New Roman" w:eastAsia="Times New Roman" w:hAnsi="Times New Roman" w:cs="Times New Roman"/>
                <w:b/>
                <w:i/>
                <w:lang w:eastAsia="ru-RU"/>
              </w:rPr>
            </w:pPr>
          </w:p>
        </w:tc>
      </w:tr>
      <w:bookmarkEnd w:id="22"/>
    </w:tbl>
    <w:p w14:paraId="6CBB65FD" w14:textId="77777777" w:rsidR="00CD2973" w:rsidRPr="00985111" w:rsidRDefault="00CD2973" w:rsidP="00CD2973">
      <w:pPr>
        <w:spacing w:after="200" w:line="276" w:lineRule="auto"/>
        <w:rPr>
          <w:rFonts w:ascii="Times New Roman" w:eastAsia="Times New Roman" w:hAnsi="Times New Roman" w:cs="Times New Roman"/>
          <w:sz w:val="24"/>
          <w:szCs w:val="24"/>
          <w:lang w:eastAsia="ru-RU"/>
        </w:rPr>
      </w:pP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23"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bookmarkEnd w:id="23"/>
    <w:p w14:paraId="5B7BDEDC" w14:textId="77777777" w:rsidR="00416228" w:rsidRPr="00416228" w:rsidRDefault="00416228" w:rsidP="00416228">
      <w:pPr>
        <w:ind w:firstLine="709"/>
        <w:jc w:val="both"/>
        <w:rPr>
          <w:rFonts w:ascii="Times New Roman" w:hAnsi="Times New Roman" w:cs="Times New Roman"/>
          <w:bCs/>
          <w:sz w:val="24"/>
          <w:szCs w:val="24"/>
        </w:rPr>
      </w:pPr>
      <w:r w:rsidRPr="00416228">
        <w:rPr>
          <w:rFonts w:ascii="Times New Roman" w:hAnsi="Times New Roman" w:cs="Times New Roman"/>
          <w:bCs/>
          <w:sz w:val="24"/>
          <w:szCs w:val="24"/>
        </w:rPr>
        <w:t xml:space="preserve">Кабинеты «Педагогики и психологии», «Русского языка с методикой преподавания», «Математики с методикой преподавания», «Естествознания с методикой преподавания», «Методики обучения продуктивным видам деятельности», «Детской литературы», «Теории и методики физического воспитания», </w:t>
      </w:r>
      <w:proofErr w:type="gramStart"/>
      <w:r w:rsidRPr="00416228">
        <w:rPr>
          <w:rFonts w:ascii="Times New Roman" w:hAnsi="Times New Roman" w:cs="Times New Roman"/>
          <w:bCs/>
          <w:sz w:val="24"/>
          <w:szCs w:val="24"/>
        </w:rPr>
        <w:t>оснащенный</w:t>
      </w:r>
      <w:proofErr w:type="gramEnd"/>
      <w:r w:rsidRPr="00416228">
        <w:rPr>
          <w:rFonts w:ascii="Times New Roman" w:hAnsi="Times New Roman" w:cs="Times New Roman"/>
          <w:bCs/>
          <w:sz w:val="24"/>
          <w:szCs w:val="24"/>
        </w:rPr>
        <w:t xml:space="preserve"> оборудованием в соответствии с п. 6.1.2.1 примерной образовательной программы по специальности. </w:t>
      </w:r>
    </w:p>
    <w:p w14:paraId="3A2181BA" w14:textId="77777777" w:rsidR="00416228" w:rsidRPr="00416228" w:rsidRDefault="00416228" w:rsidP="00416228">
      <w:pPr>
        <w:ind w:firstLine="709"/>
        <w:jc w:val="both"/>
        <w:rPr>
          <w:rFonts w:ascii="Times New Roman" w:hAnsi="Times New Roman" w:cs="Times New Roman"/>
          <w:bCs/>
          <w:i/>
          <w:sz w:val="24"/>
          <w:szCs w:val="24"/>
        </w:rPr>
      </w:pPr>
      <w:r w:rsidRPr="00416228">
        <w:rPr>
          <w:rFonts w:ascii="Times New Roman" w:hAnsi="Times New Roman" w:cs="Times New Roman"/>
          <w:bCs/>
          <w:sz w:val="24"/>
          <w:szCs w:val="24"/>
        </w:rPr>
        <w:t xml:space="preserve">Лаборатория «Информатики и информационно-коммуникационных технологий», оснащенная в соответствии с п. 6.1.2.3 примерной образовательной программы по специальности. </w:t>
      </w:r>
    </w:p>
    <w:p w14:paraId="327A9450" w14:textId="77777777" w:rsidR="00416228" w:rsidRPr="00416228" w:rsidRDefault="00416228" w:rsidP="00416228">
      <w:pPr>
        <w:ind w:firstLine="709"/>
        <w:jc w:val="both"/>
        <w:rPr>
          <w:rFonts w:ascii="Times New Roman" w:hAnsi="Times New Roman" w:cs="Times New Roman"/>
          <w:bCs/>
          <w:sz w:val="24"/>
          <w:szCs w:val="24"/>
        </w:rPr>
      </w:pPr>
      <w:r w:rsidRPr="00416228">
        <w:rPr>
          <w:rFonts w:ascii="Times New Roman" w:hAnsi="Times New Roman" w:cs="Times New Roman"/>
          <w:bCs/>
          <w:sz w:val="24"/>
          <w:szCs w:val="24"/>
        </w:rPr>
        <w:t>Мастерская «Кабинет проектно-исследовательской деятельности для начальных классов»</w:t>
      </w:r>
      <w:r w:rsidRPr="00416228">
        <w:rPr>
          <w:rFonts w:ascii="Times New Roman" w:hAnsi="Times New Roman" w:cs="Times New Roman"/>
          <w:bCs/>
          <w:i/>
          <w:sz w:val="24"/>
          <w:szCs w:val="24"/>
        </w:rPr>
        <w:t xml:space="preserve">, </w:t>
      </w:r>
      <w:r w:rsidRPr="00416228">
        <w:rPr>
          <w:rFonts w:ascii="Times New Roman" w:hAnsi="Times New Roman" w:cs="Times New Roman"/>
          <w:bCs/>
          <w:sz w:val="24"/>
          <w:szCs w:val="24"/>
        </w:rPr>
        <w:t xml:space="preserve">оснащенная в соответствии с п. 6.1.2.4 примерной образовательной программы по специальности. </w:t>
      </w:r>
    </w:p>
    <w:p w14:paraId="23988F71" w14:textId="77777777" w:rsidR="00416228" w:rsidRPr="00416228" w:rsidRDefault="00416228" w:rsidP="00416228">
      <w:pPr>
        <w:ind w:firstLine="709"/>
        <w:jc w:val="both"/>
        <w:rPr>
          <w:rFonts w:ascii="Times New Roman" w:hAnsi="Times New Roman" w:cs="Times New Roman"/>
          <w:bCs/>
          <w:i/>
          <w:sz w:val="24"/>
          <w:szCs w:val="24"/>
        </w:rPr>
      </w:pPr>
      <w:r w:rsidRPr="00416228">
        <w:rPr>
          <w:rFonts w:ascii="Times New Roman" w:hAnsi="Times New Roman" w:cs="Times New Roman"/>
          <w:bCs/>
          <w:sz w:val="24"/>
          <w:szCs w:val="24"/>
        </w:rPr>
        <w:t xml:space="preserve">Оснащенные базы практики, в соответствии с </w:t>
      </w:r>
      <w:proofErr w:type="gramStart"/>
      <w:r w:rsidRPr="00416228">
        <w:rPr>
          <w:rFonts w:ascii="Times New Roman" w:hAnsi="Times New Roman" w:cs="Times New Roman"/>
          <w:bCs/>
          <w:sz w:val="24"/>
          <w:szCs w:val="24"/>
        </w:rPr>
        <w:t>п</w:t>
      </w:r>
      <w:proofErr w:type="gramEnd"/>
      <w:r w:rsidRPr="00416228">
        <w:rPr>
          <w:rFonts w:ascii="Times New Roman" w:hAnsi="Times New Roman" w:cs="Times New Roman"/>
          <w:bCs/>
          <w:sz w:val="24"/>
          <w:szCs w:val="24"/>
        </w:rPr>
        <w:t xml:space="preserve"> 6.1.2.5 примерной образовательной программы по специальности. </w:t>
      </w:r>
    </w:p>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985111" w:rsidRDefault="00CD2973" w:rsidP="00CD297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985111" w:rsidRDefault="00CD2973" w:rsidP="00CD2973">
      <w:pPr>
        <w:spacing w:line="276" w:lineRule="auto"/>
        <w:ind w:firstLine="709"/>
        <w:contextualSpacing/>
        <w:rPr>
          <w:rFonts w:ascii="Times New Roman" w:hAnsi="Times New Roman" w:cs="Times New Roman"/>
          <w:sz w:val="24"/>
          <w:szCs w:val="24"/>
        </w:rPr>
      </w:pPr>
    </w:p>
    <w:p w14:paraId="2154E3CD" w14:textId="77777777" w:rsidR="00416228" w:rsidRPr="00416228" w:rsidRDefault="00416228" w:rsidP="00416228">
      <w:pPr>
        <w:ind w:firstLine="709"/>
        <w:contextualSpacing/>
        <w:jc w:val="both"/>
        <w:rPr>
          <w:rFonts w:ascii="Times New Roman" w:eastAsia="Times New Roman" w:hAnsi="Times New Roman" w:cs="Times New Roman"/>
          <w:b/>
          <w:sz w:val="24"/>
          <w:szCs w:val="24"/>
          <w:lang w:val="x-none" w:eastAsia="x-none"/>
        </w:rPr>
      </w:pPr>
      <w:r w:rsidRPr="00416228">
        <w:rPr>
          <w:rFonts w:ascii="Times New Roman" w:eastAsia="Times New Roman" w:hAnsi="Times New Roman" w:cs="Times New Roman"/>
          <w:b/>
          <w:sz w:val="24"/>
          <w:szCs w:val="24"/>
          <w:lang w:val="x-none" w:eastAsia="x-none"/>
        </w:rPr>
        <w:t xml:space="preserve">3.2.1. </w:t>
      </w:r>
      <w:r w:rsidRPr="00416228">
        <w:rPr>
          <w:rFonts w:ascii="Times New Roman" w:eastAsia="Times New Roman" w:hAnsi="Times New Roman" w:cs="Times New Roman"/>
          <w:b/>
          <w:sz w:val="24"/>
          <w:szCs w:val="24"/>
          <w:lang w:eastAsia="x-none"/>
        </w:rPr>
        <w:t>Основные печатные</w:t>
      </w:r>
      <w:r w:rsidRPr="00416228">
        <w:rPr>
          <w:rFonts w:ascii="Times New Roman" w:eastAsia="Times New Roman" w:hAnsi="Times New Roman" w:cs="Times New Roman"/>
          <w:b/>
          <w:sz w:val="24"/>
          <w:szCs w:val="24"/>
          <w:lang w:val="x-none" w:eastAsia="x-none"/>
        </w:rPr>
        <w:t xml:space="preserve"> издания</w:t>
      </w:r>
    </w:p>
    <w:p w14:paraId="50B3ED70"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Антонова Е.С., </w:t>
      </w:r>
      <w:proofErr w:type="spellStart"/>
      <w:r w:rsidRPr="00416228">
        <w:rPr>
          <w:rFonts w:ascii="Times New Roman" w:eastAsia="Times New Roman" w:hAnsi="Times New Roman" w:cs="Times New Roman"/>
          <w:bCs/>
          <w:sz w:val="24"/>
          <w:szCs w:val="24"/>
          <w:lang w:eastAsia="ru-RU"/>
        </w:rPr>
        <w:t>Воителева</w:t>
      </w:r>
      <w:proofErr w:type="spellEnd"/>
      <w:r w:rsidRPr="00416228">
        <w:rPr>
          <w:rFonts w:ascii="Times New Roman" w:eastAsia="Times New Roman" w:hAnsi="Times New Roman" w:cs="Times New Roman"/>
          <w:bCs/>
          <w:sz w:val="24"/>
          <w:szCs w:val="24"/>
          <w:lang w:eastAsia="ru-RU"/>
        </w:rPr>
        <w:t xml:space="preserve"> Т.М. Русский язык с методикой преподавания: учебник для учреждений СПО: в 2 т. – М.: Издательский центр «Академия», 2018. </w:t>
      </w:r>
    </w:p>
    <w:p w14:paraId="21A8C3D9"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Воспитание на уроке: методика работы учителя: методическое пособие / [Степанов П. В., Круглов В. В., Степанова И. В. и др.]; под ред. П. В. Степанова. — </w:t>
      </w:r>
      <w:proofErr w:type="gramStart"/>
      <w:r w:rsidRPr="00416228">
        <w:rPr>
          <w:rFonts w:ascii="Times New Roman" w:eastAsia="Times New Roman" w:hAnsi="Times New Roman" w:cs="Times New Roman"/>
          <w:bCs/>
          <w:sz w:val="24"/>
          <w:szCs w:val="24"/>
          <w:lang w:eastAsia="ru-RU"/>
        </w:rPr>
        <w:t>М.: ФГБНУ «Институт стратегии развития образования РАО». 2021. — 94 с.)»</w:t>
      </w:r>
      <w:proofErr w:type="gramEnd"/>
    </w:p>
    <w:p w14:paraId="626E0D5C"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Воспитание на уроке: методика работы учителя: методическое пособие / [Степанов П. В., Круглов В. В., Степанова И. В. и др.]; под ред. П. В. Степанова. — </w:t>
      </w:r>
      <w:proofErr w:type="gramStart"/>
      <w:r w:rsidRPr="00416228">
        <w:rPr>
          <w:rFonts w:ascii="Times New Roman" w:eastAsia="Times New Roman" w:hAnsi="Times New Roman" w:cs="Times New Roman"/>
          <w:bCs/>
          <w:sz w:val="24"/>
          <w:szCs w:val="24"/>
          <w:lang w:eastAsia="ru-RU"/>
        </w:rPr>
        <w:t>М.: ФГБНУ «Институт стратегии развития образования РАО». 2021. — 94 с.)»</w:t>
      </w:r>
      <w:proofErr w:type="gramEnd"/>
    </w:p>
    <w:p w14:paraId="33035EBC"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Детская литература. Выразительное чтение. Практикум: О.В. Астафьева, А.В. Денисова, И.Л. </w:t>
      </w:r>
      <w:proofErr w:type="gramStart"/>
      <w:r w:rsidRPr="00416228">
        <w:rPr>
          <w:rFonts w:ascii="Times New Roman" w:eastAsia="Times New Roman" w:hAnsi="Times New Roman" w:cs="Times New Roman"/>
          <w:bCs/>
          <w:sz w:val="24"/>
          <w:szCs w:val="24"/>
          <w:lang w:eastAsia="ru-RU"/>
        </w:rPr>
        <w:t>Днепрова-Луцкая</w:t>
      </w:r>
      <w:proofErr w:type="gramEnd"/>
      <w:r w:rsidRPr="00416228">
        <w:rPr>
          <w:rFonts w:ascii="Times New Roman" w:eastAsia="Times New Roman" w:hAnsi="Times New Roman" w:cs="Times New Roman"/>
          <w:bCs/>
          <w:sz w:val="24"/>
          <w:szCs w:val="24"/>
          <w:lang w:eastAsia="ru-RU"/>
        </w:rPr>
        <w:t xml:space="preserve"> и др. – 8-е изд., стер. – М.: Издательский центр «Академия», 2021. – 320 с. – ISBN 978-5-0054-0037-6.</w:t>
      </w:r>
    </w:p>
    <w:p w14:paraId="235623BF"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Детская литература: учебник для учреждений </w:t>
      </w:r>
      <w:proofErr w:type="gramStart"/>
      <w:r w:rsidRPr="00416228">
        <w:rPr>
          <w:rFonts w:ascii="Times New Roman" w:eastAsia="Times New Roman" w:hAnsi="Times New Roman" w:cs="Times New Roman"/>
          <w:bCs/>
          <w:sz w:val="24"/>
          <w:szCs w:val="24"/>
          <w:lang w:eastAsia="ru-RU"/>
        </w:rPr>
        <w:t>СПО / Е.</w:t>
      </w:r>
      <w:proofErr w:type="gramEnd"/>
      <w:r w:rsidRPr="00416228">
        <w:rPr>
          <w:rFonts w:ascii="Times New Roman" w:eastAsia="Times New Roman" w:hAnsi="Times New Roman" w:cs="Times New Roman"/>
          <w:bCs/>
          <w:sz w:val="24"/>
          <w:szCs w:val="24"/>
          <w:lang w:eastAsia="ru-RU"/>
        </w:rPr>
        <w:t>О. Путилова, А.В. Денисова, И.Л. Днепрова-Луцкая и др. – 9-е изд., стер. – М.: Издательский центр «Академия», 2021. – 432 с. – ISBN 978-5-4468-9905-0.</w:t>
      </w:r>
    </w:p>
    <w:p w14:paraId="3AA61ADF"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Методика обучения продуктивным видам деятельности с практикумом: учебник для </w:t>
      </w:r>
      <w:proofErr w:type="spellStart"/>
      <w:r w:rsidRPr="00416228">
        <w:rPr>
          <w:rFonts w:ascii="Times New Roman" w:eastAsia="Times New Roman" w:hAnsi="Times New Roman" w:cs="Times New Roman"/>
          <w:bCs/>
          <w:sz w:val="24"/>
          <w:szCs w:val="24"/>
          <w:lang w:eastAsia="ru-RU"/>
        </w:rPr>
        <w:t>студ</w:t>
      </w:r>
      <w:proofErr w:type="gramStart"/>
      <w:r w:rsidRPr="00416228">
        <w:rPr>
          <w:rFonts w:ascii="Times New Roman" w:eastAsia="Times New Roman" w:hAnsi="Times New Roman" w:cs="Times New Roman"/>
          <w:bCs/>
          <w:sz w:val="24"/>
          <w:szCs w:val="24"/>
          <w:lang w:eastAsia="ru-RU"/>
        </w:rPr>
        <w:t>.у</w:t>
      </w:r>
      <w:proofErr w:type="gramEnd"/>
      <w:r w:rsidRPr="00416228">
        <w:rPr>
          <w:rFonts w:ascii="Times New Roman" w:eastAsia="Times New Roman" w:hAnsi="Times New Roman" w:cs="Times New Roman"/>
          <w:bCs/>
          <w:sz w:val="24"/>
          <w:szCs w:val="24"/>
          <w:lang w:eastAsia="ru-RU"/>
        </w:rPr>
        <w:t>чреждений</w:t>
      </w:r>
      <w:proofErr w:type="spellEnd"/>
      <w:r w:rsidRPr="00416228">
        <w:rPr>
          <w:rFonts w:ascii="Times New Roman" w:eastAsia="Times New Roman" w:hAnsi="Times New Roman" w:cs="Times New Roman"/>
          <w:bCs/>
          <w:sz w:val="24"/>
          <w:szCs w:val="24"/>
          <w:lang w:eastAsia="ru-RU"/>
        </w:rPr>
        <w:t xml:space="preserve"> сред. проф. образования / Э.М. </w:t>
      </w:r>
      <w:proofErr w:type="spellStart"/>
      <w:r w:rsidRPr="00416228">
        <w:rPr>
          <w:rFonts w:ascii="Times New Roman" w:eastAsia="Times New Roman" w:hAnsi="Times New Roman" w:cs="Times New Roman"/>
          <w:bCs/>
          <w:sz w:val="24"/>
          <w:szCs w:val="24"/>
          <w:lang w:eastAsia="ru-RU"/>
        </w:rPr>
        <w:t>Галямова</w:t>
      </w:r>
      <w:proofErr w:type="spellEnd"/>
      <w:r w:rsidRPr="00416228">
        <w:rPr>
          <w:rFonts w:ascii="Times New Roman" w:eastAsia="Times New Roman" w:hAnsi="Times New Roman" w:cs="Times New Roman"/>
          <w:bCs/>
          <w:sz w:val="24"/>
          <w:szCs w:val="24"/>
          <w:lang w:eastAsia="ru-RU"/>
        </w:rPr>
        <w:t xml:space="preserve">, В.В. Выгонов, Ж.А. Першина; под ред. Э.М. </w:t>
      </w:r>
      <w:proofErr w:type="spellStart"/>
      <w:r w:rsidRPr="00416228">
        <w:rPr>
          <w:rFonts w:ascii="Times New Roman" w:eastAsia="Times New Roman" w:hAnsi="Times New Roman" w:cs="Times New Roman"/>
          <w:bCs/>
          <w:sz w:val="24"/>
          <w:szCs w:val="24"/>
          <w:lang w:eastAsia="ru-RU"/>
        </w:rPr>
        <w:t>Галямовой</w:t>
      </w:r>
      <w:proofErr w:type="spellEnd"/>
      <w:r w:rsidRPr="00416228">
        <w:rPr>
          <w:rFonts w:ascii="Times New Roman" w:eastAsia="Times New Roman" w:hAnsi="Times New Roman" w:cs="Times New Roman"/>
          <w:bCs/>
          <w:sz w:val="24"/>
          <w:szCs w:val="24"/>
          <w:lang w:eastAsia="ru-RU"/>
        </w:rPr>
        <w:t>. – 4-е изд., стер. – М.: Издательский центр «Академия», 2023. – 176 с.: ил</w:t>
      </w:r>
      <w:proofErr w:type="gramStart"/>
      <w:r w:rsidRPr="00416228">
        <w:rPr>
          <w:rFonts w:ascii="Times New Roman" w:eastAsia="Times New Roman" w:hAnsi="Times New Roman" w:cs="Times New Roman"/>
          <w:bCs/>
          <w:sz w:val="24"/>
          <w:szCs w:val="24"/>
          <w:lang w:eastAsia="ru-RU"/>
        </w:rPr>
        <w:t>.</w:t>
      </w:r>
      <w:proofErr w:type="gramEnd"/>
      <w:r w:rsidRPr="00416228">
        <w:rPr>
          <w:rFonts w:ascii="Times New Roman" w:eastAsia="Times New Roman" w:hAnsi="Times New Roman" w:cs="Times New Roman"/>
          <w:bCs/>
          <w:sz w:val="24"/>
          <w:szCs w:val="24"/>
          <w:lang w:eastAsia="ru-RU"/>
        </w:rPr>
        <w:t xml:space="preserve"> </w:t>
      </w:r>
      <w:proofErr w:type="gramStart"/>
      <w:r w:rsidRPr="00416228">
        <w:rPr>
          <w:rFonts w:ascii="Times New Roman" w:eastAsia="Times New Roman" w:hAnsi="Times New Roman" w:cs="Times New Roman"/>
          <w:bCs/>
          <w:sz w:val="24"/>
          <w:szCs w:val="24"/>
          <w:lang w:eastAsia="ru-RU"/>
        </w:rPr>
        <w:t>с</w:t>
      </w:r>
      <w:proofErr w:type="gramEnd"/>
      <w:r w:rsidRPr="00416228">
        <w:rPr>
          <w:rFonts w:ascii="Times New Roman" w:eastAsia="Times New Roman" w:hAnsi="Times New Roman" w:cs="Times New Roman"/>
          <w:bCs/>
          <w:sz w:val="24"/>
          <w:szCs w:val="24"/>
          <w:lang w:eastAsia="ru-RU"/>
        </w:rPr>
        <w:t xml:space="preserve"> </w:t>
      </w:r>
      <w:proofErr w:type="spellStart"/>
      <w:r w:rsidRPr="00416228">
        <w:rPr>
          <w:rFonts w:ascii="Times New Roman" w:eastAsia="Times New Roman" w:hAnsi="Times New Roman" w:cs="Times New Roman"/>
          <w:bCs/>
          <w:sz w:val="24"/>
          <w:szCs w:val="24"/>
          <w:lang w:eastAsia="ru-RU"/>
        </w:rPr>
        <w:t>цв</w:t>
      </w:r>
      <w:proofErr w:type="spellEnd"/>
      <w:r w:rsidRPr="00416228">
        <w:rPr>
          <w:rFonts w:ascii="Times New Roman" w:eastAsia="Times New Roman" w:hAnsi="Times New Roman" w:cs="Times New Roman"/>
          <w:bCs/>
          <w:sz w:val="24"/>
          <w:szCs w:val="24"/>
          <w:lang w:eastAsia="ru-RU"/>
        </w:rPr>
        <w:t>. вкл.</w:t>
      </w:r>
    </w:p>
    <w:p w14:paraId="1161B79A"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Методика преподавания начального курса математики: учеб. пособие для </w:t>
      </w:r>
      <w:proofErr w:type="spellStart"/>
      <w:r w:rsidRPr="00416228">
        <w:rPr>
          <w:rFonts w:ascii="Times New Roman" w:eastAsia="Times New Roman" w:hAnsi="Times New Roman" w:cs="Times New Roman"/>
          <w:bCs/>
          <w:sz w:val="24"/>
          <w:szCs w:val="24"/>
          <w:lang w:eastAsia="ru-RU"/>
        </w:rPr>
        <w:t>студ</w:t>
      </w:r>
      <w:proofErr w:type="gramStart"/>
      <w:r w:rsidRPr="00416228">
        <w:rPr>
          <w:rFonts w:ascii="Times New Roman" w:eastAsia="Times New Roman" w:hAnsi="Times New Roman" w:cs="Times New Roman"/>
          <w:bCs/>
          <w:sz w:val="24"/>
          <w:szCs w:val="24"/>
          <w:lang w:eastAsia="ru-RU"/>
        </w:rPr>
        <w:t>.у</w:t>
      </w:r>
      <w:proofErr w:type="gramEnd"/>
      <w:r w:rsidRPr="00416228">
        <w:rPr>
          <w:rFonts w:ascii="Times New Roman" w:eastAsia="Times New Roman" w:hAnsi="Times New Roman" w:cs="Times New Roman"/>
          <w:bCs/>
          <w:sz w:val="24"/>
          <w:szCs w:val="24"/>
          <w:lang w:eastAsia="ru-RU"/>
        </w:rPr>
        <w:t>чреждений</w:t>
      </w:r>
      <w:proofErr w:type="spellEnd"/>
      <w:r w:rsidRPr="00416228">
        <w:rPr>
          <w:rFonts w:ascii="Times New Roman" w:eastAsia="Times New Roman" w:hAnsi="Times New Roman" w:cs="Times New Roman"/>
          <w:bCs/>
          <w:sz w:val="24"/>
          <w:szCs w:val="24"/>
          <w:lang w:eastAsia="ru-RU"/>
        </w:rPr>
        <w:t xml:space="preserve"> сред. проф. образования / А.В. </w:t>
      </w:r>
      <w:proofErr w:type="spellStart"/>
      <w:r w:rsidRPr="00416228">
        <w:rPr>
          <w:rFonts w:ascii="Times New Roman" w:eastAsia="Times New Roman" w:hAnsi="Times New Roman" w:cs="Times New Roman"/>
          <w:bCs/>
          <w:sz w:val="24"/>
          <w:szCs w:val="24"/>
          <w:lang w:eastAsia="ru-RU"/>
        </w:rPr>
        <w:t>Калинченко</w:t>
      </w:r>
      <w:proofErr w:type="spellEnd"/>
      <w:r w:rsidRPr="00416228">
        <w:rPr>
          <w:rFonts w:ascii="Times New Roman" w:eastAsia="Times New Roman" w:hAnsi="Times New Roman" w:cs="Times New Roman"/>
          <w:bCs/>
          <w:sz w:val="24"/>
          <w:szCs w:val="24"/>
          <w:lang w:eastAsia="ru-RU"/>
        </w:rPr>
        <w:t xml:space="preserve">, Р.Н. </w:t>
      </w:r>
      <w:proofErr w:type="spellStart"/>
      <w:r w:rsidRPr="00416228">
        <w:rPr>
          <w:rFonts w:ascii="Times New Roman" w:eastAsia="Times New Roman" w:hAnsi="Times New Roman" w:cs="Times New Roman"/>
          <w:bCs/>
          <w:sz w:val="24"/>
          <w:szCs w:val="24"/>
          <w:lang w:eastAsia="ru-RU"/>
        </w:rPr>
        <w:t>Шикова</w:t>
      </w:r>
      <w:proofErr w:type="spellEnd"/>
      <w:r w:rsidRPr="00416228">
        <w:rPr>
          <w:rFonts w:ascii="Times New Roman" w:eastAsia="Times New Roman" w:hAnsi="Times New Roman" w:cs="Times New Roman"/>
          <w:bCs/>
          <w:sz w:val="24"/>
          <w:szCs w:val="24"/>
          <w:lang w:eastAsia="ru-RU"/>
        </w:rPr>
        <w:t xml:space="preserve">, Е.Н. </w:t>
      </w:r>
      <w:proofErr w:type="spellStart"/>
      <w:r w:rsidRPr="00416228">
        <w:rPr>
          <w:rFonts w:ascii="Times New Roman" w:eastAsia="Times New Roman" w:hAnsi="Times New Roman" w:cs="Times New Roman"/>
          <w:bCs/>
          <w:sz w:val="24"/>
          <w:szCs w:val="24"/>
          <w:lang w:eastAsia="ru-RU"/>
        </w:rPr>
        <w:t>Леонович</w:t>
      </w:r>
      <w:proofErr w:type="spellEnd"/>
      <w:r w:rsidRPr="00416228">
        <w:rPr>
          <w:rFonts w:ascii="Times New Roman" w:eastAsia="Times New Roman" w:hAnsi="Times New Roman" w:cs="Times New Roman"/>
          <w:bCs/>
          <w:sz w:val="24"/>
          <w:szCs w:val="24"/>
          <w:lang w:eastAsia="ru-RU"/>
        </w:rPr>
        <w:t xml:space="preserve">; под ред. А.В. </w:t>
      </w:r>
      <w:proofErr w:type="spellStart"/>
      <w:r w:rsidRPr="00416228">
        <w:rPr>
          <w:rFonts w:ascii="Times New Roman" w:eastAsia="Times New Roman" w:hAnsi="Times New Roman" w:cs="Times New Roman"/>
          <w:bCs/>
          <w:sz w:val="24"/>
          <w:szCs w:val="24"/>
          <w:lang w:eastAsia="ru-RU"/>
        </w:rPr>
        <w:t>Калинченко</w:t>
      </w:r>
      <w:proofErr w:type="spellEnd"/>
      <w:r w:rsidRPr="00416228">
        <w:rPr>
          <w:rFonts w:ascii="Times New Roman" w:eastAsia="Times New Roman" w:hAnsi="Times New Roman" w:cs="Times New Roman"/>
          <w:bCs/>
          <w:sz w:val="24"/>
          <w:szCs w:val="24"/>
          <w:lang w:eastAsia="ru-RU"/>
        </w:rPr>
        <w:t>. – М.: Издательский центр «Академия», 2018. – 208 с.</w:t>
      </w:r>
    </w:p>
    <w:p w14:paraId="6CCD5992"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lastRenderedPageBreak/>
        <w:t xml:space="preserve">Методика преподавания русского языка (начальные классы): учебник для </w:t>
      </w:r>
      <w:proofErr w:type="spellStart"/>
      <w:r w:rsidRPr="00416228">
        <w:rPr>
          <w:rFonts w:ascii="Times New Roman" w:eastAsia="Times New Roman" w:hAnsi="Times New Roman" w:cs="Times New Roman"/>
          <w:bCs/>
          <w:sz w:val="24"/>
          <w:szCs w:val="24"/>
          <w:lang w:eastAsia="ru-RU"/>
        </w:rPr>
        <w:t>студ</w:t>
      </w:r>
      <w:proofErr w:type="gramStart"/>
      <w:r w:rsidRPr="00416228">
        <w:rPr>
          <w:rFonts w:ascii="Times New Roman" w:eastAsia="Times New Roman" w:hAnsi="Times New Roman" w:cs="Times New Roman"/>
          <w:bCs/>
          <w:sz w:val="24"/>
          <w:szCs w:val="24"/>
          <w:lang w:eastAsia="ru-RU"/>
        </w:rPr>
        <w:t>.у</w:t>
      </w:r>
      <w:proofErr w:type="gramEnd"/>
      <w:r w:rsidRPr="00416228">
        <w:rPr>
          <w:rFonts w:ascii="Times New Roman" w:eastAsia="Times New Roman" w:hAnsi="Times New Roman" w:cs="Times New Roman"/>
          <w:bCs/>
          <w:sz w:val="24"/>
          <w:szCs w:val="24"/>
          <w:lang w:eastAsia="ru-RU"/>
        </w:rPr>
        <w:t>чреждений</w:t>
      </w:r>
      <w:proofErr w:type="spellEnd"/>
      <w:r w:rsidRPr="00416228">
        <w:rPr>
          <w:rFonts w:ascii="Times New Roman" w:eastAsia="Times New Roman" w:hAnsi="Times New Roman" w:cs="Times New Roman"/>
          <w:bCs/>
          <w:sz w:val="24"/>
          <w:szCs w:val="24"/>
          <w:lang w:eastAsia="ru-RU"/>
        </w:rPr>
        <w:t xml:space="preserve"> сред. проф. образования / Антонова Е.С., Боброва С.В. – 7-е изд., стер. – М.: Издательский центр «Академия», 2022. – 464 с.</w:t>
      </w:r>
    </w:p>
    <w:p w14:paraId="1CF232F2"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Методические рекомендации по оценке читательской грамотности выпускников начальной школы. Материалы подготовлены Ковалевой Г. С., Рябининой Л. А. и Чабан Т. Ю. по результатам проекта «Оценка качества начального образования в соответствии с ФГОС </w:t>
      </w:r>
    </w:p>
    <w:p w14:paraId="12993FF7"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proofErr w:type="gramStart"/>
      <w:r w:rsidRPr="00416228">
        <w:rPr>
          <w:rFonts w:ascii="Times New Roman" w:eastAsia="Times New Roman" w:hAnsi="Times New Roman" w:cs="Times New Roman"/>
          <w:bCs/>
          <w:sz w:val="24"/>
          <w:szCs w:val="24"/>
          <w:lang w:eastAsia="ru-RU"/>
        </w:rPr>
        <w:t>Предупреждение и устранение трудностей учебной деятельности (Работа с детьми, испытывающими трудности при изучении учебных предметов.</w:t>
      </w:r>
      <w:proofErr w:type="gramEnd"/>
      <w:r w:rsidRPr="00416228">
        <w:rPr>
          <w:rFonts w:ascii="Times New Roman" w:eastAsia="Times New Roman" w:hAnsi="Times New Roman" w:cs="Times New Roman"/>
          <w:bCs/>
          <w:sz w:val="24"/>
          <w:szCs w:val="24"/>
          <w:lang w:eastAsia="ru-RU"/>
        </w:rPr>
        <w:t xml:space="preserve"> </w:t>
      </w:r>
      <w:proofErr w:type="gramStart"/>
      <w:r w:rsidRPr="00416228">
        <w:rPr>
          <w:rFonts w:ascii="Times New Roman" w:eastAsia="Times New Roman" w:hAnsi="Times New Roman" w:cs="Times New Roman"/>
          <w:bCs/>
          <w:sz w:val="24"/>
          <w:szCs w:val="24"/>
          <w:lang w:eastAsia="ru-RU"/>
        </w:rPr>
        <w:t xml:space="preserve">Методические рекомендации / под ред. члена-корреспондента Российской академии образования </w:t>
      </w:r>
      <w:proofErr w:type="spellStart"/>
      <w:r w:rsidRPr="00416228">
        <w:rPr>
          <w:rFonts w:ascii="Times New Roman" w:eastAsia="Times New Roman" w:hAnsi="Times New Roman" w:cs="Times New Roman"/>
          <w:bCs/>
          <w:sz w:val="24"/>
          <w:szCs w:val="24"/>
          <w:lang w:eastAsia="ru-RU"/>
        </w:rPr>
        <w:t>д.п.н</w:t>
      </w:r>
      <w:proofErr w:type="spellEnd"/>
      <w:r w:rsidRPr="00416228">
        <w:rPr>
          <w:rFonts w:ascii="Times New Roman" w:eastAsia="Times New Roman" w:hAnsi="Times New Roman" w:cs="Times New Roman"/>
          <w:bCs/>
          <w:sz w:val="24"/>
          <w:szCs w:val="24"/>
          <w:lang w:eastAsia="ru-RU"/>
        </w:rPr>
        <w:t>., проф. Н.Ф. Виноградова)», 2021</w:t>
      </w:r>
      <w:proofErr w:type="gramEnd"/>
    </w:p>
    <w:p w14:paraId="1C37963D"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Работа с детьми особых образовательных потребностей. Методические рекомендации под ред. Н.Ф. Виноградовой</w:t>
      </w:r>
    </w:p>
    <w:p w14:paraId="1B8B5BC8"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Работа с детьми, испытывающими трудности при изучении учебных предметов. Методические рекомендации / под ред. члена-корреспондента Российской академии образования </w:t>
      </w:r>
      <w:proofErr w:type="spellStart"/>
      <w:r w:rsidRPr="00416228">
        <w:rPr>
          <w:rFonts w:ascii="Times New Roman" w:eastAsia="Times New Roman" w:hAnsi="Times New Roman" w:cs="Times New Roman"/>
          <w:bCs/>
          <w:sz w:val="24"/>
          <w:szCs w:val="24"/>
          <w:lang w:eastAsia="ru-RU"/>
        </w:rPr>
        <w:t>д.п.н</w:t>
      </w:r>
      <w:proofErr w:type="spellEnd"/>
      <w:r w:rsidRPr="00416228">
        <w:rPr>
          <w:rFonts w:ascii="Times New Roman" w:eastAsia="Times New Roman" w:hAnsi="Times New Roman" w:cs="Times New Roman"/>
          <w:bCs/>
          <w:sz w:val="24"/>
          <w:szCs w:val="24"/>
          <w:lang w:eastAsia="ru-RU"/>
        </w:rPr>
        <w:t>., проф. Н.Ф. Виноградова, 2022</w:t>
      </w:r>
    </w:p>
    <w:p w14:paraId="4C4CD548"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Теоретические основы начального курса математики: учеб. пособие для </w:t>
      </w:r>
      <w:proofErr w:type="spellStart"/>
      <w:r w:rsidRPr="00416228">
        <w:rPr>
          <w:rFonts w:ascii="Times New Roman" w:eastAsia="Times New Roman" w:hAnsi="Times New Roman" w:cs="Times New Roman"/>
          <w:bCs/>
          <w:sz w:val="24"/>
          <w:szCs w:val="24"/>
          <w:lang w:eastAsia="ru-RU"/>
        </w:rPr>
        <w:t>студ</w:t>
      </w:r>
      <w:proofErr w:type="gramStart"/>
      <w:r w:rsidRPr="00416228">
        <w:rPr>
          <w:rFonts w:ascii="Times New Roman" w:eastAsia="Times New Roman" w:hAnsi="Times New Roman" w:cs="Times New Roman"/>
          <w:bCs/>
          <w:sz w:val="24"/>
          <w:szCs w:val="24"/>
          <w:lang w:eastAsia="ru-RU"/>
        </w:rPr>
        <w:t>.у</w:t>
      </w:r>
      <w:proofErr w:type="gramEnd"/>
      <w:r w:rsidRPr="00416228">
        <w:rPr>
          <w:rFonts w:ascii="Times New Roman" w:eastAsia="Times New Roman" w:hAnsi="Times New Roman" w:cs="Times New Roman"/>
          <w:bCs/>
          <w:sz w:val="24"/>
          <w:szCs w:val="24"/>
          <w:lang w:eastAsia="ru-RU"/>
        </w:rPr>
        <w:t>чреждений</w:t>
      </w:r>
      <w:proofErr w:type="spellEnd"/>
      <w:r w:rsidRPr="00416228">
        <w:rPr>
          <w:rFonts w:ascii="Times New Roman" w:eastAsia="Times New Roman" w:hAnsi="Times New Roman" w:cs="Times New Roman"/>
          <w:bCs/>
          <w:sz w:val="24"/>
          <w:szCs w:val="24"/>
          <w:lang w:eastAsia="ru-RU"/>
        </w:rPr>
        <w:t xml:space="preserve"> сред. проф. образования / </w:t>
      </w:r>
      <w:proofErr w:type="spellStart"/>
      <w:r w:rsidRPr="00416228">
        <w:rPr>
          <w:rFonts w:ascii="Times New Roman" w:eastAsia="Times New Roman" w:hAnsi="Times New Roman" w:cs="Times New Roman"/>
          <w:bCs/>
          <w:sz w:val="24"/>
          <w:szCs w:val="24"/>
          <w:lang w:eastAsia="ru-RU"/>
        </w:rPr>
        <w:t>Л.П.Стойлова</w:t>
      </w:r>
      <w:proofErr w:type="spellEnd"/>
      <w:r w:rsidRPr="00416228">
        <w:rPr>
          <w:rFonts w:ascii="Times New Roman" w:eastAsia="Times New Roman" w:hAnsi="Times New Roman" w:cs="Times New Roman"/>
          <w:bCs/>
          <w:sz w:val="24"/>
          <w:szCs w:val="24"/>
          <w:lang w:eastAsia="ru-RU"/>
        </w:rPr>
        <w:t xml:space="preserve">. – 6-е изд., </w:t>
      </w:r>
      <w:proofErr w:type="spellStart"/>
      <w:r w:rsidRPr="00416228">
        <w:rPr>
          <w:rFonts w:ascii="Times New Roman" w:eastAsia="Times New Roman" w:hAnsi="Times New Roman" w:cs="Times New Roman"/>
          <w:bCs/>
          <w:sz w:val="24"/>
          <w:szCs w:val="24"/>
          <w:lang w:eastAsia="ru-RU"/>
        </w:rPr>
        <w:t>испр</w:t>
      </w:r>
      <w:proofErr w:type="spellEnd"/>
      <w:r w:rsidRPr="00416228">
        <w:rPr>
          <w:rFonts w:ascii="Times New Roman" w:eastAsia="Times New Roman" w:hAnsi="Times New Roman" w:cs="Times New Roman"/>
          <w:bCs/>
          <w:sz w:val="24"/>
          <w:szCs w:val="24"/>
          <w:lang w:eastAsia="ru-RU"/>
        </w:rPr>
        <w:t xml:space="preserve">. и доп. – М.: Издательский центр «Академия», 2020. – 288 с. </w:t>
      </w:r>
    </w:p>
    <w:p w14:paraId="3A9F0BE4"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Теоретические основы организации обучения в начальных классах: учебник для учреждений СПО / Н.А. Воробьева, Н.Ю. </w:t>
      </w:r>
      <w:proofErr w:type="spellStart"/>
      <w:r w:rsidRPr="00416228">
        <w:rPr>
          <w:rFonts w:ascii="Times New Roman" w:eastAsia="Times New Roman" w:hAnsi="Times New Roman" w:cs="Times New Roman"/>
          <w:bCs/>
          <w:sz w:val="24"/>
          <w:szCs w:val="24"/>
          <w:lang w:eastAsia="ru-RU"/>
        </w:rPr>
        <w:t>Гурьянычева</w:t>
      </w:r>
      <w:proofErr w:type="spellEnd"/>
      <w:r w:rsidRPr="00416228">
        <w:rPr>
          <w:rFonts w:ascii="Times New Roman" w:eastAsia="Times New Roman" w:hAnsi="Times New Roman" w:cs="Times New Roman"/>
          <w:bCs/>
          <w:sz w:val="24"/>
          <w:szCs w:val="24"/>
          <w:lang w:eastAsia="ru-RU"/>
        </w:rPr>
        <w:t>, К.И. Попова и др. – М.: Издательский центр «Академия», 2022. – 240 с. – ISBN 978-5-0054-0350-6.</w:t>
      </w:r>
    </w:p>
    <w:p w14:paraId="0297F06A" w14:textId="77777777" w:rsidR="00416228" w:rsidRPr="00416228" w:rsidRDefault="00416228" w:rsidP="00416228">
      <w:pPr>
        <w:numPr>
          <w:ilvl w:val="0"/>
          <w:numId w:val="4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 xml:space="preserve">Теория и методика физического воспитания детей младшего школьного возраста с практикумом: учебник для </w:t>
      </w:r>
      <w:proofErr w:type="spellStart"/>
      <w:r w:rsidRPr="00416228">
        <w:rPr>
          <w:rFonts w:ascii="Times New Roman" w:eastAsia="Times New Roman" w:hAnsi="Times New Roman" w:cs="Times New Roman"/>
          <w:bCs/>
          <w:sz w:val="24"/>
          <w:szCs w:val="24"/>
          <w:lang w:eastAsia="ru-RU"/>
        </w:rPr>
        <w:t>студ</w:t>
      </w:r>
      <w:proofErr w:type="gramStart"/>
      <w:r w:rsidRPr="00416228">
        <w:rPr>
          <w:rFonts w:ascii="Times New Roman" w:eastAsia="Times New Roman" w:hAnsi="Times New Roman" w:cs="Times New Roman"/>
          <w:bCs/>
          <w:sz w:val="24"/>
          <w:szCs w:val="24"/>
          <w:lang w:eastAsia="ru-RU"/>
        </w:rPr>
        <w:t>.у</w:t>
      </w:r>
      <w:proofErr w:type="gramEnd"/>
      <w:r w:rsidRPr="00416228">
        <w:rPr>
          <w:rFonts w:ascii="Times New Roman" w:eastAsia="Times New Roman" w:hAnsi="Times New Roman" w:cs="Times New Roman"/>
          <w:bCs/>
          <w:sz w:val="24"/>
          <w:szCs w:val="24"/>
          <w:lang w:eastAsia="ru-RU"/>
        </w:rPr>
        <w:t>чреждений</w:t>
      </w:r>
      <w:proofErr w:type="spellEnd"/>
      <w:r w:rsidRPr="00416228">
        <w:rPr>
          <w:rFonts w:ascii="Times New Roman" w:eastAsia="Times New Roman" w:hAnsi="Times New Roman" w:cs="Times New Roman"/>
          <w:bCs/>
          <w:sz w:val="24"/>
          <w:szCs w:val="24"/>
          <w:lang w:eastAsia="ru-RU"/>
        </w:rPr>
        <w:t xml:space="preserve"> </w:t>
      </w:r>
      <w:proofErr w:type="spellStart"/>
      <w:r w:rsidRPr="00416228">
        <w:rPr>
          <w:rFonts w:ascii="Times New Roman" w:eastAsia="Times New Roman" w:hAnsi="Times New Roman" w:cs="Times New Roman"/>
          <w:bCs/>
          <w:sz w:val="24"/>
          <w:szCs w:val="24"/>
          <w:lang w:eastAsia="ru-RU"/>
        </w:rPr>
        <w:t>сред.проф.образования</w:t>
      </w:r>
      <w:proofErr w:type="spellEnd"/>
      <w:r w:rsidRPr="00416228">
        <w:rPr>
          <w:rFonts w:ascii="Times New Roman" w:eastAsia="Times New Roman" w:hAnsi="Times New Roman" w:cs="Times New Roman"/>
          <w:bCs/>
          <w:sz w:val="24"/>
          <w:szCs w:val="24"/>
          <w:lang w:eastAsia="ru-RU"/>
        </w:rPr>
        <w:t xml:space="preserve"> / </w:t>
      </w:r>
      <w:proofErr w:type="spellStart"/>
      <w:r w:rsidRPr="00416228">
        <w:rPr>
          <w:rFonts w:ascii="Times New Roman" w:eastAsia="Times New Roman" w:hAnsi="Times New Roman" w:cs="Times New Roman"/>
          <w:bCs/>
          <w:sz w:val="24"/>
          <w:szCs w:val="24"/>
          <w:lang w:eastAsia="ru-RU"/>
        </w:rPr>
        <w:t>Т.Ю.Торочкова</w:t>
      </w:r>
      <w:proofErr w:type="spellEnd"/>
      <w:r w:rsidRPr="00416228">
        <w:rPr>
          <w:rFonts w:ascii="Times New Roman" w:eastAsia="Times New Roman" w:hAnsi="Times New Roman" w:cs="Times New Roman"/>
          <w:bCs/>
          <w:sz w:val="24"/>
          <w:szCs w:val="24"/>
          <w:lang w:eastAsia="ru-RU"/>
        </w:rPr>
        <w:t xml:space="preserve">, </w:t>
      </w:r>
      <w:proofErr w:type="spellStart"/>
      <w:r w:rsidRPr="00416228">
        <w:rPr>
          <w:rFonts w:ascii="Times New Roman" w:eastAsia="Times New Roman" w:hAnsi="Times New Roman" w:cs="Times New Roman"/>
          <w:bCs/>
          <w:sz w:val="24"/>
          <w:szCs w:val="24"/>
          <w:lang w:eastAsia="ru-RU"/>
        </w:rPr>
        <w:t>Н.Ю.Аристова</w:t>
      </w:r>
      <w:proofErr w:type="spellEnd"/>
      <w:r w:rsidRPr="00416228">
        <w:rPr>
          <w:rFonts w:ascii="Times New Roman" w:eastAsia="Times New Roman" w:hAnsi="Times New Roman" w:cs="Times New Roman"/>
          <w:bCs/>
          <w:sz w:val="24"/>
          <w:szCs w:val="24"/>
          <w:lang w:eastAsia="ru-RU"/>
        </w:rPr>
        <w:t xml:space="preserve">, </w:t>
      </w:r>
      <w:proofErr w:type="spellStart"/>
      <w:r w:rsidRPr="00416228">
        <w:rPr>
          <w:rFonts w:ascii="Times New Roman" w:eastAsia="Times New Roman" w:hAnsi="Times New Roman" w:cs="Times New Roman"/>
          <w:bCs/>
          <w:sz w:val="24"/>
          <w:szCs w:val="24"/>
          <w:lang w:eastAsia="ru-RU"/>
        </w:rPr>
        <w:t>И.А.Демина</w:t>
      </w:r>
      <w:proofErr w:type="spellEnd"/>
      <w:r w:rsidRPr="00416228">
        <w:rPr>
          <w:rFonts w:ascii="Times New Roman" w:eastAsia="Times New Roman" w:hAnsi="Times New Roman" w:cs="Times New Roman"/>
          <w:bCs/>
          <w:sz w:val="24"/>
          <w:szCs w:val="24"/>
          <w:lang w:eastAsia="ru-RU"/>
        </w:rPr>
        <w:t xml:space="preserve">; под ред. </w:t>
      </w:r>
      <w:proofErr w:type="spellStart"/>
      <w:r w:rsidRPr="00416228">
        <w:rPr>
          <w:rFonts w:ascii="Times New Roman" w:eastAsia="Times New Roman" w:hAnsi="Times New Roman" w:cs="Times New Roman"/>
          <w:bCs/>
          <w:sz w:val="24"/>
          <w:szCs w:val="24"/>
          <w:lang w:eastAsia="ru-RU"/>
        </w:rPr>
        <w:t>Т.Ю.Торочковой</w:t>
      </w:r>
      <w:proofErr w:type="spellEnd"/>
      <w:r w:rsidRPr="00416228">
        <w:rPr>
          <w:rFonts w:ascii="Times New Roman" w:eastAsia="Times New Roman" w:hAnsi="Times New Roman" w:cs="Times New Roman"/>
          <w:bCs/>
          <w:sz w:val="24"/>
          <w:szCs w:val="24"/>
          <w:lang w:eastAsia="ru-RU"/>
        </w:rPr>
        <w:t>. – 6-е изд., стер. – М.: Издательский центр «Академия», 2023. – 272 с.</w:t>
      </w:r>
    </w:p>
    <w:p w14:paraId="19EECA08" w14:textId="77777777" w:rsidR="00416228" w:rsidRPr="00416228" w:rsidRDefault="00416228" w:rsidP="00416228">
      <w:pPr>
        <w:spacing w:after="200" w:line="276" w:lineRule="auto"/>
        <w:ind w:left="709"/>
        <w:contextualSpacing/>
        <w:rPr>
          <w:rFonts w:ascii="Times New Roman" w:eastAsia="Times New Roman" w:hAnsi="Times New Roman" w:cs="Times New Roman"/>
          <w:b/>
          <w:sz w:val="24"/>
          <w:szCs w:val="24"/>
          <w:lang w:eastAsia="ru-RU"/>
        </w:rPr>
      </w:pPr>
    </w:p>
    <w:p w14:paraId="78C95F3C" w14:textId="77777777" w:rsidR="00416228" w:rsidRPr="00416228" w:rsidRDefault="00416228" w:rsidP="00416228">
      <w:pPr>
        <w:spacing w:after="200" w:line="276" w:lineRule="auto"/>
        <w:ind w:firstLine="709"/>
        <w:contextualSpacing/>
        <w:rPr>
          <w:rFonts w:ascii="Times New Roman" w:eastAsia="Times New Roman" w:hAnsi="Times New Roman" w:cs="Times New Roman"/>
          <w:b/>
          <w:sz w:val="24"/>
          <w:szCs w:val="24"/>
          <w:lang w:eastAsia="ru-RU"/>
        </w:rPr>
      </w:pPr>
      <w:r w:rsidRPr="00416228">
        <w:rPr>
          <w:rFonts w:ascii="Times New Roman" w:eastAsia="Times New Roman" w:hAnsi="Times New Roman" w:cs="Times New Roman"/>
          <w:b/>
          <w:sz w:val="24"/>
          <w:szCs w:val="24"/>
          <w:lang w:eastAsia="ru-RU"/>
        </w:rPr>
        <w:t>3.2.2. Основные электронные издания</w:t>
      </w:r>
    </w:p>
    <w:p w14:paraId="605778D5" w14:textId="77777777" w:rsidR="00416228" w:rsidRPr="00416228" w:rsidRDefault="00416228" w:rsidP="00416228">
      <w:pPr>
        <w:numPr>
          <w:ilvl w:val="0"/>
          <w:numId w:val="41"/>
        </w:numPr>
        <w:suppressAutoHyphens/>
        <w:spacing w:after="200" w:line="276" w:lineRule="auto"/>
        <w:ind w:left="0" w:firstLine="851"/>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Антонова Е. С. Русский язык</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учебно-методический комплекс / Е. С. Антонова, Т. М. </w:t>
      </w:r>
      <w:proofErr w:type="spellStart"/>
      <w:r w:rsidRPr="00416228">
        <w:rPr>
          <w:rFonts w:ascii="Times New Roman" w:eastAsia="Times New Roman" w:hAnsi="Times New Roman" w:cs="Times New Roman"/>
          <w:bCs/>
          <w:sz w:val="24"/>
          <w:szCs w:val="24"/>
          <w:lang w:eastAsia="ru-RU"/>
        </w:rPr>
        <w:t>Воителева</w:t>
      </w:r>
      <w:proofErr w:type="spellEnd"/>
      <w:r w:rsidRPr="00416228">
        <w:rPr>
          <w:rFonts w:ascii="Times New Roman" w:eastAsia="Times New Roman" w:hAnsi="Times New Roman" w:cs="Times New Roman"/>
          <w:bCs/>
          <w:sz w:val="24"/>
          <w:szCs w:val="24"/>
          <w:lang w:eastAsia="ru-RU"/>
        </w:rPr>
        <w:t>. – М.</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Издательский центр «Академия», 2017. – Текст</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 Электронная библиотека издательского центра «Академия» : [сайт]. – URL: https://academia-moscow.ru/catalogue/4831/346968/ (дата обращения: 24.03.2023). – Режим доступа: платный.</w:t>
      </w:r>
    </w:p>
    <w:p w14:paraId="16C35CEC" w14:textId="77777777" w:rsidR="00416228" w:rsidRPr="00416228" w:rsidRDefault="00416228" w:rsidP="00416228">
      <w:pPr>
        <w:numPr>
          <w:ilvl w:val="0"/>
          <w:numId w:val="41"/>
        </w:numPr>
        <w:suppressAutoHyphens/>
        <w:spacing w:after="200" w:line="276" w:lineRule="auto"/>
        <w:ind w:left="0" w:firstLine="851"/>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Детская литература</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учебно-методический комплекс / Е. О. Путилова, А. В. Денисова, И. Р. Днепрова [и др.]; под ред. Е. О. Путиловой. – М.</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Издательский центр «Академия», 2017. – Текст</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 Электронная библиотека издательского центра «Академия» : [сайт]. – URL: https://academia-moscow.ru/catalogue/4831/346711/ (дата обращения: 24.03.2023). – Режим доступа: платный.</w:t>
      </w:r>
    </w:p>
    <w:p w14:paraId="5FD07F88" w14:textId="77777777" w:rsidR="00416228" w:rsidRPr="00416228" w:rsidRDefault="00416228" w:rsidP="00416228">
      <w:pPr>
        <w:numPr>
          <w:ilvl w:val="0"/>
          <w:numId w:val="41"/>
        </w:numPr>
        <w:suppressAutoHyphens/>
        <w:spacing w:after="200" w:line="276" w:lineRule="auto"/>
        <w:ind w:left="0" w:firstLine="851"/>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Психология</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учебно-методический комплекс / И. В. Дубровина, Е. Е. Данилова, А. М. Прихожан, А. Д. Андреева. – М.</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Издательский центр «Академия», 2020. – Текст</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 Электронная библиотека издательского центра «Академия» : [сайт]. – URL: https://academia-moscow.ru/catalogue/4831/481201/ (дата обращения: 24.03.2023). – Режим доступа: платный.</w:t>
      </w:r>
    </w:p>
    <w:p w14:paraId="5CB96E47" w14:textId="77777777" w:rsidR="00416228" w:rsidRPr="00416228" w:rsidRDefault="00416228" w:rsidP="00416228">
      <w:pPr>
        <w:numPr>
          <w:ilvl w:val="0"/>
          <w:numId w:val="41"/>
        </w:numPr>
        <w:suppressAutoHyphens/>
        <w:spacing w:after="200" w:line="276" w:lineRule="auto"/>
        <w:ind w:left="0" w:firstLine="851"/>
        <w:contextualSpacing/>
        <w:jc w:val="both"/>
        <w:rPr>
          <w:rFonts w:ascii="Times New Roman" w:eastAsia="Times New Roman" w:hAnsi="Times New Roman" w:cs="Times New Roman"/>
          <w:bCs/>
          <w:sz w:val="24"/>
          <w:szCs w:val="24"/>
          <w:lang w:eastAsia="ru-RU"/>
        </w:rPr>
      </w:pPr>
      <w:proofErr w:type="spellStart"/>
      <w:r w:rsidRPr="00416228">
        <w:rPr>
          <w:rFonts w:ascii="Times New Roman" w:eastAsia="Times New Roman" w:hAnsi="Times New Roman" w:cs="Times New Roman"/>
          <w:bCs/>
          <w:sz w:val="24"/>
          <w:szCs w:val="24"/>
          <w:lang w:eastAsia="ru-RU"/>
        </w:rPr>
        <w:t>Сковородкина</w:t>
      </w:r>
      <w:proofErr w:type="spellEnd"/>
      <w:r w:rsidRPr="00416228">
        <w:rPr>
          <w:rFonts w:ascii="Times New Roman" w:eastAsia="Times New Roman" w:hAnsi="Times New Roman" w:cs="Times New Roman"/>
          <w:bCs/>
          <w:sz w:val="24"/>
          <w:szCs w:val="24"/>
          <w:lang w:eastAsia="ru-RU"/>
        </w:rPr>
        <w:t xml:space="preserve"> И.З. Педагогика: электронный учебно-методический комплекс / И.З. </w:t>
      </w:r>
      <w:proofErr w:type="spellStart"/>
      <w:r w:rsidRPr="00416228">
        <w:rPr>
          <w:rFonts w:ascii="Times New Roman" w:eastAsia="Times New Roman" w:hAnsi="Times New Roman" w:cs="Times New Roman"/>
          <w:bCs/>
          <w:sz w:val="24"/>
          <w:szCs w:val="24"/>
          <w:lang w:eastAsia="ru-RU"/>
        </w:rPr>
        <w:t>Сковородкина</w:t>
      </w:r>
      <w:proofErr w:type="spellEnd"/>
      <w:r w:rsidRPr="00416228">
        <w:rPr>
          <w:rFonts w:ascii="Times New Roman" w:eastAsia="Times New Roman" w:hAnsi="Times New Roman" w:cs="Times New Roman"/>
          <w:bCs/>
          <w:sz w:val="24"/>
          <w:szCs w:val="24"/>
          <w:lang w:eastAsia="ru-RU"/>
        </w:rPr>
        <w:t>, С.А. Герасимов. – М.</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Издательский центр «Академия», 2020. – Текст</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 Электронная библиотека издательского центра «Академия» : [сайт]. – URL: </w:t>
      </w:r>
      <w:r w:rsidRPr="00416228">
        <w:rPr>
          <w:rFonts w:ascii="Times New Roman" w:eastAsia="Times New Roman" w:hAnsi="Times New Roman" w:cs="Times New Roman"/>
          <w:bCs/>
          <w:sz w:val="24"/>
          <w:szCs w:val="24"/>
          <w:lang w:eastAsia="ru-RU"/>
        </w:rPr>
        <w:lastRenderedPageBreak/>
        <w:t>https://academia-moscow.ru/catalogue/4831/481158/ (дата обращения: 24.03.2023). – Режим доступа: платный</w:t>
      </w:r>
    </w:p>
    <w:p w14:paraId="50C88CE2" w14:textId="77777777" w:rsidR="00416228" w:rsidRPr="00416228" w:rsidRDefault="00416228" w:rsidP="00416228">
      <w:pPr>
        <w:numPr>
          <w:ilvl w:val="0"/>
          <w:numId w:val="41"/>
        </w:numPr>
        <w:suppressAutoHyphens/>
        <w:spacing w:after="200" w:line="276" w:lineRule="auto"/>
        <w:ind w:left="0" w:firstLine="851"/>
        <w:contextualSpacing/>
        <w:jc w:val="both"/>
        <w:rPr>
          <w:rFonts w:ascii="Times New Roman" w:eastAsia="Times New Roman" w:hAnsi="Times New Roman" w:cs="Times New Roman"/>
          <w:bCs/>
          <w:sz w:val="24"/>
          <w:szCs w:val="24"/>
          <w:lang w:eastAsia="ru-RU"/>
        </w:rPr>
      </w:pPr>
      <w:r w:rsidRPr="00416228">
        <w:rPr>
          <w:rFonts w:ascii="Times New Roman" w:eastAsia="Times New Roman" w:hAnsi="Times New Roman" w:cs="Times New Roman"/>
          <w:bCs/>
          <w:sz w:val="24"/>
          <w:szCs w:val="24"/>
          <w:lang w:eastAsia="ru-RU"/>
        </w:rPr>
        <w:t>Теоретические основы начального курса математики: ЭУМК</w:t>
      </w:r>
      <w:r w:rsidRPr="00416228">
        <w:rPr>
          <w:rFonts w:ascii="Calibri" w:eastAsia="Times New Roman" w:hAnsi="Calibri" w:cs="Times New Roman"/>
          <w:lang w:eastAsia="ru-RU"/>
        </w:rPr>
        <w:t xml:space="preserve"> </w:t>
      </w:r>
      <w:r w:rsidRPr="00416228">
        <w:rPr>
          <w:rFonts w:ascii="Times New Roman" w:eastAsia="Times New Roman" w:hAnsi="Times New Roman" w:cs="Times New Roman"/>
          <w:bCs/>
          <w:sz w:val="24"/>
          <w:szCs w:val="24"/>
          <w:lang w:eastAsia="ru-RU"/>
        </w:rPr>
        <w:t xml:space="preserve">/ Л. П. </w:t>
      </w:r>
      <w:proofErr w:type="spellStart"/>
      <w:r w:rsidRPr="00416228">
        <w:rPr>
          <w:rFonts w:ascii="Times New Roman" w:eastAsia="Times New Roman" w:hAnsi="Times New Roman" w:cs="Times New Roman"/>
          <w:bCs/>
          <w:sz w:val="24"/>
          <w:szCs w:val="24"/>
          <w:lang w:eastAsia="ru-RU"/>
        </w:rPr>
        <w:t>Стойлова</w:t>
      </w:r>
      <w:proofErr w:type="spellEnd"/>
      <w:r w:rsidRPr="00416228">
        <w:rPr>
          <w:rFonts w:ascii="Times New Roman" w:eastAsia="Times New Roman" w:hAnsi="Times New Roman" w:cs="Times New Roman"/>
          <w:bCs/>
          <w:sz w:val="24"/>
          <w:szCs w:val="24"/>
          <w:lang w:eastAsia="ru-RU"/>
        </w:rPr>
        <w:t>. – М.</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Издательский центр «Академия», 2021. – Текст</w:t>
      </w:r>
      <w:proofErr w:type="gramStart"/>
      <w:r w:rsidRPr="00416228">
        <w:rPr>
          <w:rFonts w:ascii="Times New Roman" w:eastAsia="Times New Roman" w:hAnsi="Times New Roman" w:cs="Times New Roman"/>
          <w:bCs/>
          <w:sz w:val="24"/>
          <w:szCs w:val="24"/>
          <w:lang w:eastAsia="ru-RU"/>
        </w:rPr>
        <w:t xml:space="preserve"> :</w:t>
      </w:r>
      <w:proofErr w:type="gramEnd"/>
      <w:r w:rsidRPr="00416228">
        <w:rPr>
          <w:rFonts w:ascii="Times New Roman" w:eastAsia="Times New Roman" w:hAnsi="Times New Roman" w:cs="Times New Roman"/>
          <w:bCs/>
          <w:sz w:val="24"/>
          <w:szCs w:val="24"/>
          <w:lang w:eastAsia="ru-RU"/>
        </w:rPr>
        <w:t xml:space="preserve"> электронный // Электронная библиотека издательского центра «Академия» : [сайт]. – URL: https://academia-moscow.ru/catalogue/4831/540088/ (дата обращения: 24.03.2023). – Режим доступа: платный. / </w:t>
      </w:r>
      <w:proofErr w:type="spellStart"/>
      <w:r w:rsidRPr="00416228">
        <w:rPr>
          <w:rFonts w:ascii="Times New Roman" w:eastAsia="Times New Roman" w:hAnsi="Times New Roman" w:cs="Times New Roman"/>
          <w:bCs/>
          <w:sz w:val="24"/>
          <w:szCs w:val="24"/>
          <w:lang w:eastAsia="ru-RU"/>
        </w:rPr>
        <w:t>Л.П.Стойлова</w:t>
      </w:r>
      <w:proofErr w:type="spellEnd"/>
      <w:r w:rsidRPr="00416228">
        <w:rPr>
          <w:rFonts w:ascii="Times New Roman" w:eastAsia="Times New Roman" w:hAnsi="Times New Roman" w:cs="Times New Roman"/>
          <w:bCs/>
          <w:sz w:val="24"/>
          <w:szCs w:val="24"/>
          <w:lang w:eastAsia="ru-RU"/>
        </w:rPr>
        <w:t>. – М.: Издательский центр «Академия», 2020.</w:t>
      </w:r>
    </w:p>
    <w:p w14:paraId="63D1F826" w14:textId="77777777" w:rsidR="00416228" w:rsidRDefault="00416228" w:rsidP="00CD2973">
      <w:pPr>
        <w:suppressAutoHyphens/>
        <w:spacing w:line="276" w:lineRule="auto"/>
        <w:ind w:firstLine="709"/>
        <w:contextualSpacing/>
        <w:rPr>
          <w:rFonts w:ascii="Times New Roman" w:hAnsi="Times New Roman" w:cs="Times New Roman"/>
          <w:b/>
          <w:bCs/>
          <w:sz w:val="24"/>
          <w:szCs w:val="24"/>
        </w:rPr>
      </w:pPr>
    </w:p>
    <w:p w14:paraId="238EE435" w14:textId="461431D9" w:rsidR="00CD2973" w:rsidRPr="005F59C7" w:rsidRDefault="00CD2973" w:rsidP="00CD297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307D475E" w14:textId="77777777" w:rsidR="00B20BC6" w:rsidRPr="00B20BC6" w:rsidRDefault="00B20BC6" w:rsidP="007115E7">
      <w:pPr>
        <w:numPr>
          <w:ilvl w:val="0"/>
          <w:numId w:val="42"/>
        </w:numPr>
        <w:spacing w:after="120"/>
        <w:ind w:left="0" w:firstLine="851"/>
        <w:jc w:val="both"/>
        <w:rPr>
          <w:rFonts w:ascii="Times New Roman" w:eastAsia="Times New Roman" w:hAnsi="Times New Roman" w:cs="Times New Roman"/>
          <w:bCs/>
          <w:sz w:val="24"/>
          <w:szCs w:val="24"/>
          <w:lang w:eastAsia="ru-RU"/>
        </w:rPr>
      </w:pPr>
      <w:proofErr w:type="gramStart"/>
      <w:r w:rsidRPr="00B20BC6">
        <w:rPr>
          <w:rFonts w:ascii="Times New Roman" w:eastAsia="Times New Roman" w:hAnsi="Times New Roman" w:cs="Times New Roman"/>
          <w:bCs/>
          <w:sz w:val="24"/>
          <w:szCs w:val="24"/>
          <w:lang w:eastAsia="ru-RU"/>
        </w:rPr>
        <w:t>Федеральный государственный образовательный стандарт начального общего образования (Приказ Министерства просвещения Российской Федерации № 286 от 31 мая 2021г.</w:t>
      </w:r>
      <w:proofErr w:type="gramEnd"/>
      <w:r w:rsidRPr="00B20BC6">
        <w:rPr>
          <w:rFonts w:ascii="Times New Roman" w:eastAsia="Times New Roman" w:hAnsi="Times New Roman" w:cs="Times New Roman"/>
          <w:bCs/>
          <w:sz w:val="24"/>
          <w:szCs w:val="24"/>
          <w:lang w:eastAsia="ru-RU"/>
        </w:rPr>
        <w:t xml:space="preserve"> </w:t>
      </w:r>
      <w:proofErr w:type="gramStart"/>
      <w:r w:rsidRPr="00B20BC6">
        <w:rPr>
          <w:rFonts w:ascii="Times New Roman" w:eastAsia="Times New Roman" w:hAnsi="Times New Roman" w:cs="Times New Roman"/>
          <w:bCs/>
          <w:sz w:val="24"/>
          <w:szCs w:val="24"/>
          <w:lang w:eastAsia="ru-RU"/>
        </w:rPr>
        <w:t>«Об утверждении Федерального государственного образовательного стандарта»)»</w:t>
      </w:r>
      <w:proofErr w:type="gramEnd"/>
    </w:p>
    <w:p w14:paraId="3FACEC02" w14:textId="5C5238C6" w:rsidR="00B20BC6" w:rsidRPr="00B20BC6" w:rsidRDefault="007115E7" w:rsidP="007115E7">
      <w:pPr>
        <w:numPr>
          <w:ilvl w:val="0"/>
          <w:numId w:val="42"/>
        </w:numPr>
        <w:spacing w:after="120"/>
        <w:ind w:left="0" w:firstLine="851"/>
        <w:jc w:val="both"/>
        <w:rPr>
          <w:rFonts w:ascii="Times New Roman" w:eastAsia="Times New Roman" w:hAnsi="Times New Roman" w:cs="Times New Roman"/>
          <w:b/>
          <w:bCs/>
          <w:i/>
          <w:iCs/>
          <w:lang w:eastAsia="ru-RU"/>
        </w:rPr>
      </w:pPr>
      <w:r w:rsidRPr="007115E7">
        <w:rPr>
          <w:rFonts w:ascii="Times New Roman" w:eastAsia="Times New Roman" w:hAnsi="Times New Roman" w:cs="Times New Roman"/>
          <w:bCs/>
          <w:sz w:val="24"/>
          <w:szCs w:val="24"/>
          <w:lang w:eastAsia="ru-RU"/>
        </w:rPr>
        <w:t xml:space="preserve">Приказ Министерства Просвещения Российской Федерации от 18 мая 2023 г. № 372 </w:t>
      </w:r>
      <w:r>
        <w:rPr>
          <w:rFonts w:ascii="Times New Roman" w:eastAsia="Times New Roman" w:hAnsi="Times New Roman" w:cs="Times New Roman"/>
          <w:bCs/>
          <w:sz w:val="24"/>
          <w:szCs w:val="24"/>
          <w:lang w:eastAsia="ru-RU"/>
        </w:rPr>
        <w:t>«О</w:t>
      </w:r>
      <w:r w:rsidRPr="007115E7">
        <w:rPr>
          <w:rFonts w:ascii="Times New Roman" w:eastAsia="Times New Roman" w:hAnsi="Times New Roman" w:cs="Times New Roman"/>
          <w:bCs/>
          <w:sz w:val="24"/>
          <w:szCs w:val="24"/>
          <w:lang w:eastAsia="ru-RU"/>
        </w:rPr>
        <w:t>б утверждении федеральной образовательной программы начального общего образования</w:t>
      </w:r>
      <w:r>
        <w:rPr>
          <w:rFonts w:ascii="Times New Roman" w:eastAsia="Times New Roman" w:hAnsi="Times New Roman" w:cs="Times New Roman"/>
          <w:bCs/>
          <w:sz w:val="24"/>
          <w:szCs w:val="24"/>
          <w:lang w:eastAsia="ru-RU"/>
        </w:rPr>
        <w:t>»</w:t>
      </w:r>
      <w:r w:rsidRPr="007115E7">
        <w:rPr>
          <w:rFonts w:ascii="Times New Roman" w:eastAsia="Times New Roman" w:hAnsi="Times New Roman" w:cs="Times New Roman"/>
          <w:bCs/>
          <w:sz w:val="24"/>
          <w:szCs w:val="24"/>
          <w:lang w:eastAsia="ru-RU"/>
        </w:rPr>
        <w:cr/>
      </w:r>
    </w:p>
    <w:p w14:paraId="2AEB3000" w14:textId="77777777" w:rsidR="00CD2973" w:rsidRPr="00985111" w:rsidRDefault="00CD2973" w:rsidP="00CD297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1B9D27F9" w14:textId="77777777" w:rsidR="00CD2973" w:rsidRPr="00314663" w:rsidRDefault="00CD2973" w:rsidP="00CD2973">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713493B" w14:textId="77777777" w:rsidR="00CD2973" w:rsidRPr="005F59C7" w:rsidRDefault="00CD2973" w:rsidP="00CD2973">
      <w:pPr>
        <w:spacing w:line="276" w:lineRule="auto"/>
        <w:contextualSpacing/>
        <w:jc w:val="center"/>
        <w:rPr>
          <w:rFonts w:ascii="Times New Roman" w:hAnsi="Times New Roman" w:cs="Times New Roman"/>
          <w:b/>
          <w:bCs/>
          <w:sz w:val="24"/>
          <w:szCs w:val="24"/>
        </w:rPr>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3504"/>
        <w:gridCol w:w="3492"/>
      </w:tblGrid>
      <w:tr w:rsidR="00E76C6E" w:rsidRPr="00E76C6E" w14:paraId="355F6336" w14:textId="77777777" w:rsidTr="00E76C6E">
        <w:trPr>
          <w:trHeight w:val="1098"/>
        </w:trPr>
        <w:tc>
          <w:tcPr>
            <w:tcW w:w="1602" w:type="pct"/>
            <w:tcBorders>
              <w:top w:val="single" w:sz="4" w:space="0" w:color="auto"/>
              <w:left w:val="single" w:sz="4" w:space="0" w:color="auto"/>
              <w:bottom w:val="single" w:sz="4" w:space="0" w:color="auto"/>
              <w:right w:val="single" w:sz="4" w:space="0" w:color="auto"/>
            </w:tcBorders>
            <w:vAlign w:val="center"/>
            <w:hideMark/>
          </w:tcPr>
          <w:p w14:paraId="2D2446B7" w14:textId="77777777" w:rsidR="00E76C6E" w:rsidRPr="00E76C6E" w:rsidRDefault="00E76C6E" w:rsidP="00E76C6E">
            <w:pPr>
              <w:suppressAutoHyphens/>
              <w:contextualSpacing/>
              <w:jc w:val="center"/>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1702" w:type="pct"/>
            <w:tcBorders>
              <w:top w:val="single" w:sz="4" w:space="0" w:color="auto"/>
              <w:left w:val="single" w:sz="4" w:space="0" w:color="auto"/>
              <w:bottom w:val="single" w:sz="4" w:space="0" w:color="auto"/>
              <w:right w:val="single" w:sz="4" w:space="0" w:color="auto"/>
            </w:tcBorders>
            <w:vAlign w:val="center"/>
            <w:hideMark/>
          </w:tcPr>
          <w:p w14:paraId="63B99632" w14:textId="77777777" w:rsidR="00E76C6E" w:rsidRPr="00E76C6E" w:rsidRDefault="00E76C6E" w:rsidP="00E76C6E">
            <w:pPr>
              <w:suppressAutoHyphens/>
              <w:contextualSpacing/>
              <w:jc w:val="center"/>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Критерии оценки</w:t>
            </w:r>
          </w:p>
        </w:tc>
        <w:tc>
          <w:tcPr>
            <w:tcW w:w="1696" w:type="pct"/>
            <w:tcBorders>
              <w:top w:val="single" w:sz="4" w:space="0" w:color="auto"/>
              <w:left w:val="single" w:sz="4" w:space="0" w:color="auto"/>
              <w:bottom w:val="single" w:sz="4" w:space="0" w:color="auto"/>
              <w:right w:val="single" w:sz="4" w:space="0" w:color="auto"/>
            </w:tcBorders>
            <w:vAlign w:val="center"/>
            <w:hideMark/>
          </w:tcPr>
          <w:p w14:paraId="61C3F373" w14:textId="77777777" w:rsidR="00E76C6E" w:rsidRPr="00E76C6E" w:rsidRDefault="00E76C6E" w:rsidP="00E76C6E">
            <w:pPr>
              <w:suppressAutoHyphens/>
              <w:contextualSpacing/>
              <w:jc w:val="center"/>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Методы оценки</w:t>
            </w:r>
          </w:p>
        </w:tc>
      </w:tr>
      <w:tr w:rsidR="00E76C6E" w:rsidRPr="00E76C6E" w14:paraId="1A5F041C"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276DDFB1"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01</w:t>
            </w:r>
            <w:proofErr w:type="gramStart"/>
            <w:r w:rsidRPr="00E76C6E">
              <w:rPr>
                <w:rFonts w:ascii="Times New Roman" w:eastAsia="Times New Roman" w:hAnsi="Times New Roman" w:cs="Times New Roman"/>
                <w:sz w:val="24"/>
                <w:szCs w:val="24"/>
                <w:lang w:eastAsia="ru-RU"/>
              </w:rPr>
              <w:tab/>
              <w:t>В</w:t>
            </w:r>
            <w:proofErr w:type="gramEnd"/>
            <w:r w:rsidRPr="00E76C6E">
              <w:rPr>
                <w:rFonts w:ascii="Times New Roman" w:eastAsia="Times New Roman" w:hAnsi="Times New Roman" w:cs="Times New Roman"/>
                <w:sz w:val="24"/>
                <w:szCs w:val="24"/>
                <w:lang w:eastAsia="ru-RU"/>
              </w:rPr>
              <w:t>ыбирать способы решения задач профессиональной деятельности применительно к различным контекстам</w:t>
            </w:r>
          </w:p>
        </w:tc>
        <w:tc>
          <w:tcPr>
            <w:tcW w:w="1702" w:type="pct"/>
            <w:tcBorders>
              <w:top w:val="single" w:sz="4" w:space="0" w:color="auto"/>
              <w:left w:val="single" w:sz="4" w:space="0" w:color="auto"/>
              <w:bottom w:val="single" w:sz="4" w:space="0" w:color="auto"/>
              <w:right w:val="single" w:sz="4" w:space="0" w:color="auto"/>
            </w:tcBorders>
          </w:tcPr>
          <w:p w14:paraId="3D2B514F"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Знание более одного способа решения профессиональной задачи.</w:t>
            </w:r>
          </w:p>
          <w:p w14:paraId="41DB0C88"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Аргументация выбора конкретного способа</w:t>
            </w:r>
          </w:p>
        </w:tc>
        <w:tc>
          <w:tcPr>
            <w:tcW w:w="1696" w:type="pct"/>
            <w:tcBorders>
              <w:top w:val="single" w:sz="4" w:space="0" w:color="auto"/>
              <w:left w:val="single" w:sz="4" w:space="0" w:color="auto"/>
              <w:bottom w:val="single" w:sz="4" w:space="0" w:color="auto"/>
              <w:right w:val="single" w:sz="4" w:space="0" w:color="auto"/>
            </w:tcBorders>
          </w:tcPr>
          <w:p w14:paraId="0B7C862A" w14:textId="77777777" w:rsidR="00E76C6E" w:rsidRPr="00E76C6E" w:rsidRDefault="00E76C6E" w:rsidP="00E76C6E">
            <w:pPr>
              <w:contextualSpacing/>
              <w:rPr>
                <w:rFonts w:ascii="Times New Roman" w:eastAsia="Calibri" w:hAnsi="Times New Roman" w:cs="Times New Roman"/>
                <w:sz w:val="24"/>
                <w:szCs w:val="24"/>
              </w:rPr>
            </w:pPr>
            <w:proofErr w:type="gramStart"/>
            <w:r w:rsidRPr="00E76C6E">
              <w:rPr>
                <w:rFonts w:ascii="Times New Roman" w:eastAsia="Calibri" w:hAnsi="Times New Roman" w:cs="Times New Roman"/>
                <w:sz w:val="24"/>
                <w:szCs w:val="24"/>
              </w:rPr>
              <w:t>Кейс-задачи</w:t>
            </w:r>
            <w:proofErr w:type="gramEnd"/>
            <w:r w:rsidRPr="00E76C6E">
              <w:rPr>
                <w:rFonts w:ascii="Times New Roman" w:eastAsia="Calibri" w:hAnsi="Times New Roman" w:cs="Times New Roman"/>
                <w:sz w:val="24"/>
                <w:szCs w:val="24"/>
              </w:rPr>
              <w:t xml:space="preserve"> </w:t>
            </w:r>
          </w:p>
          <w:p w14:paraId="4333BB0C"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Устный опрос</w:t>
            </w:r>
          </w:p>
          <w:p w14:paraId="329B8145"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Тестирование </w:t>
            </w:r>
          </w:p>
          <w:p w14:paraId="12BAF99A"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Защита конспекта урока по дисциплине</w:t>
            </w:r>
          </w:p>
          <w:p w14:paraId="2A065201"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Защита </w:t>
            </w:r>
            <w:proofErr w:type="gramStart"/>
            <w:r w:rsidRPr="00E76C6E">
              <w:rPr>
                <w:rFonts w:ascii="Times New Roman" w:eastAsia="Calibri" w:hAnsi="Times New Roman" w:cs="Times New Roman"/>
                <w:sz w:val="24"/>
                <w:szCs w:val="24"/>
              </w:rPr>
              <w:t>методического</w:t>
            </w:r>
            <w:proofErr w:type="gramEnd"/>
            <w:r w:rsidRPr="00E76C6E">
              <w:rPr>
                <w:rFonts w:ascii="Times New Roman" w:eastAsia="Calibri" w:hAnsi="Times New Roman" w:cs="Times New Roman"/>
                <w:sz w:val="24"/>
                <w:szCs w:val="24"/>
              </w:rPr>
              <w:t xml:space="preserve"> портфолио</w:t>
            </w:r>
          </w:p>
          <w:p w14:paraId="4F84A7A9" w14:textId="1DBAE085"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E76C6E">
              <w:rPr>
                <w:rFonts w:ascii="Times New Roman" w:eastAsia="Calibri" w:hAnsi="Times New Roman" w:cs="Times New Roman"/>
                <w:sz w:val="24"/>
                <w:szCs w:val="24"/>
              </w:rPr>
              <w:t>обучающегося</w:t>
            </w:r>
            <w:proofErr w:type="gramEnd"/>
            <w:r w:rsidRPr="00E76C6E">
              <w:rPr>
                <w:rFonts w:ascii="Times New Roman" w:eastAsia="Calibri" w:hAnsi="Times New Roman" w:cs="Times New Roman"/>
                <w:sz w:val="24"/>
                <w:szCs w:val="24"/>
              </w:rPr>
              <w:t xml:space="preserve"> в ходе учебной и производственной практики</w:t>
            </w:r>
          </w:p>
          <w:p w14:paraId="2F20DA2F" w14:textId="77777777" w:rsidR="00E76C6E" w:rsidRPr="00E76C6E" w:rsidRDefault="00E76C6E" w:rsidP="00E76C6E">
            <w:pPr>
              <w:contextualSpacing/>
              <w:rPr>
                <w:rFonts w:ascii="Times New Roman" w:eastAsia="Calibri" w:hAnsi="Times New Roman" w:cs="Times New Roman"/>
                <w:sz w:val="24"/>
                <w:szCs w:val="24"/>
              </w:rPr>
            </w:pPr>
          </w:p>
        </w:tc>
      </w:tr>
      <w:tr w:rsidR="00E76C6E" w:rsidRPr="00E76C6E" w14:paraId="7E0A2F41"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4A2D6124"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02</w:t>
            </w:r>
            <w:proofErr w:type="gramStart"/>
            <w:r w:rsidRPr="00E76C6E">
              <w:rPr>
                <w:rFonts w:ascii="Times New Roman" w:eastAsia="Times New Roman" w:hAnsi="Times New Roman" w:cs="Times New Roman"/>
                <w:sz w:val="24"/>
                <w:szCs w:val="24"/>
                <w:lang w:eastAsia="ru-RU"/>
              </w:rPr>
              <w:t xml:space="preserve"> </w:t>
            </w:r>
            <w:r w:rsidRPr="00E76C6E">
              <w:rPr>
                <w:rFonts w:ascii="Times New Roman" w:eastAsia="Times New Roman" w:hAnsi="Times New Roman" w:cs="Times New Roman"/>
                <w:sz w:val="24"/>
                <w:szCs w:val="24"/>
                <w:lang w:eastAsia="ru-RU"/>
              </w:rPr>
              <w:tab/>
              <w:t>И</w:t>
            </w:r>
            <w:proofErr w:type="gramEnd"/>
            <w:r w:rsidRPr="00E76C6E">
              <w:rPr>
                <w:rFonts w:ascii="Times New Roman" w:eastAsia="Times New Roman" w:hAnsi="Times New Roman" w:cs="Times New Roman"/>
                <w:sz w:val="24"/>
                <w:szCs w:val="24"/>
                <w:lang w:eastAsia="ru-RU"/>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02" w:type="pct"/>
            <w:tcBorders>
              <w:top w:val="single" w:sz="4" w:space="0" w:color="auto"/>
              <w:left w:val="single" w:sz="4" w:space="0" w:color="auto"/>
              <w:bottom w:val="single" w:sz="4" w:space="0" w:color="auto"/>
              <w:right w:val="single" w:sz="4" w:space="0" w:color="auto"/>
            </w:tcBorders>
          </w:tcPr>
          <w:p w14:paraId="49F47A0B"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Соответствие найденной информации заданной теме (задаче).</w:t>
            </w:r>
          </w:p>
          <w:p w14:paraId="42FADB47"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-владение разными способами представления информации</w:t>
            </w:r>
          </w:p>
          <w:p w14:paraId="2CBB001F" w14:textId="77777777" w:rsidR="00E76C6E" w:rsidRPr="00E76C6E" w:rsidRDefault="00E76C6E" w:rsidP="00E76C6E">
            <w:pPr>
              <w:contextualSpacing/>
              <w:rPr>
                <w:rFonts w:ascii="Times New Roman" w:eastAsia="Calibri" w:hAnsi="Times New Roman" w:cs="Times New Roman"/>
                <w:bCs/>
                <w:sz w:val="24"/>
                <w:szCs w:val="24"/>
              </w:rPr>
            </w:pPr>
            <w:r w:rsidRPr="00E76C6E">
              <w:rPr>
                <w:rFonts w:ascii="Times New Roman" w:eastAsia="Calibri" w:hAnsi="Times New Roman" w:cs="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E76C6E">
              <w:rPr>
                <w:rFonts w:ascii="Times New Roman" w:eastAsia="Calibri" w:hAnsi="Times New Roman" w:cs="Times New Roman"/>
                <w:sz w:val="24"/>
                <w:szCs w:val="24"/>
              </w:rPr>
              <w:t>профессионального и личностного развития;</w:t>
            </w:r>
          </w:p>
          <w:p w14:paraId="1D006A20" w14:textId="77777777" w:rsidR="00E76C6E" w:rsidRPr="00E76C6E" w:rsidRDefault="00E76C6E" w:rsidP="00E76C6E">
            <w:pPr>
              <w:contextualSpacing/>
              <w:rPr>
                <w:rFonts w:ascii="Times New Roman" w:eastAsia="Calibri" w:hAnsi="Times New Roman" w:cs="Times New Roman"/>
                <w:bCs/>
                <w:sz w:val="24"/>
                <w:szCs w:val="24"/>
              </w:rPr>
            </w:pPr>
            <w:r w:rsidRPr="00E76C6E">
              <w:rPr>
                <w:rFonts w:ascii="Times New Roman" w:eastAsia="Calibri" w:hAnsi="Times New Roman" w:cs="Times New Roman"/>
                <w:bCs/>
                <w:sz w:val="24"/>
                <w:szCs w:val="24"/>
              </w:rPr>
              <w:t>- объективный анализ найденной информации;</w:t>
            </w:r>
          </w:p>
          <w:p w14:paraId="33F3FE54"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E76C6E">
              <w:rPr>
                <w:rFonts w:ascii="Times New Roman" w:eastAsia="Calibri" w:hAnsi="Times New Roman" w:cs="Times New Roman"/>
                <w:sz w:val="24"/>
                <w:szCs w:val="24"/>
              </w:rPr>
              <w:t>профессионального и личностного развития</w:t>
            </w:r>
          </w:p>
        </w:tc>
        <w:tc>
          <w:tcPr>
            <w:tcW w:w="1696" w:type="pct"/>
            <w:tcBorders>
              <w:top w:val="single" w:sz="4" w:space="0" w:color="auto"/>
              <w:left w:val="single" w:sz="4" w:space="0" w:color="auto"/>
              <w:bottom w:val="single" w:sz="4" w:space="0" w:color="auto"/>
              <w:right w:val="single" w:sz="4" w:space="0" w:color="auto"/>
            </w:tcBorders>
          </w:tcPr>
          <w:p w14:paraId="3270B8E7"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Устные выступления с презентацией</w:t>
            </w:r>
          </w:p>
          <w:p w14:paraId="29724E56"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Реферирование профессионального текста</w:t>
            </w:r>
          </w:p>
          <w:p w14:paraId="2133F99C"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Защита проектов</w:t>
            </w:r>
          </w:p>
          <w:p w14:paraId="61FB8A45"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Реферирование научного текста</w:t>
            </w:r>
          </w:p>
          <w:p w14:paraId="09F4668A"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Защита траектории профессионального роста</w:t>
            </w:r>
          </w:p>
          <w:p w14:paraId="000E7E13"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Представление наиболее эффективных практик организации учебной деятельности обучающихся начальных классов</w:t>
            </w:r>
          </w:p>
          <w:p w14:paraId="47074C62" w14:textId="77777777" w:rsidR="00E76C6E" w:rsidRPr="00E76C6E" w:rsidRDefault="00E76C6E" w:rsidP="00E76C6E">
            <w:pPr>
              <w:contextualSpacing/>
              <w:rPr>
                <w:rFonts w:ascii="Times New Roman" w:eastAsia="Calibri" w:hAnsi="Times New Roman" w:cs="Times New Roman"/>
                <w:sz w:val="24"/>
                <w:szCs w:val="24"/>
              </w:rPr>
            </w:pPr>
          </w:p>
        </w:tc>
      </w:tr>
      <w:tr w:rsidR="00E76C6E" w:rsidRPr="00E76C6E" w14:paraId="66C7BFFE"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67C3CE6A"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03</w:t>
            </w:r>
            <w:proofErr w:type="gramStart"/>
            <w:r w:rsidRPr="00E76C6E">
              <w:rPr>
                <w:rFonts w:ascii="Times New Roman" w:eastAsia="Times New Roman" w:hAnsi="Times New Roman" w:cs="Times New Roman"/>
                <w:sz w:val="24"/>
                <w:szCs w:val="24"/>
                <w:lang w:eastAsia="ru-RU"/>
              </w:rPr>
              <w:tab/>
              <w:t>П</w:t>
            </w:r>
            <w:proofErr w:type="gramEnd"/>
            <w:r w:rsidRPr="00E76C6E">
              <w:rPr>
                <w:rFonts w:ascii="Times New Roman" w:eastAsia="Times New Roman" w:hAnsi="Times New Roman" w:cs="Times New Roman"/>
                <w:sz w:val="24"/>
                <w:szCs w:val="24"/>
                <w:lang w:eastAsia="ru-RU"/>
              </w:rPr>
              <w:t>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702" w:type="pct"/>
            <w:tcBorders>
              <w:top w:val="single" w:sz="4" w:space="0" w:color="auto"/>
              <w:left w:val="single" w:sz="4" w:space="0" w:color="auto"/>
              <w:bottom w:val="single" w:sz="4" w:space="0" w:color="auto"/>
              <w:right w:val="single" w:sz="4" w:space="0" w:color="auto"/>
            </w:tcBorders>
          </w:tcPr>
          <w:p w14:paraId="5DD2B7CF"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глубина интереса к самообразованию, повышению квалификации в контексте профессионального развития;</w:t>
            </w:r>
          </w:p>
          <w:p w14:paraId="77E27156"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полнота и адекватность самоанализа и самооценки </w:t>
            </w:r>
          </w:p>
          <w:p w14:paraId="4522FB16"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обоснованность целей собственного профессионального и личностного развития; </w:t>
            </w:r>
          </w:p>
          <w:p w14:paraId="6A0744CB"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полнота информации, отобранной для </w:t>
            </w:r>
            <w:r w:rsidRPr="00E76C6E">
              <w:rPr>
                <w:rFonts w:ascii="Times New Roman" w:eastAsia="Calibri" w:hAnsi="Times New Roman" w:cs="Times New Roman"/>
                <w:sz w:val="24"/>
                <w:szCs w:val="24"/>
              </w:rPr>
              <w:lastRenderedPageBreak/>
              <w:t>профессионального и личностного развития;</w:t>
            </w:r>
          </w:p>
          <w:p w14:paraId="33E71CBA"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целесообразность выбранных форм и методов саморазвития и самообразования, повышения квалификации</w:t>
            </w:r>
          </w:p>
          <w:p w14:paraId="4445E483" w14:textId="77777777" w:rsidR="00E76C6E" w:rsidRPr="00E76C6E" w:rsidRDefault="00E76C6E" w:rsidP="00E76C6E">
            <w:pPr>
              <w:suppressAutoHyphens/>
              <w:contextualSpacing/>
              <w:rPr>
                <w:rFonts w:ascii="Times New Roman" w:eastAsia="Times New Roman" w:hAnsi="Times New Roman" w:cs="Times New Roman"/>
                <w:i/>
                <w:sz w:val="24"/>
                <w:szCs w:val="24"/>
                <w:lang w:eastAsia="ru-RU"/>
              </w:rPr>
            </w:pPr>
          </w:p>
        </w:tc>
        <w:tc>
          <w:tcPr>
            <w:tcW w:w="1696" w:type="pct"/>
            <w:tcBorders>
              <w:top w:val="single" w:sz="4" w:space="0" w:color="auto"/>
              <w:left w:val="single" w:sz="4" w:space="0" w:color="auto"/>
              <w:bottom w:val="single" w:sz="4" w:space="0" w:color="auto"/>
              <w:right w:val="single" w:sz="4" w:space="0" w:color="auto"/>
            </w:tcBorders>
          </w:tcPr>
          <w:p w14:paraId="485C405E"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lastRenderedPageBreak/>
              <w:t xml:space="preserve">Защита траектории профессионального роста </w:t>
            </w:r>
          </w:p>
          <w:p w14:paraId="161E3AA1"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Экспертная оценка выбранного способа профессионального развития</w:t>
            </w:r>
          </w:p>
          <w:p w14:paraId="20BBFC38" w14:textId="77777777" w:rsidR="00E76C6E" w:rsidRPr="00E76C6E" w:rsidRDefault="00E76C6E" w:rsidP="00E76C6E">
            <w:pPr>
              <w:suppressAutoHyphens/>
              <w:contextualSpacing/>
              <w:jc w:val="center"/>
              <w:rPr>
                <w:rFonts w:ascii="Times New Roman" w:eastAsia="Times New Roman" w:hAnsi="Times New Roman" w:cs="Times New Roman"/>
                <w:i/>
                <w:sz w:val="24"/>
                <w:szCs w:val="24"/>
                <w:lang w:eastAsia="ru-RU"/>
              </w:rPr>
            </w:pPr>
          </w:p>
        </w:tc>
      </w:tr>
      <w:tr w:rsidR="00E76C6E" w:rsidRPr="00E76C6E" w14:paraId="18FFB830"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181D5056"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proofErr w:type="gramStart"/>
            <w:r w:rsidRPr="00E76C6E">
              <w:rPr>
                <w:rFonts w:ascii="Times New Roman" w:eastAsia="Times New Roman" w:hAnsi="Times New Roman" w:cs="Times New Roman"/>
                <w:sz w:val="24"/>
                <w:szCs w:val="24"/>
                <w:lang w:eastAsia="ru-RU"/>
              </w:rPr>
              <w:lastRenderedPageBreak/>
              <w:t>ОК</w:t>
            </w:r>
            <w:proofErr w:type="gramEnd"/>
            <w:r w:rsidRPr="00E76C6E">
              <w:rPr>
                <w:rFonts w:ascii="Times New Roman" w:eastAsia="Times New Roman" w:hAnsi="Times New Roman" w:cs="Times New Roman"/>
                <w:sz w:val="24"/>
                <w:szCs w:val="24"/>
                <w:lang w:eastAsia="ru-RU"/>
              </w:rPr>
              <w:t xml:space="preserve"> 04</w:t>
            </w:r>
            <w:r w:rsidRPr="00E76C6E">
              <w:rPr>
                <w:rFonts w:ascii="Times New Roman" w:eastAsia="Times New Roman" w:hAnsi="Times New Roman" w:cs="Times New Roman"/>
                <w:sz w:val="24"/>
                <w:szCs w:val="24"/>
                <w:lang w:eastAsia="ru-RU"/>
              </w:rPr>
              <w:tab/>
              <w:t>Эффективно взаимодействовать и работать в коллективе и команде</w:t>
            </w:r>
          </w:p>
        </w:tc>
        <w:tc>
          <w:tcPr>
            <w:tcW w:w="1702" w:type="pct"/>
            <w:tcBorders>
              <w:top w:val="single" w:sz="4" w:space="0" w:color="auto"/>
              <w:left w:val="single" w:sz="4" w:space="0" w:color="auto"/>
              <w:bottom w:val="single" w:sz="4" w:space="0" w:color="auto"/>
              <w:right w:val="single" w:sz="4" w:space="0" w:color="auto"/>
            </w:tcBorders>
          </w:tcPr>
          <w:p w14:paraId="379FBDA6"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063B4AF2"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Объективность оценки собственного вклада в достижение командного результата</w:t>
            </w:r>
          </w:p>
          <w:p w14:paraId="2BB6DDE3" w14:textId="77777777" w:rsidR="00E76C6E" w:rsidRPr="00E76C6E" w:rsidRDefault="00E76C6E" w:rsidP="00E76C6E">
            <w:pPr>
              <w:contextualSpacing/>
              <w:rPr>
                <w:rFonts w:ascii="Times New Roman" w:eastAsia="Calibri" w:hAnsi="Times New Roman" w:cs="Times New Roman"/>
                <w:bCs/>
                <w:sz w:val="24"/>
                <w:szCs w:val="24"/>
              </w:rPr>
            </w:pPr>
            <w:r w:rsidRPr="00E76C6E">
              <w:rPr>
                <w:rFonts w:ascii="Times New Roman" w:eastAsia="Calibri" w:hAnsi="Times New Roman" w:cs="Times New Roman"/>
                <w:bCs/>
                <w:sz w:val="24"/>
                <w:szCs w:val="24"/>
              </w:rPr>
              <w:t xml:space="preserve">- </w:t>
            </w:r>
            <w:r w:rsidRPr="00E76C6E">
              <w:rPr>
                <w:rFonts w:ascii="Times New Roman" w:eastAsia="Calibri" w:hAnsi="Times New Roman" w:cs="Times New Roman"/>
                <w:sz w:val="24"/>
                <w:szCs w:val="24"/>
              </w:rPr>
              <w:t>успешность применения коммуникационных способностей на практике;</w:t>
            </w:r>
          </w:p>
          <w:p w14:paraId="216B1B3E" w14:textId="77777777" w:rsidR="00E76C6E" w:rsidRPr="00E76C6E" w:rsidRDefault="00E76C6E" w:rsidP="00E76C6E">
            <w:pPr>
              <w:contextualSpacing/>
              <w:rPr>
                <w:rFonts w:ascii="Times New Roman" w:eastAsia="Calibri" w:hAnsi="Times New Roman" w:cs="Times New Roman"/>
                <w:bCs/>
                <w:sz w:val="24"/>
                <w:szCs w:val="24"/>
              </w:rPr>
            </w:pPr>
            <w:r w:rsidRPr="00E76C6E">
              <w:rPr>
                <w:rFonts w:ascii="Times New Roman" w:eastAsia="Calibri" w:hAnsi="Times New Roman" w:cs="Times New Roman"/>
                <w:bCs/>
                <w:sz w:val="24"/>
                <w:szCs w:val="24"/>
              </w:rPr>
              <w:t>- соблюдение принципов профессиональной этики;</w:t>
            </w:r>
          </w:p>
          <w:p w14:paraId="2500E1D5"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bCs/>
                <w:sz w:val="24"/>
                <w:szCs w:val="24"/>
              </w:rPr>
              <w:t xml:space="preserve">- владение способами бесконфликтного общения и </w:t>
            </w:r>
            <w:proofErr w:type="spellStart"/>
            <w:r w:rsidRPr="00E76C6E">
              <w:rPr>
                <w:rFonts w:ascii="Times New Roman" w:eastAsia="Calibri" w:hAnsi="Times New Roman" w:cs="Times New Roman"/>
                <w:bCs/>
                <w:sz w:val="24"/>
                <w:szCs w:val="24"/>
              </w:rPr>
              <w:t>саморегуляции</w:t>
            </w:r>
            <w:proofErr w:type="spellEnd"/>
            <w:r w:rsidRPr="00E76C6E">
              <w:rPr>
                <w:rFonts w:ascii="Times New Roman" w:eastAsia="Calibri" w:hAnsi="Times New Roman" w:cs="Times New Roman"/>
                <w:bCs/>
                <w:sz w:val="24"/>
                <w:szCs w:val="24"/>
              </w:rPr>
              <w:t xml:space="preserve"> в коллективе</w:t>
            </w:r>
          </w:p>
        </w:tc>
        <w:tc>
          <w:tcPr>
            <w:tcW w:w="1696" w:type="pct"/>
            <w:tcBorders>
              <w:top w:val="single" w:sz="4" w:space="0" w:color="auto"/>
              <w:left w:val="single" w:sz="4" w:space="0" w:color="auto"/>
              <w:bottom w:val="single" w:sz="4" w:space="0" w:color="auto"/>
              <w:right w:val="single" w:sz="4" w:space="0" w:color="auto"/>
            </w:tcBorders>
          </w:tcPr>
          <w:p w14:paraId="2DE466B8"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Деловая игра</w:t>
            </w:r>
          </w:p>
          <w:p w14:paraId="2E457F7B"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Экспертное наблюдение за </w:t>
            </w:r>
            <w:proofErr w:type="gramStart"/>
            <w:r w:rsidRPr="00E76C6E">
              <w:rPr>
                <w:rFonts w:ascii="Times New Roman" w:eastAsia="Calibri" w:hAnsi="Times New Roman" w:cs="Times New Roman"/>
                <w:sz w:val="24"/>
                <w:szCs w:val="24"/>
              </w:rPr>
              <w:t>обучающимся</w:t>
            </w:r>
            <w:proofErr w:type="gramEnd"/>
            <w:r w:rsidRPr="00E76C6E">
              <w:rPr>
                <w:rFonts w:ascii="Times New Roman" w:eastAsia="Calibri" w:hAnsi="Times New Roman" w:cs="Times New Roman"/>
                <w:sz w:val="24"/>
                <w:szCs w:val="24"/>
              </w:rPr>
              <w:t xml:space="preserve"> в ходе выполнения практических (проектных, исследовательских) парных (групповых) заданий;</w:t>
            </w:r>
          </w:p>
          <w:p w14:paraId="3B3854F8"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Самоанализ и самооценка деятельности в паре, группе, команде</w:t>
            </w:r>
          </w:p>
          <w:p w14:paraId="7B208C46"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2AB265FF" w14:textId="77777777" w:rsidR="00E76C6E" w:rsidRPr="00E76C6E" w:rsidRDefault="00E76C6E" w:rsidP="00E76C6E">
            <w:pPr>
              <w:contextualSpacing/>
              <w:rPr>
                <w:rFonts w:ascii="Times New Roman" w:eastAsia="Calibri" w:hAnsi="Times New Roman" w:cs="Times New Roman"/>
                <w:sz w:val="24"/>
                <w:szCs w:val="24"/>
              </w:rPr>
            </w:pPr>
          </w:p>
        </w:tc>
      </w:tr>
      <w:tr w:rsidR="00E76C6E" w:rsidRPr="00E76C6E" w14:paraId="2E8D1339"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2549C708"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05</w:t>
            </w:r>
            <w:proofErr w:type="gramStart"/>
            <w:r w:rsidRPr="00E76C6E">
              <w:rPr>
                <w:rFonts w:ascii="Times New Roman" w:eastAsia="Times New Roman" w:hAnsi="Times New Roman" w:cs="Times New Roman"/>
                <w:sz w:val="24"/>
                <w:szCs w:val="24"/>
                <w:lang w:eastAsia="ru-RU"/>
              </w:rPr>
              <w:tab/>
              <w:t>О</w:t>
            </w:r>
            <w:proofErr w:type="gramEnd"/>
            <w:r w:rsidRPr="00E76C6E">
              <w:rPr>
                <w:rFonts w:ascii="Times New Roman" w:eastAsia="Times New Roman" w:hAnsi="Times New Roman" w:cs="Times New Roman"/>
                <w:sz w:val="24"/>
                <w:szCs w:val="24"/>
                <w:lang w:eastAsia="ru-RU"/>
              </w:rPr>
              <w:t>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02" w:type="pct"/>
            <w:tcBorders>
              <w:top w:val="single" w:sz="4" w:space="0" w:color="auto"/>
              <w:left w:val="single" w:sz="4" w:space="0" w:color="auto"/>
              <w:bottom w:val="single" w:sz="4" w:space="0" w:color="auto"/>
              <w:right w:val="single" w:sz="4" w:space="0" w:color="auto"/>
            </w:tcBorders>
          </w:tcPr>
          <w:p w14:paraId="1A653D39"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tc>
        <w:tc>
          <w:tcPr>
            <w:tcW w:w="1696" w:type="pct"/>
            <w:tcBorders>
              <w:top w:val="single" w:sz="4" w:space="0" w:color="auto"/>
              <w:left w:val="single" w:sz="4" w:space="0" w:color="auto"/>
              <w:bottom w:val="single" w:sz="4" w:space="0" w:color="auto"/>
              <w:right w:val="single" w:sz="4" w:space="0" w:color="auto"/>
            </w:tcBorders>
          </w:tcPr>
          <w:p w14:paraId="38EA79D7"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Экспертное наблюдение за выполнением работ</w:t>
            </w:r>
          </w:p>
          <w:p w14:paraId="1651078C"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Портфолио.</w:t>
            </w:r>
          </w:p>
          <w:p w14:paraId="3D9B428D"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Реферат.</w:t>
            </w:r>
          </w:p>
          <w:p w14:paraId="0854FA03"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Эссе.</w:t>
            </w:r>
          </w:p>
          <w:p w14:paraId="3F07EFF3"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Times New Roman" w:hAnsi="Times New Roman" w:cs="Times New Roman"/>
                <w:color w:val="000000"/>
                <w:sz w:val="24"/>
                <w:szCs w:val="24"/>
                <w:lang w:eastAsia="ru-RU"/>
              </w:rPr>
              <w:t>Отчет по научно-исследовательской работе студентов.</w:t>
            </w:r>
          </w:p>
        </w:tc>
      </w:tr>
      <w:tr w:rsidR="00E76C6E" w:rsidRPr="00E76C6E" w14:paraId="6E6B92E8"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7527324B"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06</w:t>
            </w:r>
            <w:proofErr w:type="gramStart"/>
            <w:r w:rsidRPr="00E76C6E">
              <w:rPr>
                <w:rFonts w:ascii="Times New Roman" w:eastAsia="Times New Roman" w:hAnsi="Times New Roman" w:cs="Times New Roman"/>
                <w:sz w:val="24"/>
                <w:szCs w:val="24"/>
                <w:lang w:eastAsia="ru-RU"/>
              </w:rPr>
              <w:tab/>
              <w:t>П</w:t>
            </w:r>
            <w:proofErr w:type="gramEnd"/>
            <w:r w:rsidRPr="00E76C6E">
              <w:rPr>
                <w:rFonts w:ascii="Times New Roman" w:eastAsia="Times New Roman" w:hAnsi="Times New Roman" w:cs="Times New Roman"/>
                <w:sz w:val="24"/>
                <w:szCs w:val="24"/>
                <w:lang w:eastAsia="ru-RU"/>
              </w:rPr>
              <w:t>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02" w:type="pct"/>
            <w:tcBorders>
              <w:top w:val="single" w:sz="4" w:space="0" w:color="auto"/>
              <w:left w:val="single" w:sz="4" w:space="0" w:color="auto"/>
              <w:bottom w:val="single" w:sz="4" w:space="0" w:color="auto"/>
              <w:right w:val="single" w:sz="4" w:space="0" w:color="auto"/>
            </w:tcBorders>
          </w:tcPr>
          <w:p w14:paraId="7BC1571C"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4337D4B8"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полнота и осознанность социальной значимости педагогической профессии;</w:t>
            </w:r>
          </w:p>
          <w:p w14:paraId="4FE860F2"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w:t>
            </w:r>
            <w:proofErr w:type="spellStart"/>
            <w:r w:rsidRPr="00E76C6E">
              <w:rPr>
                <w:rFonts w:ascii="Times New Roman" w:eastAsia="Calibri" w:hAnsi="Times New Roman" w:cs="Times New Roman"/>
                <w:sz w:val="24"/>
                <w:szCs w:val="24"/>
              </w:rPr>
              <w:t>сформированность</w:t>
            </w:r>
            <w:proofErr w:type="spellEnd"/>
            <w:r w:rsidRPr="00E76C6E">
              <w:rPr>
                <w:rFonts w:ascii="Times New Roman" w:eastAsia="Calibri" w:hAnsi="Times New Roman" w:cs="Times New Roman"/>
                <w:sz w:val="24"/>
                <w:szCs w:val="24"/>
              </w:rPr>
              <w:t xml:space="preserve"> и осознанность системы материально-духовных ценностей;</w:t>
            </w:r>
          </w:p>
          <w:p w14:paraId="20DC1668" w14:textId="77777777" w:rsidR="00E76C6E" w:rsidRPr="00E76C6E" w:rsidRDefault="00E76C6E" w:rsidP="00E76C6E">
            <w:pPr>
              <w:suppressAutoHyphens/>
              <w:contextualSpacing/>
              <w:rPr>
                <w:rFonts w:ascii="Times New Roman" w:eastAsia="Times New Roman" w:hAnsi="Times New Roman" w:cs="Times New Roman"/>
                <w:i/>
                <w:sz w:val="24"/>
                <w:szCs w:val="24"/>
                <w:lang w:eastAsia="ru-RU"/>
              </w:rPr>
            </w:pPr>
            <w:r w:rsidRPr="00E76C6E">
              <w:rPr>
                <w:rFonts w:ascii="Times New Roman" w:eastAsia="Calibri" w:hAnsi="Times New Roman" w:cs="Times New Roman"/>
                <w:sz w:val="24"/>
                <w:szCs w:val="24"/>
              </w:rPr>
              <w:t xml:space="preserve">- точность соблюдения норм </w:t>
            </w:r>
            <w:r w:rsidRPr="00E76C6E">
              <w:rPr>
                <w:rFonts w:ascii="Times New Roman" w:eastAsia="Calibri" w:hAnsi="Times New Roman" w:cs="Times New Roman"/>
                <w:sz w:val="24"/>
                <w:szCs w:val="24"/>
              </w:rPr>
              <w:lastRenderedPageBreak/>
              <w:t>поведения, принятых в обществе.</w:t>
            </w:r>
          </w:p>
        </w:tc>
        <w:tc>
          <w:tcPr>
            <w:tcW w:w="1696" w:type="pct"/>
            <w:tcBorders>
              <w:top w:val="single" w:sz="4" w:space="0" w:color="auto"/>
              <w:left w:val="single" w:sz="4" w:space="0" w:color="auto"/>
              <w:bottom w:val="single" w:sz="4" w:space="0" w:color="auto"/>
              <w:right w:val="single" w:sz="4" w:space="0" w:color="auto"/>
            </w:tcBorders>
          </w:tcPr>
          <w:p w14:paraId="36545C3D"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Отражение ценностного содержания в разработанных конспектах уроков.</w:t>
            </w:r>
          </w:p>
          <w:p w14:paraId="5D635C70"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Анализ воспитательного потенциала урока</w:t>
            </w:r>
          </w:p>
          <w:p w14:paraId="47DE0B14"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E76C6E">
              <w:rPr>
                <w:rFonts w:ascii="Times New Roman" w:eastAsia="Calibri" w:hAnsi="Times New Roman" w:cs="Times New Roman"/>
                <w:sz w:val="24"/>
                <w:szCs w:val="24"/>
              </w:rPr>
              <w:t>обучающегося</w:t>
            </w:r>
            <w:proofErr w:type="gramEnd"/>
            <w:r w:rsidRPr="00E76C6E">
              <w:rPr>
                <w:rFonts w:ascii="Times New Roman" w:eastAsia="Calibri" w:hAnsi="Times New Roman" w:cs="Times New Roman"/>
                <w:sz w:val="24"/>
                <w:szCs w:val="24"/>
              </w:rPr>
              <w:t xml:space="preserve"> в ходе занятий, учебной и производственной  практики</w:t>
            </w:r>
          </w:p>
          <w:p w14:paraId="2C5BE8AA"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p>
          <w:p w14:paraId="5CF998E6"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p>
        </w:tc>
      </w:tr>
      <w:tr w:rsidR="00E76C6E" w:rsidRPr="00E76C6E" w14:paraId="0B7E1BFD"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2FEFC8F1"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ОК 07</w:t>
            </w:r>
            <w:proofErr w:type="gramStart"/>
            <w:r w:rsidRPr="00E76C6E">
              <w:rPr>
                <w:rFonts w:ascii="Times New Roman" w:eastAsia="Times New Roman" w:hAnsi="Times New Roman" w:cs="Times New Roman"/>
                <w:sz w:val="24"/>
                <w:szCs w:val="24"/>
                <w:lang w:eastAsia="ru-RU"/>
              </w:rPr>
              <w:tab/>
              <w:t>С</w:t>
            </w:r>
            <w:proofErr w:type="gramEnd"/>
            <w:r w:rsidRPr="00E76C6E">
              <w:rPr>
                <w:rFonts w:ascii="Times New Roman" w:eastAsia="Times New Roman" w:hAnsi="Times New Roman" w:cs="Times New Roman"/>
                <w:sz w:val="24"/>
                <w:szCs w:val="24"/>
                <w:lang w:eastAsia="ru-RU"/>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702" w:type="pct"/>
            <w:tcBorders>
              <w:top w:val="single" w:sz="4" w:space="0" w:color="auto"/>
              <w:left w:val="single" w:sz="4" w:space="0" w:color="auto"/>
              <w:bottom w:val="single" w:sz="4" w:space="0" w:color="auto"/>
              <w:right w:val="single" w:sz="4" w:space="0" w:color="auto"/>
            </w:tcBorders>
          </w:tcPr>
          <w:p w14:paraId="1CFC865E"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сохранение окружающей среды и соблюдения норм экологической безопасности;</w:t>
            </w:r>
          </w:p>
          <w:p w14:paraId="1EBB7C32"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определение направлений ресурсосбережения в рамках профессиональной деятельности;</w:t>
            </w:r>
          </w:p>
          <w:p w14:paraId="19985EE9"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соблюдение правил экологической безопасности при ведении</w:t>
            </w:r>
          </w:p>
          <w:p w14:paraId="057DD4D5"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профессиональной деятельности;</w:t>
            </w:r>
          </w:p>
          <w:p w14:paraId="475AAE18"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определение путей обеспечения ресурсосбережения;</w:t>
            </w:r>
          </w:p>
          <w:p w14:paraId="7CD5A9D4"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выбора действий и форм поведения в чрезвычайных ситуациях;</w:t>
            </w:r>
          </w:p>
          <w:p w14:paraId="2BE1256D"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xml:space="preserve"> - соблюдение требований безопасности жизнедеятельности, охраны труда при организации образовательного процесса.</w:t>
            </w:r>
          </w:p>
        </w:tc>
        <w:tc>
          <w:tcPr>
            <w:tcW w:w="1696" w:type="pct"/>
            <w:tcBorders>
              <w:top w:val="single" w:sz="4" w:space="0" w:color="auto"/>
              <w:left w:val="single" w:sz="4" w:space="0" w:color="auto"/>
              <w:bottom w:val="single" w:sz="4" w:space="0" w:color="auto"/>
              <w:right w:val="single" w:sz="4" w:space="0" w:color="auto"/>
            </w:tcBorders>
          </w:tcPr>
          <w:p w14:paraId="7765805D"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Кейс-метод.</w:t>
            </w:r>
          </w:p>
          <w:p w14:paraId="0BFA71B7"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Проектные задания.</w:t>
            </w:r>
          </w:p>
          <w:p w14:paraId="21E92BC2"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Реферат.</w:t>
            </w:r>
          </w:p>
          <w:p w14:paraId="094086C0"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Презентация.</w:t>
            </w:r>
          </w:p>
        </w:tc>
      </w:tr>
      <w:tr w:rsidR="00E76C6E" w:rsidRPr="00E76C6E" w14:paraId="79BACB82"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00048125"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08</w:t>
            </w:r>
            <w:proofErr w:type="gramStart"/>
            <w:r w:rsidRPr="00E76C6E">
              <w:rPr>
                <w:rFonts w:ascii="Times New Roman" w:eastAsia="Times New Roman" w:hAnsi="Times New Roman" w:cs="Times New Roman"/>
                <w:sz w:val="24"/>
                <w:szCs w:val="24"/>
                <w:lang w:eastAsia="ru-RU"/>
              </w:rPr>
              <w:tab/>
              <w:t>И</w:t>
            </w:r>
            <w:proofErr w:type="gramEnd"/>
            <w:r w:rsidRPr="00E76C6E">
              <w:rPr>
                <w:rFonts w:ascii="Times New Roman" w:eastAsia="Times New Roman" w:hAnsi="Times New Roman" w:cs="Times New Roman"/>
                <w:sz w:val="24"/>
                <w:szCs w:val="24"/>
                <w:lang w:eastAsia="ru-RU"/>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702" w:type="pct"/>
            <w:tcBorders>
              <w:top w:val="single" w:sz="4" w:space="0" w:color="auto"/>
              <w:left w:val="single" w:sz="4" w:space="0" w:color="auto"/>
              <w:bottom w:val="single" w:sz="4" w:space="0" w:color="auto"/>
              <w:right w:val="single" w:sz="4" w:space="0" w:color="auto"/>
            </w:tcBorders>
          </w:tcPr>
          <w:p w14:paraId="47DB1FD0"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точность и аргументированность подбора средств физкультурно-оздоровительной деятельности;</w:t>
            </w:r>
          </w:p>
          <w:p w14:paraId="3C605152"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полнота реализации физкультурно-оздоровительной деятельности </w:t>
            </w:r>
            <w:proofErr w:type="gramStart"/>
            <w:r w:rsidRPr="00E76C6E">
              <w:rPr>
                <w:rFonts w:ascii="Times New Roman" w:eastAsia="Calibri" w:hAnsi="Times New Roman" w:cs="Times New Roman"/>
                <w:sz w:val="24"/>
                <w:szCs w:val="24"/>
              </w:rPr>
              <w:t>для</w:t>
            </w:r>
            <w:proofErr w:type="gramEnd"/>
          </w:p>
          <w:p w14:paraId="561C8790"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укрепления здоровья и физической подготовленности;</w:t>
            </w:r>
          </w:p>
          <w:p w14:paraId="1F8971D0"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рациональность отбора и применения приемов двигательных функций в профессиональной деятельности;</w:t>
            </w:r>
          </w:p>
          <w:p w14:paraId="76DFEB83"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полнота и глубина владения средствами профилактики перенапряжения, характерными для педагогической профессии.</w:t>
            </w:r>
          </w:p>
        </w:tc>
        <w:tc>
          <w:tcPr>
            <w:tcW w:w="1696" w:type="pct"/>
            <w:tcBorders>
              <w:top w:val="single" w:sz="4" w:space="0" w:color="auto"/>
              <w:left w:val="single" w:sz="4" w:space="0" w:color="auto"/>
              <w:bottom w:val="single" w:sz="4" w:space="0" w:color="auto"/>
              <w:right w:val="single" w:sz="4" w:space="0" w:color="auto"/>
            </w:tcBorders>
          </w:tcPr>
          <w:p w14:paraId="075AEE37"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Экспертная оценка</w:t>
            </w:r>
          </w:p>
          <w:p w14:paraId="46715D91"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подбора средств физкультурно-оздоровительной деятельности;</w:t>
            </w:r>
          </w:p>
          <w:p w14:paraId="061F5640"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реализации физкультурно-оздоровительной деятельности для укрепления здоровья и физической подготовленности;</w:t>
            </w:r>
          </w:p>
          <w:p w14:paraId="7B3C8F2B"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отбора и применения приемов двигательных функций в профессиональной деятельности;</w:t>
            </w:r>
          </w:p>
          <w:p w14:paraId="5D4D4E1E"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владения средствами профилактики перенапряжения, характерными для педагогической профессии.</w:t>
            </w:r>
          </w:p>
        </w:tc>
      </w:tr>
      <w:tr w:rsidR="00E76C6E" w:rsidRPr="00E76C6E" w14:paraId="7AB6EF5D"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0E1E28AD"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ОК 09</w:t>
            </w:r>
            <w:proofErr w:type="gramStart"/>
            <w:r w:rsidRPr="00E76C6E">
              <w:rPr>
                <w:rFonts w:ascii="Times New Roman" w:eastAsia="Times New Roman" w:hAnsi="Times New Roman" w:cs="Times New Roman"/>
                <w:sz w:val="24"/>
                <w:szCs w:val="24"/>
                <w:lang w:eastAsia="ru-RU"/>
              </w:rPr>
              <w:tab/>
              <w:t>П</w:t>
            </w:r>
            <w:proofErr w:type="gramEnd"/>
            <w:r w:rsidRPr="00E76C6E">
              <w:rPr>
                <w:rFonts w:ascii="Times New Roman" w:eastAsia="Times New Roman" w:hAnsi="Times New Roman" w:cs="Times New Roman"/>
                <w:sz w:val="24"/>
                <w:szCs w:val="24"/>
                <w:lang w:eastAsia="ru-RU"/>
              </w:rPr>
              <w:t>ользоваться профессиональной документацией на государственном и иностранном языках</w:t>
            </w:r>
          </w:p>
        </w:tc>
        <w:tc>
          <w:tcPr>
            <w:tcW w:w="1702" w:type="pct"/>
            <w:tcBorders>
              <w:top w:val="single" w:sz="4" w:space="0" w:color="auto"/>
              <w:left w:val="single" w:sz="4" w:space="0" w:color="auto"/>
              <w:bottom w:val="single" w:sz="4" w:space="0" w:color="auto"/>
              <w:right w:val="single" w:sz="4" w:space="0" w:color="auto"/>
            </w:tcBorders>
          </w:tcPr>
          <w:p w14:paraId="360B1E6F"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эффективность поиска необходимой информации в российских и зарубежных источниках: нормативн</w:t>
            </w:r>
            <w:proofErr w:type="gramStart"/>
            <w:r w:rsidRPr="00E76C6E">
              <w:rPr>
                <w:rFonts w:ascii="Times New Roman" w:eastAsia="Calibri" w:hAnsi="Times New Roman" w:cs="Times New Roman"/>
                <w:sz w:val="24"/>
                <w:szCs w:val="24"/>
              </w:rPr>
              <w:t>о-</w:t>
            </w:r>
            <w:proofErr w:type="gramEnd"/>
            <w:r w:rsidRPr="00E76C6E">
              <w:rPr>
                <w:rFonts w:ascii="Times New Roman" w:eastAsia="Calibri" w:hAnsi="Times New Roman" w:cs="Times New Roman"/>
                <w:sz w:val="24"/>
                <w:szCs w:val="24"/>
              </w:rPr>
              <w:t xml:space="preserve"> правовой документации, стандартах</w:t>
            </w:r>
          </w:p>
          <w:p w14:paraId="639B5AE5"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объективность анализа и эффективность применения в профессиональной </w:t>
            </w:r>
            <w:r w:rsidRPr="00E76C6E">
              <w:rPr>
                <w:rFonts w:ascii="Times New Roman" w:eastAsia="Calibri" w:hAnsi="Times New Roman" w:cs="Times New Roman"/>
                <w:sz w:val="24"/>
                <w:szCs w:val="24"/>
              </w:rPr>
              <w:lastRenderedPageBreak/>
              <w:t>деятельности информации, содержащейся в документации профессиональной области</w:t>
            </w:r>
          </w:p>
        </w:tc>
        <w:tc>
          <w:tcPr>
            <w:tcW w:w="1696" w:type="pct"/>
            <w:tcBorders>
              <w:top w:val="single" w:sz="4" w:space="0" w:color="auto"/>
              <w:left w:val="single" w:sz="4" w:space="0" w:color="auto"/>
              <w:bottom w:val="single" w:sz="4" w:space="0" w:color="auto"/>
              <w:right w:val="single" w:sz="4" w:space="0" w:color="auto"/>
            </w:tcBorders>
          </w:tcPr>
          <w:p w14:paraId="59FAE379"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lastRenderedPageBreak/>
              <w:t>Экспертное наблюдение за выполнением работ</w:t>
            </w:r>
          </w:p>
          <w:p w14:paraId="08F58276"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4D9A92C0" w14:textId="77777777" w:rsidR="00E76C6E" w:rsidRPr="00E76C6E" w:rsidRDefault="00E76C6E" w:rsidP="00E76C6E">
            <w:pPr>
              <w:spacing w:after="200" w:line="276" w:lineRule="auto"/>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Реферат.</w:t>
            </w:r>
          </w:p>
          <w:p w14:paraId="3DFCBE32" w14:textId="77777777" w:rsidR="00E76C6E" w:rsidRPr="00E76C6E" w:rsidRDefault="00E76C6E" w:rsidP="00E76C6E">
            <w:pPr>
              <w:spacing w:after="200" w:line="276" w:lineRule="auto"/>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Отчет по научно-</w:t>
            </w:r>
            <w:r w:rsidRPr="00E76C6E">
              <w:rPr>
                <w:rFonts w:ascii="Times New Roman" w:eastAsia="Calibri" w:hAnsi="Times New Roman" w:cs="Times New Roman"/>
                <w:sz w:val="24"/>
                <w:szCs w:val="24"/>
              </w:rPr>
              <w:lastRenderedPageBreak/>
              <w:t>исследовательской работе студентов.</w:t>
            </w:r>
          </w:p>
          <w:p w14:paraId="241953F7"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Кейс-метод.</w:t>
            </w:r>
          </w:p>
        </w:tc>
      </w:tr>
      <w:tr w:rsidR="00E76C6E" w:rsidRPr="00E76C6E" w14:paraId="384A00BD"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5709AB4F"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tc>
        <w:tc>
          <w:tcPr>
            <w:tcW w:w="1702" w:type="pct"/>
            <w:tcBorders>
              <w:top w:val="single" w:sz="4" w:space="0" w:color="auto"/>
              <w:left w:val="single" w:sz="4" w:space="0" w:color="auto"/>
              <w:bottom w:val="single" w:sz="4" w:space="0" w:color="auto"/>
              <w:right w:val="single" w:sz="4" w:space="0" w:color="auto"/>
            </w:tcBorders>
          </w:tcPr>
          <w:p w14:paraId="28FDDE87"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Calibri" w:hAnsi="Times New Roman" w:cs="Times New Roman"/>
                <w:sz w:val="24"/>
                <w:szCs w:val="24"/>
              </w:rPr>
              <w:t xml:space="preserve">- глубина осознанности сущности и требований </w:t>
            </w:r>
            <w:r w:rsidRPr="00E76C6E">
              <w:rPr>
                <w:rFonts w:ascii="Times New Roman" w:eastAsia="Times New Roman" w:hAnsi="Times New Roman" w:cs="Times New Roman"/>
                <w:color w:val="000000"/>
                <w:sz w:val="24"/>
                <w:szCs w:val="24"/>
                <w:lang w:eastAsia="ru-RU"/>
              </w:rPr>
              <w:t>федеральных государственных образовательных стандартов;</w:t>
            </w:r>
          </w:p>
          <w:p w14:paraId="2E4E98F1"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 полнота и глубина понимания сути разработки и оформления основных образовательных программ начального общего образования;</w:t>
            </w:r>
          </w:p>
          <w:p w14:paraId="184E1C5C"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Times New Roman" w:hAnsi="Times New Roman" w:cs="Times New Roman"/>
                <w:color w:val="000000"/>
                <w:sz w:val="24"/>
                <w:szCs w:val="24"/>
                <w:lang w:eastAsia="ru-RU"/>
              </w:rPr>
              <w:t xml:space="preserve">- </w:t>
            </w:r>
            <w:r w:rsidRPr="00E76C6E">
              <w:rPr>
                <w:rFonts w:ascii="Times New Roman" w:eastAsia="Calibri" w:hAnsi="Times New Roman" w:cs="Times New Roman"/>
                <w:sz w:val="24"/>
                <w:szCs w:val="24"/>
              </w:rPr>
              <w:t xml:space="preserve">грамотность проектирования образовательного процесса в </w:t>
            </w:r>
            <w:proofErr w:type="gramStart"/>
            <w:r w:rsidRPr="00E76C6E">
              <w:rPr>
                <w:rFonts w:ascii="Times New Roman" w:eastAsia="Calibri" w:hAnsi="Times New Roman" w:cs="Times New Roman"/>
                <w:sz w:val="24"/>
                <w:szCs w:val="24"/>
              </w:rPr>
              <w:t>начальных</w:t>
            </w:r>
            <w:proofErr w:type="gramEnd"/>
          </w:p>
          <w:p w14:paraId="07A2C1DA" w14:textId="458FE9A1" w:rsidR="00E76C6E" w:rsidRPr="00E76C6E" w:rsidRDefault="00E76C6E" w:rsidP="00E76C6E">
            <w:pPr>
              <w:contextualSpacing/>
              <w:jc w:val="both"/>
              <w:rPr>
                <w:rFonts w:ascii="Times New Roman" w:eastAsia="Calibri" w:hAnsi="Times New Roman" w:cs="Times New Roman"/>
                <w:sz w:val="24"/>
                <w:szCs w:val="24"/>
              </w:rPr>
            </w:pPr>
            <w:proofErr w:type="gramStart"/>
            <w:r w:rsidRPr="00E76C6E">
              <w:rPr>
                <w:rFonts w:ascii="Times New Roman" w:eastAsia="Calibri" w:hAnsi="Times New Roman" w:cs="Times New Roman"/>
                <w:sz w:val="24"/>
                <w:szCs w:val="24"/>
              </w:rPr>
              <w:t>классах</w:t>
            </w:r>
            <w:proofErr w:type="gramEnd"/>
            <w:r w:rsidRPr="00E76C6E">
              <w:rPr>
                <w:rFonts w:ascii="Times New Roman" w:eastAsia="Calibri" w:hAnsi="Times New Roman" w:cs="Times New Roman"/>
                <w:sz w:val="24"/>
                <w:szCs w:val="24"/>
              </w:rPr>
              <w:t xml:space="preserve"> в соответствии с требованиями</w:t>
            </w:r>
            <w:r w:rsidRPr="00E76C6E">
              <w:rPr>
                <w:rFonts w:ascii="Times New Roman" w:eastAsia="Times New Roman" w:hAnsi="Times New Roman" w:cs="Times New Roman"/>
                <w:color w:val="000000"/>
                <w:sz w:val="24"/>
                <w:szCs w:val="24"/>
                <w:lang w:eastAsia="ru-RU"/>
              </w:rPr>
              <w:t xml:space="preserve"> федеральных государственных образовательных стандартов и </w:t>
            </w:r>
            <w:r w:rsidR="005C613F">
              <w:rPr>
                <w:rFonts w:ascii="Times New Roman" w:eastAsia="Times New Roman" w:hAnsi="Times New Roman" w:cs="Times New Roman"/>
                <w:color w:val="000000"/>
                <w:sz w:val="24"/>
                <w:szCs w:val="24"/>
                <w:lang w:eastAsia="ru-RU"/>
              </w:rPr>
              <w:t>федеральной</w:t>
            </w:r>
            <w:r w:rsidRPr="00E76C6E">
              <w:rPr>
                <w:rFonts w:ascii="Times New Roman" w:eastAsia="Times New Roman" w:hAnsi="Times New Roman" w:cs="Times New Roman"/>
                <w:color w:val="000000"/>
                <w:sz w:val="24"/>
                <w:szCs w:val="24"/>
                <w:lang w:eastAsia="ru-RU"/>
              </w:rPr>
              <w:t xml:space="preserve"> образовательн</w:t>
            </w:r>
            <w:r w:rsidR="005C613F">
              <w:rPr>
                <w:rFonts w:ascii="Times New Roman" w:eastAsia="Times New Roman" w:hAnsi="Times New Roman" w:cs="Times New Roman"/>
                <w:color w:val="000000"/>
                <w:sz w:val="24"/>
                <w:szCs w:val="24"/>
                <w:lang w:eastAsia="ru-RU"/>
              </w:rPr>
              <w:t>ой</w:t>
            </w:r>
            <w:r w:rsidRPr="00E76C6E">
              <w:rPr>
                <w:rFonts w:ascii="Times New Roman" w:eastAsia="Times New Roman" w:hAnsi="Times New Roman" w:cs="Times New Roman"/>
                <w:color w:val="000000"/>
                <w:sz w:val="24"/>
                <w:szCs w:val="24"/>
                <w:lang w:eastAsia="ru-RU"/>
              </w:rPr>
              <w:t xml:space="preserve"> программ</w:t>
            </w:r>
            <w:r w:rsidR="005C613F">
              <w:rPr>
                <w:rFonts w:ascii="Times New Roman" w:eastAsia="Times New Roman" w:hAnsi="Times New Roman" w:cs="Times New Roman"/>
                <w:color w:val="000000"/>
                <w:sz w:val="24"/>
                <w:szCs w:val="24"/>
                <w:lang w:eastAsia="ru-RU"/>
              </w:rPr>
              <w:t>ы</w:t>
            </w:r>
            <w:r w:rsidRPr="00E76C6E">
              <w:rPr>
                <w:rFonts w:ascii="Times New Roman" w:eastAsia="Times New Roman" w:hAnsi="Times New Roman" w:cs="Times New Roman"/>
                <w:color w:val="000000"/>
                <w:sz w:val="24"/>
                <w:szCs w:val="24"/>
                <w:lang w:eastAsia="ru-RU"/>
              </w:rPr>
              <w:t xml:space="preserve"> начального общего образования;</w:t>
            </w:r>
            <w:r w:rsidRPr="00E76C6E">
              <w:rPr>
                <w:rFonts w:ascii="Times New Roman" w:eastAsia="Calibri" w:hAnsi="Times New Roman" w:cs="Times New Roman"/>
                <w:sz w:val="24"/>
                <w:szCs w:val="24"/>
              </w:rPr>
              <w:t xml:space="preserve"> </w:t>
            </w:r>
          </w:p>
          <w:p w14:paraId="09F3862A"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соответствие выбранных форм работы индивидуально-возрастным особенностям обучающихся;</w:t>
            </w:r>
          </w:p>
          <w:p w14:paraId="5E6EB50D"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точность соблюдения </w:t>
            </w:r>
            <w:proofErr w:type="gramStart"/>
            <w:r w:rsidRPr="00E76C6E">
              <w:rPr>
                <w:rFonts w:ascii="Times New Roman" w:eastAsia="Calibri" w:hAnsi="Times New Roman" w:cs="Times New Roman"/>
                <w:sz w:val="24"/>
                <w:szCs w:val="24"/>
              </w:rPr>
              <w:t>педагогических</w:t>
            </w:r>
            <w:proofErr w:type="gramEnd"/>
            <w:r w:rsidRPr="00E76C6E">
              <w:rPr>
                <w:rFonts w:ascii="Times New Roman" w:eastAsia="Calibri" w:hAnsi="Times New Roman" w:cs="Times New Roman"/>
                <w:sz w:val="24"/>
                <w:szCs w:val="24"/>
              </w:rPr>
              <w:t>,</w:t>
            </w:r>
          </w:p>
          <w:p w14:paraId="0D0CE25A" w14:textId="2A5377EB" w:rsidR="00E76C6E" w:rsidRPr="00E76C6E" w:rsidRDefault="00E76C6E" w:rsidP="005C613F">
            <w:pPr>
              <w:contextualSpacing/>
              <w:jc w:val="both"/>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гигиенических, специальных требований</w:t>
            </w:r>
            <w:r w:rsidR="005C613F">
              <w:rPr>
                <w:rFonts w:ascii="Times New Roman" w:eastAsia="Calibri" w:hAnsi="Times New Roman" w:cs="Times New Roman"/>
                <w:sz w:val="24"/>
                <w:szCs w:val="24"/>
              </w:rPr>
              <w:t xml:space="preserve"> </w:t>
            </w:r>
            <w:r w:rsidRPr="00E76C6E">
              <w:rPr>
                <w:rFonts w:ascii="Times New Roman" w:eastAsia="Calibri" w:hAnsi="Times New Roman" w:cs="Times New Roman"/>
                <w:sz w:val="24"/>
                <w:szCs w:val="24"/>
              </w:rPr>
              <w:t>при проектировании образовательного процесса.</w:t>
            </w:r>
          </w:p>
        </w:tc>
        <w:tc>
          <w:tcPr>
            <w:tcW w:w="1696" w:type="pct"/>
            <w:tcBorders>
              <w:top w:val="single" w:sz="4" w:space="0" w:color="auto"/>
              <w:left w:val="single" w:sz="4" w:space="0" w:color="auto"/>
              <w:bottom w:val="single" w:sz="4" w:space="0" w:color="auto"/>
              <w:right w:val="single" w:sz="4" w:space="0" w:color="auto"/>
            </w:tcBorders>
          </w:tcPr>
          <w:p w14:paraId="425441C7"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proofErr w:type="gramStart"/>
            <w:r w:rsidRPr="00E76C6E">
              <w:rPr>
                <w:rFonts w:ascii="Times New Roman" w:eastAsia="Times New Roman" w:hAnsi="Times New Roman" w:cs="Times New Roman"/>
                <w:sz w:val="24"/>
                <w:szCs w:val="24"/>
                <w:lang w:eastAsia="ru-RU"/>
              </w:rPr>
              <w:t>Кейс-задачи</w:t>
            </w:r>
            <w:proofErr w:type="gramEnd"/>
          </w:p>
          <w:p w14:paraId="356C5A24"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Решение педагогических задач</w:t>
            </w:r>
          </w:p>
          <w:p w14:paraId="18CAF1AB"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Аналитический обзор научно-методических ресурсов </w:t>
            </w:r>
            <w:proofErr w:type="spellStart"/>
            <w:r w:rsidRPr="00E76C6E">
              <w:rPr>
                <w:rFonts w:ascii="Times New Roman" w:eastAsia="Times New Roman" w:hAnsi="Times New Roman" w:cs="Times New Roman"/>
                <w:sz w:val="24"/>
                <w:szCs w:val="24"/>
                <w:lang w:val="en-US" w:eastAsia="ru-RU"/>
              </w:rPr>
              <w:t>edsoo</w:t>
            </w:r>
            <w:proofErr w:type="spellEnd"/>
            <w:r w:rsidRPr="00E76C6E">
              <w:rPr>
                <w:rFonts w:ascii="Times New Roman" w:eastAsia="Times New Roman" w:hAnsi="Times New Roman" w:cs="Times New Roman"/>
                <w:sz w:val="24"/>
                <w:szCs w:val="24"/>
                <w:lang w:eastAsia="ru-RU"/>
              </w:rPr>
              <w:t>.</w:t>
            </w:r>
            <w:proofErr w:type="spellStart"/>
            <w:r w:rsidRPr="00E76C6E">
              <w:rPr>
                <w:rFonts w:ascii="Times New Roman" w:eastAsia="Times New Roman" w:hAnsi="Times New Roman" w:cs="Times New Roman"/>
                <w:sz w:val="24"/>
                <w:szCs w:val="24"/>
                <w:lang w:val="en-US" w:eastAsia="ru-RU"/>
              </w:rPr>
              <w:t>ru</w:t>
            </w:r>
            <w:proofErr w:type="spellEnd"/>
            <w:r w:rsidRPr="00E76C6E">
              <w:rPr>
                <w:rFonts w:ascii="Times New Roman" w:eastAsia="Times New Roman" w:hAnsi="Times New Roman" w:cs="Times New Roman"/>
                <w:sz w:val="24"/>
                <w:szCs w:val="24"/>
                <w:lang w:eastAsia="ru-RU"/>
              </w:rPr>
              <w:t xml:space="preserve"> </w:t>
            </w:r>
          </w:p>
          <w:p w14:paraId="3CA5F7C0"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разработанных конспектов уроков</w:t>
            </w:r>
          </w:p>
          <w:p w14:paraId="461E574B"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разработанных проектных и исследовательских работ</w:t>
            </w:r>
          </w:p>
          <w:p w14:paraId="1507AA38"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Контрольная работа</w:t>
            </w:r>
          </w:p>
          <w:p w14:paraId="6219F53E"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Тестирование</w:t>
            </w:r>
          </w:p>
          <w:p w14:paraId="18E22FA1"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интеллектуальных карт</w:t>
            </w:r>
          </w:p>
        </w:tc>
      </w:tr>
      <w:tr w:rsidR="00E76C6E" w:rsidRPr="00E76C6E" w14:paraId="5F8E86D2"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0A0B36EB"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ПК.1.2</w:t>
            </w:r>
            <w:proofErr w:type="gramStart"/>
            <w:r w:rsidRPr="00E76C6E">
              <w:rPr>
                <w:rFonts w:ascii="Times New Roman" w:eastAsia="Times New Roman" w:hAnsi="Times New Roman" w:cs="Times New Roman"/>
                <w:sz w:val="24"/>
                <w:szCs w:val="24"/>
                <w:lang w:eastAsia="ru-RU"/>
              </w:rPr>
              <w:tab/>
              <w:t xml:space="preserve"> О</w:t>
            </w:r>
            <w:proofErr w:type="gramEnd"/>
            <w:r w:rsidRPr="00E76C6E">
              <w:rPr>
                <w:rFonts w:ascii="Times New Roman" w:eastAsia="Times New Roman" w:hAnsi="Times New Roman" w:cs="Times New Roman"/>
                <w:sz w:val="24"/>
                <w:szCs w:val="24"/>
                <w:lang w:eastAsia="ru-RU"/>
              </w:rPr>
              <w:t>рганизовывать процесс обучения обучающихся в соответствии с санитарными нормами и правилами</w:t>
            </w:r>
          </w:p>
        </w:tc>
        <w:tc>
          <w:tcPr>
            <w:tcW w:w="1702" w:type="pct"/>
            <w:tcBorders>
              <w:top w:val="single" w:sz="4" w:space="0" w:color="auto"/>
              <w:left w:val="single" w:sz="4" w:space="0" w:color="auto"/>
              <w:bottom w:val="single" w:sz="4" w:space="0" w:color="auto"/>
              <w:right w:val="single" w:sz="4" w:space="0" w:color="auto"/>
            </w:tcBorders>
          </w:tcPr>
          <w:p w14:paraId="6B468A31"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 обоснованность постановки целей и задач урока в соответствии с особенностями учебного предмета, возраста, класса, санитарно-гигиеническими нормами и правилами;</w:t>
            </w:r>
          </w:p>
          <w:p w14:paraId="0C307C2E"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color w:val="000000"/>
                <w:sz w:val="24"/>
                <w:szCs w:val="24"/>
                <w:lang w:eastAsia="ru-RU"/>
              </w:rPr>
              <w:t>- соответствие структуры и содержания</w:t>
            </w:r>
            <w:r w:rsidRPr="00E76C6E">
              <w:rPr>
                <w:rFonts w:ascii="Times New Roman" w:eastAsia="Times New Roman" w:hAnsi="Times New Roman" w:cs="Times New Roman"/>
                <w:color w:val="000000"/>
                <w:sz w:val="24"/>
                <w:szCs w:val="24"/>
                <w:lang w:eastAsia="ru-RU"/>
              </w:rPr>
              <w:br/>
              <w:t>урока целям и сопутствующим задачам;</w:t>
            </w:r>
            <w:r w:rsidRPr="00E76C6E">
              <w:rPr>
                <w:rFonts w:ascii="Times New Roman" w:eastAsia="Times New Roman" w:hAnsi="Times New Roman" w:cs="Times New Roman"/>
                <w:color w:val="000000"/>
                <w:sz w:val="24"/>
                <w:szCs w:val="24"/>
                <w:lang w:eastAsia="ru-RU"/>
              </w:rPr>
              <w:br/>
              <w:t>- обоснованность выбора методов и форм</w:t>
            </w:r>
            <w:r w:rsidRPr="00E76C6E">
              <w:rPr>
                <w:rFonts w:ascii="Times New Roman" w:eastAsia="Times New Roman" w:hAnsi="Times New Roman" w:cs="Times New Roman"/>
                <w:color w:val="000000"/>
                <w:sz w:val="24"/>
                <w:szCs w:val="24"/>
                <w:lang w:eastAsia="ru-RU"/>
              </w:rPr>
              <w:br/>
              <w:t>организации учебной деятельности</w:t>
            </w:r>
            <w:r w:rsidRPr="00E76C6E">
              <w:rPr>
                <w:rFonts w:ascii="Times New Roman" w:eastAsia="Times New Roman" w:hAnsi="Times New Roman" w:cs="Times New Roman"/>
                <w:color w:val="000000"/>
                <w:sz w:val="24"/>
                <w:szCs w:val="24"/>
                <w:lang w:eastAsia="ru-RU"/>
              </w:rPr>
              <w:br/>
              <w:t>обучающихся на уроках;</w:t>
            </w:r>
            <w:r w:rsidRPr="00E76C6E">
              <w:rPr>
                <w:rFonts w:ascii="Times New Roman" w:eastAsia="Times New Roman" w:hAnsi="Times New Roman" w:cs="Times New Roman"/>
                <w:color w:val="000000"/>
                <w:sz w:val="24"/>
                <w:szCs w:val="24"/>
                <w:lang w:eastAsia="ru-RU"/>
              </w:rPr>
              <w:br/>
              <w:t xml:space="preserve">- обоснованность применения современных педагогических технологий в соответствии с индивидуально-возрастными </w:t>
            </w:r>
            <w:r w:rsidRPr="00E76C6E">
              <w:rPr>
                <w:rFonts w:ascii="Times New Roman" w:eastAsia="Times New Roman" w:hAnsi="Times New Roman" w:cs="Times New Roman"/>
                <w:color w:val="000000"/>
                <w:sz w:val="24"/>
                <w:szCs w:val="24"/>
                <w:lang w:eastAsia="ru-RU"/>
              </w:rPr>
              <w:lastRenderedPageBreak/>
              <w:t>особенностями обучающихся;</w:t>
            </w:r>
            <w:r w:rsidRPr="00E76C6E">
              <w:rPr>
                <w:rFonts w:ascii="Times New Roman" w:eastAsia="Times New Roman" w:hAnsi="Times New Roman" w:cs="Times New Roman"/>
                <w:color w:val="000000"/>
                <w:sz w:val="24"/>
                <w:szCs w:val="24"/>
                <w:lang w:eastAsia="ru-RU"/>
              </w:rPr>
              <w:br/>
              <w:t>- точность распределения времени на</w:t>
            </w:r>
            <w:r w:rsidRPr="00E76C6E">
              <w:rPr>
                <w:rFonts w:ascii="Times New Roman" w:eastAsia="Times New Roman" w:hAnsi="Times New Roman" w:cs="Times New Roman"/>
                <w:color w:val="000000"/>
                <w:sz w:val="24"/>
                <w:szCs w:val="24"/>
                <w:lang w:eastAsia="ru-RU"/>
              </w:rPr>
              <w:br/>
              <w:t>этапах урока;</w:t>
            </w:r>
            <w:r w:rsidRPr="00E76C6E">
              <w:rPr>
                <w:rFonts w:ascii="Times New Roman" w:eastAsia="Times New Roman" w:hAnsi="Times New Roman" w:cs="Times New Roman"/>
                <w:color w:val="000000"/>
                <w:sz w:val="24"/>
                <w:szCs w:val="24"/>
                <w:lang w:eastAsia="ru-RU"/>
              </w:rPr>
              <w:br/>
              <w:t>- рациональность использования ТСО при проведении урока.</w:t>
            </w:r>
          </w:p>
        </w:tc>
        <w:tc>
          <w:tcPr>
            <w:tcW w:w="1696" w:type="pct"/>
            <w:tcBorders>
              <w:top w:val="single" w:sz="4" w:space="0" w:color="auto"/>
              <w:left w:val="single" w:sz="4" w:space="0" w:color="auto"/>
              <w:bottom w:val="single" w:sz="4" w:space="0" w:color="auto"/>
              <w:right w:val="single" w:sz="4" w:space="0" w:color="auto"/>
            </w:tcBorders>
          </w:tcPr>
          <w:p w14:paraId="3B18A649"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Экспертная оценка разработанных конспектов уроков и проведенных уроков</w:t>
            </w:r>
          </w:p>
          <w:p w14:paraId="3BB0137D"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проектных и исследовательских работ обучающихся</w:t>
            </w:r>
          </w:p>
          <w:p w14:paraId="6CE87B7F"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proofErr w:type="gramStart"/>
            <w:r w:rsidRPr="00E76C6E">
              <w:rPr>
                <w:rFonts w:ascii="Times New Roman" w:eastAsia="Times New Roman" w:hAnsi="Times New Roman" w:cs="Times New Roman"/>
                <w:sz w:val="24"/>
                <w:szCs w:val="24"/>
                <w:lang w:eastAsia="ru-RU"/>
              </w:rPr>
              <w:t>Кейс-задачи</w:t>
            </w:r>
            <w:proofErr w:type="gramEnd"/>
          </w:p>
          <w:p w14:paraId="2DD6B637" w14:textId="254416A0"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E76C6E">
              <w:rPr>
                <w:rFonts w:ascii="Times New Roman" w:eastAsia="Calibri" w:hAnsi="Times New Roman" w:cs="Times New Roman"/>
                <w:sz w:val="24"/>
                <w:szCs w:val="24"/>
              </w:rPr>
              <w:t>обучающегося</w:t>
            </w:r>
            <w:proofErr w:type="gramEnd"/>
            <w:r w:rsidRPr="00E76C6E">
              <w:rPr>
                <w:rFonts w:ascii="Times New Roman" w:eastAsia="Calibri" w:hAnsi="Times New Roman" w:cs="Times New Roman"/>
                <w:sz w:val="24"/>
                <w:szCs w:val="24"/>
              </w:rPr>
              <w:t xml:space="preserve"> в ходе занятий, учебной и производственной практики</w:t>
            </w:r>
          </w:p>
          <w:p w14:paraId="21193838"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результатов учебной и производственной практики</w:t>
            </w:r>
          </w:p>
        </w:tc>
      </w:tr>
      <w:tr w:rsidR="00E76C6E" w:rsidRPr="00E76C6E" w14:paraId="4D3A44C3"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79D71541"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ПК.1.3</w:t>
            </w:r>
            <w:proofErr w:type="gramStart"/>
            <w:r w:rsidRPr="00E76C6E">
              <w:rPr>
                <w:rFonts w:ascii="Times New Roman" w:eastAsia="Times New Roman" w:hAnsi="Times New Roman" w:cs="Times New Roman"/>
                <w:sz w:val="24"/>
                <w:szCs w:val="24"/>
                <w:lang w:eastAsia="ru-RU"/>
              </w:rPr>
              <w:t xml:space="preserve"> К</w:t>
            </w:r>
            <w:proofErr w:type="gramEnd"/>
            <w:r w:rsidRPr="00E76C6E">
              <w:rPr>
                <w:rFonts w:ascii="Times New Roman" w:eastAsia="Times New Roman" w:hAnsi="Times New Roman" w:cs="Times New Roman"/>
                <w:sz w:val="24"/>
                <w:szCs w:val="24"/>
                <w:lang w:eastAsia="ru-RU"/>
              </w:rPr>
              <w:t>онтролировать и корректировать процесс обучения, оценивать результат обучения обучающихся</w:t>
            </w:r>
          </w:p>
        </w:tc>
        <w:tc>
          <w:tcPr>
            <w:tcW w:w="1702" w:type="pct"/>
            <w:tcBorders>
              <w:top w:val="single" w:sz="4" w:space="0" w:color="auto"/>
              <w:left w:val="single" w:sz="4" w:space="0" w:color="auto"/>
              <w:bottom w:val="single" w:sz="4" w:space="0" w:color="auto"/>
              <w:right w:val="single" w:sz="4" w:space="0" w:color="auto"/>
            </w:tcBorders>
          </w:tcPr>
          <w:p w14:paraId="4B575F31"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обоснованность выбора видов и форм</w:t>
            </w:r>
          </w:p>
          <w:p w14:paraId="71EBA8F3"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контроля и методов диагностики результатов обучения; </w:t>
            </w:r>
          </w:p>
          <w:p w14:paraId="78BD5D6C"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оптимальность подбора форм и средств оценивания результатов обучения обучающихся;</w:t>
            </w:r>
          </w:p>
          <w:p w14:paraId="13B5EED9"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обоснованность отбора контрольно-измерительных материалов</w:t>
            </w:r>
            <w:r w:rsidRPr="00E76C6E">
              <w:rPr>
                <w:rFonts w:ascii="Times New Roman" w:eastAsia="Times New Roman" w:hAnsi="Times New Roman" w:cs="Times New Roman"/>
                <w:color w:val="000000"/>
                <w:sz w:val="24"/>
                <w:szCs w:val="24"/>
                <w:lang w:eastAsia="ru-RU"/>
              </w:rPr>
              <w:t xml:space="preserve"> для оценки результата обучения обучающихся</w:t>
            </w:r>
            <w:r w:rsidRPr="00E76C6E">
              <w:rPr>
                <w:rFonts w:ascii="Times New Roman" w:eastAsia="Calibri" w:hAnsi="Times New Roman" w:cs="Times New Roman"/>
                <w:sz w:val="24"/>
                <w:szCs w:val="24"/>
              </w:rPr>
              <w:t>;</w:t>
            </w:r>
          </w:p>
          <w:p w14:paraId="4598C2FD"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точность интерпретации результатов диагностики учебных достижений обучающихся;</w:t>
            </w:r>
          </w:p>
          <w:p w14:paraId="107D3AAE"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компетентность и объективность педагогического контроля и оценки результатов обучения;</w:t>
            </w:r>
          </w:p>
          <w:p w14:paraId="2F40E5BA"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обоснованность подбора методов и средств корректировки процесса обучения на основе анализа результатов обучения.</w:t>
            </w:r>
          </w:p>
        </w:tc>
        <w:tc>
          <w:tcPr>
            <w:tcW w:w="1696" w:type="pct"/>
            <w:tcBorders>
              <w:top w:val="single" w:sz="4" w:space="0" w:color="auto"/>
              <w:left w:val="single" w:sz="4" w:space="0" w:color="auto"/>
              <w:bottom w:val="single" w:sz="4" w:space="0" w:color="auto"/>
              <w:right w:val="single" w:sz="4" w:space="0" w:color="auto"/>
            </w:tcBorders>
          </w:tcPr>
          <w:p w14:paraId="67B9D31B"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Педагогические и </w:t>
            </w:r>
            <w:proofErr w:type="spellStart"/>
            <w:r w:rsidRPr="00E76C6E">
              <w:rPr>
                <w:rFonts w:ascii="Times New Roman" w:eastAsia="Calibri" w:hAnsi="Times New Roman" w:cs="Times New Roman"/>
                <w:sz w:val="24"/>
                <w:szCs w:val="24"/>
              </w:rPr>
              <w:t>компетентностные</w:t>
            </w:r>
            <w:proofErr w:type="spellEnd"/>
            <w:r w:rsidRPr="00E76C6E">
              <w:rPr>
                <w:rFonts w:ascii="Times New Roman" w:eastAsia="Calibri" w:hAnsi="Times New Roman" w:cs="Times New Roman"/>
                <w:sz w:val="24"/>
                <w:szCs w:val="24"/>
              </w:rPr>
              <w:t xml:space="preserve"> тесты</w:t>
            </w:r>
          </w:p>
          <w:p w14:paraId="5EE49809"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Ситуационные, интегрированные и практико-ориентированные задания</w:t>
            </w:r>
          </w:p>
          <w:p w14:paraId="02A97A53"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Аналитический обзор диагностических материалов</w:t>
            </w:r>
          </w:p>
          <w:p w14:paraId="3AC66897"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Экспертная оценка методического пакета диагностик универсальных учебных действий и предметных результатов</w:t>
            </w:r>
          </w:p>
          <w:p w14:paraId="68A749AA"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E76C6E">
              <w:rPr>
                <w:rFonts w:ascii="Times New Roman" w:eastAsia="Calibri" w:hAnsi="Times New Roman" w:cs="Times New Roman"/>
                <w:sz w:val="24"/>
                <w:szCs w:val="24"/>
              </w:rPr>
              <w:t>обучающегося</w:t>
            </w:r>
            <w:proofErr w:type="gramEnd"/>
            <w:r w:rsidRPr="00E76C6E">
              <w:rPr>
                <w:rFonts w:ascii="Times New Roman" w:eastAsia="Calibri" w:hAnsi="Times New Roman" w:cs="Times New Roman"/>
                <w:sz w:val="24"/>
                <w:szCs w:val="24"/>
              </w:rPr>
              <w:t xml:space="preserve"> в ходе занятий, учебной и производственной  практики</w:t>
            </w:r>
          </w:p>
          <w:p w14:paraId="74C1E34F"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Экспертная оценка </w:t>
            </w:r>
            <w:proofErr w:type="spellStart"/>
            <w:r w:rsidRPr="00E76C6E">
              <w:rPr>
                <w:rFonts w:ascii="Times New Roman" w:eastAsia="Times New Roman" w:hAnsi="Times New Roman" w:cs="Times New Roman"/>
                <w:sz w:val="24"/>
                <w:szCs w:val="24"/>
                <w:lang w:eastAsia="ru-RU"/>
              </w:rPr>
              <w:t>взаимооценивания</w:t>
            </w:r>
            <w:proofErr w:type="spellEnd"/>
            <w:r w:rsidRPr="00E76C6E">
              <w:rPr>
                <w:rFonts w:ascii="Times New Roman" w:eastAsia="Times New Roman" w:hAnsi="Times New Roman" w:cs="Times New Roman"/>
                <w:sz w:val="24"/>
                <w:szCs w:val="24"/>
                <w:lang w:eastAsia="ru-RU"/>
              </w:rPr>
              <w:t xml:space="preserve"> и </w:t>
            </w:r>
            <w:proofErr w:type="spellStart"/>
            <w:r w:rsidRPr="00E76C6E">
              <w:rPr>
                <w:rFonts w:ascii="Times New Roman" w:eastAsia="Times New Roman" w:hAnsi="Times New Roman" w:cs="Times New Roman"/>
                <w:sz w:val="24"/>
                <w:szCs w:val="24"/>
                <w:lang w:eastAsia="ru-RU"/>
              </w:rPr>
              <w:t>самооценивания</w:t>
            </w:r>
            <w:proofErr w:type="spellEnd"/>
            <w:r w:rsidRPr="00E76C6E">
              <w:rPr>
                <w:rFonts w:ascii="Times New Roman" w:eastAsia="Times New Roman" w:hAnsi="Times New Roman" w:cs="Times New Roman"/>
                <w:sz w:val="24"/>
                <w:szCs w:val="24"/>
                <w:lang w:eastAsia="ru-RU"/>
              </w:rPr>
              <w:t xml:space="preserve"> обучающихся на основе известных критериев на практических занятиях</w:t>
            </w:r>
          </w:p>
        </w:tc>
      </w:tr>
      <w:tr w:rsidR="00E76C6E" w:rsidRPr="00E76C6E" w14:paraId="3B58241C"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4F6CB871"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ПК.1.4</w:t>
            </w:r>
            <w:proofErr w:type="gramStart"/>
            <w:r w:rsidRPr="00E76C6E">
              <w:rPr>
                <w:rFonts w:ascii="Times New Roman" w:eastAsia="Times New Roman" w:hAnsi="Times New Roman" w:cs="Times New Roman"/>
                <w:sz w:val="24"/>
                <w:szCs w:val="24"/>
                <w:lang w:eastAsia="ru-RU"/>
              </w:rPr>
              <w:t xml:space="preserve"> А</w:t>
            </w:r>
            <w:proofErr w:type="gramEnd"/>
            <w:r w:rsidRPr="00E76C6E">
              <w:rPr>
                <w:rFonts w:ascii="Times New Roman" w:eastAsia="Times New Roman" w:hAnsi="Times New Roman" w:cs="Times New Roman"/>
                <w:sz w:val="24"/>
                <w:szCs w:val="24"/>
                <w:lang w:eastAsia="ru-RU"/>
              </w:rPr>
              <w:t>нализировать процесс и результаты обучения обучающихся</w:t>
            </w:r>
          </w:p>
        </w:tc>
        <w:tc>
          <w:tcPr>
            <w:tcW w:w="1702" w:type="pct"/>
            <w:tcBorders>
              <w:top w:val="single" w:sz="4" w:space="0" w:color="auto"/>
              <w:left w:val="single" w:sz="4" w:space="0" w:color="auto"/>
              <w:bottom w:val="single" w:sz="4" w:space="0" w:color="auto"/>
              <w:right w:val="single" w:sz="4" w:space="0" w:color="auto"/>
            </w:tcBorders>
          </w:tcPr>
          <w:p w14:paraId="18ECAB75"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глубина анализа результатов обучения обучающихся;</w:t>
            </w:r>
          </w:p>
          <w:p w14:paraId="4A7A6A44"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адекватность и полнота самооценки педагогической деятельности;</w:t>
            </w:r>
          </w:p>
          <w:p w14:paraId="554B8679"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точность соблюдение этических норм при анализе процесса и результатов обучения обучающихся;</w:t>
            </w:r>
          </w:p>
          <w:p w14:paraId="4D72ACA5"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точность и полнота оформления в бумажном и электронном виде планирующей и отчетной документации по результатам обучения.</w:t>
            </w:r>
          </w:p>
        </w:tc>
        <w:tc>
          <w:tcPr>
            <w:tcW w:w="1696" w:type="pct"/>
            <w:tcBorders>
              <w:top w:val="single" w:sz="4" w:space="0" w:color="auto"/>
              <w:left w:val="single" w:sz="4" w:space="0" w:color="auto"/>
              <w:bottom w:val="single" w:sz="4" w:space="0" w:color="auto"/>
              <w:right w:val="single" w:sz="4" w:space="0" w:color="auto"/>
            </w:tcBorders>
          </w:tcPr>
          <w:p w14:paraId="435603DE"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Защита </w:t>
            </w:r>
            <w:proofErr w:type="gramStart"/>
            <w:r w:rsidRPr="00E76C6E">
              <w:rPr>
                <w:rFonts w:ascii="Times New Roman" w:eastAsia="Times New Roman" w:hAnsi="Times New Roman" w:cs="Times New Roman"/>
                <w:sz w:val="24"/>
                <w:szCs w:val="24"/>
                <w:lang w:eastAsia="ru-RU"/>
              </w:rPr>
              <w:t>методического</w:t>
            </w:r>
            <w:proofErr w:type="gramEnd"/>
            <w:r w:rsidRPr="00E76C6E">
              <w:rPr>
                <w:rFonts w:ascii="Times New Roman" w:eastAsia="Times New Roman" w:hAnsi="Times New Roman" w:cs="Times New Roman"/>
                <w:sz w:val="24"/>
                <w:szCs w:val="24"/>
                <w:lang w:eastAsia="ru-RU"/>
              </w:rPr>
              <w:t xml:space="preserve"> портфолио «Профилактика и коррекция академической неуспеваемости обучающихся начальных классов»</w:t>
            </w:r>
          </w:p>
          <w:p w14:paraId="55DF31E4"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решения проектных и ситуационных задач</w:t>
            </w:r>
          </w:p>
          <w:p w14:paraId="6E89D44A"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анализа и интерпретации результатов диагностики учебных достижений обучающихся</w:t>
            </w:r>
          </w:p>
          <w:p w14:paraId="38A1FA44"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Заполнение диагностической карты и построение карты роста учебных достижений </w:t>
            </w:r>
            <w:proofErr w:type="gramStart"/>
            <w:r w:rsidRPr="00E76C6E">
              <w:rPr>
                <w:rFonts w:ascii="Times New Roman" w:eastAsia="Times New Roman" w:hAnsi="Times New Roman" w:cs="Times New Roman"/>
                <w:sz w:val="24"/>
                <w:szCs w:val="24"/>
                <w:lang w:eastAsia="ru-RU"/>
              </w:rPr>
              <w:t>для</w:t>
            </w:r>
            <w:proofErr w:type="gramEnd"/>
            <w:r w:rsidRPr="00E76C6E">
              <w:rPr>
                <w:rFonts w:ascii="Times New Roman" w:eastAsia="Times New Roman" w:hAnsi="Times New Roman" w:cs="Times New Roman"/>
                <w:sz w:val="24"/>
                <w:szCs w:val="24"/>
                <w:lang w:eastAsia="ru-RU"/>
              </w:rPr>
              <w:t xml:space="preserve"> обучающихся  </w:t>
            </w:r>
          </w:p>
          <w:p w14:paraId="390AE562" w14:textId="4024B6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Экспертное наблюдение за профессиональным поведением </w:t>
            </w:r>
            <w:proofErr w:type="gramStart"/>
            <w:r w:rsidRPr="00E76C6E">
              <w:rPr>
                <w:rFonts w:ascii="Times New Roman" w:eastAsia="Times New Roman" w:hAnsi="Times New Roman" w:cs="Times New Roman"/>
                <w:sz w:val="24"/>
                <w:szCs w:val="24"/>
                <w:lang w:eastAsia="ru-RU"/>
              </w:rPr>
              <w:t>обучающегося</w:t>
            </w:r>
            <w:proofErr w:type="gramEnd"/>
            <w:r w:rsidRPr="00E76C6E">
              <w:rPr>
                <w:rFonts w:ascii="Times New Roman" w:eastAsia="Times New Roman" w:hAnsi="Times New Roman" w:cs="Times New Roman"/>
                <w:sz w:val="24"/>
                <w:szCs w:val="24"/>
                <w:lang w:eastAsia="ru-RU"/>
              </w:rPr>
              <w:t xml:space="preserve"> в ходе занятий, </w:t>
            </w:r>
            <w:r w:rsidRPr="00E76C6E">
              <w:rPr>
                <w:rFonts w:ascii="Times New Roman" w:eastAsia="Times New Roman" w:hAnsi="Times New Roman" w:cs="Times New Roman"/>
                <w:sz w:val="24"/>
                <w:szCs w:val="24"/>
                <w:lang w:eastAsia="ru-RU"/>
              </w:rPr>
              <w:lastRenderedPageBreak/>
              <w:t>учебной и производственной практики</w:t>
            </w:r>
          </w:p>
          <w:p w14:paraId="720EC2E8"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p>
        </w:tc>
      </w:tr>
      <w:tr w:rsidR="00E76C6E" w:rsidRPr="00E76C6E" w14:paraId="3E6325EE"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3F6E1A51"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ПК 1.5</w:t>
            </w:r>
            <w:proofErr w:type="gramStart"/>
            <w:r w:rsidRPr="00E76C6E">
              <w:rPr>
                <w:rFonts w:ascii="Times New Roman" w:eastAsia="Times New Roman" w:hAnsi="Times New Roman" w:cs="Times New Roman"/>
                <w:sz w:val="24"/>
                <w:szCs w:val="24"/>
                <w:lang w:eastAsia="ru-RU"/>
              </w:rPr>
              <w:t xml:space="preserve"> В</w:t>
            </w:r>
            <w:proofErr w:type="gramEnd"/>
            <w:r w:rsidRPr="00E76C6E">
              <w:rPr>
                <w:rFonts w:ascii="Times New Roman" w:eastAsia="Times New Roman" w:hAnsi="Times New Roman" w:cs="Times New Roman"/>
                <w:sz w:val="24"/>
                <w:szCs w:val="24"/>
                <w:lang w:eastAsia="ru-RU"/>
              </w:rPr>
              <w:t>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tc>
        <w:tc>
          <w:tcPr>
            <w:tcW w:w="1702" w:type="pct"/>
            <w:tcBorders>
              <w:top w:val="single" w:sz="4" w:space="0" w:color="auto"/>
              <w:left w:val="single" w:sz="4" w:space="0" w:color="auto"/>
              <w:bottom w:val="single" w:sz="4" w:space="0" w:color="auto"/>
              <w:right w:val="single" w:sz="4" w:space="0" w:color="auto"/>
            </w:tcBorders>
          </w:tcPr>
          <w:p w14:paraId="7DF46E96"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учёт индивидуальных и возрастных особенностей обучающихся и класса в целом при разработке и применении учебно-методических материалов;</w:t>
            </w:r>
          </w:p>
          <w:p w14:paraId="2543768A" w14:textId="41659821"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точность соблюдения требований ФГОС, </w:t>
            </w:r>
            <w:r w:rsidR="005C613F">
              <w:rPr>
                <w:rFonts w:ascii="Times New Roman" w:eastAsia="Times New Roman" w:hAnsi="Times New Roman" w:cs="Times New Roman"/>
                <w:color w:val="000000"/>
                <w:sz w:val="24"/>
                <w:szCs w:val="24"/>
                <w:lang w:eastAsia="ru-RU"/>
              </w:rPr>
              <w:t>федеральной</w:t>
            </w:r>
            <w:r w:rsidRPr="00E76C6E">
              <w:rPr>
                <w:rFonts w:ascii="Times New Roman" w:eastAsia="Times New Roman" w:hAnsi="Times New Roman" w:cs="Times New Roman"/>
                <w:color w:val="000000"/>
                <w:sz w:val="24"/>
                <w:szCs w:val="24"/>
                <w:lang w:eastAsia="ru-RU"/>
              </w:rPr>
              <w:t xml:space="preserve"> образовательн</w:t>
            </w:r>
            <w:r w:rsidR="005C613F">
              <w:rPr>
                <w:rFonts w:ascii="Times New Roman" w:eastAsia="Times New Roman" w:hAnsi="Times New Roman" w:cs="Times New Roman"/>
                <w:color w:val="000000"/>
                <w:sz w:val="24"/>
                <w:szCs w:val="24"/>
                <w:lang w:eastAsia="ru-RU"/>
              </w:rPr>
              <w:t>ой</w:t>
            </w:r>
            <w:r w:rsidRPr="00E76C6E">
              <w:rPr>
                <w:rFonts w:ascii="Times New Roman" w:eastAsia="Times New Roman" w:hAnsi="Times New Roman" w:cs="Times New Roman"/>
                <w:color w:val="000000"/>
                <w:sz w:val="24"/>
                <w:szCs w:val="24"/>
                <w:lang w:eastAsia="ru-RU"/>
              </w:rPr>
              <w:t xml:space="preserve"> программ</w:t>
            </w:r>
            <w:r w:rsidR="005C613F">
              <w:rPr>
                <w:rFonts w:ascii="Times New Roman" w:eastAsia="Times New Roman" w:hAnsi="Times New Roman" w:cs="Times New Roman"/>
                <w:color w:val="000000"/>
                <w:sz w:val="24"/>
                <w:szCs w:val="24"/>
                <w:lang w:eastAsia="ru-RU"/>
              </w:rPr>
              <w:t>ы</w:t>
            </w:r>
            <w:r w:rsidRPr="00E76C6E">
              <w:rPr>
                <w:rFonts w:ascii="Times New Roman" w:eastAsia="Times New Roman" w:hAnsi="Times New Roman" w:cs="Times New Roman"/>
                <w:color w:val="000000"/>
                <w:sz w:val="24"/>
                <w:szCs w:val="24"/>
                <w:lang w:eastAsia="ru-RU"/>
              </w:rPr>
              <w:t>, а также</w:t>
            </w:r>
            <w:r w:rsidRPr="00E76C6E">
              <w:rPr>
                <w:rFonts w:ascii="Times New Roman" w:eastAsia="Calibri" w:hAnsi="Times New Roman" w:cs="Times New Roman"/>
                <w:sz w:val="24"/>
                <w:szCs w:val="24"/>
              </w:rPr>
              <w:t xml:space="preserve"> основных педагогических принципов при разработке учебно-методических материалов;</w:t>
            </w:r>
          </w:p>
          <w:p w14:paraId="28276453"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Calibri" w:hAnsi="Times New Roman" w:cs="Times New Roman"/>
                <w:sz w:val="24"/>
                <w:szCs w:val="24"/>
              </w:rPr>
              <w:t>- целесообразность и точность отбора оценочных сре</w:t>
            </w:r>
            <w:proofErr w:type="gramStart"/>
            <w:r w:rsidRPr="00E76C6E">
              <w:rPr>
                <w:rFonts w:ascii="Times New Roman" w:eastAsia="Calibri" w:hAnsi="Times New Roman" w:cs="Times New Roman"/>
                <w:sz w:val="24"/>
                <w:szCs w:val="24"/>
              </w:rPr>
              <w:t>дств дл</w:t>
            </w:r>
            <w:proofErr w:type="gramEnd"/>
            <w:r w:rsidRPr="00E76C6E">
              <w:rPr>
                <w:rFonts w:ascii="Times New Roman" w:eastAsia="Calibri" w:hAnsi="Times New Roman" w:cs="Times New Roman"/>
                <w:sz w:val="24"/>
                <w:szCs w:val="24"/>
              </w:rPr>
              <w:t xml:space="preserve">я проверки результатов освоения учебных предметов, курсов в соответствии </w:t>
            </w:r>
            <w:r w:rsidRPr="00E76C6E">
              <w:rPr>
                <w:rFonts w:ascii="Times New Roman" w:eastAsia="Times New Roman" w:hAnsi="Times New Roman" w:cs="Times New Roman"/>
                <w:color w:val="000000"/>
                <w:sz w:val="24"/>
                <w:szCs w:val="24"/>
                <w:lang w:eastAsia="ru-RU"/>
              </w:rPr>
              <w:t>с типом образовательной организации и особенностями обучающихся;</w:t>
            </w:r>
          </w:p>
          <w:p w14:paraId="0A4095FA"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соответствие оформления учебно-методических материалов требованиям нормативных документов и индивидуально-возрастным особенностям обучающихся</w:t>
            </w:r>
          </w:p>
        </w:tc>
        <w:tc>
          <w:tcPr>
            <w:tcW w:w="1696" w:type="pct"/>
            <w:tcBorders>
              <w:top w:val="single" w:sz="4" w:space="0" w:color="auto"/>
              <w:left w:val="single" w:sz="4" w:space="0" w:color="auto"/>
              <w:bottom w:val="single" w:sz="4" w:space="0" w:color="auto"/>
              <w:right w:val="single" w:sz="4" w:space="0" w:color="auto"/>
            </w:tcBorders>
          </w:tcPr>
          <w:p w14:paraId="6AC658C8"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Педагогические и </w:t>
            </w:r>
            <w:proofErr w:type="spellStart"/>
            <w:r w:rsidRPr="00E76C6E">
              <w:rPr>
                <w:rFonts w:ascii="Times New Roman" w:eastAsia="Calibri" w:hAnsi="Times New Roman" w:cs="Times New Roman"/>
                <w:sz w:val="24"/>
                <w:szCs w:val="24"/>
              </w:rPr>
              <w:t>компетентностные</w:t>
            </w:r>
            <w:proofErr w:type="spellEnd"/>
            <w:r w:rsidRPr="00E76C6E">
              <w:rPr>
                <w:rFonts w:ascii="Times New Roman" w:eastAsia="Calibri" w:hAnsi="Times New Roman" w:cs="Times New Roman"/>
                <w:sz w:val="24"/>
                <w:szCs w:val="24"/>
              </w:rPr>
              <w:t xml:space="preserve"> тесты</w:t>
            </w:r>
          </w:p>
          <w:p w14:paraId="5648DD00"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Кейс-метод.</w:t>
            </w:r>
          </w:p>
          <w:p w14:paraId="44533C04"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Ситуационные, интегрированные и практико-ориентированные задания.</w:t>
            </w:r>
          </w:p>
          <w:p w14:paraId="48323853" w14:textId="5B78D1DD"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Экспертное наблюдение за профессиональным поведением </w:t>
            </w:r>
            <w:proofErr w:type="gramStart"/>
            <w:r w:rsidRPr="00E76C6E">
              <w:rPr>
                <w:rFonts w:ascii="Times New Roman" w:eastAsia="Times New Roman" w:hAnsi="Times New Roman" w:cs="Times New Roman"/>
                <w:sz w:val="24"/>
                <w:szCs w:val="24"/>
                <w:lang w:eastAsia="ru-RU"/>
              </w:rPr>
              <w:t>обучающегося</w:t>
            </w:r>
            <w:proofErr w:type="gramEnd"/>
            <w:r w:rsidRPr="00E76C6E">
              <w:rPr>
                <w:rFonts w:ascii="Times New Roman" w:eastAsia="Times New Roman" w:hAnsi="Times New Roman" w:cs="Times New Roman"/>
                <w:sz w:val="24"/>
                <w:szCs w:val="24"/>
                <w:lang w:eastAsia="ru-RU"/>
              </w:rPr>
              <w:t xml:space="preserve"> в ходе занятий, учебной и производственной практики</w:t>
            </w:r>
          </w:p>
          <w:p w14:paraId="49A79DF2" w14:textId="4517F4EF"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Защита методического портфолио учебно-методических материалов для каждого этапа освоения знаний по конкретной дисциплине и/или заданной теме </w:t>
            </w:r>
          </w:p>
        </w:tc>
      </w:tr>
      <w:tr w:rsidR="00E76C6E" w:rsidRPr="00E76C6E" w14:paraId="641F9E83"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7CB2ED34"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ПК 1.6</w:t>
            </w:r>
            <w:proofErr w:type="gramStart"/>
            <w:r w:rsidRPr="00E76C6E">
              <w:rPr>
                <w:rFonts w:ascii="Times New Roman" w:eastAsia="Times New Roman" w:hAnsi="Times New Roman" w:cs="Times New Roman"/>
                <w:sz w:val="24"/>
                <w:szCs w:val="24"/>
                <w:lang w:eastAsia="ru-RU"/>
              </w:rPr>
              <w:t xml:space="preserve"> С</w:t>
            </w:r>
            <w:proofErr w:type="gramEnd"/>
            <w:r w:rsidRPr="00E76C6E">
              <w:rPr>
                <w:rFonts w:ascii="Times New Roman" w:eastAsia="Times New Roman" w:hAnsi="Times New Roman" w:cs="Times New Roman"/>
                <w:sz w:val="24"/>
                <w:szCs w:val="24"/>
                <w:lang w:eastAsia="ru-RU"/>
              </w:rPr>
              <w:t>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tc>
        <w:tc>
          <w:tcPr>
            <w:tcW w:w="1702" w:type="pct"/>
            <w:tcBorders>
              <w:top w:val="single" w:sz="4" w:space="0" w:color="auto"/>
              <w:left w:val="single" w:sz="4" w:space="0" w:color="auto"/>
              <w:bottom w:val="single" w:sz="4" w:space="0" w:color="auto"/>
              <w:right w:val="single" w:sz="4" w:space="0" w:color="auto"/>
            </w:tcBorders>
          </w:tcPr>
          <w:p w14:paraId="7742EA9C"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аргументированность и полнота анализа педагогического опыта и образовательных технологий в области начального общего образования на основе изучения профессиональной литературы, анализа деятельности других педагогов;</w:t>
            </w:r>
          </w:p>
          <w:p w14:paraId="5D2F534A"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полнота самоанализа педагогического опыта и использования современных образовательных технологий в образовательном процессе;</w:t>
            </w:r>
          </w:p>
          <w:p w14:paraId="7B9B1805"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ясность и аргументированность изложения собственного мнения в ходе оценки педагогического опыта;</w:t>
            </w:r>
          </w:p>
          <w:p w14:paraId="07F5655E"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соблюдение этических норм при анализе педагогического опыта и оценке эффективности применения образовательных технологий в учебном </w:t>
            </w:r>
            <w:r w:rsidRPr="00E76C6E">
              <w:rPr>
                <w:rFonts w:ascii="Times New Roman" w:eastAsia="Calibri" w:hAnsi="Times New Roman" w:cs="Times New Roman"/>
                <w:sz w:val="24"/>
                <w:szCs w:val="24"/>
              </w:rPr>
              <w:lastRenderedPageBreak/>
              <w:t>процессе;</w:t>
            </w:r>
          </w:p>
          <w:p w14:paraId="6C3E69D6"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Calibri" w:hAnsi="Times New Roman" w:cs="Times New Roman"/>
                <w:sz w:val="24"/>
                <w:szCs w:val="24"/>
              </w:rPr>
              <w:t>- полнота демонстрации способов обобщения, представления и распространения педагогического опыта</w:t>
            </w:r>
          </w:p>
        </w:tc>
        <w:tc>
          <w:tcPr>
            <w:tcW w:w="1696" w:type="pct"/>
            <w:tcBorders>
              <w:top w:val="single" w:sz="4" w:space="0" w:color="auto"/>
              <w:left w:val="single" w:sz="4" w:space="0" w:color="auto"/>
              <w:bottom w:val="single" w:sz="4" w:space="0" w:color="auto"/>
              <w:right w:val="single" w:sz="4" w:space="0" w:color="auto"/>
            </w:tcBorders>
          </w:tcPr>
          <w:p w14:paraId="316F3AC4"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lastRenderedPageBreak/>
              <w:t>Кейс-метод.</w:t>
            </w:r>
          </w:p>
          <w:p w14:paraId="132E4D25"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Ситуационные, интегрированные и практико-ориентированные задания.</w:t>
            </w:r>
          </w:p>
          <w:p w14:paraId="7252330B"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Аналитический обзор педагогических практик и технологий</w:t>
            </w:r>
          </w:p>
          <w:p w14:paraId="567D2C73"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Демонстрация приемов образовательных технологий и оценка эффективности</w:t>
            </w:r>
          </w:p>
          <w:p w14:paraId="1B1F1092"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Защита </w:t>
            </w:r>
            <w:proofErr w:type="gramStart"/>
            <w:r w:rsidRPr="00E76C6E">
              <w:rPr>
                <w:rFonts w:ascii="Times New Roman" w:eastAsia="Calibri" w:hAnsi="Times New Roman" w:cs="Times New Roman"/>
                <w:sz w:val="24"/>
                <w:szCs w:val="24"/>
              </w:rPr>
              <w:t>методического</w:t>
            </w:r>
            <w:proofErr w:type="gramEnd"/>
            <w:r w:rsidRPr="00E76C6E">
              <w:rPr>
                <w:rFonts w:ascii="Times New Roman" w:eastAsia="Calibri" w:hAnsi="Times New Roman" w:cs="Times New Roman"/>
                <w:sz w:val="24"/>
                <w:szCs w:val="24"/>
              </w:rPr>
              <w:t xml:space="preserve"> портфолио</w:t>
            </w:r>
          </w:p>
          <w:p w14:paraId="11CB6DE2"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Творческое представление образовательной технологии (видеофильм, деловая игра, мультфильм и т.п.)</w:t>
            </w:r>
          </w:p>
          <w:p w14:paraId="44433D76"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Круглый стол</w:t>
            </w:r>
          </w:p>
          <w:p w14:paraId="6299A0D8" w14:textId="77777777"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Участие в проблемном семинаре </w:t>
            </w:r>
          </w:p>
          <w:p w14:paraId="3ABC7B86" w14:textId="431C5302" w:rsidR="00E76C6E" w:rsidRPr="00E76C6E" w:rsidRDefault="00E76C6E" w:rsidP="00E76C6E">
            <w:pPr>
              <w:suppressAutoHyphens/>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E76C6E">
              <w:rPr>
                <w:rFonts w:ascii="Times New Roman" w:eastAsia="Calibri" w:hAnsi="Times New Roman" w:cs="Times New Roman"/>
                <w:sz w:val="24"/>
                <w:szCs w:val="24"/>
              </w:rPr>
              <w:t>обучающегося</w:t>
            </w:r>
            <w:proofErr w:type="gramEnd"/>
            <w:r w:rsidRPr="00E76C6E">
              <w:rPr>
                <w:rFonts w:ascii="Times New Roman" w:eastAsia="Calibri" w:hAnsi="Times New Roman" w:cs="Times New Roman"/>
                <w:sz w:val="24"/>
                <w:szCs w:val="24"/>
              </w:rPr>
              <w:t xml:space="preserve"> в ходе занятий, учебной и производственной практики</w:t>
            </w:r>
          </w:p>
          <w:p w14:paraId="6BDBA396"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p>
        </w:tc>
      </w:tr>
      <w:tr w:rsidR="00E76C6E" w:rsidRPr="00E76C6E" w14:paraId="10DF16A0"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2C10EC85" w14:textId="77777777" w:rsidR="00E76C6E" w:rsidRPr="00E76C6E" w:rsidRDefault="00E76C6E" w:rsidP="00E76C6E">
            <w:pPr>
              <w:suppressAutoHyphens/>
              <w:contextualSpacing/>
              <w:jc w:val="both"/>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lastRenderedPageBreak/>
              <w:t>ПК 1.7</w:t>
            </w:r>
            <w:proofErr w:type="gramStart"/>
            <w:r w:rsidRPr="00E76C6E">
              <w:rPr>
                <w:rFonts w:ascii="Times New Roman" w:eastAsia="Times New Roman" w:hAnsi="Times New Roman" w:cs="Times New Roman"/>
                <w:sz w:val="24"/>
                <w:szCs w:val="24"/>
                <w:lang w:eastAsia="ru-RU"/>
              </w:rPr>
              <w:t xml:space="preserve"> В</w:t>
            </w:r>
            <w:proofErr w:type="gramEnd"/>
            <w:r w:rsidRPr="00E76C6E">
              <w:rPr>
                <w:rFonts w:ascii="Times New Roman" w:eastAsia="Times New Roman" w:hAnsi="Times New Roman" w:cs="Times New Roman"/>
                <w:sz w:val="24"/>
                <w:szCs w:val="24"/>
                <w:lang w:eastAsia="ru-RU"/>
              </w:rPr>
              <w:t>ыстраивать траекторию профессионального роста на основе результатов анализа процесса обучения и самоанализа деятельности</w:t>
            </w:r>
          </w:p>
        </w:tc>
        <w:tc>
          <w:tcPr>
            <w:tcW w:w="1702" w:type="pct"/>
            <w:tcBorders>
              <w:top w:val="single" w:sz="4" w:space="0" w:color="auto"/>
              <w:left w:val="single" w:sz="4" w:space="0" w:color="auto"/>
              <w:bottom w:val="single" w:sz="4" w:space="0" w:color="auto"/>
              <w:right w:val="single" w:sz="4" w:space="0" w:color="auto"/>
            </w:tcBorders>
          </w:tcPr>
          <w:p w14:paraId="204E777F"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глубина самоанализа результатов профессиональной деятельности;</w:t>
            </w:r>
          </w:p>
          <w:p w14:paraId="7D4AFA0E"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точность и аргументированность оценки процесса обучения;</w:t>
            </w:r>
          </w:p>
          <w:p w14:paraId="4067F0C2"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xml:space="preserve">- обоснованность целей профессионального роста и развития; </w:t>
            </w:r>
          </w:p>
          <w:p w14:paraId="6E8C1E1D" w14:textId="77777777" w:rsidR="00E76C6E" w:rsidRPr="00E76C6E" w:rsidRDefault="00E76C6E" w:rsidP="00E76C6E">
            <w:pPr>
              <w:contextualSpacing/>
              <w:jc w:val="both"/>
              <w:rPr>
                <w:rFonts w:ascii="Times New Roman" w:eastAsia="Calibri" w:hAnsi="Times New Roman" w:cs="Times New Roman"/>
                <w:sz w:val="24"/>
                <w:szCs w:val="24"/>
              </w:rPr>
            </w:pPr>
            <w:r w:rsidRPr="00E76C6E">
              <w:rPr>
                <w:rFonts w:ascii="Times New Roman" w:eastAsia="Calibri" w:hAnsi="Times New Roman" w:cs="Times New Roman"/>
                <w:sz w:val="24"/>
                <w:szCs w:val="24"/>
              </w:rPr>
              <w:t>- целесообразность выбранных форм и методов профессионально-личностного развития;</w:t>
            </w:r>
          </w:p>
          <w:p w14:paraId="106C1DFF" w14:textId="77777777" w:rsidR="00E76C6E" w:rsidRPr="00E76C6E" w:rsidRDefault="00E76C6E" w:rsidP="00E76C6E">
            <w:pPr>
              <w:suppressAutoHyphens/>
              <w:contextualSpacing/>
              <w:rPr>
                <w:rFonts w:ascii="Times New Roman" w:eastAsia="Times New Roman" w:hAnsi="Times New Roman" w:cs="Times New Roman"/>
                <w:i/>
                <w:sz w:val="24"/>
                <w:szCs w:val="24"/>
                <w:lang w:eastAsia="ru-RU"/>
              </w:rPr>
            </w:pPr>
            <w:r w:rsidRPr="00E76C6E">
              <w:rPr>
                <w:rFonts w:ascii="Times New Roman" w:eastAsia="Calibri" w:hAnsi="Times New Roman" w:cs="Times New Roman"/>
                <w:sz w:val="24"/>
                <w:szCs w:val="24"/>
              </w:rPr>
              <w:t>- эффективность реализации плана профессионального роста и развития.</w:t>
            </w:r>
          </w:p>
        </w:tc>
        <w:tc>
          <w:tcPr>
            <w:tcW w:w="1696" w:type="pct"/>
            <w:tcBorders>
              <w:top w:val="single" w:sz="4" w:space="0" w:color="auto"/>
              <w:left w:val="single" w:sz="4" w:space="0" w:color="auto"/>
              <w:bottom w:val="single" w:sz="4" w:space="0" w:color="auto"/>
              <w:right w:val="single" w:sz="4" w:space="0" w:color="auto"/>
            </w:tcBorders>
          </w:tcPr>
          <w:p w14:paraId="1EC78300"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Кейс-метод.</w:t>
            </w:r>
          </w:p>
          <w:p w14:paraId="66F955CA"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Портфолио.</w:t>
            </w:r>
          </w:p>
          <w:p w14:paraId="065D0878" w14:textId="77777777" w:rsidR="00E76C6E" w:rsidRPr="00E76C6E" w:rsidRDefault="00E76C6E" w:rsidP="00E76C6E">
            <w:pPr>
              <w:contextualSpacing/>
              <w:rPr>
                <w:rFonts w:ascii="Times New Roman" w:eastAsia="Calibri" w:hAnsi="Times New Roman" w:cs="Times New Roman"/>
                <w:sz w:val="24"/>
                <w:szCs w:val="24"/>
              </w:rPr>
            </w:pPr>
            <w:r w:rsidRPr="00E76C6E">
              <w:rPr>
                <w:rFonts w:ascii="Times New Roman" w:eastAsia="Calibri" w:hAnsi="Times New Roman" w:cs="Times New Roman"/>
                <w:sz w:val="24"/>
                <w:szCs w:val="24"/>
              </w:rPr>
              <w:t>Презентация.</w:t>
            </w:r>
          </w:p>
          <w:p w14:paraId="3A1A8E27" w14:textId="77777777" w:rsidR="00E76C6E" w:rsidRPr="00E76C6E" w:rsidRDefault="00E76C6E" w:rsidP="00E76C6E">
            <w:pPr>
              <w:suppressAutoHyphens/>
              <w:contextualSpacing/>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Методы </w:t>
            </w:r>
            <w:r w:rsidRPr="00E76C6E">
              <w:rPr>
                <w:rFonts w:ascii="Times New Roman" w:eastAsia="Times New Roman" w:hAnsi="Times New Roman" w:cs="Times New Roman"/>
                <w:sz w:val="24"/>
                <w:szCs w:val="24"/>
                <w:lang w:eastAsia="ru-RU"/>
              </w:rPr>
              <w:t>социологических исследований</w:t>
            </w:r>
            <w:r w:rsidRPr="00E76C6E">
              <w:rPr>
                <w:rFonts w:ascii="Times New Roman" w:eastAsia="Times New Roman" w:hAnsi="Times New Roman" w:cs="Times New Roman"/>
                <w:color w:val="000000"/>
                <w:sz w:val="24"/>
                <w:szCs w:val="24"/>
                <w:lang w:eastAsia="ru-RU"/>
              </w:rPr>
              <w:t xml:space="preserve"> (анкетирование, опрос и т. д.) на основе самооценки, </w:t>
            </w:r>
            <w:proofErr w:type="spellStart"/>
            <w:r w:rsidRPr="00E76C6E">
              <w:rPr>
                <w:rFonts w:ascii="Times New Roman" w:eastAsia="Times New Roman" w:hAnsi="Times New Roman" w:cs="Times New Roman"/>
                <w:color w:val="000000"/>
                <w:sz w:val="24"/>
                <w:szCs w:val="24"/>
                <w:lang w:eastAsia="ru-RU"/>
              </w:rPr>
              <w:t>взаимооценки</w:t>
            </w:r>
            <w:proofErr w:type="spellEnd"/>
            <w:r w:rsidRPr="00E76C6E">
              <w:rPr>
                <w:rFonts w:ascii="Times New Roman" w:eastAsia="Times New Roman" w:hAnsi="Times New Roman" w:cs="Times New Roman"/>
                <w:color w:val="000000"/>
                <w:sz w:val="24"/>
                <w:szCs w:val="24"/>
                <w:lang w:eastAsia="ru-RU"/>
              </w:rPr>
              <w:t>.</w:t>
            </w:r>
          </w:p>
          <w:p w14:paraId="27CC4E9A" w14:textId="77777777" w:rsidR="00E76C6E" w:rsidRPr="00E76C6E" w:rsidRDefault="00E76C6E" w:rsidP="00E76C6E">
            <w:pPr>
              <w:suppressAutoHyphens/>
              <w:contextualSpacing/>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Письменный отчет по итогам педагогической практики.</w:t>
            </w:r>
          </w:p>
          <w:p w14:paraId="63F03B04" w14:textId="77777777" w:rsidR="00E76C6E" w:rsidRPr="00E76C6E" w:rsidRDefault="00E76C6E" w:rsidP="00E76C6E">
            <w:pPr>
              <w:suppressAutoHyphens/>
              <w:contextualSpacing/>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Карта анализа и самоанализа занятия</w:t>
            </w:r>
          </w:p>
          <w:p w14:paraId="1214F6D3" w14:textId="77777777" w:rsidR="00E76C6E" w:rsidRPr="00E76C6E" w:rsidRDefault="00E76C6E" w:rsidP="00E76C6E">
            <w:pPr>
              <w:suppressAutoHyphens/>
              <w:contextualSpacing/>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Защита траектории профессионального роста</w:t>
            </w:r>
          </w:p>
          <w:p w14:paraId="494DC57B" w14:textId="77777777" w:rsidR="00E76C6E" w:rsidRPr="00E76C6E" w:rsidRDefault="00E76C6E" w:rsidP="00E76C6E">
            <w:pPr>
              <w:suppressAutoHyphens/>
              <w:contextualSpacing/>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Самодиагностика, тестирование</w:t>
            </w:r>
          </w:p>
          <w:p w14:paraId="479DEECD" w14:textId="77777777" w:rsidR="00E76C6E" w:rsidRPr="00E76C6E" w:rsidRDefault="00E76C6E" w:rsidP="00E76C6E">
            <w:pPr>
              <w:suppressAutoHyphens/>
              <w:contextualSpacing/>
              <w:rPr>
                <w:rFonts w:ascii="Times New Roman" w:eastAsia="Times New Roman" w:hAnsi="Times New Roman" w:cs="Times New Roman"/>
                <w:i/>
                <w:sz w:val="24"/>
                <w:szCs w:val="24"/>
                <w:lang w:eastAsia="ru-RU"/>
              </w:rPr>
            </w:pPr>
          </w:p>
        </w:tc>
      </w:tr>
      <w:tr w:rsidR="00E76C6E" w:rsidRPr="00E76C6E" w14:paraId="2141A9D0" w14:textId="77777777" w:rsidTr="00E76C6E">
        <w:trPr>
          <w:trHeight w:val="698"/>
        </w:trPr>
        <w:tc>
          <w:tcPr>
            <w:tcW w:w="1602" w:type="pct"/>
            <w:tcBorders>
              <w:top w:val="single" w:sz="4" w:space="0" w:color="auto"/>
              <w:left w:val="single" w:sz="4" w:space="0" w:color="auto"/>
              <w:bottom w:val="single" w:sz="4" w:space="0" w:color="auto"/>
              <w:right w:val="single" w:sz="4" w:space="0" w:color="auto"/>
            </w:tcBorders>
          </w:tcPr>
          <w:p w14:paraId="5973BE08"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ПК.1.8</w:t>
            </w:r>
            <w:proofErr w:type="gramStart"/>
            <w:r w:rsidRPr="00E76C6E">
              <w:rPr>
                <w:rFonts w:ascii="Times New Roman" w:eastAsia="Times New Roman" w:hAnsi="Times New Roman" w:cs="Times New Roman"/>
                <w:sz w:val="24"/>
                <w:szCs w:val="24"/>
                <w:lang w:eastAsia="ru-RU"/>
              </w:rPr>
              <w:t xml:space="preserve"> И</w:t>
            </w:r>
            <w:proofErr w:type="gramEnd"/>
            <w:r w:rsidRPr="00E76C6E">
              <w:rPr>
                <w:rFonts w:ascii="Times New Roman" w:eastAsia="Times New Roman" w:hAnsi="Times New Roman" w:cs="Times New Roman"/>
                <w:sz w:val="24"/>
                <w:szCs w:val="24"/>
                <w:lang w:eastAsia="ru-RU"/>
              </w:rPr>
              <w:t>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c>
          <w:tcPr>
            <w:tcW w:w="1702" w:type="pct"/>
            <w:tcBorders>
              <w:top w:val="single" w:sz="4" w:space="0" w:color="auto"/>
              <w:left w:val="single" w:sz="4" w:space="0" w:color="auto"/>
              <w:bottom w:val="single" w:sz="4" w:space="0" w:color="auto"/>
              <w:right w:val="single" w:sz="4" w:space="0" w:color="auto"/>
            </w:tcBorders>
          </w:tcPr>
          <w:p w14:paraId="484E24CE"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Calibri" w:hAnsi="Times New Roman" w:cs="Times New Roman"/>
                <w:sz w:val="24"/>
                <w:szCs w:val="24"/>
              </w:rPr>
              <w:t xml:space="preserve">- целесообразность подбора специальных методов и форм организации учебной деятельности всех обучающихся, в том числе обучающихся </w:t>
            </w:r>
            <w:r w:rsidRPr="00E76C6E">
              <w:rPr>
                <w:rFonts w:ascii="Times New Roman" w:eastAsia="Times New Roman" w:hAnsi="Times New Roman" w:cs="Times New Roman"/>
                <w:color w:val="000000"/>
                <w:sz w:val="24"/>
                <w:szCs w:val="24"/>
                <w:lang w:eastAsia="ru-RU"/>
              </w:rPr>
              <w:t>с особыми потребностями в образовании;</w:t>
            </w:r>
          </w:p>
          <w:p w14:paraId="78E6BBE3"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 xml:space="preserve">- соответствие материально-технического обеспечения образовательного процесса особенностям </w:t>
            </w:r>
            <w:r w:rsidRPr="00E76C6E">
              <w:rPr>
                <w:rFonts w:ascii="Times New Roman" w:eastAsia="Calibri" w:hAnsi="Times New Roman" w:cs="Times New Roman"/>
                <w:sz w:val="24"/>
                <w:szCs w:val="24"/>
              </w:rPr>
              <w:t xml:space="preserve">всех обучающихся, в том числе обучающихся </w:t>
            </w:r>
            <w:r w:rsidRPr="00E76C6E">
              <w:rPr>
                <w:rFonts w:ascii="Times New Roman" w:eastAsia="Times New Roman" w:hAnsi="Times New Roman" w:cs="Times New Roman"/>
                <w:color w:val="000000"/>
                <w:sz w:val="24"/>
                <w:szCs w:val="24"/>
                <w:lang w:eastAsia="ru-RU"/>
              </w:rPr>
              <w:t>с особыми потребностями в образовании;</w:t>
            </w:r>
          </w:p>
          <w:p w14:paraId="46C2F77D"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 xml:space="preserve">- целесообразность отбора </w:t>
            </w:r>
            <w:proofErr w:type="gramStart"/>
            <w:r w:rsidRPr="00E76C6E">
              <w:rPr>
                <w:rFonts w:ascii="Times New Roman" w:eastAsia="Times New Roman" w:hAnsi="Times New Roman" w:cs="Times New Roman"/>
                <w:color w:val="000000"/>
                <w:sz w:val="24"/>
                <w:szCs w:val="24"/>
                <w:lang w:eastAsia="ru-RU"/>
              </w:rPr>
              <w:t>оценочных</w:t>
            </w:r>
            <w:proofErr w:type="gramEnd"/>
          </w:p>
          <w:p w14:paraId="409D5259"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proofErr w:type="gramStart"/>
            <w:r w:rsidRPr="00E76C6E">
              <w:rPr>
                <w:rFonts w:ascii="Times New Roman" w:eastAsia="Times New Roman" w:hAnsi="Times New Roman" w:cs="Times New Roman"/>
                <w:color w:val="000000"/>
                <w:sz w:val="24"/>
                <w:szCs w:val="24"/>
                <w:lang w:eastAsia="ru-RU"/>
              </w:rPr>
              <w:t>средств для проверки результатов освоения учебных предметов обучающимися с особыми потребностями в образовании;</w:t>
            </w:r>
            <w:proofErr w:type="gramEnd"/>
          </w:p>
          <w:p w14:paraId="6E6CF54C" w14:textId="77777777" w:rsidR="00E76C6E" w:rsidRPr="00E76C6E" w:rsidRDefault="00E76C6E" w:rsidP="00E76C6E">
            <w:pPr>
              <w:contextualSpacing/>
              <w:jc w:val="both"/>
              <w:rPr>
                <w:rFonts w:ascii="Times New Roman" w:eastAsia="Times New Roman" w:hAnsi="Times New Roman" w:cs="Times New Roman"/>
                <w:color w:val="000000"/>
                <w:sz w:val="24"/>
                <w:szCs w:val="24"/>
                <w:lang w:eastAsia="ru-RU"/>
              </w:rPr>
            </w:pPr>
            <w:r w:rsidRPr="00E76C6E">
              <w:rPr>
                <w:rFonts w:ascii="Times New Roman" w:eastAsia="Times New Roman" w:hAnsi="Times New Roman" w:cs="Times New Roman"/>
                <w:color w:val="000000"/>
                <w:sz w:val="24"/>
                <w:szCs w:val="24"/>
                <w:lang w:eastAsia="ru-RU"/>
              </w:rPr>
              <w:t>- обоснованность использования специальных подходов к обучению;</w:t>
            </w:r>
          </w:p>
          <w:p w14:paraId="650B640F" w14:textId="77777777" w:rsidR="00E76C6E" w:rsidRPr="00E76C6E" w:rsidRDefault="00E76C6E" w:rsidP="00E76C6E">
            <w:pPr>
              <w:suppressAutoHyphens/>
              <w:contextualSpacing/>
              <w:jc w:val="both"/>
              <w:rPr>
                <w:rFonts w:ascii="Times New Roman" w:eastAsia="Times New Roman" w:hAnsi="Times New Roman" w:cs="Times New Roman"/>
                <w:i/>
                <w:sz w:val="24"/>
                <w:szCs w:val="24"/>
                <w:lang w:eastAsia="ru-RU"/>
              </w:rPr>
            </w:pPr>
            <w:r w:rsidRPr="00E76C6E">
              <w:rPr>
                <w:rFonts w:ascii="Times New Roman" w:eastAsia="Times New Roman" w:hAnsi="Times New Roman" w:cs="Times New Roman"/>
                <w:color w:val="000000"/>
                <w:sz w:val="24"/>
                <w:szCs w:val="24"/>
                <w:lang w:eastAsia="ru-RU"/>
              </w:rPr>
              <w:t>- полнота и эффективность включения в образовательный процесс всех обучающихся, в том числе с особыми потребностями в образовании.</w:t>
            </w:r>
          </w:p>
        </w:tc>
        <w:tc>
          <w:tcPr>
            <w:tcW w:w="1696" w:type="pct"/>
            <w:tcBorders>
              <w:top w:val="single" w:sz="4" w:space="0" w:color="auto"/>
              <w:left w:val="single" w:sz="4" w:space="0" w:color="auto"/>
              <w:bottom w:val="single" w:sz="4" w:space="0" w:color="auto"/>
              <w:right w:val="single" w:sz="4" w:space="0" w:color="auto"/>
            </w:tcBorders>
          </w:tcPr>
          <w:p w14:paraId="010A929B" w14:textId="77777777" w:rsidR="00E76C6E" w:rsidRPr="00E76C6E" w:rsidRDefault="00E76C6E" w:rsidP="00E76C6E">
            <w:pPr>
              <w:suppressAutoHyphens/>
              <w:contextualSpacing/>
              <w:rPr>
                <w:rFonts w:ascii="Times New Roman" w:eastAsia="Calibri" w:hAnsi="Times New Roman" w:cs="Times New Roman"/>
                <w:sz w:val="24"/>
                <w:szCs w:val="24"/>
              </w:rPr>
            </w:pPr>
            <w:proofErr w:type="spellStart"/>
            <w:r w:rsidRPr="00E76C6E">
              <w:rPr>
                <w:rFonts w:ascii="Times New Roman" w:eastAsia="Calibri" w:hAnsi="Times New Roman" w:cs="Times New Roman"/>
                <w:sz w:val="24"/>
                <w:szCs w:val="24"/>
              </w:rPr>
              <w:t>Разноуровневые</w:t>
            </w:r>
            <w:proofErr w:type="spellEnd"/>
            <w:r w:rsidRPr="00E76C6E">
              <w:rPr>
                <w:rFonts w:ascii="Times New Roman" w:eastAsia="Calibri" w:hAnsi="Times New Roman" w:cs="Times New Roman"/>
                <w:sz w:val="24"/>
                <w:szCs w:val="24"/>
              </w:rPr>
              <w:t xml:space="preserve"> задачи и задания</w:t>
            </w:r>
          </w:p>
          <w:p w14:paraId="0DA70127"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Защита </w:t>
            </w:r>
            <w:proofErr w:type="gramStart"/>
            <w:r w:rsidRPr="00E76C6E">
              <w:rPr>
                <w:rFonts w:ascii="Times New Roman" w:eastAsia="Times New Roman" w:hAnsi="Times New Roman" w:cs="Times New Roman"/>
                <w:sz w:val="24"/>
                <w:szCs w:val="24"/>
                <w:lang w:eastAsia="ru-RU"/>
              </w:rPr>
              <w:t>методического</w:t>
            </w:r>
            <w:proofErr w:type="gramEnd"/>
            <w:r w:rsidRPr="00E76C6E">
              <w:rPr>
                <w:rFonts w:ascii="Times New Roman" w:eastAsia="Times New Roman" w:hAnsi="Times New Roman" w:cs="Times New Roman"/>
                <w:sz w:val="24"/>
                <w:szCs w:val="24"/>
                <w:lang w:eastAsia="ru-RU"/>
              </w:rPr>
              <w:t xml:space="preserve"> портфолио «Специальные методы и формы организации учебной деятельности всех обучающихся, в том числе обучающихся с особыми потребностями в образовании»</w:t>
            </w:r>
          </w:p>
          <w:p w14:paraId="5AE3FB87"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Пакет диагностик для изучения особых образовательных потребностей</w:t>
            </w:r>
          </w:p>
          <w:p w14:paraId="77353E86"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Решение проектных задач на основе результатов диагностик</w:t>
            </w:r>
          </w:p>
          <w:p w14:paraId="50AC7FFB"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Экспертная оценка индивидуального образовательного маршрута</w:t>
            </w:r>
          </w:p>
          <w:p w14:paraId="04B6B035"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Демонстрация приемов организации учебно-познавательной деятельности обучающихся с особыми образовательными потребностями</w:t>
            </w:r>
          </w:p>
          <w:p w14:paraId="6F928392"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 xml:space="preserve">Проект индивидуальной консультации для </w:t>
            </w:r>
            <w:proofErr w:type="gramStart"/>
            <w:r w:rsidRPr="00E76C6E">
              <w:rPr>
                <w:rFonts w:ascii="Times New Roman" w:eastAsia="Times New Roman" w:hAnsi="Times New Roman" w:cs="Times New Roman"/>
                <w:sz w:val="24"/>
                <w:szCs w:val="24"/>
                <w:lang w:eastAsia="ru-RU"/>
              </w:rPr>
              <w:t>обучающегося</w:t>
            </w:r>
            <w:proofErr w:type="gramEnd"/>
          </w:p>
          <w:p w14:paraId="62CE5938" w14:textId="77777777" w:rsidR="00E76C6E" w:rsidRPr="00E76C6E" w:rsidRDefault="00E76C6E" w:rsidP="00E76C6E">
            <w:pPr>
              <w:suppressAutoHyphens/>
              <w:contextualSpacing/>
              <w:rPr>
                <w:rFonts w:ascii="Times New Roman" w:eastAsia="Times New Roman" w:hAnsi="Times New Roman" w:cs="Times New Roman"/>
                <w:sz w:val="24"/>
                <w:szCs w:val="24"/>
                <w:lang w:eastAsia="ru-RU"/>
              </w:rPr>
            </w:pPr>
            <w:r w:rsidRPr="00E76C6E">
              <w:rPr>
                <w:rFonts w:ascii="Times New Roman" w:eastAsia="Times New Roman" w:hAnsi="Times New Roman" w:cs="Times New Roman"/>
                <w:sz w:val="24"/>
                <w:szCs w:val="24"/>
                <w:lang w:eastAsia="ru-RU"/>
              </w:rPr>
              <w:t>Контрольная работа</w:t>
            </w:r>
          </w:p>
        </w:tc>
      </w:tr>
    </w:tbl>
    <w:p w14:paraId="70C6D692" w14:textId="1745ED65" w:rsidR="00A66872" w:rsidRDefault="00A66872" w:rsidP="00E76C6E">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021874A" w14:textId="77777777" w:rsidR="00A66872" w:rsidRPr="00A66872" w:rsidRDefault="00A66872" w:rsidP="00A66872">
      <w:pPr>
        <w:suppressAutoHyphens/>
        <w:spacing w:after="120"/>
        <w:jc w:val="right"/>
        <w:outlineLvl w:val="4"/>
        <w:rPr>
          <w:rFonts w:ascii="Times New Roman" w:eastAsia="Calibri" w:hAnsi="Times New Roman" w:cs="Times New Roman"/>
          <w:b/>
          <w:bCs/>
          <w:iCs/>
          <w:sz w:val="24"/>
          <w:szCs w:val="26"/>
          <w:lang w:val="x-none" w:eastAsia="ar-SA"/>
        </w:rPr>
      </w:pPr>
      <w:bookmarkStart w:id="24" w:name="_Toc128264372"/>
      <w:r w:rsidRPr="00A66872">
        <w:rPr>
          <w:rFonts w:ascii="Times New Roman" w:eastAsia="Calibri" w:hAnsi="Times New Roman" w:cs="Times New Roman"/>
          <w:b/>
          <w:bCs/>
          <w:iCs/>
          <w:sz w:val="24"/>
          <w:szCs w:val="26"/>
          <w:lang w:val="x-none" w:eastAsia="ar-SA"/>
        </w:rPr>
        <w:lastRenderedPageBreak/>
        <w:t xml:space="preserve">Приложение </w:t>
      </w:r>
      <w:r w:rsidRPr="00A66872">
        <w:rPr>
          <w:rFonts w:ascii="Times New Roman" w:eastAsia="Calibri" w:hAnsi="Times New Roman" w:cs="Times New Roman"/>
          <w:b/>
          <w:bCs/>
          <w:iCs/>
          <w:sz w:val="24"/>
          <w:szCs w:val="26"/>
          <w:lang w:eastAsia="ar-SA"/>
        </w:rPr>
        <w:t>2</w:t>
      </w:r>
      <w:r w:rsidRPr="00A66872">
        <w:rPr>
          <w:rFonts w:ascii="Times New Roman" w:eastAsia="Calibri" w:hAnsi="Times New Roman" w:cs="Times New Roman"/>
          <w:b/>
          <w:bCs/>
          <w:iCs/>
          <w:sz w:val="24"/>
          <w:szCs w:val="26"/>
          <w:lang w:val="x-none" w:eastAsia="ar-SA"/>
        </w:rPr>
        <w:t>.2</w:t>
      </w:r>
      <w:bookmarkEnd w:id="24"/>
    </w:p>
    <w:p w14:paraId="3150101B" w14:textId="55EDD2B8" w:rsidR="00A66872" w:rsidRPr="00A66872" w:rsidRDefault="00A66872" w:rsidP="00A66872">
      <w:pPr>
        <w:spacing w:after="120"/>
        <w:jc w:val="right"/>
        <w:rPr>
          <w:rFonts w:ascii="Times New Roman" w:eastAsia="Calibri" w:hAnsi="Times New Roman" w:cs="Times New Roman"/>
          <w:sz w:val="24"/>
          <w:szCs w:val="24"/>
        </w:rPr>
      </w:pPr>
      <w:r w:rsidRPr="00A66872">
        <w:rPr>
          <w:rFonts w:ascii="Times New Roman" w:eastAsia="Calibri" w:hAnsi="Times New Roman" w:cs="Times New Roman"/>
          <w:bCs/>
          <w:sz w:val="24"/>
          <w:szCs w:val="24"/>
        </w:rPr>
        <w:t>к ПОП</w:t>
      </w:r>
      <w:r w:rsidR="00AB7F85">
        <w:rPr>
          <w:rFonts w:ascii="Times New Roman" w:eastAsia="Calibri" w:hAnsi="Times New Roman" w:cs="Times New Roman"/>
          <w:bCs/>
          <w:sz w:val="24"/>
          <w:szCs w:val="24"/>
        </w:rPr>
        <w:t>-П</w:t>
      </w:r>
      <w:r w:rsidRPr="00A66872">
        <w:rPr>
          <w:rFonts w:ascii="Times New Roman" w:eastAsia="Calibri" w:hAnsi="Times New Roman" w:cs="Times New Roman"/>
          <w:bCs/>
          <w:sz w:val="24"/>
          <w:szCs w:val="24"/>
        </w:rPr>
        <w:t xml:space="preserve"> по</w:t>
      </w:r>
      <w:r w:rsidRPr="00A66872">
        <w:rPr>
          <w:rFonts w:ascii="Times New Roman" w:eastAsia="Calibri" w:hAnsi="Times New Roman" w:cs="Times New Roman"/>
          <w:sz w:val="24"/>
          <w:szCs w:val="24"/>
        </w:rPr>
        <w:t xml:space="preserve"> специальности </w:t>
      </w:r>
    </w:p>
    <w:p w14:paraId="678696B3" w14:textId="77777777" w:rsidR="00A66872" w:rsidRPr="00A66872" w:rsidRDefault="00A66872" w:rsidP="00A66872">
      <w:pPr>
        <w:spacing w:after="120"/>
        <w:jc w:val="right"/>
        <w:rPr>
          <w:rFonts w:ascii="Times New Roman" w:eastAsia="Calibri" w:hAnsi="Times New Roman" w:cs="Times New Roman"/>
          <w:sz w:val="24"/>
          <w:szCs w:val="24"/>
        </w:rPr>
      </w:pPr>
      <w:r w:rsidRPr="00A66872">
        <w:rPr>
          <w:rFonts w:ascii="Times New Roman" w:eastAsia="Calibri" w:hAnsi="Times New Roman" w:cs="Times New Roman"/>
          <w:sz w:val="24"/>
          <w:szCs w:val="24"/>
        </w:rPr>
        <w:t>44.02.02 Преподавание в начальных классах</w:t>
      </w:r>
    </w:p>
    <w:p w14:paraId="31504864"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6FF5E55D"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476D141A"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3EA8F1E7"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7254F731"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409C0F8F"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3E0DA50F"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2C820E90" w14:textId="77777777" w:rsidR="00A66872" w:rsidRPr="00A66872" w:rsidRDefault="00A66872" w:rsidP="00A66872">
      <w:pPr>
        <w:suppressAutoHyphens/>
        <w:spacing w:after="60"/>
        <w:jc w:val="center"/>
        <w:outlineLvl w:val="4"/>
        <w:rPr>
          <w:rFonts w:ascii="Times New Roman" w:eastAsia="Calibri" w:hAnsi="Times New Roman" w:cs="Times New Roman"/>
          <w:b/>
          <w:bCs/>
          <w:iCs/>
          <w:sz w:val="24"/>
          <w:szCs w:val="26"/>
          <w:lang w:val="x-none" w:eastAsia="ar-SA"/>
        </w:rPr>
      </w:pPr>
      <w:bookmarkStart w:id="25" w:name="_Toc128264373"/>
      <w:r w:rsidRPr="00A66872">
        <w:rPr>
          <w:rFonts w:ascii="Times New Roman" w:eastAsia="Calibri" w:hAnsi="Times New Roman" w:cs="Times New Roman"/>
          <w:b/>
          <w:bCs/>
          <w:iCs/>
          <w:sz w:val="24"/>
          <w:szCs w:val="26"/>
          <w:lang w:val="x-none" w:eastAsia="ar-SA"/>
        </w:rPr>
        <w:t>ПРИМЕРНАЯ РАБОЧАЯ ПРОГРАММА ПРОФЕССИОНАЛЬНОГО МОДУЛЯ</w:t>
      </w:r>
      <w:bookmarkEnd w:id="25"/>
    </w:p>
    <w:p w14:paraId="14756330" w14:textId="77777777" w:rsidR="00A66872" w:rsidRPr="00A66872" w:rsidRDefault="00A66872" w:rsidP="00A66872">
      <w:pPr>
        <w:spacing w:after="200" w:line="276" w:lineRule="auto"/>
        <w:jc w:val="center"/>
        <w:rPr>
          <w:rFonts w:ascii="Times New Roman" w:eastAsia="Calibri" w:hAnsi="Times New Roman" w:cs="Times New Roman"/>
          <w:b/>
          <w:sz w:val="24"/>
          <w:szCs w:val="24"/>
          <w:u w:val="single"/>
        </w:rPr>
      </w:pPr>
    </w:p>
    <w:p w14:paraId="766AD6BD" w14:textId="77777777" w:rsidR="00A66872" w:rsidRPr="00A66872" w:rsidRDefault="00A66872" w:rsidP="00A66872">
      <w:pPr>
        <w:suppressAutoHyphens/>
        <w:spacing w:after="60"/>
        <w:jc w:val="center"/>
        <w:outlineLvl w:val="4"/>
        <w:rPr>
          <w:rFonts w:ascii="Times New Roman" w:eastAsia="Calibri" w:hAnsi="Times New Roman" w:cs="Times New Roman"/>
          <w:b/>
          <w:bCs/>
          <w:iCs/>
          <w:sz w:val="24"/>
          <w:szCs w:val="26"/>
          <w:lang w:val="x-none" w:eastAsia="ar-SA"/>
        </w:rPr>
      </w:pPr>
      <w:bookmarkStart w:id="26" w:name="_Toc128264374"/>
      <w:r w:rsidRPr="00A66872">
        <w:rPr>
          <w:rFonts w:ascii="Times New Roman" w:eastAsia="Calibri" w:hAnsi="Times New Roman" w:cs="Times New Roman"/>
          <w:b/>
          <w:bCs/>
          <w:iCs/>
          <w:sz w:val="24"/>
          <w:szCs w:val="26"/>
          <w:lang w:val="x-none" w:eastAsia="ar-SA"/>
        </w:rPr>
        <w:t xml:space="preserve">«ПМ.02 Проектирование, реализация и анализ внеурочной деятельности </w:t>
      </w:r>
      <w:r w:rsidRPr="00A66872">
        <w:rPr>
          <w:rFonts w:ascii="Times New Roman" w:eastAsia="Calibri" w:hAnsi="Times New Roman" w:cs="Times New Roman"/>
          <w:b/>
          <w:bCs/>
          <w:iCs/>
          <w:sz w:val="24"/>
          <w:szCs w:val="26"/>
          <w:lang w:val="x-none" w:eastAsia="ar-SA"/>
        </w:rPr>
        <w:br/>
        <w:t>обучающихся»</w:t>
      </w:r>
      <w:bookmarkEnd w:id="26"/>
    </w:p>
    <w:p w14:paraId="7BBD1A9A"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20B26F39"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7861991F"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533C3C09"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48D81630"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24D7FF03"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0D5EEC30"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0D97959A"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0B52F636"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08BC311D"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36B4E18E" w14:textId="77777777" w:rsidR="00A66872" w:rsidRPr="00A66872" w:rsidRDefault="00A66872" w:rsidP="00A66872">
      <w:pPr>
        <w:spacing w:after="200" w:line="276" w:lineRule="auto"/>
        <w:rPr>
          <w:rFonts w:ascii="Times New Roman" w:eastAsia="Calibri" w:hAnsi="Times New Roman" w:cs="Times New Roman"/>
          <w:b/>
          <w:i/>
          <w:sz w:val="24"/>
          <w:szCs w:val="24"/>
        </w:rPr>
      </w:pPr>
    </w:p>
    <w:p w14:paraId="543DCB05" w14:textId="77777777" w:rsidR="00A66872" w:rsidRPr="00A66872" w:rsidRDefault="00A66872" w:rsidP="00A66872">
      <w:pPr>
        <w:spacing w:after="200" w:line="276" w:lineRule="auto"/>
        <w:jc w:val="center"/>
        <w:rPr>
          <w:rFonts w:ascii="Times New Roman" w:eastAsia="Calibri" w:hAnsi="Times New Roman" w:cs="Times New Roman"/>
          <w:b/>
          <w:sz w:val="24"/>
          <w:szCs w:val="24"/>
        </w:rPr>
      </w:pPr>
      <w:r w:rsidRPr="00A66872">
        <w:rPr>
          <w:rFonts w:ascii="Times New Roman" w:eastAsia="Times New Roman" w:hAnsi="Times New Roman" w:cs="Times New Roman"/>
          <w:b/>
          <w:bCs/>
          <w:lang w:eastAsia="ru-RU"/>
        </w:rPr>
        <w:t>2023 г.</w:t>
      </w:r>
    </w:p>
    <w:p w14:paraId="61A24EC3" w14:textId="77777777" w:rsidR="00A66872" w:rsidRPr="00A66872" w:rsidRDefault="00A66872" w:rsidP="00A66872">
      <w:pPr>
        <w:spacing w:after="200" w:line="276" w:lineRule="auto"/>
        <w:rPr>
          <w:rFonts w:ascii="Times New Roman" w:eastAsia="Calibri" w:hAnsi="Times New Roman" w:cs="Times New Roman"/>
          <w:b/>
          <w:i/>
          <w:sz w:val="24"/>
          <w:szCs w:val="24"/>
        </w:rPr>
        <w:sectPr w:rsidR="00A66872" w:rsidRPr="00A66872" w:rsidSect="00701B7E">
          <w:pgSz w:w="11907" w:h="16840"/>
          <w:pgMar w:top="1134" w:right="851" w:bottom="992" w:left="1418" w:header="709" w:footer="709" w:gutter="0"/>
          <w:cols w:space="720"/>
        </w:sectPr>
      </w:pPr>
    </w:p>
    <w:p w14:paraId="2AB487C7" w14:textId="77777777" w:rsidR="00A66872" w:rsidRPr="00A66872" w:rsidRDefault="00A66872" w:rsidP="00A66872">
      <w:pPr>
        <w:spacing w:after="200" w:line="276" w:lineRule="auto"/>
        <w:jc w:val="center"/>
        <w:rPr>
          <w:rFonts w:ascii="Times New Roman" w:eastAsia="Calibri" w:hAnsi="Times New Roman" w:cs="Times New Roman"/>
          <w:b/>
          <w:iCs/>
          <w:sz w:val="24"/>
          <w:szCs w:val="24"/>
        </w:rPr>
      </w:pPr>
      <w:r w:rsidRPr="00A66872">
        <w:rPr>
          <w:rFonts w:ascii="Times New Roman" w:eastAsia="Calibri" w:hAnsi="Times New Roman" w:cs="Times New Roman"/>
          <w:b/>
          <w:iCs/>
          <w:sz w:val="24"/>
          <w:szCs w:val="24"/>
        </w:rPr>
        <w:lastRenderedPageBreak/>
        <w:t>СОДЕРЖАНИЕ</w:t>
      </w:r>
    </w:p>
    <w:p w14:paraId="6AC99736" w14:textId="77777777" w:rsidR="00A66872" w:rsidRPr="00A66872" w:rsidRDefault="00A66872" w:rsidP="00A66872">
      <w:pPr>
        <w:spacing w:after="20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A66872" w:rsidRPr="00A66872" w14:paraId="0F38E8E4" w14:textId="77777777" w:rsidTr="00701B7E">
        <w:tc>
          <w:tcPr>
            <w:tcW w:w="7501" w:type="dxa"/>
          </w:tcPr>
          <w:p w14:paraId="52BADC1E" w14:textId="77777777" w:rsidR="00A66872" w:rsidRPr="00A66872" w:rsidRDefault="00A66872" w:rsidP="00483F89">
            <w:pPr>
              <w:numPr>
                <w:ilvl w:val="0"/>
                <w:numId w:val="52"/>
              </w:num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t>ОБЩАЯ ХАРАКТЕРИСТИКА ПРИМЕРНОЙ РАБОЧЕЙ ПРОГРАММЫ ПРОФЕССИОНАЛЬНОГО МОДУЛЯ</w:t>
            </w:r>
          </w:p>
        </w:tc>
        <w:tc>
          <w:tcPr>
            <w:tcW w:w="1854" w:type="dxa"/>
          </w:tcPr>
          <w:p w14:paraId="659B3B25" w14:textId="77777777" w:rsidR="00A66872" w:rsidRPr="00A66872" w:rsidRDefault="00A66872" w:rsidP="00A66872">
            <w:pPr>
              <w:spacing w:after="200" w:line="276" w:lineRule="auto"/>
              <w:jc w:val="center"/>
              <w:rPr>
                <w:rFonts w:ascii="Times New Roman" w:eastAsia="Calibri" w:hAnsi="Times New Roman" w:cs="Times New Roman"/>
                <w:b/>
                <w:sz w:val="24"/>
                <w:szCs w:val="24"/>
                <w:highlight w:val="yellow"/>
              </w:rPr>
            </w:pPr>
          </w:p>
        </w:tc>
      </w:tr>
      <w:tr w:rsidR="00A66872" w:rsidRPr="00A66872" w14:paraId="6A73C8C4" w14:textId="77777777" w:rsidTr="00701B7E">
        <w:tc>
          <w:tcPr>
            <w:tcW w:w="7501" w:type="dxa"/>
          </w:tcPr>
          <w:p w14:paraId="154B1C44" w14:textId="77777777" w:rsidR="00A66872" w:rsidRPr="00A66872" w:rsidRDefault="00A66872" w:rsidP="00483F89">
            <w:pPr>
              <w:numPr>
                <w:ilvl w:val="0"/>
                <w:numId w:val="52"/>
              </w:num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t>СТРУКТУРА И СОДЕРЖАНИЕ ПРОФЕССИОНАЛЬНОГО МОДУЛЯ</w:t>
            </w:r>
          </w:p>
        </w:tc>
        <w:tc>
          <w:tcPr>
            <w:tcW w:w="1854" w:type="dxa"/>
          </w:tcPr>
          <w:p w14:paraId="7D882156" w14:textId="77777777" w:rsidR="00A66872" w:rsidRPr="00A66872" w:rsidRDefault="00A66872" w:rsidP="00A66872">
            <w:pPr>
              <w:spacing w:after="200" w:line="276" w:lineRule="auto"/>
              <w:jc w:val="center"/>
              <w:rPr>
                <w:rFonts w:ascii="Times New Roman" w:eastAsia="Calibri" w:hAnsi="Times New Roman" w:cs="Times New Roman"/>
                <w:b/>
                <w:sz w:val="24"/>
                <w:szCs w:val="24"/>
                <w:highlight w:val="yellow"/>
              </w:rPr>
            </w:pPr>
          </w:p>
        </w:tc>
      </w:tr>
      <w:tr w:rsidR="00A66872" w:rsidRPr="00A66872" w14:paraId="23D317CC" w14:textId="77777777" w:rsidTr="00701B7E">
        <w:tc>
          <w:tcPr>
            <w:tcW w:w="7501" w:type="dxa"/>
          </w:tcPr>
          <w:p w14:paraId="76E9F006" w14:textId="77777777" w:rsidR="00A66872" w:rsidRPr="00A66872" w:rsidRDefault="00A66872" w:rsidP="00483F89">
            <w:pPr>
              <w:numPr>
                <w:ilvl w:val="0"/>
                <w:numId w:val="52"/>
              </w:num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t>УСЛОВИЯ РЕАЛИЗАЦИИ ПРОФЕССИОНАЛЬНОГО МОДУЛЯ</w:t>
            </w:r>
          </w:p>
        </w:tc>
        <w:tc>
          <w:tcPr>
            <w:tcW w:w="1854" w:type="dxa"/>
          </w:tcPr>
          <w:p w14:paraId="07AA1ACE" w14:textId="77777777" w:rsidR="00A66872" w:rsidRPr="00A66872" w:rsidRDefault="00A66872" w:rsidP="00A66872">
            <w:pPr>
              <w:spacing w:after="200" w:line="276" w:lineRule="auto"/>
              <w:jc w:val="center"/>
              <w:rPr>
                <w:rFonts w:ascii="Times New Roman" w:eastAsia="Calibri" w:hAnsi="Times New Roman" w:cs="Times New Roman"/>
                <w:b/>
                <w:sz w:val="24"/>
                <w:szCs w:val="24"/>
                <w:highlight w:val="yellow"/>
              </w:rPr>
            </w:pPr>
          </w:p>
        </w:tc>
      </w:tr>
      <w:tr w:rsidR="00A66872" w:rsidRPr="00A66872" w14:paraId="33B49FD2" w14:textId="77777777" w:rsidTr="00701B7E">
        <w:tc>
          <w:tcPr>
            <w:tcW w:w="7501" w:type="dxa"/>
          </w:tcPr>
          <w:p w14:paraId="7444A11B" w14:textId="77777777" w:rsidR="00A66872" w:rsidRPr="00A66872" w:rsidRDefault="00A66872" w:rsidP="00483F89">
            <w:pPr>
              <w:numPr>
                <w:ilvl w:val="0"/>
                <w:numId w:val="52"/>
              </w:num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КОНТРОЛЬ И ОЦЕНКА РЕЗУЛЬТАТОВ ОСВОЕНИЯ ПРОФЕССИОНАЛЬНОГО МОДУЛЯ</w:t>
            </w:r>
          </w:p>
          <w:p w14:paraId="07E58B43" w14:textId="77777777" w:rsidR="00A66872" w:rsidRPr="00A66872" w:rsidRDefault="00A66872" w:rsidP="00A66872">
            <w:pPr>
              <w:spacing w:after="200" w:line="276" w:lineRule="auto"/>
              <w:rPr>
                <w:rFonts w:ascii="Times New Roman" w:eastAsia="Calibri" w:hAnsi="Times New Roman" w:cs="Times New Roman"/>
                <w:b/>
                <w:sz w:val="24"/>
                <w:szCs w:val="24"/>
              </w:rPr>
            </w:pPr>
          </w:p>
        </w:tc>
        <w:tc>
          <w:tcPr>
            <w:tcW w:w="1854" w:type="dxa"/>
          </w:tcPr>
          <w:p w14:paraId="0C1C45F6" w14:textId="77777777" w:rsidR="00A66872" w:rsidRPr="00A66872" w:rsidRDefault="00A66872" w:rsidP="00A66872">
            <w:pPr>
              <w:spacing w:after="200" w:line="276" w:lineRule="auto"/>
              <w:jc w:val="center"/>
              <w:rPr>
                <w:rFonts w:ascii="Times New Roman" w:eastAsia="Calibri" w:hAnsi="Times New Roman" w:cs="Times New Roman"/>
                <w:b/>
                <w:sz w:val="24"/>
                <w:szCs w:val="24"/>
                <w:highlight w:val="yellow"/>
              </w:rPr>
            </w:pPr>
          </w:p>
        </w:tc>
      </w:tr>
    </w:tbl>
    <w:p w14:paraId="336410A2" w14:textId="77777777" w:rsidR="00A66872" w:rsidRPr="00A66872" w:rsidRDefault="00A66872" w:rsidP="00A66872">
      <w:pPr>
        <w:spacing w:after="200" w:line="276" w:lineRule="auto"/>
        <w:rPr>
          <w:rFonts w:ascii="Times New Roman" w:eastAsia="Calibri" w:hAnsi="Times New Roman" w:cs="Times New Roman"/>
          <w:b/>
          <w:i/>
          <w:sz w:val="24"/>
          <w:szCs w:val="24"/>
        </w:rPr>
        <w:sectPr w:rsidR="00A66872" w:rsidRPr="00A66872" w:rsidSect="00701B7E">
          <w:pgSz w:w="11907" w:h="16840"/>
          <w:pgMar w:top="1134" w:right="851" w:bottom="992" w:left="1418" w:header="709" w:footer="709" w:gutter="0"/>
          <w:cols w:space="720"/>
        </w:sectPr>
      </w:pPr>
    </w:p>
    <w:p w14:paraId="20DEEC6C"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lastRenderedPageBreak/>
        <w:t xml:space="preserve">1. ОБЩАЯ ХАРАКТЕРИСТИКА ПРИМЕРНОЙ РАБОЧЕЙ ПРОГРАММЫ </w:t>
      </w:r>
      <w:r w:rsidRPr="00A66872">
        <w:rPr>
          <w:rFonts w:ascii="Times New Roman" w:eastAsia="Calibri" w:hAnsi="Times New Roman" w:cs="Times New Roman"/>
          <w:b/>
          <w:sz w:val="24"/>
          <w:szCs w:val="24"/>
        </w:rPr>
        <w:br/>
        <w:t>ПРОФЕССИОНАЛЬНОГО МОДУЛЯ</w:t>
      </w:r>
    </w:p>
    <w:p w14:paraId="2320AF59"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 xml:space="preserve">«ПМ.02 Проектирование, реализация и анализ внеурочной деятельности </w:t>
      </w:r>
      <w:r w:rsidRPr="00A66872">
        <w:rPr>
          <w:rFonts w:ascii="Times New Roman" w:eastAsia="Calibri" w:hAnsi="Times New Roman" w:cs="Times New Roman"/>
          <w:b/>
          <w:sz w:val="24"/>
          <w:szCs w:val="24"/>
        </w:rPr>
        <w:br/>
        <w:t>обучающихся»</w:t>
      </w:r>
    </w:p>
    <w:p w14:paraId="37F3A114" w14:textId="77777777" w:rsidR="00A66872" w:rsidRPr="00A66872" w:rsidRDefault="00A66872" w:rsidP="00A66872">
      <w:pPr>
        <w:spacing w:line="276" w:lineRule="auto"/>
        <w:ind w:firstLine="709"/>
        <w:rPr>
          <w:rFonts w:ascii="Times New Roman" w:eastAsia="Calibri" w:hAnsi="Times New Roman" w:cs="Times New Roman"/>
          <w:b/>
          <w:sz w:val="24"/>
          <w:szCs w:val="24"/>
        </w:rPr>
      </w:pPr>
    </w:p>
    <w:p w14:paraId="18775B81" w14:textId="77777777" w:rsidR="00A66872" w:rsidRPr="00A66872" w:rsidRDefault="00A66872" w:rsidP="00A66872">
      <w:pPr>
        <w:spacing w:line="276" w:lineRule="auto"/>
        <w:ind w:firstLine="709"/>
        <w:rPr>
          <w:rFonts w:ascii="Times New Roman" w:eastAsia="Calibri" w:hAnsi="Times New Roman" w:cs="Times New Roman"/>
          <w:b/>
          <w:sz w:val="24"/>
          <w:szCs w:val="24"/>
        </w:rPr>
      </w:pPr>
      <w:r w:rsidRPr="00A66872">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35FE122B" w14:textId="77777777" w:rsidR="00A66872" w:rsidRPr="00A66872" w:rsidRDefault="00A66872" w:rsidP="00A66872">
      <w:pPr>
        <w:spacing w:line="276" w:lineRule="auto"/>
        <w:ind w:firstLine="709"/>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В результате изучения профессионального модуля обучающийся должен освоить </w:t>
      </w:r>
      <w:r w:rsidRPr="00A66872">
        <w:rPr>
          <w:rFonts w:ascii="Times New Roman" w:eastAsia="Calibri" w:hAnsi="Times New Roman" w:cs="Times New Roman"/>
          <w:sz w:val="24"/>
          <w:szCs w:val="24"/>
        </w:rPr>
        <w:br/>
        <w:t>основной вид деятельности «</w:t>
      </w:r>
      <w:r w:rsidRPr="00A66872">
        <w:rPr>
          <w:rFonts w:ascii="Times New Roman" w:eastAsia="Calibri" w:hAnsi="Times New Roman" w:cs="Times New Roman"/>
          <w:iCs/>
          <w:sz w:val="24"/>
          <w:szCs w:val="24"/>
        </w:rPr>
        <w:t xml:space="preserve">педагогическая деятельность по проектированию, реализации </w:t>
      </w:r>
      <w:r w:rsidRPr="00A66872">
        <w:rPr>
          <w:rFonts w:ascii="Times New Roman" w:eastAsia="Calibri" w:hAnsi="Times New Roman" w:cs="Times New Roman"/>
          <w:iCs/>
          <w:sz w:val="24"/>
          <w:szCs w:val="24"/>
        </w:rPr>
        <w:br/>
        <w:t xml:space="preserve">и анализу внеурочной деятельности </w:t>
      </w:r>
      <w:proofErr w:type="gramStart"/>
      <w:r w:rsidRPr="00A66872">
        <w:rPr>
          <w:rFonts w:ascii="Times New Roman" w:eastAsia="Calibri" w:hAnsi="Times New Roman" w:cs="Times New Roman"/>
          <w:iCs/>
          <w:sz w:val="24"/>
          <w:szCs w:val="24"/>
        </w:rPr>
        <w:t>обучающихся</w:t>
      </w:r>
      <w:proofErr w:type="gramEnd"/>
      <w:r w:rsidRPr="00A66872">
        <w:rPr>
          <w:rFonts w:ascii="Times New Roman" w:eastAsia="Calibri" w:hAnsi="Times New Roman" w:cs="Times New Roman"/>
          <w:iCs/>
          <w:sz w:val="24"/>
          <w:szCs w:val="24"/>
        </w:rPr>
        <w:t>»</w:t>
      </w:r>
      <w:r w:rsidRPr="00A66872">
        <w:rPr>
          <w:rFonts w:ascii="Times New Roman" w:eastAsia="Calibri" w:hAnsi="Times New Roman" w:cs="Times New Roman"/>
          <w:sz w:val="24"/>
          <w:szCs w:val="24"/>
        </w:rPr>
        <w:t xml:space="preserve"> и соответствующие ему общие компетенции и профессиональные компетенции:</w:t>
      </w:r>
    </w:p>
    <w:p w14:paraId="6F0BDF33" w14:textId="77777777" w:rsidR="00A66872" w:rsidRPr="00A66872" w:rsidRDefault="00A66872" w:rsidP="00483F89">
      <w:pPr>
        <w:numPr>
          <w:ilvl w:val="2"/>
          <w:numId w:val="44"/>
        </w:numPr>
        <w:spacing w:after="200" w:line="276" w:lineRule="auto"/>
        <w:ind w:firstLine="709"/>
        <w:rPr>
          <w:rFonts w:ascii="Times New Roman" w:eastAsia="Calibri" w:hAnsi="Times New Roman" w:cs="Times New Roman"/>
          <w:sz w:val="24"/>
          <w:szCs w:val="24"/>
        </w:rPr>
      </w:pPr>
      <w:r w:rsidRPr="00A66872">
        <w:rPr>
          <w:rFonts w:ascii="Times New Roman" w:eastAsia="Calibri" w:hAnsi="Times New Roman" w:cs="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A66872" w:rsidRPr="00A66872" w14:paraId="652F5143" w14:textId="77777777" w:rsidTr="00701B7E">
        <w:tc>
          <w:tcPr>
            <w:tcW w:w="1229" w:type="dxa"/>
          </w:tcPr>
          <w:p w14:paraId="357E90BA"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Код</w:t>
            </w:r>
          </w:p>
        </w:tc>
        <w:tc>
          <w:tcPr>
            <w:tcW w:w="8660" w:type="dxa"/>
          </w:tcPr>
          <w:p w14:paraId="53830A4F" w14:textId="77777777" w:rsidR="00A66872" w:rsidRPr="00A66872" w:rsidRDefault="00A66872" w:rsidP="00A66872">
            <w:pPr>
              <w:spacing w:line="276" w:lineRule="auto"/>
              <w:jc w:val="center"/>
              <w:rPr>
                <w:rFonts w:ascii="Times New Roman" w:eastAsia="Calibri" w:hAnsi="Times New Roman" w:cs="Times New Roman"/>
                <w:b/>
                <w:iCs/>
                <w:sz w:val="24"/>
                <w:szCs w:val="24"/>
              </w:rPr>
            </w:pPr>
            <w:r w:rsidRPr="00A66872">
              <w:rPr>
                <w:rFonts w:ascii="Times New Roman" w:eastAsia="Calibri" w:hAnsi="Times New Roman" w:cs="Times New Roman"/>
                <w:b/>
                <w:iCs/>
                <w:sz w:val="24"/>
                <w:szCs w:val="24"/>
              </w:rPr>
              <w:t>Наименование общих компетенций</w:t>
            </w:r>
          </w:p>
        </w:tc>
      </w:tr>
      <w:tr w:rsidR="00A66872" w:rsidRPr="00A66872" w14:paraId="104254DA" w14:textId="77777777" w:rsidTr="00701B7E">
        <w:trPr>
          <w:trHeight w:val="327"/>
        </w:trPr>
        <w:tc>
          <w:tcPr>
            <w:tcW w:w="1229" w:type="dxa"/>
          </w:tcPr>
          <w:p w14:paraId="634D6C00"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w:t>
            </w:r>
          </w:p>
        </w:tc>
        <w:tc>
          <w:tcPr>
            <w:tcW w:w="8660" w:type="dxa"/>
          </w:tcPr>
          <w:p w14:paraId="2C353516" w14:textId="77777777" w:rsidR="00A66872" w:rsidRPr="00A66872" w:rsidRDefault="00A66872" w:rsidP="00A66872">
            <w:pPr>
              <w:spacing w:line="276" w:lineRule="auto"/>
              <w:rPr>
                <w:rFonts w:ascii="Times New Roman" w:eastAsia="Calibri" w:hAnsi="Times New Roman" w:cs="Times New Roman"/>
                <w:iCs/>
                <w:sz w:val="24"/>
                <w:szCs w:val="24"/>
              </w:rPr>
            </w:pPr>
            <w:r w:rsidRPr="00A66872">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A66872" w:rsidRPr="00A66872" w14:paraId="2DD37519" w14:textId="77777777" w:rsidTr="00701B7E">
        <w:tc>
          <w:tcPr>
            <w:tcW w:w="1229" w:type="dxa"/>
          </w:tcPr>
          <w:p w14:paraId="5BBDEA16"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02</w:t>
            </w:r>
          </w:p>
        </w:tc>
        <w:tc>
          <w:tcPr>
            <w:tcW w:w="8660" w:type="dxa"/>
          </w:tcPr>
          <w:p w14:paraId="1FCA455B" w14:textId="77777777" w:rsidR="00A66872" w:rsidRPr="00A66872" w:rsidRDefault="00A66872" w:rsidP="00A66872">
            <w:pPr>
              <w:spacing w:line="276" w:lineRule="auto"/>
              <w:rPr>
                <w:rFonts w:ascii="Times New Roman" w:eastAsia="Calibri" w:hAnsi="Times New Roman" w:cs="Times New Roman"/>
                <w:bCs/>
                <w:iCs/>
                <w:sz w:val="24"/>
                <w:szCs w:val="24"/>
              </w:rPr>
            </w:pPr>
            <w:r w:rsidRPr="00A66872">
              <w:rPr>
                <w:rFonts w:ascii="Times New Roman" w:eastAsia="Calibri" w:hAnsi="Times New Roman" w:cs="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6872" w:rsidRPr="00A66872" w14:paraId="7B10FDF9" w14:textId="77777777" w:rsidTr="00701B7E">
        <w:tc>
          <w:tcPr>
            <w:tcW w:w="1229" w:type="dxa"/>
          </w:tcPr>
          <w:p w14:paraId="24400D09"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04</w:t>
            </w:r>
          </w:p>
        </w:tc>
        <w:tc>
          <w:tcPr>
            <w:tcW w:w="8660" w:type="dxa"/>
          </w:tcPr>
          <w:p w14:paraId="4840DAA6" w14:textId="77777777" w:rsidR="00A66872" w:rsidRPr="00A66872" w:rsidRDefault="00A66872" w:rsidP="00A66872">
            <w:pPr>
              <w:spacing w:line="276" w:lineRule="auto"/>
              <w:rPr>
                <w:rFonts w:ascii="Times New Roman" w:eastAsia="Calibri" w:hAnsi="Times New Roman" w:cs="Times New Roman"/>
                <w:bCs/>
                <w:iCs/>
                <w:sz w:val="24"/>
                <w:szCs w:val="24"/>
              </w:rPr>
            </w:pPr>
            <w:r w:rsidRPr="00A66872">
              <w:rPr>
                <w:rFonts w:ascii="Times New Roman" w:eastAsia="Calibri" w:hAnsi="Times New Roman" w:cs="Times New Roman"/>
                <w:bCs/>
                <w:iCs/>
                <w:sz w:val="24"/>
                <w:szCs w:val="24"/>
              </w:rPr>
              <w:t>Эффективно взаимодействовать и работать в коллективе и команде</w:t>
            </w:r>
          </w:p>
        </w:tc>
      </w:tr>
    </w:tbl>
    <w:p w14:paraId="55EC3A55" w14:textId="77777777" w:rsidR="00A66872" w:rsidRPr="00A66872" w:rsidRDefault="00A66872" w:rsidP="00A66872">
      <w:pPr>
        <w:spacing w:line="276" w:lineRule="auto"/>
        <w:rPr>
          <w:rFonts w:ascii="Times New Roman" w:eastAsia="Calibri" w:hAnsi="Times New Roman" w:cs="Times New Roman"/>
          <w:bCs/>
          <w:iCs/>
          <w:sz w:val="24"/>
          <w:szCs w:val="24"/>
        </w:rPr>
      </w:pPr>
    </w:p>
    <w:p w14:paraId="6286B8E7" w14:textId="77777777" w:rsidR="00A66872" w:rsidRPr="00A66872" w:rsidRDefault="00A66872" w:rsidP="00A66872">
      <w:pPr>
        <w:spacing w:after="200" w:line="276" w:lineRule="auto"/>
        <w:rPr>
          <w:rFonts w:ascii="Times New Roman" w:eastAsia="Calibri" w:hAnsi="Times New Roman" w:cs="Times New Roman"/>
          <w:bCs/>
          <w:iCs/>
          <w:sz w:val="24"/>
          <w:szCs w:val="24"/>
        </w:rPr>
      </w:pPr>
      <w:r w:rsidRPr="00A66872">
        <w:rPr>
          <w:rFonts w:ascii="Times New Roman" w:eastAsia="Calibri" w:hAnsi="Times New Roman" w:cs="Times New Roman"/>
          <w:bCs/>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A66872" w:rsidRPr="00A66872" w14:paraId="6EA9F2FD" w14:textId="77777777" w:rsidTr="00701B7E">
        <w:tc>
          <w:tcPr>
            <w:tcW w:w="1204" w:type="dxa"/>
          </w:tcPr>
          <w:p w14:paraId="65705094"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Код</w:t>
            </w:r>
          </w:p>
        </w:tc>
        <w:tc>
          <w:tcPr>
            <w:tcW w:w="8685" w:type="dxa"/>
          </w:tcPr>
          <w:p w14:paraId="20D035BA" w14:textId="77777777" w:rsidR="00A66872" w:rsidRPr="00A66872" w:rsidRDefault="00A66872" w:rsidP="00A66872">
            <w:pPr>
              <w:spacing w:line="276" w:lineRule="auto"/>
              <w:jc w:val="center"/>
              <w:rPr>
                <w:rFonts w:ascii="Times New Roman" w:eastAsia="Calibri" w:hAnsi="Times New Roman" w:cs="Times New Roman"/>
                <w:b/>
                <w:iCs/>
                <w:sz w:val="24"/>
                <w:szCs w:val="24"/>
              </w:rPr>
            </w:pPr>
            <w:r w:rsidRPr="00A66872">
              <w:rPr>
                <w:rFonts w:ascii="Times New Roman" w:eastAsia="Calibri" w:hAnsi="Times New Roman" w:cs="Times New Roman"/>
                <w:b/>
                <w:iCs/>
                <w:sz w:val="24"/>
                <w:szCs w:val="24"/>
              </w:rPr>
              <w:t>Наименование видов деятельности и профессиональных компетенций</w:t>
            </w:r>
          </w:p>
        </w:tc>
      </w:tr>
      <w:tr w:rsidR="00A66872" w:rsidRPr="00A66872" w14:paraId="552C0372" w14:textId="77777777" w:rsidTr="00701B7E">
        <w:tc>
          <w:tcPr>
            <w:tcW w:w="1204" w:type="dxa"/>
          </w:tcPr>
          <w:p w14:paraId="08DBCCA0"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ВД 2</w:t>
            </w:r>
          </w:p>
        </w:tc>
        <w:tc>
          <w:tcPr>
            <w:tcW w:w="8685" w:type="dxa"/>
          </w:tcPr>
          <w:p w14:paraId="7345BB36" w14:textId="77777777" w:rsidR="00A66872" w:rsidRPr="00A66872" w:rsidRDefault="00A66872" w:rsidP="00A66872">
            <w:pPr>
              <w:spacing w:line="276" w:lineRule="auto"/>
              <w:rPr>
                <w:rFonts w:ascii="Times New Roman" w:eastAsia="Calibri" w:hAnsi="Times New Roman" w:cs="Times New Roman"/>
                <w:iCs/>
                <w:sz w:val="24"/>
                <w:szCs w:val="24"/>
              </w:rPr>
            </w:pPr>
            <w:r w:rsidRPr="00A66872">
              <w:rPr>
                <w:rFonts w:ascii="Times New Roman" w:eastAsia="Calibri" w:hAnsi="Times New Roman" w:cs="Times New Roman"/>
                <w:iCs/>
                <w:sz w:val="24"/>
                <w:szCs w:val="24"/>
              </w:rPr>
              <w:t xml:space="preserve">Педагогическая деятельность по проектированию, реализации и анализу внеурочной деятельности </w:t>
            </w:r>
            <w:proofErr w:type="gramStart"/>
            <w:r w:rsidRPr="00A66872">
              <w:rPr>
                <w:rFonts w:ascii="Times New Roman" w:eastAsia="Calibri" w:hAnsi="Times New Roman" w:cs="Times New Roman"/>
                <w:iCs/>
                <w:sz w:val="24"/>
                <w:szCs w:val="24"/>
              </w:rPr>
              <w:t>обучающихся</w:t>
            </w:r>
            <w:proofErr w:type="gramEnd"/>
          </w:p>
        </w:tc>
      </w:tr>
      <w:tr w:rsidR="00A66872" w:rsidRPr="00A66872" w14:paraId="2496285C" w14:textId="77777777" w:rsidTr="00701B7E">
        <w:tc>
          <w:tcPr>
            <w:tcW w:w="1204" w:type="dxa"/>
          </w:tcPr>
          <w:p w14:paraId="148D1DE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ПК 2.1</w:t>
            </w:r>
          </w:p>
        </w:tc>
        <w:tc>
          <w:tcPr>
            <w:tcW w:w="8685" w:type="dxa"/>
          </w:tcPr>
          <w:p w14:paraId="04C2146C" w14:textId="77777777" w:rsidR="00A66872" w:rsidRPr="00A66872" w:rsidRDefault="00A66872" w:rsidP="00A66872">
            <w:pPr>
              <w:jc w:val="both"/>
              <w:rPr>
                <w:rFonts w:ascii="Times New Roman" w:eastAsia="Calibri" w:hAnsi="Times New Roman" w:cs="Times New Roman"/>
                <w:bCs/>
                <w:sz w:val="24"/>
                <w:szCs w:val="24"/>
              </w:rPr>
            </w:pPr>
            <w:r w:rsidRPr="00A66872">
              <w:rPr>
                <w:rFonts w:ascii="Times New Roman" w:eastAsia="Times New Roman" w:hAnsi="Times New Roman" w:cs="Times New Roman"/>
                <w:sz w:val="24"/>
                <w:szCs w:val="24"/>
                <w:lang w:eastAsia="ru-RU"/>
              </w:rPr>
              <w:t>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tc>
      </w:tr>
      <w:tr w:rsidR="00A66872" w:rsidRPr="00A66872" w14:paraId="13EB119E" w14:textId="77777777" w:rsidTr="00701B7E">
        <w:tc>
          <w:tcPr>
            <w:tcW w:w="1204" w:type="dxa"/>
          </w:tcPr>
          <w:p w14:paraId="2F9722F2" w14:textId="77777777" w:rsidR="00A66872" w:rsidRPr="00A66872" w:rsidRDefault="00A66872" w:rsidP="00A66872">
            <w:pPr>
              <w:spacing w:line="276" w:lineRule="auto"/>
              <w:rPr>
                <w:rFonts w:ascii="Times New Roman" w:eastAsia="Calibri" w:hAnsi="Times New Roman" w:cs="Times New Roman"/>
              </w:rPr>
            </w:pPr>
            <w:r w:rsidRPr="00A66872">
              <w:rPr>
                <w:rFonts w:ascii="Times New Roman" w:eastAsia="Calibri" w:hAnsi="Times New Roman" w:cs="Times New Roman"/>
                <w:sz w:val="24"/>
                <w:szCs w:val="24"/>
              </w:rPr>
              <w:t>ПК 2.2</w:t>
            </w:r>
          </w:p>
        </w:tc>
        <w:tc>
          <w:tcPr>
            <w:tcW w:w="8685" w:type="dxa"/>
          </w:tcPr>
          <w:p w14:paraId="5424695E" w14:textId="77777777" w:rsidR="00A66872" w:rsidRPr="00A66872" w:rsidRDefault="00A66872" w:rsidP="00A66872">
            <w:pPr>
              <w:jc w:val="both"/>
              <w:rPr>
                <w:rFonts w:ascii="Times New Roman" w:eastAsia="Calibri" w:hAnsi="Times New Roman" w:cs="Times New Roman"/>
                <w:bCs/>
                <w:iCs/>
                <w:sz w:val="24"/>
                <w:szCs w:val="24"/>
              </w:rPr>
            </w:pPr>
            <w:r w:rsidRPr="00A66872">
              <w:rPr>
                <w:rFonts w:ascii="Times New Roman" w:eastAsia="Times New Roman" w:hAnsi="Times New Roman" w:cs="Times New Roman"/>
                <w:sz w:val="24"/>
                <w:szCs w:val="24"/>
                <w:lang w:eastAsia="ru-RU"/>
              </w:rPr>
              <w:t>Реализовывать программы внеурочной деятельности в соответствии с санитарными нормами и правилами</w:t>
            </w:r>
          </w:p>
        </w:tc>
      </w:tr>
      <w:tr w:rsidR="00A66872" w:rsidRPr="00A66872" w14:paraId="7647336A" w14:textId="77777777" w:rsidTr="00701B7E">
        <w:tc>
          <w:tcPr>
            <w:tcW w:w="1204" w:type="dxa"/>
          </w:tcPr>
          <w:p w14:paraId="3C0FA567" w14:textId="77777777" w:rsidR="00A66872" w:rsidRPr="00A66872" w:rsidRDefault="00A66872" w:rsidP="00A66872">
            <w:pPr>
              <w:spacing w:line="276" w:lineRule="auto"/>
              <w:rPr>
                <w:rFonts w:ascii="Times New Roman" w:eastAsia="Calibri" w:hAnsi="Times New Roman" w:cs="Times New Roman"/>
              </w:rPr>
            </w:pPr>
            <w:r w:rsidRPr="00A66872">
              <w:rPr>
                <w:rFonts w:ascii="Times New Roman" w:eastAsia="Calibri" w:hAnsi="Times New Roman" w:cs="Times New Roman"/>
                <w:sz w:val="24"/>
                <w:szCs w:val="24"/>
              </w:rPr>
              <w:t>ПК 2.3</w:t>
            </w:r>
          </w:p>
        </w:tc>
        <w:tc>
          <w:tcPr>
            <w:tcW w:w="8685" w:type="dxa"/>
          </w:tcPr>
          <w:p w14:paraId="3F493370" w14:textId="77777777" w:rsidR="00A66872" w:rsidRPr="00A66872" w:rsidRDefault="00A66872" w:rsidP="00A66872">
            <w:pPr>
              <w:jc w:val="both"/>
              <w:rPr>
                <w:rFonts w:ascii="Times New Roman" w:eastAsia="Calibri" w:hAnsi="Times New Roman" w:cs="Times New Roman"/>
                <w:i/>
                <w:sz w:val="24"/>
                <w:szCs w:val="24"/>
              </w:rPr>
            </w:pPr>
            <w:r w:rsidRPr="00A66872">
              <w:rPr>
                <w:rFonts w:ascii="Times New Roman" w:eastAsia="Calibri" w:hAnsi="Times New Roman" w:cs="Times New Roman"/>
                <w:sz w:val="24"/>
                <w:szCs w:val="24"/>
              </w:rPr>
              <w:t xml:space="preserve">Анализировать результаты внеурочной деятельности </w:t>
            </w:r>
            <w:proofErr w:type="gramStart"/>
            <w:r w:rsidRPr="00A66872">
              <w:rPr>
                <w:rFonts w:ascii="Times New Roman" w:eastAsia="Calibri" w:hAnsi="Times New Roman" w:cs="Times New Roman"/>
                <w:sz w:val="24"/>
                <w:szCs w:val="24"/>
              </w:rPr>
              <w:t>обучающихся</w:t>
            </w:r>
            <w:proofErr w:type="gramEnd"/>
          </w:p>
        </w:tc>
      </w:tr>
      <w:tr w:rsidR="00A66872" w:rsidRPr="00A66872" w14:paraId="7FA69DBD" w14:textId="77777777" w:rsidTr="00701B7E">
        <w:tc>
          <w:tcPr>
            <w:tcW w:w="1204" w:type="dxa"/>
          </w:tcPr>
          <w:p w14:paraId="248C60A5" w14:textId="77777777" w:rsidR="00A66872" w:rsidRPr="00A66872" w:rsidRDefault="00A66872" w:rsidP="00A66872">
            <w:pPr>
              <w:spacing w:line="276" w:lineRule="auto"/>
              <w:rPr>
                <w:rFonts w:ascii="Times New Roman" w:eastAsia="Calibri" w:hAnsi="Times New Roman" w:cs="Times New Roman"/>
              </w:rPr>
            </w:pPr>
            <w:r w:rsidRPr="00A66872">
              <w:rPr>
                <w:rFonts w:ascii="Times New Roman" w:eastAsia="Calibri" w:hAnsi="Times New Roman" w:cs="Times New Roman"/>
                <w:sz w:val="24"/>
                <w:szCs w:val="24"/>
              </w:rPr>
              <w:t>ПК 2.4</w:t>
            </w:r>
          </w:p>
        </w:tc>
        <w:tc>
          <w:tcPr>
            <w:tcW w:w="8685" w:type="dxa"/>
          </w:tcPr>
          <w:p w14:paraId="38646C97"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Выбирать и разрабатывать учебно-методические материалы для реализации программ внеурочной деятельности</w:t>
            </w:r>
          </w:p>
        </w:tc>
      </w:tr>
      <w:tr w:rsidR="00A66872" w:rsidRPr="00A66872" w14:paraId="359E696D" w14:textId="77777777" w:rsidTr="00701B7E">
        <w:tc>
          <w:tcPr>
            <w:tcW w:w="1204" w:type="dxa"/>
          </w:tcPr>
          <w:p w14:paraId="35FE6767" w14:textId="77777777" w:rsidR="00A66872" w:rsidRPr="00A66872" w:rsidRDefault="00A66872" w:rsidP="00A66872">
            <w:pPr>
              <w:spacing w:line="276" w:lineRule="auto"/>
              <w:rPr>
                <w:rFonts w:ascii="Times New Roman" w:eastAsia="Calibri" w:hAnsi="Times New Roman" w:cs="Times New Roman"/>
              </w:rPr>
            </w:pPr>
            <w:r w:rsidRPr="00A66872">
              <w:rPr>
                <w:rFonts w:ascii="Times New Roman" w:eastAsia="Calibri" w:hAnsi="Times New Roman" w:cs="Times New Roman"/>
                <w:sz w:val="24"/>
                <w:szCs w:val="24"/>
              </w:rPr>
              <w:t>ПК 2.5</w:t>
            </w:r>
          </w:p>
        </w:tc>
        <w:tc>
          <w:tcPr>
            <w:tcW w:w="8685" w:type="dxa"/>
          </w:tcPr>
          <w:p w14:paraId="7BD1AB1D"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tc>
      </w:tr>
      <w:tr w:rsidR="00A66872" w:rsidRPr="00A66872" w14:paraId="46A86390" w14:textId="77777777" w:rsidTr="00701B7E">
        <w:tc>
          <w:tcPr>
            <w:tcW w:w="1204" w:type="dxa"/>
          </w:tcPr>
          <w:p w14:paraId="193F5809" w14:textId="77777777" w:rsidR="00A66872" w:rsidRPr="00A66872" w:rsidRDefault="00A66872" w:rsidP="00A66872">
            <w:pPr>
              <w:spacing w:line="276" w:lineRule="auto"/>
              <w:rPr>
                <w:rFonts w:ascii="Times New Roman" w:eastAsia="Calibri" w:hAnsi="Times New Roman" w:cs="Times New Roman"/>
                <w:bCs/>
                <w:iCs/>
                <w:sz w:val="24"/>
                <w:szCs w:val="24"/>
              </w:rPr>
            </w:pPr>
            <w:r w:rsidRPr="00A66872">
              <w:rPr>
                <w:rFonts w:ascii="Times New Roman" w:eastAsia="Calibri" w:hAnsi="Times New Roman" w:cs="Times New Roman"/>
                <w:bCs/>
                <w:iCs/>
                <w:sz w:val="24"/>
                <w:szCs w:val="24"/>
              </w:rPr>
              <w:t>ПК 2.6</w:t>
            </w:r>
          </w:p>
        </w:tc>
        <w:tc>
          <w:tcPr>
            <w:tcW w:w="8685" w:type="dxa"/>
          </w:tcPr>
          <w:p w14:paraId="2E211827"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bl>
    <w:p w14:paraId="45006B85" w14:textId="77777777" w:rsidR="00A66872" w:rsidRPr="00A66872" w:rsidRDefault="00A66872" w:rsidP="00A66872">
      <w:pPr>
        <w:spacing w:line="276" w:lineRule="auto"/>
        <w:rPr>
          <w:rFonts w:ascii="Times New Roman" w:eastAsia="Calibri" w:hAnsi="Times New Roman" w:cs="Times New Roman"/>
          <w:bCs/>
          <w:sz w:val="24"/>
          <w:szCs w:val="24"/>
        </w:rPr>
      </w:pPr>
    </w:p>
    <w:p w14:paraId="3C29AFD9" w14:textId="77777777" w:rsidR="00A66872" w:rsidRPr="00A66872" w:rsidRDefault="00A66872" w:rsidP="00A66872">
      <w:pPr>
        <w:spacing w:after="200" w:line="276" w:lineRule="auto"/>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xml:space="preserve">1.1.3. В результате освоения профессионального модуля </w:t>
      </w:r>
      <w:proofErr w:type="gramStart"/>
      <w:r w:rsidRPr="00A66872">
        <w:rPr>
          <w:rFonts w:ascii="Times New Roman" w:eastAsia="Calibri" w:hAnsi="Times New Roman" w:cs="Times New Roman"/>
          <w:bCs/>
          <w:sz w:val="24"/>
          <w:szCs w:val="24"/>
        </w:rPr>
        <w:t>обучающийся</w:t>
      </w:r>
      <w:proofErr w:type="gramEnd"/>
      <w:r w:rsidRPr="00A66872">
        <w:rPr>
          <w:rFonts w:ascii="Times New Roman" w:eastAsia="Calibri"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8193"/>
      </w:tblGrid>
      <w:tr w:rsidR="00701B7E" w:rsidRPr="00701B7E" w14:paraId="14ECE19E" w14:textId="77777777" w:rsidTr="00701B7E">
        <w:tc>
          <w:tcPr>
            <w:tcW w:w="843" w:type="pct"/>
            <w:vMerge w:val="restart"/>
            <w:shd w:val="clear" w:color="auto" w:fill="auto"/>
            <w:hideMark/>
          </w:tcPr>
          <w:p w14:paraId="340517BA"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Владеть навыками</w:t>
            </w:r>
          </w:p>
        </w:tc>
        <w:tc>
          <w:tcPr>
            <w:tcW w:w="4157" w:type="pct"/>
            <w:shd w:val="clear" w:color="auto" w:fill="auto"/>
            <w:hideMark/>
          </w:tcPr>
          <w:p w14:paraId="47D36C41"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определение целей, задач и планируемых результатов внеурочной деятельности;</w:t>
            </w:r>
          </w:p>
        </w:tc>
      </w:tr>
      <w:tr w:rsidR="00701B7E" w:rsidRPr="00701B7E" w14:paraId="6BFF9D24" w14:textId="77777777" w:rsidTr="00701B7E">
        <w:tc>
          <w:tcPr>
            <w:tcW w:w="843" w:type="pct"/>
            <w:vMerge/>
            <w:vAlign w:val="center"/>
            <w:hideMark/>
          </w:tcPr>
          <w:p w14:paraId="5E98225E"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BF33330"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проектирование внеурочной деятельности с использованием современных средств обучения (интерактивного оборудования, мобильных научных лабораторий, конструкторов, в том числе конструкторов LEGO, и др.);</w:t>
            </w:r>
          </w:p>
        </w:tc>
      </w:tr>
      <w:tr w:rsidR="00701B7E" w:rsidRPr="00701B7E" w14:paraId="6395B20E" w14:textId="77777777" w:rsidTr="00701B7E">
        <w:tc>
          <w:tcPr>
            <w:tcW w:w="843" w:type="pct"/>
            <w:vMerge/>
            <w:vAlign w:val="center"/>
            <w:hideMark/>
          </w:tcPr>
          <w:p w14:paraId="483C4CB6"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F33DC42" w14:textId="6B67ADED" w:rsidR="00701B7E" w:rsidRPr="00701B7E" w:rsidRDefault="00701B7E" w:rsidP="005C613F">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разработка программ внеурочной деятельности на основе требований ФГОС, на основе </w:t>
            </w:r>
            <w:r w:rsidR="005C613F">
              <w:rPr>
                <w:rFonts w:ascii="Times New Roman" w:eastAsia="Times New Roman" w:hAnsi="Times New Roman" w:cs="Times New Roman"/>
                <w:color w:val="000000"/>
                <w:sz w:val="24"/>
                <w:szCs w:val="24"/>
                <w:lang w:eastAsia="ru-RU"/>
              </w:rPr>
              <w:t>федеральной</w:t>
            </w:r>
            <w:r w:rsidRPr="00701B7E">
              <w:rPr>
                <w:rFonts w:ascii="Times New Roman" w:eastAsia="Times New Roman" w:hAnsi="Times New Roman" w:cs="Times New Roman"/>
                <w:color w:val="000000"/>
                <w:sz w:val="24"/>
                <w:szCs w:val="24"/>
                <w:lang w:eastAsia="ru-RU"/>
              </w:rPr>
              <w:t xml:space="preserve"> образовательной программы и программ внеурочной </w:t>
            </w:r>
            <w:proofErr w:type="gramStart"/>
            <w:r w:rsidRPr="00701B7E">
              <w:rPr>
                <w:rFonts w:ascii="Times New Roman" w:eastAsia="Times New Roman" w:hAnsi="Times New Roman" w:cs="Times New Roman"/>
                <w:color w:val="000000"/>
                <w:sz w:val="24"/>
                <w:szCs w:val="24"/>
                <w:lang w:eastAsia="ru-RU"/>
              </w:rPr>
              <w:lastRenderedPageBreak/>
              <w:t>деятельности</w:t>
            </w:r>
            <w:proofErr w:type="gramEnd"/>
            <w:r w:rsidRPr="00701B7E">
              <w:rPr>
                <w:rFonts w:ascii="Times New Roman" w:eastAsia="Times New Roman" w:hAnsi="Times New Roman" w:cs="Times New Roman"/>
                <w:color w:val="000000"/>
                <w:sz w:val="24"/>
                <w:szCs w:val="24"/>
                <w:lang w:eastAsia="ru-RU"/>
              </w:rPr>
              <w:t xml:space="preserve"> с учетом интересов обучающихся и их родителей (законных представителей);</w:t>
            </w:r>
          </w:p>
        </w:tc>
      </w:tr>
      <w:tr w:rsidR="00701B7E" w:rsidRPr="00701B7E" w14:paraId="38939F6B" w14:textId="77777777" w:rsidTr="00701B7E">
        <w:tc>
          <w:tcPr>
            <w:tcW w:w="843" w:type="pct"/>
            <w:vMerge/>
            <w:vAlign w:val="center"/>
            <w:hideMark/>
          </w:tcPr>
          <w:p w14:paraId="00DCBA60"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2D24AFC"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использование </w:t>
            </w:r>
            <w:proofErr w:type="spellStart"/>
            <w:r w:rsidRPr="00701B7E">
              <w:rPr>
                <w:rFonts w:ascii="Times New Roman" w:eastAsia="Times New Roman" w:hAnsi="Times New Roman" w:cs="Times New Roman"/>
                <w:color w:val="000000"/>
                <w:sz w:val="24"/>
                <w:szCs w:val="24"/>
                <w:lang w:eastAsia="ru-RU"/>
              </w:rPr>
              <w:t>деятельностного</w:t>
            </w:r>
            <w:proofErr w:type="spellEnd"/>
            <w:r w:rsidRPr="00701B7E">
              <w:rPr>
                <w:rFonts w:ascii="Times New Roman" w:eastAsia="Times New Roman" w:hAnsi="Times New Roman" w:cs="Times New Roman"/>
                <w:color w:val="000000"/>
                <w:sz w:val="24"/>
                <w:szCs w:val="24"/>
                <w:lang w:eastAsia="ru-RU"/>
              </w:rPr>
              <w:t xml:space="preserve"> подхода при проведении внеурочных занятий в начальных классах с учетом правовых, нравственных и этических норм, требований профессиональной этики;</w:t>
            </w:r>
          </w:p>
        </w:tc>
      </w:tr>
      <w:tr w:rsidR="00701B7E" w:rsidRPr="00701B7E" w14:paraId="621DF1DE" w14:textId="77777777" w:rsidTr="00701B7E">
        <w:tc>
          <w:tcPr>
            <w:tcW w:w="843" w:type="pct"/>
            <w:vMerge/>
            <w:vAlign w:val="center"/>
            <w:hideMark/>
          </w:tcPr>
          <w:p w14:paraId="1257A36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8403429"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реализация современных технологий, интерактивных форм и методов организации внеурочной деятельности; </w:t>
            </w:r>
          </w:p>
        </w:tc>
      </w:tr>
      <w:tr w:rsidR="00701B7E" w:rsidRPr="00701B7E" w14:paraId="515DFEB8" w14:textId="77777777" w:rsidTr="00701B7E">
        <w:tc>
          <w:tcPr>
            <w:tcW w:w="843" w:type="pct"/>
            <w:vMerge/>
            <w:vAlign w:val="center"/>
            <w:hideMark/>
          </w:tcPr>
          <w:p w14:paraId="31D4BDD9"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510D23B"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регулирование поведения </w:t>
            </w:r>
            <w:proofErr w:type="gramStart"/>
            <w:r w:rsidRPr="00701B7E">
              <w:rPr>
                <w:rFonts w:ascii="Times New Roman" w:eastAsia="Times New Roman" w:hAnsi="Times New Roman" w:cs="Times New Roman"/>
                <w:color w:val="000000"/>
                <w:sz w:val="24"/>
                <w:szCs w:val="24"/>
                <w:lang w:eastAsia="ru-RU"/>
              </w:rPr>
              <w:t>обучающихся</w:t>
            </w:r>
            <w:proofErr w:type="gramEnd"/>
            <w:r w:rsidRPr="00701B7E">
              <w:rPr>
                <w:rFonts w:ascii="Times New Roman" w:eastAsia="Times New Roman" w:hAnsi="Times New Roman" w:cs="Times New Roman"/>
                <w:color w:val="000000"/>
                <w:sz w:val="24"/>
                <w:szCs w:val="24"/>
                <w:lang w:eastAsia="ru-RU"/>
              </w:rPr>
              <w:t xml:space="preserve"> для обеспечения безопасной образовательной среды в процессе внеурочной деятельности;</w:t>
            </w:r>
          </w:p>
        </w:tc>
      </w:tr>
      <w:tr w:rsidR="00701B7E" w:rsidRPr="00701B7E" w14:paraId="2ACE4FD2" w14:textId="77777777" w:rsidTr="00701B7E">
        <w:tc>
          <w:tcPr>
            <w:tcW w:w="843" w:type="pct"/>
            <w:vMerge/>
            <w:vAlign w:val="center"/>
            <w:hideMark/>
          </w:tcPr>
          <w:p w14:paraId="1E01B828"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3BA3D4B"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организация внеурочной деятельности с включением всех детей, в том числе детей с особыми потребностями в образовании;</w:t>
            </w:r>
          </w:p>
        </w:tc>
      </w:tr>
      <w:tr w:rsidR="00701B7E" w:rsidRPr="00701B7E" w14:paraId="1C30264D" w14:textId="77777777" w:rsidTr="00701B7E">
        <w:tc>
          <w:tcPr>
            <w:tcW w:w="843" w:type="pct"/>
            <w:vMerge/>
            <w:vAlign w:val="center"/>
            <w:hideMark/>
          </w:tcPr>
          <w:p w14:paraId="47D90281"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D01769C"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наблюдение, анализ внеурочных занятий, разработка предложений по их совершенствованию и коррекции;</w:t>
            </w:r>
          </w:p>
        </w:tc>
      </w:tr>
      <w:tr w:rsidR="00701B7E" w:rsidRPr="00701B7E" w14:paraId="5AF2B269" w14:textId="77777777" w:rsidTr="00701B7E">
        <w:tc>
          <w:tcPr>
            <w:tcW w:w="843" w:type="pct"/>
            <w:vMerge/>
            <w:vAlign w:val="center"/>
            <w:hideMark/>
          </w:tcPr>
          <w:p w14:paraId="7E3A1376"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D16B38B"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анализ программ внеурочной деятельности</w:t>
            </w:r>
          </w:p>
        </w:tc>
      </w:tr>
      <w:tr w:rsidR="00701B7E" w:rsidRPr="00701B7E" w14:paraId="6AAF2484" w14:textId="77777777" w:rsidTr="00701B7E">
        <w:tc>
          <w:tcPr>
            <w:tcW w:w="843" w:type="pct"/>
            <w:vMerge/>
            <w:vAlign w:val="center"/>
            <w:hideMark/>
          </w:tcPr>
          <w:p w14:paraId="2BB35AF6"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7D7BE5F"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применение учебно-методических материалов для реализации программ внеурочной деятельности; </w:t>
            </w:r>
          </w:p>
        </w:tc>
      </w:tr>
      <w:tr w:rsidR="00701B7E" w:rsidRPr="00701B7E" w14:paraId="286E5D66" w14:textId="77777777" w:rsidTr="00701B7E">
        <w:tc>
          <w:tcPr>
            <w:tcW w:w="843" w:type="pct"/>
            <w:vMerge/>
            <w:vAlign w:val="center"/>
            <w:hideMark/>
          </w:tcPr>
          <w:p w14:paraId="5C18CC45"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76B3F76"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разработка учебно-методических материалов для реализации программ внеурочной деятельности с учетом их целесообразности, соответствия программному содержанию и возрасту обучающихся</w:t>
            </w:r>
          </w:p>
        </w:tc>
      </w:tr>
      <w:tr w:rsidR="00701B7E" w:rsidRPr="00701B7E" w14:paraId="66EF60FD" w14:textId="77777777" w:rsidTr="00701B7E">
        <w:tc>
          <w:tcPr>
            <w:tcW w:w="843" w:type="pct"/>
            <w:vMerge/>
            <w:vAlign w:val="center"/>
            <w:hideMark/>
          </w:tcPr>
          <w:p w14:paraId="2D01C921"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0B9E768"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ведение документации, обеспечивающей организацию внеурочной работы в избранной области деятельности;</w:t>
            </w:r>
          </w:p>
        </w:tc>
      </w:tr>
      <w:tr w:rsidR="00701B7E" w:rsidRPr="00701B7E" w14:paraId="35FAC5DF" w14:textId="77777777" w:rsidTr="00701B7E">
        <w:tc>
          <w:tcPr>
            <w:tcW w:w="843" w:type="pct"/>
            <w:vMerge/>
            <w:vAlign w:val="center"/>
            <w:hideMark/>
          </w:tcPr>
          <w:p w14:paraId="0868AC72"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1509D9F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анализ передового педагогического опыта, методов, приемов и технологий организации внеурочной деятельности в начальной школе;</w:t>
            </w:r>
          </w:p>
        </w:tc>
      </w:tr>
      <w:tr w:rsidR="00701B7E" w:rsidRPr="00701B7E" w14:paraId="782DF6F9" w14:textId="77777777" w:rsidTr="00701B7E">
        <w:tc>
          <w:tcPr>
            <w:tcW w:w="843" w:type="pct"/>
            <w:vMerge/>
            <w:vAlign w:val="center"/>
            <w:hideMark/>
          </w:tcPr>
          <w:p w14:paraId="7085D540"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B3E1810"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систематизация педагогического опыта в области организации внеурочной деятельности </w:t>
            </w:r>
            <w:proofErr w:type="gramStart"/>
            <w:r w:rsidRPr="00701B7E">
              <w:rPr>
                <w:rFonts w:ascii="Times New Roman" w:eastAsia="Times New Roman" w:hAnsi="Times New Roman" w:cs="Times New Roman"/>
                <w:color w:val="000000"/>
                <w:sz w:val="24"/>
                <w:szCs w:val="24"/>
                <w:lang w:eastAsia="ru-RU"/>
              </w:rPr>
              <w:t>обучающихся</w:t>
            </w:r>
            <w:proofErr w:type="gramEnd"/>
            <w:r w:rsidRPr="00701B7E">
              <w:rPr>
                <w:rFonts w:ascii="Times New Roman" w:eastAsia="Times New Roman" w:hAnsi="Times New Roman" w:cs="Times New Roman"/>
                <w:color w:val="000000"/>
                <w:sz w:val="24"/>
                <w:szCs w:val="24"/>
                <w:lang w:eastAsia="ru-RU"/>
              </w:rPr>
              <w:t>;</w:t>
            </w:r>
          </w:p>
        </w:tc>
      </w:tr>
      <w:tr w:rsidR="00701B7E" w:rsidRPr="00701B7E" w14:paraId="5F7E869B" w14:textId="77777777" w:rsidTr="00701B7E">
        <w:tc>
          <w:tcPr>
            <w:tcW w:w="843" w:type="pct"/>
            <w:vMerge/>
            <w:vAlign w:val="center"/>
            <w:hideMark/>
          </w:tcPr>
          <w:p w14:paraId="1668B482"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D8697E8"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оценка эффективности применения образовательных технологий во внеурочной деятельности обучающихся;</w:t>
            </w:r>
          </w:p>
        </w:tc>
      </w:tr>
      <w:tr w:rsidR="00701B7E" w:rsidRPr="00701B7E" w14:paraId="411468A1" w14:textId="77777777" w:rsidTr="00701B7E">
        <w:tc>
          <w:tcPr>
            <w:tcW w:w="843" w:type="pct"/>
            <w:vMerge/>
            <w:vAlign w:val="center"/>
            <w:hideMark/>
          </w:tcPr>
          <w:p w14:paraId="13FED4BC"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AC19F99"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построение траектории профессионального роста на основе результатов анализа эффективности внеурочной деятельности, самоанализа деятельности в области организации внеурочной деятельности обучающихся</w:t>
            </w:r>
          </w:p>
        </w:tc>
      </w:tr>
      <w:tr w:rsidR="00701B7E" w:rsidRPr="00701B7E" w14:paraId="7BEF5973" w14:textId="77777777" w:rsidTr="00701B7E">
        <w:tc>
          <w:tcPr>
            <w:tcW w:w="843" w:type="pct"/>
            <w:vMerge w:val="restart"/>
            <w:shd w:val="clear" w:color="auto" w:fill="auto"/>
            <w:hideMark/>
          </w:tcPr>
          <w:p w14:paraId="46FEBD3B"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Уметь</w:t>
            </w:r>
          </w:p>
        </w:tc>
        <w:tc>
          <w:tcPr>
            <w:tcW w:w="4157" w:type="pct"/>
            <w:shd w:val="clear" w:color="auto" w:fill="auto"/>
            <w:hideMark/>
          </w:tcPr>
          <w:p w14:paraId="7F4B044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определять педагогические цели, задачи и планируемые результаты организации внеурочной деятельности в избранной области с учетом возраста </w:t>
            </w:r>
            <w:proofErr w:type="gramStart"/>
            <w:r w:rsidRPr="00701B7E">
              <w:rPr>
                <w:rFonts w:ascii="Times New Roman" w:eastAsia="Times New Roman" w:hAnsi="Times New Roman" w:cs="Times New Roman"/>
                <w:color w:val="000000"/>
                <w:sz w:val="24"/>
                <w:szCs w:val="24"/>
                <w:lang w:eastAsia="ru-RU"/>
              </w:rPr>
              <w:t>обучающихся</w:t>
            </w:r>
            <w:proofErr w:type="gramEnd"/>
            <w:r w:rsidRPr="00701B7E">
              <w:rPr>
                <w:rFonts w:ascii="Times New Roman" w:eastAsia="Times New Roman" w:hAnsi="Times New Roman" w:cs="Times New Roman"/>
                <w:color w:val="000000"/>
                <w:sz w:val="24"/>
                <w:szCs w:val="24"/>
                <w:lang w:eastAsia="ru-RU"/>
              </w:rPr>
              <w:t>;</w:t>
            </w:r>
          </w:p>
        </w:tc>
      </w:tr>
      <w:tr w:rsidR="00701B7E" w:rsidRPr="00701B7E" w14:paraId="66EA856A" w14:textId="77777777" w:rsidTr="00701B7E">
        <w:tc>
          <w:tcPr>
            <w:tcW w:w="843" w:type="pct"/>
            <w:vMerge/>
            <w:vAlign w:val="center"/>
            <w:hideMark/>
          </w:tcPr>
          <w:p w14:paraId="28478C30"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CBC17D1"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составлять рабочую программу, планы, сценарии внеурочных занятий с учетом </w:t>
            </w:r>
            <w:proofErr w:type="spellStart"/>
            <w:r w:rsidRPr="00701B7E">
              <w:rPr>
                <w:rFonts w:ascii="Times New Roman" w:eastAsia="Times New Roman" w:hAnsi="Times New Roman" w:cs="Times New Roman"/>
                <w:color w:val="000000"/>
                <w:sz w:val="24"/>
                <w:szCs w:val="24"/>
                <w:lang w:eastAsia="ru-RU"/>
              </w:rPr>
              <w:t>деятельностного</w:t>
            </w:r>
            <w:proofErr w:type="spellEnd"/>
            <w:r w:rsidRPr="00701B7E">
              <w:rPr>
                <w:rFonts w:ascii="Times New Roman" w:eastAsia="Times New Roman" w:hAnsi="Times New Roman" w:cs="Times New Roman"/>
                <w:color w:val="000000"/>
                <w:sz w:val="24"/>
                <w:szCs w:val="24"/>
                <w:lang w:eastAsia="ru-RU"/>
              </w:rPr>
              <w:t xml:space="preserve"> подхода, особенностей избранной области деятельности, возраста обучающихся и в соответствии с санитарно-гигиеническими нормами;</w:t>
            </w:r>
          </w:p>
        </w:tc>
      </w:tr>
      <w:tr w:rsidR="00701B7E" w:rsidRPr="00701B7E" w14:paraId="25360C13" w14:textId="77777777" w:rsidTr="00701B7E">
        <w:tc>
          <w:tcPr>
            <w:tcW w:w="843" w:type="pct"/>
            <w:vMerge/>
            <w:vAlign w:val="center"/>
            <w:hideMark/>
          </w:tcPr>
          <w:p w14:paraId="4E0D213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1A3959C8"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др.), с использованием ресурсов цифровой образовательной среды;</w:t>
            </w:r>
          </w:p>
        </w:tc>
      </w:tr>
      <w:tr w:rsidR="00701B7E" w:rsidRPr="00701B7E" w14:paraId="68DABD54" w14:textId="77777777" w:rsidTr="00701B7E">
        <w:tc>
          <w:tcPr>
            <w:tcW w:w="843" w:type="pct"/>
            <w:vMerge/>
            <w:vAlign w:val="center"/>
            <w:hideMark/>
          </w:tcPr>
          <w:p w14:paraId="2579F425"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9A98EDF"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во взаимодействии с родителями (законными представителями), другими педагогическими работниками и психологами проектировать</w:t>
            </w:r>
          </w:p>
        </w:tc>
      </w:tr>
      <w:tr w:rsidR="00701B7E" w:rsidRPr="00701B7E" w14:paraId="4DC3394A" w14:textId="77777777" w:rsidTr="00701B7E">
        <w:tc>
          <w:tcPr>
            <w:tcW w:w="843" w:type="pct"/>
            <w:vMerge/>
            <w:vAlign w:val="center"/>
            <w:hideMark/>
          </w:tcPr>
          <w:p w14:paraId="2A9E21D3"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3A861F7"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701B7E">
              <w:rPr>
                <w:rFonts w:ascii="Times New Roman" w:eastAsia="Times New Roman" w:hAnsi="Times New Roman" w:cs="Times New Roman"/>
                <w:color w:val="000000"/>
                <w:sz w:val="24"/>
                <w:szCs w:val="24"/>
                <w:lang w:eastAsia="ru-RU"/>
              </w:rPr>
              <w:t>метапредметных</w:t>
            </w:r>
            <w:proofErr w:type="spellEnd"/>
            <w:r w:rsidRPr="00701B7E">
              <w:rPr>
                <w:rFonts w:ascii="Times New Roman" w:eastAsia="Times New Roman" w:hAnsi="Times New Roman" w:cs="Times New Roman"/>
                <w:color w:val="000000"/>
                <w:sz w:val="24"/>
                <w:szCs w:val="24"/>
                <w:lang w:eastAsia="ru-RU"/>
              </w:rPr>
              <w:t xml:space="preserve"> и личностных), выходящими за рамки программы начального общего образования;</w:t>
            </w:r>
          </w:p>
        </w:tc>
      </w:tr>
      <w:tr w:rsidR="00701B7E" w:rsidRPr="00701B7E" w14:paraId="0526AB2F" w14:textId="77777777" w:rsidTr="00701B7E">
        <w:tc>
          <w:tcPr>
            <w:tcW w:w="843" w:type="pct"/>
            <w:vMerge/>
            <w:vAlign w:val="center"/>
            <w:hideMark/>
          </w:tcPr>
          <w:p w14:paraId="5579AFB0"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E4D4396"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организовывать различные виды внеурочной деятельности, в том числе проектно-исследовательской, с учетом места жительства, историк</w:t>
            </w:r>
            <w:proofErr w:type="gramStart"/>
            <w:r w:rsidRPr="00701B7E">
              <w:rPr>
                <w:rFonts w:ascii="Times New Roman" w:eastAsia="Times New Roman" w:hAnsi="Times New Roman" w:cs="Times New Roman"/>
                <w:color w:val="000000"/>
                <w:sz w:val="24"/>
                <w:szCs w:val="24"/>
                <w:lang w:eastAsia="ru-RU"/>
              </w:rPr>
              <w:t>о-</w:t>
            </w:r>
            <w:proofErr w:type="gramEnd"/>
            <w:r w:rsidRPr="00701B7E">
              <w:rPr>
                <w:rFonts w:ascii="Times New Roman" w:eastAsia="Times New Roman" w:hAnsi="Times New Roman" w:cs="Times New Roman"/>
                <w:color w:val="000000"/>
                <w:sz w:val="24"/>
                <w:szCs w:val="24"/>
                <w:lang w:eastAsia="ru-RU"/>
              </w:rPr>
              <w:t xml:space="preserve"> культурного своеобразия региона и возможностей образовательной организации;</w:t>
            </w:r>
          </w:p>
        </w:tc>
      </w:tr>
      <w:tr w:rsidR="00701B7E" w:rsidRPr="00701B7E" w14:paraId="63B3B35A" w14:textId="77777777" w:rsidTr="00701B7E">
        <w:tc>
          <w:tcPr>
            <w:tcW w:w="843" w:type="pct"/>
            <w:vMerge/>
            <w:vAlign w:val="center"/>
            <w:hideMark/>
          </w:tcPr>
          <w:p w14:paraId="3781EDCF"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23F5BDB"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устанавливать педагогически целесообразные взаимоотношения с </w:t>
            </w:r>
            <w:proofErr w:type="gramStart"/>
            <w:r w:rsidRPr="00701B7E">
              <w:rPr>
                <w:rFonts w:ascii="Times New Roman" w:eastAsia="Times New Roman" w:hAnsi="Times New Roman" w:cs="Times New Roman"/>
                <w:color w:val="000000"/>
                <w:sz w:val="24"/>
                <w:szCs w:val="24"/>
                <w:lang w:eastAsia="ru-RU"/>
              </w:rPr>
              <w:lastRenderedPageBreak/>
              <w:t>обучающимися</w:t>
            </w:r>
            <w:proofErr w:type="gramEnd"/>
            <w:r w:rsidRPr="00701B7E">
              <w:rPr>
                <w:rFonts w:ascii="Times New Roman" w:eastAsia="Times New Roman" w:hAnsi="Times New Roman" w:cs="Times New Roman"/>
                <w:color w:val="000000"/>
                <w:sz w:val="24"/>
                <w:szCs w:val="24"/>
                <w:lang w:eastAsia="ru-RU"/>
              </w:rPr>
              <w:t>;</w:t>
            </w:r>
          </w:p>
        </w:tc>
      </w:tr>
      <w:tr w:rsidR="00701B7E" w:rsidRPr="00701B7E" w14:paraId="76C25127" w14:textId="77777777" w:rsidTr="00701B7E">
        <w:tc>
          <w:tcPr>
            <w:tcW w:w="843" w:type="pct"/>
            <w:vMerge/>
            <w:vAlign w:val="center"/>
            <w:hideMark/>
          </w:tcPr>
          <w:p w14:paraId="7FF478E1"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65C1C9B"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применять различные методы и формы организации внеурочной работы, выбирать их с учетом возрастных и индивидуальных особенностей обучающихся;</w:t>
            </w:r>
          </w:p>
        </w:tc>
      </w:tr>
      <w:tr w:rsidR="00701B7E" w:rsidRPr="00701B7E" w14:paraId="335F5A60" w14:textId="77777777" w:rsidTr="00701B7E">
        <w:tc>
          <w:tcPr>
            <w:tcW w:w="843" w:type="pct"/>
            <w:vMerge/>
            <w:vAlign w:val="center"/>
            <w:hideMark/>
          </w:tcPr>
          <w:p w14:paraId="17B0461F"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7E162A3D"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мотивировать обучающихся, родителей (лиц, их заменяющих) к участию во внеурочной деятельности; </w:t>
            </w:r>
          </w:p>
        </w:tc>
      </w:tr>
      <w:tr w:rsidR="00701B7E" w:rsidRPr="00701B7E" w14:paraId="0451C088" w14:textId="77777777" w:rsidTr="00701B7E">
        <w:tc>
          <w:tcPr>
            <w:tcW w:w="843" w:type="pct"/>
            <w:vMerge/>
            <w:vAlign w:val="center"/>
            <w:hideMark/>
          </w:tcPr>
          <w:p w14:paraId="6C1AE439"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783E2D03"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организовать внеурочную деятельность с включением всех детей, в том числе детей с особыми потребностями в образовании;</w:t>
            </w:r>
          </w:p>
        </w:tc>
      </w:tr>
      <w:tr w:rsidR="00701B7E" w:rsidRPr="00701B7E" w14:paraId="3D22D067" w14:textId="77777777" w:rsidTr="00701B7E">
        <w:tc>
          <w:tcPr>
            <w:tcW w:w="843" w:type="pct"/>
            <w:vMerge/>
            <w:vAlign w:val="center"/>
            <w:hideMark/>
          </w:tcPr>
          <w:p w14:paraId="4F53DF5F"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FF17504"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p>
        </w:tc>
      </w:tr>
      <w:tr w:rsidR="00701B7E" w:rsidRPr="00701B7E" w14:paraId="6A1AB2EB" w14:textId="77777777" w:rsidTr="00701B7E">
        <w:tc>
          <w:tcPr>
            <w:tcW w:w="843" w:type="pct"/>
            <w:vMerge/>
            <w:vAlign w:val="center"/>
            <w:hideMark/>
          </w:tcPr>
          <w:p w14:paraId="7BA1D0DD"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8BD8818"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оценивать достигнутые образовательные результаты внеурочной деятельности с точки зрения их соответствия реализуемой программе;</w:t>
            </w:r>
          </w:p>
        </w:tc>
      </w:tr>
      <w:tr w:rsidR="00701B7E" w:rsidRPr="00701B7E" w14:paraId="5D333C52" w14:textId="77777777" w:rsidTr="00701B7E">
        <w:tc>
          <w:tcPr>
            <w:tcW w:w="843" w:type="pct"/>
            <w:vMerge/>
            <w:vAlign w:val="center"/>
            <w:hideMark/>
          </w:tcPr>
          <w:p w14:paraId="1D4ED609"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A9E7D21"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r>
      <w:tr w:rsidR="00701B7E" w:rsidRPr="00701B7E" w14:paraId="4CB7DCAD" w14:textId="77777777" w:rsidTr="00701B7E">
        <w:tc>
          <w:tcPr>
            <w:tcW w:w="843" w:type="pct"/>
            <w:vMerge/>
            <w:vAlign w:val="center"/>
            <w:hideMark/>
          </w:tcPr>
          <w:p w14:paraId="119DEDC2"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DFE3804"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tc>
      </w:tr>
      <w:tr w:rsidR="00701B7E" w:rsidRPr="00701B7E" w14:paraId="511BF1BD" w14:textId="77777777" w:rsidTr="00701B7E">
        <w:tc>
          <w:tcPr>
            <w:tcW w:w="843" w:type="pct"/>
            <w:vMerge/>
            <w:vAlign w:val="center"/>
            <w:hideMark/>
          </w:tcPr>
          <w:p w14:paraId="4499AFFD"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AD6E4FF"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внеурочного занятия;</w:t>
            </w:r>
          </w:p>
        </w:tc>
      </w:tr>
      <w:tr w:rsidR="00701B7E" w:rsidRPr="00701B7E" w14:paraId="627BD49C" w14:textId="77777777" w:rsidTr="00701B7E">
        <w:tc>
          <w:tcPr>
            <w:tcW w:w="843" w:type="pct"/>
            <w:vMerge/>
            <w:vAlign w:val="center"/>
            <w:hideMark/>
          </w:tcPr>
          <w:p w14:paraId="3815B71A"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68975E0"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внеурочной деятельности и в начальных классах;</w:t>
            </w:r>
          </w:p>
        </w:tc>
      </w:tr>
      <w:tr w:rsidR="00701B7E" w:rsidRPr="00701B7E" w14:paraId="0601475F" w14:textId="77777777" w:rsidTr="00701B7E">
        <w:tc>
          <w:tcPr>
            <w:tcW w:w="843" w:type="pct"/>
            <w:vMerge/>
            <w:vAlign w:val="center"/>
            <w:hideMark/>
          </w:tcPr>
          <w:p w14:paraId="4398546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99220CD"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 начальных классов;</w:t>
            </w:r>
          </w:p>
        </w:tc>
      </w:tr>
      <w:tr w:rsidR="00701B7E" w:rsidRPr="00701B7E" w14:paraId="3B1EB871" w14:textId="77777777" w:rsidTr="00701B7E">
        <w:tc>
          <w:tcPr>
            <w:tcW w:w="843" w:type="pct"/>
            <w:vMerge/>
            <w:vAlign w:val="center"/>
            <w:hideMark/>
          </w:tcPr>
          <w:p w14:paraId="7A1BB46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A35C04A"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tc>
      </w:tr>
      <w:tr w:rsidR="00701B7E" w:rsidRPr="00701B7E" w14:paraId="33D3ABBE" w14:textId="77777777" w:rsidTr="00701B7E">
        <w:tc>
          <w:tcPr>
            <w:tcW w:w="843" w:type="pct"/>
            <w:vMerge/>
            <w:vAlign w:val="center"/>
            <w:hideMark/>
          </w:tcPr>
          <w:p w14:paraId="24968D8F"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0067C1A"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во внеурочной деятельности в начальной школе;</w:t>
            </w:r>
          </w:p>
        </w:tc>
      </w:tr>
      <w:tr w:rsidR="00701B7E" w:rsidRPr="00701B7E" w14:paraId="262575F3" w14:textId="77777777" w:rsidTr="00701B7E">
        <w:tc>
          <w:tcPr>
            <w:tcW w:w="843" w:type="pct"/>
            <w:vMerge/>
            <w:vAlign w:val="center"/>
            <w:hideMark/>
          </w:tcPr>
          <w:p w14:paraId="5A7057A3"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CCC56A9"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анализировать эффективность организации внеурочной деятельности; </w:t>
            </w:r>
          </w:p>
        </w:tc>
      </w:tr>
      <w:tr w:rsidR="00701B7E" w:rsidRPr="00701B7E" w14:paraId="2C5E4C73" w14:textId="77777777" w:rsidTr="00701B7E">
        <w:tc>
          <w:tcPr>
            <w:tcW w:w="843" w:type="pct"/>
            <w:vMerge/>
            <w:vAlign w:val="center"/>
            <w:hideMark/>
          </w:tcPr>
          <w:p w14:paraId="062ABBFB"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5AC400C4"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осуществлять самоанализ при организации внеурочной деятельности;</w:t>
            </w:r>
          </w:p>
        </w:tc>
      </w:tr>
      <w:tr w:rsidR="00701B7E" w:rsidRPr="00701B7E" w14:paraId="25CE3240" w14:textId="77777777" w:rsidTr="00701B7E">
        <w:tc>
          <w:tcPr>
            <w:tcW w:w="843" w:type="pct"/>
            <w:vMerge/>
            <w:vAlign w:val="center"/>
            <w:hideMark/>
          </w:tcPr>
          <w:p w14:paraId="38A7AB2C"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EDB1555"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профессионального роста; </w:t>
            </w:r>
          </w:p>
        </w:tc>
      </w:tr>
      <w:tr w:rsidR="00701B7E" w:rsidRPr="00701B7E" w14:paraId="253D6A0F" w14:textId="77777777" w:rsidTr="00701B7E">
        <w:tc>
          <w:tcPr>
            <w:tcW w:w="843" w:type="pct"/>
            <w:vMerge/>
            <w:vAlign w:val="center"/>
            <w:hideMark/>
          </w:tcPr>
          <w:p w14:paraId="726A88F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AA13364"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проектировать траекторию профессионального роста</w:t>
            </w:r>
          </w:p>
        </w:tc>
      </w:tr>
      <w:tr w:rsidR="00701B7E" w:rsidRPr="00701B7E" w14:paraId="6EDA5F45" w14:textId="77777777" w:rsidTr="00701B7E">
        <w:tc>
          <w:tcPr>
            <w:tcW w:w="843" w:type="pct"/>
            <w:vMerge w:val="restart"/>
            <w:shd w:val="clear" w:color="auto" w:fill="auto"/>
            <w:hideMark/>
          </w:tcPr>
          <w:p w14:paraId="401A760D" w14:textId="77777777" w:rsidR="00701B7E" w:rsidRPr="00701B7E" w:rsidRDefault="00701B7E" w:rsidP="00701B7E">
            <w:pPr>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Знать</w:t>
            </w:r>
          </w:p>
        </w:tc>
        <w:tc>
          <w:tcPr>
            <w:tcW w:w="4157" w:type="pct"/>
            <w:shd w:val="clear" w:color="auto" w:fill="auto"/>
            <w:hideMark/>
          </w:tcPr>
          <w:p w14:paraId="06E0885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основы планирования и проектирования внеурочной деятельности;</w:t>
            </w:r>
          </w:p>
        </w:tc>
      </w:tr>
      <w:tr w:rsidR="00701B7E" w:rsidRPr="00701B7E" w14:paraId="7428DD79" w14:textId="77777777" w:rsidTr="00701B7E">
        <w:tc>
          <w:tcPr>
            <w:tcW w:w="843" w:type="pct"/>
            <w:vMerge/>
            <w:vAlign w:val="center"/>
            <w:hideMark/>
          </w:tcPr>
          <w:p w14:paraId="4A85BDB9"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EC70573"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требования к внеурочной деятельности ФГОС НОО;</w:t>
            </w:r>
          </w:p>
        </w:tc>
      </w:tr>
      <w:tr w:rsidR="00701B7E" w:rsidRPr="00701B7E" w14:paraId="349B84AC" w14:textId="77777777" w:rsidTr="00701B7E">
        <w:tc>
          <w:tcPr>
            <w:tcW w:w="843" w:type="pct"/>
            <w:vMerge/>
            <w:vAlign w:val="center"/>
            <w:hideMark/>
          </w:tcPr>
          <w:p w14:paraId="5EC55CD9"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7900F3F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возрастные особенности </w:t>
            </w:r>
            <w:proofErr w:type="gramStart"/>
            <w:r w:rsidRPr="00701B7E">
              <w:rPr>
                <w:rFonts w:ascii="Times New Roman" w:eastAsia="Times New Roman" w:hAnsi="Times New Roman" w:cs="Times New Roman"/>
                <w:color w:val="000000"/>
                <w:sz w:val="24"/>
                <w:szCs w:val="24"/>
                <w:lang w:eastAsia="ru-RU"/>
              </w:rPr>
              <w:t>обучающихся</w:t>
            </w:r>
            <w:proofErr w:type="gramEnd"/>
            <w:r w:rsidRPr="00701B7E">
              <w:rPr>
                <w:rFonts w:ascii="Times New Roman" w:eastAsia="Times New Roman" w:hAnsi="Times New Roman" w:cs="Times New Roman"/>
                <w:color w:val="000000"/>
                <w:sz w:val="24"/>
                <w:szCs w:val="24"/>
                <w:lang w:eastAsia="ru-RU"/>
              </w:rPr>
              <w:t>;</w:t>
            </w:r>
          </w:p>
        </w:tc>
      </w:tr>
      <w:tr w:rsidR="00701B7E" w:rsidRPr="00701B7E" w14:paraId="344DEAA9" w14:textId="77777777" w:rsidTr="00701B7E">
        <w:tc>
          <w:tcPr>
            <w:tcW w:w="843" w:type="pct"/>
            <w:vMerge/>
            <w:vAlign w:val="center"/>
            <w:hideMark/>
          </w:tcPr>
          <w:p w14:paraId="4D3D9AC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643DBA4" w14:textId="03885D4E"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программы внеурочной деятельности;</w:t>
            </w:r>
          </w:p>
        </w:tc>
      </w:tr>
      <w:tr w:rsidR="00701B7E" w:rsidRPr="00701B7E" w14:paraId="5C870C9A" w14:textId="77777777" w:rsidTr="00701B7E">
        <w:tc>
          <w:tcPr>
            <w:tcW w:w="843" w:type="pct"/>
            <w:vMerge/>
            <w:vAlign w:val="center"/>
            <w:hideMark/>
          </w:tcPr>
          <w:p w14:paraId="2C302532"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B7181A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образовательные потребности обучающихся и способы их диагностики;</w:t>
            </w:r>
          </w:p>
        </w:tc>
      </w:tr>
      <w:tr w:rsidR="00701B7E" w:rsidRPr="00701B7E" w14:paraId="48430DA2" w14:textId="77777777" w:rsidTr="00701B7E">
        <w:tc>
          <w:tcPr>
            <w:tcW w:w="843" w:type="pct"/>
            <w:vMerge/>
            <w:vAlign w:val="center"/>
            <w:hideMark/>
          </w:tcPr>
          <w:p w14:paraId="43FB473D"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1037D069"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социальный запрос родителей (законных представителей); </w:t>
            </w:r>
          </w:p>
        </w:tc>
      </w:tr>
      <w:tr w:rsidR="00701B7E" w:rsidRPr="00701B7E" w14:paraId="16BD4A83" w14:textId="77777777" w:rsidTr="00701B7E">
        <w:tc>
          <w:tcPr>
            <w:tcW w:w="843" w:type="pct"/>
            <w:vMerge/>
            <w:vAlign w:val="center"/>
            <w:hideMark/>
          </w:tcPr>
          <w:p w14:paraId="4F6ED040"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3FC07A0"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условия организации внеурочной деятельности, в том числе возможности образовательной организации, социальных партнеров, региона;</w:t>
            </w:r>
          </w:p>
        </w:tc>
      </w:tr>
      <w:tr w:rsidR="00701B7E" w:rsidRPr="00701B7E" w14:paraId="52FE8B9D" w14:textId="77777777" w:rsidTr="00701B7E">
        <w:tc>
          <w:tcPr>
            <w:tcW w:w="843" w:type="pct"/>
            <w:vMerge/>
            <w:vAlign w:val="center"/>
            <w:hideMark/>
          </w:tcPr>
          <w:p w14:paraId="76E03EB5"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F448713"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структура рабочей программы внеурочной деятельности;</w:t>
            </w:r>
          </w:p>
        </w:tc>
      </w:tr>
      <w:tr w:rsidR="00701B7E" w:rsidRPr="00701B7E" w14:paraId="7511D6F4" w14:textId="77777777" w:rsidTr="00701B7E">
        <w:tc>
          <w:tcPr>
            <w:tcW w:w="843" w:type="pct"/>
            <w:vMerge/>
            <w:vAlign w:val="center"/>
            <w:hideMark/>
          </w:tcPr>
          <w:p w14:paraId="0A3EEA38"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68FC8AA"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возможности современных средств (интерактивного оборудования, мобильных научных лабораторий, конструкторов, в том числе конструкторов LEGO, и др.), ресурсов цифровой образовательной среды для проектирования и реализации внеурочной деятельности в начальной школе;</w:t>
            </w:r>
          </w:p>
        </w:tc>
      </w:tr>
      <w:tr w:rsidR="00701B7E" w:rsidRPr="00701B7E" w14:paraId="4CE84C0F" w14:textId="77777777" w:rsidTr="00701B7E">
        <w:tc>
          <w:tcPr>
            <w:tcW w:w="843" w:type="pct"/>
            <w:vMerge/>
            <w:vAlign w:val="center"/>
            <w:hideMark/>
          </w:tcPr>
          <w:p w14:paraId="48704D7E"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A6F5A4E"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основы проектирования индивидуальной образовательной траектории обучающегося;</w:t>
            </w:r>
          </w:p>
        </w:tc>
      </w:tr>
      <w:tr w:rsidR="00701B7E" w:rsidRPr="00701B7E" w14:paraId="2B75E4AA" w14:textId="77777777" w:rsidTr="00701B7E">
        <w:tc>
          <w:tcPr>
            <w:tcW w:w="843" w:type="pct"/>
            <w:vMerge/>
            <w:vAlign w:val="center"/>
            <w:hideMark/>
          </w:tcPr>
          <w:p w14:paraId="06BAC09B"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602FB77"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теоретические основы организации различных видов внеурочной </w:t>
            </w:r>
            <w:r w:rsidRPr="00701B7E">
              <w:rPr>
                <w:rFonts w:ascii="Times New Roman" w:eastAsia="Times New Roman" w:hAnsi="Times New Roman" w:cs="Times New Roman"/>
                <w:color w:val="000000"/>
                <w:sz w:val="24"/>
                <w:szCs w:val="24"/>
                <w:lang w:eastAsia="ru-RU"/>
              </w:rPr>
              <w:lastRenderedPageBreak/>
              <w:t>деятельности: игровой, учебно-исследовательской, художественно-продуктивной, культурно-досуговой, проектной и др.</w:t>
            </w:r>
          </w:p>
        </w:tc>
      </w:tr>
      <w:tr w:rsidR="00701B7E" w:rsidRPr="00701B7E" w14:paraId="4A71E1DD" w14:textId="77777777" w:rsidTr="00701B7E">
        <w:tc>
          <w:tcPr>
            <w:tcW w:w="843" w:type="pct"/>
            <w:vMerge/>
            <w:vAlign w:val="center"/>
            <w:hideMark/>
          </w:tcPr>
          <w:p w14:paraId="64D21ED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80A33CC"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модели организации внеурочной деятельности в школе;</w:t>
            </w:r>
          </w:p>
        </w:tc>
      </w:tr>
      <w:tr w:rsidR="00701B7E" w:rsidRPr="00701B7E" w14:paraId="78BB9BF3" w14:textId="77777777" w:rsidTr="00701B7E">
        <w:tc>
          <w:tcPr>
            <w:tcW w:w="843" w:type="pct"/>
            <w:vMerge/>
            <w:vAlign w:val="center"/>
            <w:hideMark/>
          </w:tcPr>
          <w:p w14:paraId="0DF2C370"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286641F"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теоретические основы и методика планирования внеурочной работы с учетом возрастных и индивидуальных особенностей обучающихся;</w:t>
            </w:r>
          </w:p>
        </w:tc>
      </w:tr>
      <w:tr w:rsidR="00701B7E" w:rsidRPr="00701B7E" w14:paraId="422753AB" w14:textId="77777777" w:rsidTr="00701B7E">
        <w:tc>
          <w:tcPr>
            <w:tcW w:w="843" w:type="pct"/>
            <w:vMerge/>
            <w:vAlign w:val="center"/>
            <w:hideMark/>
          </w:tcPr>
          <w:p w14:paraId="505ABD4D"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D416E0A"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педагогические и гигиенические требования к организации внеурочной деятельности;</w:t>
            </w:r>
          </w:p>
        </w:tc>
      </w:tr>
      <w:tr w:rsidR="00701B7E" w:rsidRPr="00701B7E" w14:paraId="6A37DC04" w14:textId="77777777" w:rsidTr="00701B7E">
        <w:tc>
          <w:tcPr>
            <w:tcW w:w="843" w:type="pct"/>
            <w:vMerge/>
            <w:vAlign w:val="center"/>
            <w:hideMark/>
          </w:tcPr>
          <w:p w14:paraId="79C19F62"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C74DC65"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методические основы организации внеурочной деятельности в избранной области деятельности;</w:t>
            </w:r>
          </w:p>
        </w:tc>
      </w:tr>
      <w:tr w:rsidR="00701B7E" w:rsidRPr="00701B7E" w14:paraId="18A11EDA" w14:textId="77777777" w:rsidTr="00701B7E">
        <w:tc>
          <w:tcPr>
            <w:tcW w:w="843" w:type="pct"/>
            <w:vMerge/>
            <w:vAlign w:val="center"/>
            <w:hideMark/>
          </w:tcPr>
          <w:p w14:paraId="7C0070AC"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783EB48B"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особенности общения </w:t>
            </w:r>
            <w:proofErr w:type="gramStart"/>
            <w:r w:rsidRPr="00701B7E">
              <w:rPr>
                <w:rFonts w:ascii="Times New Roman" w:eastAsia="Times New Roman" w:hAnsi="Times New Roman" w:cs="Times New Roman"/>
                <w:color w:val="000000"/>
                <w:sz w:val="24"/>
                <w:szCs w:val="24"/>
                <w:lang w:eastAsia="ru-RU"/>
              </w:rPr>
              <w:t>обучающихся</w:t>
            </w:r>
            <w:proofErr w:type="gramEnd"/>
            <w:r w:rsidRPr="00701B7E">
              <w:rPr>
                <w:rFonts w:ascii="Times New Roman" w:eastAsia="Times New Roman" w:hAnsi="Times New Roman" w:cs="Times New Roman"/>
                <w:color w:val="000000"/>
                <w:sz w:val="24"/>
                <w:szCs w:val="24"/>
                <w:lang w:eastAsia="ru-RU"/>
              </w:rPr>
              <w:t>;</w:t>
            </w:r>
          </w:p>
        </w:tc>
      </w:tr>
      <w:tr w:rsidR="00701B7E" w:rsidRPr="00701B7E" w14:paraId="697FBFAD" w14:textId="77777777" w:rsidTr="00701B7E">
        <w:tc>
          <w:tcPr>
            <w:tcW w:w="843" w:type="pct"/>
            <w:vMerge/>
            <w:vAlign w:val="center"/>
            <w:hideMark/>
          </w:tcPr>
          <w:p w14:paraId="78294977"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4FDCED13"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методические основы и особенности работы с </w:t>
            </w:r>
            <w:proofErr w:type="gramStart"/>
            <w:r w:rsidRPr="00701B7E">
              <w:rPr>
                <w:rFonts w:ascii="Times New Roman" w:eastAsia="Times New Roman" w:hAnsi="Times New Roman" w:cs="Times New Roman"/>
                <w:color w:val="000000"/>
                <w:sz w:val="24"/>
                <w:szCs w:val="24"/>
                <w:lang w:eastAsia="ru-RU"/>
              </w:rPr>
              <w:t>обучающимися</w:t>
            </w:r>
            <w:proofErr w:type="gramEnd"/>
            <w:r w:rsidRPr="00701B7E">
              <w:rPr>
                <w:rFonts w:ascii="Times New Roman" w:eastAsia="Times New Roman" w:hAnsi="Times New Roman" w:cs="Times New Roman"/>
                <w:color w:val="000000"/>
                <w:sz w:val="24"/>
                <w:szCs w:val="24"/>
                <w:lang w:eastAsia="ru-RU"/>
              </w:rPr>
              <w:t>, имеющими особые образовательные потребности;</w:t>
            </w:r>
          </w:p>
        </w:tc>
      </w:tr>
      <w:tr w:rsidR="00701B7E" w:rsidRPr="00701B7E" w14:paraId="283BA469" w14:textId="77777777" w:rsidTr="00701B7E">
        <w:tc>
          <w:tcPr>
            <w:tcW w:w="843" w:type="pct"/>
            <w:vMerge/>
            <w:vAlign w:val="center"/>
            <w:hideMark/>
          </w:tcPr>
          <w:p w14:paraId="64E93E84"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7F7435AA"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выявления педагогом интересов и способностей обучающихся;</w:t>
            </w:r>
          </w:p>
        </w:tc>
      </w:tr>
      <w:tr w:rsidR="00701B7E" w:rsidRPr="00701B7E" w14:paraId="268C51E0" w14:textId="77777777" w:rsidTr="00701B7E">
        <w:tc>
          <w:tcPr>
            <w:tcW w:w="843" w:type="pct"/>
            <w:vMerge/>
            <w:vAlign w:val="center"/>
            <w:hideMark/>
          </w:tcPr>
          <w:p w14:paraId="131F081E"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5FC9927"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диагностики достижения образовательных результатов во внеурочной деятельности;</w:t>
            </w:r>
          </w:p>
        </w:tc>
      </w:tr>
      <w:tr w:rsidR="00701B7E" w:rsidRPr="00701B7E" w14:paraId="5BCBD193" w14:textId="77777777" w:rsidTr="00701B7E">
        <w:tc>
          <w:tcPr>
            <w:tcW w:w="843" w:type="pct"/>
            <w:vMerge/>
            <w:vAlign w:val="center"/>
            <w:hideMark/>
          </w:tcPr>
          <w:p w14:paraId="702DB6A5"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B439C31"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требования к результатам внеурочной деятельности </w:t>
            </w:r>
            <w:proofErr w:type="gramStart"/>
            <w:r w:rsidRPr="00701B7E">
              <w:rPr>
                <w:rFonts w:ascii="Times New Roman" w:eastAsia="Times New Roman" w:hAnsi="Times New Roman" w:cs="Times New Roman"/>
                <w:color w:val="000000"/>
                <w:sz w:val="24"/>
                <w:szCs w:val="24"/>
                <w:lang w:eastAsia="ru-RU"/>
              </w:rPr>
              <w:t>обучающихся</w:t>
            </w:r>
            <w:proofErr w:type="gramEnd"/>
            <w:r w:rsidRPr="00701B7E">
              <w:rPr>
                <w:rFonts w:ascii="Times New Roman" w:eastAsia="Times New Roman" w:hAnsi="Times New Roman" w:cs="Times New Roman"/>
                <w:color w:val="000000"/>
                <w:sz w:val="24"/>
                <w:szCs w:val="24"/>
                <w:lang w:eastAsia="ru-RU"/>
              </w:rPr>
              <w:t>;</w:t>
            </w:r>
          </w:p>
        </w:tc>
      </w:tr>
      <w:tr w:rsidR="00701B7E" w:rsidRPr="00701B7E" w14:paraId="5349CB2E" w14:textId="77777777" w:rsidTr="00701B7E">
        <w:tc>
          <w:tcPr>
            <w:tcW w:w="843" w:type="pct"/>
            <w:vMerge/>
            <w:vAlign w:val="center"/>
            <w:hideMark/>
          </w:tcPr>
          <w:p w14:paraId="3533E313"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17E3F29"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требования к учебно-методическим материалам, применяемым в начальной школе для организации внеурочной деятельности;</w:t>
            </w:r>
          </w:p>
        </w:tc>
      </w:tr>
      <w:tr w:rsidR="00701B7E" w:rsidRPr="00701B7E" w14:paraId="43DB031D" w14:textId="77777777" w:rsidTr="00701B7E">
        <w:tc>
          <w:tcPr>
            <w:tcW w:w="843" w:type="pct"/>
            <w:vMerge/>
            <w:vAlign w:val="center"/>
            <w:hideMark/>
          </w:tcPr>
          <w:p w14:paraId="510481E5"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2C33373E"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требований к разработке планирующей и отчетной документации в области внеурочной деятельности и в начальных классах;</w:t>
            </w:r>
          </w:p>
        </w:tc>
      </w:tr>
      <w:tr w:rsidR="00701B7E" w:rsidRPr="00701B7E" w14:paraId="3F1A2A83" w14:textId="77777777" w:rsidTr="00701B7E">
        <w:tc>
          <w:tcPr>
            <w:tcW w:w="843" w:type="pct"/>
            <w:vMerge/>
            <w:vAlign w:val="center"/>
            <w:hideMark/>
          </w:tcPr>
          <w:p w14:paraId="44135537"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43A63FA"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tc>
      </w:tr>
      <w:tr w:rsidR="00701B7E" w:rsidRPr="00701B7E" w14:paraId="46D68C35" w14:textId="77777777" w:rsidTr="00701B7E">
        <w:tc>
          <w:tcPr>
            <w:tcW w:w="843" w:type="pct"/>
            <w:vMerge/>
            <w:vAlign w:val="center"/>
            <w:hideMark/>
          </w:tcPr>
          <w:p w14:paraId="69DDC25F"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1301CB07"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анализа и оценки эффективности образовательных технологий в области внеурочной деятельности обучающихся;</w:t>
            </w:r>
          </w:p>
        </w:tc>
      </w:tr>
      <w:tr w:rsidR="00701B7E" w:rsidRPr="00701B7E" w14:paraId="2C4115BA" w14:textId="77777777" w:rsidTr="00701B7E">
        <w:tc>
          <w:tcPr>
            <w:tcW w:w="843" w:type="pct"/>
            <w:vMerge/>
            <w:vAlign w:val="center"/>
            <w:hideMark/>
          </w:tcPr>
          <w:p w14:paraId="2FCD9DBA"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7D2FC26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критерии эффективности педагогического опыта и применения образовательных технологий во внеурочной деятельности обучающихся;</w:t>
            </w:r>
          </w:p>
        </w:tc>
      </w:tr>
      <w:tr w:rsidR="00701B7E" w:rsidRPr="00701B7E" w14:paraId="7D042B43" w14:textId="77777777" w:rsidTr="00701B7E">
        <w:tc>
          <w:tcPr>
            <w:tcW w:w="843" w:type="pct"/>
            <w:vMerge/>
            <w:vAlign w:val="center"/>
            <w:hideMark/>
          </w:tcPr>
          <w:p w14:paraId="57EB383E"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3348702D"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анализа и самоанализа профессионального саморазвития;</w:t>
            </w:r>
          </w:p>
        </w:tc>
      </w:tr>
      <w:tr w:rsidR="00701B7E" w:rsidRPr="00701B7E" w14:paraId="0959D175" w14:textId="77777777" w:rsidTr="00701B7E">
        <w:tc>
          <w:tcPr>
            <w:tcW w:w="843" w:type="pct"/>
            <w:vMerge/>
            <w:vAlign w:val="center"/>
            <w:hideMark/>
          </w:tcPr>
          <w:p w14:paraId="23FC9D08"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6273645"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проектирования траектории профессионального и личностного роста;</w:t>
            </w:r>
          </w:p>
        </w:tc>
      </w:tr>
      <w:tr w:rsidR="00701B7E" w:rsidRPr="00701B7E" w14:paraId="57422CA6" w14:textId="77777777" w:rsidTr="00701B7E">
        <w:tc>
          <w:tcPr>
            <w:tcW w:w="843" w:type="pct"/>
            <w:vMerge/>
            <w:vAlign w:val="center"/>
            <w:hideMark/>
          </w:tcPr>
          <w:p w14:paraId="55C5278E"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07EE2D07"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способы осуществления деятельности в соответствии с выстроенной траекторией профессионального роста;</w:t>
            </w:r>
          </w:p>
        </w:tc>
      </w:tr>
      <w:tr w:rsidR="00701B7E" w:rsidRPr="00701B7E" w14:paraId="59182975" w14:textId="77777777" w:rsidTr="00701B7E">
        <w:tc>
          <w:tcPr>
            <w:tcW w:w="843" w:type="pct"/>
            <w:vMerge/>
            <w:vAlign w:val="center"/>
            <w:hideMark/>
          </w:tcPr>
          <w:p w14:paraId="20B7C49B" w14:textId="77777777" w:rsidR="00701B7E" w:rsidRPr="00701B7E" w:rsidRDefault="00701B7E" w:rsidP="00701B7E">
            <w:pPr>
              <w:rPr>
                <w:rFonts w:ascii="Times New Roman" w:eastAsia="Times New Roman" w:hAnsi="Times New Roman" w:cs="Times New Roman"/>
                <w:color w:val="000000"/>
                <w:sz w:val="24"/>
                <w:szCs w:val="24"/>
                <w:lang w:eastAsia="ru-RU"/>
              </w:rPr>
            </w:pPr>
          </w:p>
        </w:tc>
        <w:tc>
          <w:tcPr>
            <w:tcW w:w="4157" w:type="pct"/>
            <w:shd w:val="clear" w:color="auto" w:fill="auto"/>
            <w:hideMark/>
          </w:tcPr>
          <w:p w14:paraId="693CB5D2" w14:textId="77777777" w:rsidR="00701B7E" w:rsidRPr="00701B7E" w:rsidRDefault="00701B7E" w:rsidP="00701B7E">
            <w:pPr>
              <w:jc w:val="both"/>
              <w:rPr>
                <w:rFonts w:ascii="Times New Roman" w:eastAsia="Times New Roman" w:hAnsi="Times New Roman" w:cs="Times New Roman"/>
                <w:color w:val="000000"/>
                <w:sz w:val="24"/>
                <w:szCs w:val="24"/>
                <w:lang w:eastAsia="ru-RU"/>
              </w:rPr>
            </w:pPr>
            <w:r w:rsidRPr="00701B7E">
              <w:rPr>
                <w:rFonts w:ascii="Times New Roman" w:eastAsia="Times New Roman" w:hAnsi="Times New Roman" w:cs="Times New Roman"/>
                <w:color w:val="000000"/>
                <w:sz w:val="24"/>
                <w:szCs w:val="24"/>
                <w:lang w:eastAsia="ru-RU"/>
              </w:rPr>
              <w:t xml:space="preserve">образовательные запросы общества и государства в области внеурочной деятельности </w:t>
            </w:r>
            <w:proofErr w:type="gramStart"/>
            <w:r w:rsidRPr="00701B7E">
              <w:rPr>
                <w:rFonts w:ascii="Times New Roman" w:eastAsia="Times New Roman" w:hAnsi="Times New Roman" w:cs="Times New Roman"/>
                <w:color w:val="000000"/>
                <w:sz w:val="24"/>
                <w:szCs w:val="24"/>
                <w:lang w:eastAsia="ru-RU"/>
              </w:rPr>
              <w:t>обучающихся</w:t>
            </w:r>
            <w:proofErr w:type="gramEnd"/>
          </w:p>
        </w:tc>
      </w:tr>
    </w:tbl>
    <w:p w14:paraId="21F31194" w14:textId="77777777" w:rsidR="00A66872" w:rsidRPr="00A66872" w:rsidRDefault="00A66872" w:rsidP="00A66872">
      <w:pPr>
        <w:spacing w:after="200" w:line="276" w:lineRule="auto"/>
        <w:rPr>
          <w:rFonts w:ascii="Times New Roman" w:eastAsia="Calibri" w:hAnsi="Times New Roman" w:cs="Times New Roman"/>
          <w:b/>
          <w:sz w:val="16"/>
          <w:szCs w:val="24"/>
        </w:rPr>
      </w:pPr>
    </w:p>
    <w:p w14:paraId="04F614B0" w14:textId="77777777" w:rsidR="00A66872" w:rsidRPr="00A66872" w:rsidRDefault="00A66872" w:rsidP="00A66872">
      <w:pPr>
        <w:spacing w:after="200" w:line="276" w:lineRule="auto"/>
        <w:rPr>
          <w:rFonts w:ascii="Times New Roman" w:eastAsia="Calibri" w:hAnsi="Times New Roman" w:cs="Times New Roman"/>
          <w:b/>
          <w:sz w:val="24"/>
          <w:szCs w:val="24"/>
        </w:rPr>
      </w:pPr>
      <w:bookmarkStart w:id="27" w:name="_Hlk511591667"/>
      <w:r w:rsidRPr="00A66872">
        <w:rPr>
          <w:rFonts w:ascii="Times New Roman" w:eastAsia="Calibri" w:hAnsi="Times New Roman" w:cs="Times New Roman"/>
          <w:b/>
          <w:sz w:val="24"/>
          <w:szCs w:val="24"/>
        </w:rPr>
        <w:t>1.2. Количество часов, отводимое на освоение профессионального модуля</w:t>
      </w:r>
    </w:p>
    <w:p w14:paraId="6F84671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Всего часов </w:t>
      </w:r>
      <w:r w:rsidRPr="00A66872">
        <w:rPr>
          <w:rFonts w:ascii="Times New Roman" w:eastAsia="Calibri" w:hAnsi="Times New Roman" w:cs="Times New Roman"/>
          <w:sz w:val="24"/>
          <w:szCs w:val="24"/>
          <w:u w:val="single"/>
        </w:rPr>
        <w:t xml:space="preserve">320 </w:t>
      </w:r>
    </w:p>
    <w:p w14:paraId="45731427" w14:textId="77777777" w:rsidR="00A66872" w:rsidRPr="00A66872" w:rsidRDefault="00A66872" w:rsidP="00A66872">
      <w:pPr>
        <w:spacing w:line="276" w:lineRule="auto"/>
        <w:ind w:firstLine="708"/>
        <w:rPr>
          <w:rFonts w:ascii="Times New Roman" w:eastAsia="Calibri" w:hAnsi="Times New Roman" w:cs="Times New Roman"/>
          <w:sz w:val="24"/>
          <w:szCs w:val="24"/>
          <w:u w:val="single"/>
        </w:rPr>
      </w:pPr>
      <w:r w:rsidRPr="00A66872">
        <w:rPr>
          <w:rFonts w:ascii="Times New Roman" w:eastAsia="Calibri" w:hAnsi="Times New Roman" w:cs="Times New Roman"/>
          <w:sz w:val="24"/>
          <w:szCs w:val="24"/>
        </w:rPr>
        <w:t xml:space="preserve">в том числе в форме практической подготовки </w:t>
      </w:r>
      <w:r w:rsidRPr="00A66872">
        <w:rPr>
          <w:rFonts w:ascii="Times New Roman" w:eastAsia="Calibri" w:hAnsi="Times New Roman" w:cs="Times New Roman"/>
          <w:sz w:val="24"/>
          <w:szCs w:val="24"/>
          <w:u w:val="single"/>
        </w:rPr>
        <w:t>254</w:t>
      </w:r>
    </w:p>
    <w:p w14:paraId="6AD8E45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Из них на освоение МДК </w:t>
      </w:r>
      <w:r w:rsidRPr="00A66872">
        <w:rPr>
          <w:rFonts w:ascii="Times New Roman" w:eastAsia="Calibri" w:hAnsi="Times New Roman" w:cs="Times New Roman"/>
          <w:sz w:val="24"/>
          <w:szCs w:val="24"/>
          <w:u w:val="single"/>
        </w:rPr>
        <w:t xml:space="preserve">100 </w:t>
      </w:r>
    </w:p>
    <w:p w14:paraId="1DBC1AEC" w14:textId="77777777" w:rsidR="00A66872" w:rsidRPr="00A66872" w:rsidRDefault="00A66872" w:rsidP="00A66872">
      <w:pPr>
        <w:spacing w:line="276" w:lineRule="auto"/>
        <w:ind w:firstLine="708"/>
        <w:rPr>
          <w:rFonts w:ascii="Times New Roman" w:eastAsia="Calibri" w:hAnsi="Times New Roman" w:cs="Times New Roman"/>
          <w:i/>
          <w:sz w:val="24"/>
          <w:szCs w:val="24"/>
        </w:rPr>
      </w:pPr>
      <w:r w:rsidRPr="00A66872">
        <w:rPr>
          <w:rFonts w:ascii="Times New Roman" w:eastAsia="Calibri" w:hAnsi="Times New Roman" w:cs="Times New Roman"/>
          <w:sz w:val="24"/>
          <w:szCs w:val="24"/>
        </w:rPr>
        <w:t>в том числе самостоятельная работа</w:t>
      </w:r>
      <w:r w:rsidRPr="00A66872">
        <w:rPr>
          <w:rFonts w:ascii="Times New Roman" w:eastAsia="Calibri" w:hAnsi="Times New Roman" w:cs="Times New Roman"/>
          <w:i/>
          <w:sz w:val="24"/>
          <w:szCs w:val="24"/>
        </w:rPr>
        <w:t xml:space="preserve">__________ </w:t>
      </w:r>
    </w:p>
    <w:p w14:paraId="54619066"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практики, в том числе </w:t>
      </w:r>
      <w:proofErr w:type="gramStart"/>
      <w:r w:rsidRPr="00A66872">
        <w:rPr>
          <w:rFonts w:ascii="Times New Roman" w:eastAsia="Calibri" w:hAnsi="Times New Roman" w:cs="Times New Roman"/>
          <w:sz w:val="24"/>
          <w:szCs w:val="24"/>
        </w:rPr>
        <w:t>учебная</w:t>
      </w:r>
      <w:proofErr w:type="gramEnd"/>
      <w:r w:rsidRPr="00A66872">
        <w:rPr>
          <w:rFonts w:ascii="Times New Roman" w:eastAsia="Calibri" w:hAnsi="Times New Roman" w:cs="Times New Roman"/>
          <w:sz w:val="24"/>
          <w:szCs w:val="24"/>
        </w:rPr>
        <w:t xml:space="preserve"> </w:t>
      </w:r>
      <w:r w:rsidRPr="00A66872">
        <w:rPr>
          <w:rFonts w:ascii="Times New Roman" w:eastAsia="Calibri" w:hAnsi="Times New Roman" w:cs="Times New Roman"/>
          <w:sz w:val="24"/>
          <w:szCs w:val="24"/>
          <w:u w:val="single"/>
        </w:rPr>
        <w:t xml:space="preserve">72 </w:t>
      </w:r>
    </w:p>
    <w:p w14:paraId="3DED6987" w14:textId="77777777" w:rsidR="00A66872" w:rsidRPr="00A66872" w:rsidRDefault="00A66872" w:rsidP="00A66872">
      <w:pPr>
        <w:spacing w:line="276" w:lineRule="auto"/>
        <w:ind w:left="1416" w:firstLine="708"/>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   производственная  </w:t>
      </w:r>
      <w:r w:rsidRPr="00A66872">
        <w:rPr>
          <w:rFonts w:ascii="Times New Roman" w:eastAsia="Calibri" w:hAnsi="Times New Roman" w:cs="Times New Roman"/>
          <w:sz w:val="24"/>
          <w:szCs w:val="24"/>
          <w:u w:val="single"/>
        </w:rPr>
        <w:t xml:space="preserve">144 </w:t>
      </w:r>
    </w:p>
    <w:p w14:paraId="57F63D07"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Cs/>
          <w:sz w:val="24"/>
          <w:szCs w:val="24"/>
        </w:rPr>
        <w:t>Промежуточная аттестация</w:t>
      </w:r>
      <w:r w:rsidRPr="00A66872">
        <w:rPr>
          <w:rFonts w:ascii="Times New Roman" w:eastAsia="Calibri" w:hAnsi="Times New Roman" w:cs="Times New Roman"/>
          <w:i/>
          <w:sz w:val="24"/>
          <w:szCs w:val="24"/>
        </w:rPr>
        <w:t xml:space="preserve"> </w:t>
      </w:r>
      <w:bookmarkEnd w:id="27"/>
    </w:p>
    <w:p w14:paraId="1C901F58" w14:textId="77777777" w:rsidR="00A66872" w:rsidRPr="00A66872" w:rsidRDefault="00A66872" w:rsidP="00A66872">
      <w:pPr>
        <w:spacing w:line="276" w:lineRule="auto"/>
        <w:rPr>
          <w:rFonts w:ascii="Times New Roman" w:eastAsia="Calibri" w:hAnsi="Times New Roman" w:cs="Times New Roman"/>
          <w:b/>
          <w:i/>
          <w:sz w:val="24"/>
          <w:szCs w:val="24"/>
        </w:rPr>
        <w:sectPr w:rsidR="00A66872" w:rsidRPr="00A66872" w:rsidSect="00701B7E">
          <w:pgSz w:w="11907" w:h="16840"/>
          <w:pgMar w:top="1134" w:right="851" w:bottom="992" w:left="1418" w:header="709" w:footer="709" w:gutter="0"/>
          <w:cols w:space="720"/>
        </w:sectPr>
      </w:pPr>
    </w:p>
    <w:p w14:paraId="600F38BA" w14:textId="77777777" w:rsidR="00A66872" w:rsidRPr="00A66872" w:rsidRDefault="00A66872" w:rsidP="00A66872">
      <w:p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lastRenderedPageBreak/>
        <w:t>2. Структура и содержание профессионального модуля</w:t>
      </w:r>
    </w:p>
    <w:p w14:paraId="43001588" w14:textId="77777777" w:rsidR="00A66872" w:rsidRPr="00A66872" w:rsidRDefault="00A66872" w:rsidP="00A66872">
      <w:p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t>2.1. Структура профессионального модуля</w:t>
      </w:r>
      <w:r w:rsidRPr="00A66872">
        <w:rPr>
          <w:rFonts w:ascii="Times New Roman" w:eastAsia="Calibri" w:hAnsi="Times New Roman" w:cs="Times New Roman"/>
          <w:sz w:val="24"/>
          <w:szCs w:val="24"/>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2"/>
        <w:gridCol w:w="3828"/>
        <w:gridCol w:w="992"/>
        <w:gridCol w:w="719"/>
        <w:gridCol w:w="992"/>
        <w:gridCol w:w="1134"/>
        <w:gridCol w:w="852"/>
        <w:gridCol w:w="849"/>
        <w:gridCol w:w="995"/>
        <w:gridCol w:w="849"/>
        <w:gridCol w:w="977"/>
      </w:tblGrid>
      <w:tr w:rsidR="00A66872" w:rsidRPr="00A66872" w14:paraId="6DFC53FE" w14:textId="77777777" w:rsidTr="00701B7E">
        <w:trPr>
          <w:trHeight w:val="375"/>
        </w:trPr>
        <w:tc>
          <w:tcPr>
            <w:tcW w:w="896" w:type="pct"/>
            <w:vMerge w:val="restart"/>
            <w:tcBorders>
              <w:bottom w:val="single" w:sz="4" w:space="0" w:color="auto"/>
            </w:tcBorders>
            <w:vAlign w:val="center"/>
          </w:tcPr>
          <w:p w14:paraId="7546D3B3" w14:textId="77777777" w:rsidR="00A66872" w:rsidRPr="00A66872" w:rsidRDefault="00A66872" w:rsidP="00A66872">
            <w:pPr>
              <w:spacing w:line="276" w:lineRule="auto"/>
              <w:jc w:val="center"/>
              <w:rPr>
                <w:rFonts w:ascii="Times New Roman" w:eastAsia="Calibri" w:hAnsi="Times New Roman" w:cs="Times New Roman"/>
                <w:sz w:val="24"/>
                <w:szCs w:val="24"/>
              </w:rPr>
            </w:pPr>
            <w:bookmarkStart w:id="28" w:name="_Hlk128565523"/>
            <w:r w:rsidRPr="00A66872">
              <w:rPr>
                <w:rFonts w:ascii="Times New Roman" w:eastAsia="Calibri" w:hAnsi="Times New Roman" w:cs="Times New Roman"/>
                <w:sz w:val="24"/>
                <w:szCs w:val="24"/>
              </w:rPr>
              <w:t>Коды профессиональных и общих компетенций</w:t>
            </w:r>
          </w:p>
        </w:tc>
        <w:tc>
          <w:tcPr>
            <w:tcW w:w="1289" w:type="pct"/>
            <w:vMerge w:val="restart"/>
            <w:tcBorders>
              <w:bottom w:val="single" w:sz="4" w:space="0" w:color="auto"/>
            </w:tcBorders>
            <w:vAlign w:val="center"/>
          </w:tcPr>
          <w:p w14:paraId="39347D4D"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Наименования разделов профессионального модуля</w:t>
            </w:r>
          </w:p>
        </w:tc>
        <w:tc>
          <w:tcPr>
            <w:tcW w:w="334" w:type="pct"/>
            <w:vMerge w:val="restart"/>
            <w:tcBorders>
              <w:bottom w:val="single" w:sz="4" w:space="0" w:color="auto"/>
            </w:tcBorders>
            <w:vAlign w:val="center"/>
          </w:tcPr>
          <w:p w14:paraId="2DB7D5CE"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iCs/>
                <w:sz w:val="24"/>
                <w:szCs w:val="24"/>
              </w:rPr>
              <w:t>Всего, час.</w:t>
            </w:r>
          </w:p>
        </w:tc>
        <w:tc>
          <w:tcPr>
            <w:tcW w:w="242" w:type="pct"/>
            <w:vMerge w:val="restart"/>
            <w:tcBorders>
              <w:bottom w:val="single" w:sz="4" w:space="0" w:color="auto"/>
            </w:tcBorders>
            <w:textDirection w:val="btLr"/>
            <w:vAlign w:val="center"/>
          </w:tcPr>
          <w:p w14:paraId="009209B8"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iCs/>
                <w:sz w:val="24"/>
                <w:szCs w:val="24"/>
              </w:rPr>
              <w:t xml:space="preserve">В </w:t>
            </w:r>
            <w:proofErr w:type="spellStart"/>
            <w:r w:rsidRPr="00A66872">
              <w:rPr>
                <w:rFonts w:ascii="Times New Roman" w:eastAsia="Calibri" w:hAnsi="Times New Roman" w:cs="Times New Roman"/>
                <w:iCs/>
                <w:sz w:val="24"/>
                <w:szCs w:val="24"/>
              </w:rPr>
              <w:t>т.ч</w:t>
            </w:r>
            <w:proofErr w:type="spellEnd"/>
            <w:r w:rsidRPr="00A66872">
              <w:rPr>
                <w:rFonts w:ascii="Times New Roman" w:eastAsia="Calibri" w:hAnsi="Times New Roman" w:cs="Times New Roman"/>
                <w:iCs/>
                <w:sz w:val="24"/>
                <w:szCs w:val="24"/>
              </w:rPr>
              <w:t xml:space="preserve">. в форме </w:t>
            </w:r>
            <w:r w:rsidRPr="00A66872">
              <w:rPr>
                <w:rFonts w:ascii="Times New Roman" w:eastAsia="Calibri" w:hAnsi="Times New Roman" w:cs="Times New Roman"/>
                <w:iCs/>
                <w:sz w:val="24"/>
                <w:szCs w:val="24"/>
              </w:rPr>
              <w:br/>
              <w:t>практической подготовки</w:t>
            </w:r>
          </w:p>
        </w:tc>
        <w:tc>
          <w:tcPr>
            <w:tcW w:w="2239" w:type="pct"/>
            <w:gridSpan w:val="7"/>
            <w:tcBorders>
              <w:bottom w:val="single" w:sz="4" w:space="0" w:color="auto"/>
            </w:tcBorders>
          </w:tcPr>
          <w:p w14:paraId="7D8B8F10"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Объем профессионального модуля, </w:t>
            </w:r>
            <w:proofErr w:type="spellStart"/>
            <w:r w:rsidRPr="00A66872">
              <w:rPr>
                <w:rFonts w:ascii="Times New Roman" w:eastAsia="Calibri" w:hAnsi="Times New Roman" w:cs="Times New Roman"/>
                <w:sz w:val="24"/>
                <w:szCs w:val="24"/>
              </w:rPr>
              <w:t>ак</w:t>
            </w:r>
            <w:proofErr w:type="spellEnd"/>
            <w:r w:rsidRPr="00A66872">
              <w:rPr>
                <w:rFonts w:ascii="Times New Roman" w:eastAsia="Calibri" w:hAnsi="Times New Roman" w:cs="Times New Roman"/>
                <w:sz w:val="24"/>
                <w:szCs w:val="24"/>
              </w:rPr>
              <w:t>. час.</w:t>
            </w:r>
          </w:p>
        </w:tc>
      </w:tr>
      <w:tr w:rsidR="00A66872" w:rsidRPr="00A66872" w14:paraId="12E34F95" w14:textId="77777777" w:rsidTr="00701B7E">
        <w:trPr>
          <w:trHeight w:val="58"/>
        </w:trPr>
        <w:tc>
          <w:tcPr>
            <w:tcW w:w="896" w:type="pct"/>
            <w:vMerge/>
          </w:tcPr>
          <w:p w14:paraId="042F3455"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1289" w:type="pct"/>
            <w:vMerge/>
            <w:vAlign w:val="center"/>
          </w:tcPr>
          <w:p w14:paraId="21F75A80"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334" w:type="pct"/>
            <w:vMerge/>
            <w:vAlign w:val="center"/>
          </w:tcPr>
          <w:p w14:paraId="2957AE21" w14:textId="77777777" w:rsidR="00A66872" w:rsidRPr="00A66872" w:rsidRDefault="00A66872" w:rsidP="00A66872">
            <w:pPr>
              <w:spacing w:line="276" w:lineRule="auto"/>
              <w:jc w:val="center"/>
              <w:rPr>
                <w:rFonts w:ascii="Times New Roman" w:eastAsia="Calibri" w:hAnsi="Times New Roman" w:cs="Times New Roman"/>
                <w:i/>
                <w:iCs/>
                <w:sz w:val="24"/>
                <w:szCs w:val="24"/>
              </w:rPr>
            </w:pPr>
          </w:p>
        </w:tc>
        <w:tc>
          <w:tcPr>
            <w:tcW w:w="242" w:type="pct"/>
            <w:vMerge/>
            <w:shd w:val="clear" w:color="auto" w:fill="FFFF00"/>
          </w:tcPr>
          <w:p w14:paraId="23BFE25C" w14:textId="77777777" w:rsidR="00A66872" w:rsidRPr="00A66872" w:rsidRDefault="00A66872" w:rsidP="00A66872">
            <w:pPr>
              <w:spacing w:line="276" w:lineRule="auto"/>
              <w:jc w:val="center"/>
              <w:rPr>
                <w:rFonts w:ascii="Times New Roman" w:eastAsia="Calibri" w:hAnsi="Times New Roman" w:cs="Times New Roman"/>
                <w:sz w:val="24"/>
                <w:szCs w:val="24"/>
              </w:rPr>
            </w:pPr>
          </w:p>
        </w:tc>
        <w:tc>
          <w:tcPr>
            <w:tcW w:w="1624" w:type="pct"/>
            <w:gridSpan w:val="5"/>
          </w:tcPr>
          <w:p w14:paraId="135BAA02"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Обучение по МДК</w:t>
            </w:r>
          </w:p>
        </w:tc>
        <w:tc>
          <w:tcPr>
            <w:tcW w:w="615" w:type="pct"/>
            <w:gridSpan w:val="2"/>
            <w:vMerge w:val="restart"/>
            <w:vAlign w:val="center"/>
          </w:tcPr>
          <w:p w14:paraId="3E95C640"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Практики</w:t>
            </w:r>
          </w:p>
        </w:tc>
      </w:tr>
      <w:tr w:rsidR="00A66872" w:rsidRPr="00A66872" w14:paraId="4C2629D0" w14:textId="77777777" w:rsidTr="00701B7E">
        <w:tc>
          <w:tcPr>
            <w:tcW w:w="896" w:type="pct"/>
            <w:vMerge/>
          </w:tcPr>
          <w:p w14:paraId="3570C1CC"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1289" w:type="pct"/>
            <w:vMerge/>
            <w:vAlign w:val="center"/>
          </w:tcPr>
          <w:p w14:paraId="41C79191"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334" w:type="pct"/>
            <w:vMerge/>
            <w:vAlign w:val="center"/>
          </w:tcPr>
          <w:p w14:paraId="20283514" w14:textId="77777777" w:rsidR="00A66872" w:rsidRPr="00A66872" w:rsidRDefault="00A66872" w:rsidP="00A66872">
            <w:pPr>
              <w:spacing w:line="276" w:lineRule="auto"/>
              <w:jc w:val="center"/>
              <w:rPr>
                <w:rFonts w:ascii="Times New Roman" w:eastAsia="Calibri" w:hAnsi="Times New Roman" w:cs="Times New Roman"/>
                <w:i/>
                <w:iCs/>
                <w:sz w:val="24"/>
                <w:szCs w:val="24"/>
              </w:rPr>
            </w:pPr>
          </w:p>
        </w:tc>
        <w:tc>
          <w:tcPr>
            <w:tcW w:w="242" w:type="pct"/>
            <w:vMerge/>
            <w:shd w:val="clear" w:color="auto" w:fill="FFFF00"/>
          </w:tcPr>
          <w:p w14:paraId="41890C18" w14:textId="77777777" w:rsidR="00A66872" w:rsidRPr="00A66872" w:rsidRDefault="00A66872" w:rsidP="00A66872">
            <w:pPr>
              <w:spacing w:line="276" w:lineRule="auto"/>
              <w:jc w:val="center"/>
              <w:rPr>
                <w:rFonts w:ascii="Times New Roman" w:eastAsia="Calibri" w:hAnsi="Times New Roman" w:cs="Times New Roman"/>
                <w:sz w:val="24"/>
                <w:szCs w:val="24"/>
              </w:rPr>
            </w:pPr>
          </w:p>
        </w:tc>
        <w:tc>
          <w:tcPr>
            <w:tcW w:w="334" w:type="pct"/>
            <w:vMerge w:val="restart"/>
          </w:tcPr>
          <w:p w14:paraId="41A1C7AA"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Всего</w:t>
            </w:r>
          </w:p>
        </w:tc>
        <w:tc>
          <w:tcPr>
            <w:tcW w:w="1290" w:type="pct"/>
            <w:gridSpan w:val="4"/>
          </w:tcPr>
          <w:p w14:paraId="7675A184"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В том числе</w:t>
            </w:r>
          </w:p>
        </w:tc>
        <w:tc>
          <w:tcPr>
            <w:tcW w:w="615" w:type="pct"/>
            <w:gridSpan w:val="2"/>
            <w:vMerge/>
            <w:vAlign w:val="center"/>
          </w:tcPr>
          <w:p w14:paraId="19C24036" w14:textId="77777777" w:rsidR="00A66872" w:rsidRPr="00A66872" w:rsidRDefault="00A66872" w:rsidP="00A66872">
            <w:pPr>
              <w:spacing w:line="276" w:lineRule="auto"/>
              <w:jc w:val="center"/>
              <w:rPr>
                <w:rFonts w:ascii="Times New Roman" w:eastAsia="Calibri" w:hAnsi="Times New Roman" w:cs="Times New Roman"/>
                <w:i/>
                <w:sz w:val="24"/>
                <w:szCs w:val="24"/>
              </w:rPr>
            </w:pPr>
          </w:p>
        </w:tc>
      </w:tr>
      <w:tr w:rsidR="00A66872" w:rsidRPr="00A66872" w14:paraId="49274AB4" w14:textId="77777777" w:rsidTr="00701B7E">
        <w:trPr>
          <w:cantSplit/>
          <w:trHeight w:val="2304"/>
        </w:trPr>
        <w:tc>
          <w:tcPr>
            <w:tcW w:w="896" w:type="pct"/>
            <w:vMerge/>
          </w:tcPr>
          <w:p w14:paraId="6F1EF45D"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1289" w:type="pct"/>
            <w:vMerge/>
            <w:vAlign w:val="center"/>
          </w:tcPr>
          <w:p w14:paraId="119191E5"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334" w:type="pct"/>
            <w:vMerge/>
            <w:vAlign w:val="center"/>
          </w:tcPr>
          <w:p w14:paraId="1896A648"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242" w:type="pct"/>
            <w:vMerge/>
            <w:shd w:val="clear" w:color="auto" w:fill="FFFF00"/>
          </w:tcPr>
          <w:p w14:paraId="6675D273"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334" w:type="pct"/>
            <w:vMerge/>
          </w:tcPr>
          <w:p w14:paraId="51176BC1" w14:textId="77777777" w:rsidR="00A66872" w:rsidRPr="00A66872" w:rsidRDefault="00A66872" w:rsidP="00A66872">
            <w:pPr>
              <w:spacing w:line="276" w:lineRule="auto"/>
              <w:jc w:val="center"/>
              <w:rPr>
                <w:rFonts w:ascii="Times New Roman" w:eastAsia="Calibri" w:hAnsi="Times New Roman" w:cs="Times New Roman"/>
                <w:i/>
                <w:sz w:val="24"/>
                <w:szCs w:val="24"/>
              </w:rPr>
            </w:pPr>
          </w:p>
        </w:tc>
        <w:tc>
          <w:tcPr>
            <w:tcW w:w="382" w:type="pct"/>
            <w:textDirection w:val="btLr"/>
            <w:vAlign w:val="center"/>
          </w:tcPr>
          <w:p w14:paraId="0A8DAD20" w14:textId="77777777" w:rsidR="00A66872" w:rsidRPr="00A66872" w:rsidRDefault="00A66872" w:rsidP="00A66872">
            <w:pPr>
              <w:spacing w:line="276" w:lineRule="auto"/>
              <w:ind w:left="113" w:right="113"/>
              <w:jc w:val="center"/>
              <w:rPr>
                <w:rFonts w:ascii="Times New Roman" w:eastAsia="Calibri" w:hAnsi="Times New Roman" w:cs="Times New Roman"/>
                <w:i/>
                <w:sz w:val="24"/>
                <w:szCs w:val="24"/>
              </w:rPr>
            </w:pPr>
            <w:r w:rsidRPr="00A66872">
              <w:rPr>
                <w:rFonts w:ascii="Times New Roman" w:eastAsia="Calibri" w:hAnsi="Times New Roman" w:cs="Times New Roman"/>
                <w:sz w:val="24"/>
                <w:szCs w:val="24"/>
              </w:rPr>
              <w:t xml:space="preserve">Лабораторных </w:t>
            </w:r>
            <w:r w:rsidRPr="00A66872">
              <w:rPr>
                <w:rFonts w:ascii="Times New Roman" w:eastAsia="Calibri" w:hAnsi="Times New Roman" w:cs="Times New Roman"/>
                <w:sz w:val="24"/>
                <w:szCs w:val="24"/>
              </w:rPr>
              <w:br/>
              <w:t xml:space="preserve">и практических </w:t>
            </w:r>
            <w:r w:rsidRPr="00A66872">
              <w:rPr>
                <w:rFonts w:ascii="Times New Roman" w:eastAsia="Calibri" w:hAnsi="Times New Roman" w:cs="Times New Roman"/>
                <w:sz w:val="24"/>
                <w:szCs w:val="24"/>
              </w:rPr>
              <w:br/>
              <w:t>занятий</w:t>
            </w:r>
          </w:p>
        </w:tc>
        <w:tc>
          <w:tcPr>
            <w:tcW w:w="287" w:type="pct"/>
            <w:textDirection w:val="btLr"/>
            <w:vAlign w:val="center"/>
          </w:tcPr>
          <w:p w14:paraId="78374836" w14:textId="77777777" w:rsidR="00A66872" w:rsidRPr="00A66872" w:rsidRDefault="00A66872" w:rsidP="00A66872">
            <w:pPr>
              <w:spacing w:line="276" w:lineRule="auto"/>
              <w:ind w:left="113" w:right="113"/>
              <w:jc w:val="center"/>
              <w:rPr>
                <w:rFonts w:ascii="Times New Roman" w:eastAsia="Calibri" w:hAnsi="Times New Roman" w:cs="Times New Roman"/>
                <w:iCs/>
                <w:sz w:val="24"/>
                <w:szCs w:val="24"/>
              </w:rPr>
            </w:pPr>
            <w:r w:rsidRPr="00A66872">
              <w:rPr>
                <w:rFonts w:ascii="Times New Roman" w:eastAsia="Calibri" w:hAnsi="Times New Roman" w:cs="Times New Roman"/>
                <w:sz w:val="24"/>
                <w:szCs w:val="24"/>
              </w:rPr>
              <w:t>Курсовых работ (проектов)</w:t>
            </w:r>
          </w:p>
        </w:tc>
        <w:tc>
          <w:tcPr>
            <w:tcW w:w="286" w:type="pct"/>
            <w:textDirection w:val="btLr"/>
            <w:vAlign w:val="center"/>
          </w:tcPr>
          <w:p w14:paraId="7BDA4A88" w14:textId="77777777" w:rsidR="00A66872" w:rsidRPr="00A66872" w:rsidRDefault="00A66872" w:rsidP="00A66872">
            <w:pPr>
              <w:spacing w:line="276" w:lineRule="auto"/>
              <w:ind w:left="113" w:right="113"/>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Самостоятельная работа</w:t>
            </w:r>
            <w:r w:rsidRPr="00A66872">
              <w:rPr>
                <w:rFonts w:ascii="Times New Roman" w:eastAsia="Calibri" w:hAnsi="Times New Roman" w:cs="Times New Roman"/>
                <w:i/>
                <w:sz w:val="24"/>
                <w:szCs w:val="24"/>
                <w:vertAlign w:val="superscript"/>
              </w:rPr>
              <w:footnoteReference w:id="2"/>
            </w:r>
          </w:p>
        </w:tc>
        <w:tc>
          <w:tcPr>
            <w:tcW w:w="335" w:type="pct"/>
            <w:textDirection w:val="btLr"/>
            <w:vAlign w:val="center"/>
          </w:tcPr>
          <w:p w14:paraId="006A3A9F" w14:textId="77777777" w:rsidR="00A66872" w:rsidRPr="00A66872" w:rsidRDefault="00A66872" w:rsidP="00A66872">
            <w:pPr>
              <w:spacing w:line="276" w:lineRule="auto"/>
              <w:jc w:val="center"/>
              <w:rPr>
                <w:rFonts w:ascii="Times New Roman" w:eastAsia="Calibri" w:hAnsi="Times New Roman" w:cs="Times New Roman"/>
                <w:sz w:val="24"/>
                <w:szCs w:val="24"/>
              </w:rPr>
            </w:pPr>
            <w:r w:rsidRPr="00A66872">
              <w:rPr>
                <w:rFonts w:ascii="Times New Roman" w:eastAsia="Calibri" w:hAnsi="Times New Roman" w:cs="Times New Roman"/>
                <w:sz w:val="24"/>
                <w:szCs w:val="24"/>
              </w:rPr>
              <w:t>Промежуточная аттестация</w:t>
            </w:r>
          </w:p>
        </w:tc>
        <w:tc>
          <w:tcPr>
            <w:tcW w:w="286" w:type="pct"/>
            <w:textDirection w:val="btLr"/>
            <w:vAlign w:val="center"/>
          </w:tcPr>
          <w:p w14:paraId="065798F1" w14:textId="77777777" w:rsidR="00A66872" w:rsidRPr="00A66872" w:rsidRDefault="00A66872" w:rsidP="00A66872">
            <w:pPr>
              <w:spacing w:line="276" w:lineRule="auto"/>
              <w:ind w:left="113" w:right="113"/>
              <w:jc w:val="center"/>
              <w:rPr>
                <w:rFonts w:ascii="Times New Roman" w:eastAsia="Calibri" w:hAnsi="Times New Roman" w:cs="Times New Roman"/>
                <w:i/>
                <w:sz w:val="24"/>
                <w:szCs w:val="24"/>
              </w:rPr>
            </w:pPr>
            <w:r w:rsidRPr="00A66872">
              <w:rPr>
                <w:rFonts w:ascii="Times New Roman" w:eastAsia="Calibri" w:hAnsi="Times New Roman" w:cs="Times New Roman"/>
                <w:sz w:val="24"/>
                <w:szCs w:val="24"/>
              </w:rPr>
              <w:t>Учебная</w:t>
            </w:r>
          </w:p>
        </w:tc>
        <w:tc>
          <w:tcPr>
            <w:tcW w:w="329" w:type="pct"/>
            <w:textDirection w:val="btLr"/>
            <w:vAlign w:val="center"/>
          </w:tcPr>
          <w:p w14:paraId="69930B59" w14:textId="77777777" w:rsidR="00A66872" w:rsidRPr="00A66872" w:rsidRDefault="00A66872" w:rsidP="00A66872">
            <w:pPr>
              <w:spacing w:line="276" w:lineRule="auto"/>
              <w:ind w:left="113" w:right="113"/>
              <w:jc w:val="center"/>
              <w:rPr>
                <w:rFonts w:ascii="Times New Roman" w:eastAsia="Calibri" w:hAnsi="Times New Roman" w:cs="Times New Roman"/>
                <w:i/>
                <w:sz w:val="24"/>
                <w:szCs w:val="24"/>
              </w:rPr>
            </w:pPr>
            <w:r w:rsidRPr="00A66872">
              <w:rPr>
                <w:rFonts w:ascii="Times New Roman" w:eastAsia="Calibri" w:hAnsi="Times New Roman" w:cs="Times New Roman"/>
                <w:sz w:val="24"/>
                <w:szCs w:val="24"/>
              </w:rPr>
              <w:t>Производственная</w:t>
            </w:r>
          </w:p>
        </w:tc>
      </w:tr>
      <w:tr w:rsidR="00A66872" w:rsidRPr="00A66872" w14:paraId="5DCCBB2E" w14:textId="77777777" w:rsidTr="00701B7E">
        <w:trPr>
          <w:trHeight w:val="415"/>
        </w:trPr>
        <w:tc>
          <w:tcPr>
            <w:tcW w:w="896" w:type="pct"/>
            <w:vAlign w:val="center"/>
          </w:tcPr>
          <w:p w14:paraId="0369AF2A"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1</w:t>
            </w:r>
          </w:p>
        </w:tc>
        <w:tc>
          <w:tcPr>
            <w:tcW w:w="1289" w:type="pct"/>
            <w:vAlign w:val="center"/>
          </w:tcPr>
          <w:p w14:paraId="08719496"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2</w:t>
            </w:r>
          </w:p>
        </w:tc>
        <w:tc>
          <w:tcPr>
            <w:tcW w:w="334" w:type="pct"/>
            <w:vAlign w:val="center"/>
          </w:tcPr>
          <w:p w14:paraId="085DE60F"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3</w:t>
            </w:r>
          </w:p>
        </w:tc>
        <w:tc>
          <w:tcPr>
            <w:tcW w:w="242" w:type="pct"/>
            <w:vAlign w:val="center"/>
          </w:tcPr>
          <w:p w14:paraId="154F7D55"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4</w:t>
            </w:r>
          </w:p>
        </w:tc>
        <w:tc>
          <w:tcPr>
            <w:tcW w:w="334" w:type="pct"/>
            <w:vAlign w:val="center"/>
          </w:tcPr>
          <w:p w14:paraId="2587DBFB"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5</w:t>
            </w:r>
          </w:p>
        </w:tc>
        <w:tc>
          <w:tcPr>
            <w:tcW w:w="382" w:type="pct"/>
            <w:vAlign w:val="center"/>
          </w:tcPr>
          <w:p w14:paraId="680EE534"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6</w:t>
            </w:r>
          </w:p>
        </w:tc>
        <w:tc>
          <w:tcPr>
            <w:tcW w:w="287" w:type="pct"/>
            <w:vAlign w:val="center"/>
          </w:tcPr>
          <w:p w14:paraId="1E7BDE80"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7</w:t>
            </w:r>
          </w:p>
        </w:tc>
        <w:tc>
          <w:tcPr>
            <w:tcW w:w="286" w:type="pct"/>
            <w:vAlign w:val="center"/>
          </w:tcPr>
          <w:p w14:paraId="1113897A"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8</w:t>
            </w:r>
          </w:p>
        </w:tc>
        <w:tc>
          <w:tcPr>
            <w:tcW w:w="335" w:type="pct"/>
            <w:vAlign w:val="center"/>
          </w:tcPr>
          <w:p w14:paraId="358DD0E8"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9</w:t>
            </w:r>
          </w:p>
        </w:tc>
        <w:tc>
          <w:tcPr>
            <w:tcW w:w="286" w:type="pct"/>
            <w:vAlign w:val="center"/>
          </w:tcPr>
          <w:p w14:paraId="1C9427FB"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10</w:t>
            </w:r>
          </w:p>
        </w:tc>
        <w:tc>
          <w:tcPr>
            <w:tcW w:w="329" w:type="pct"/>
            <w:vAlign w:val="center"/>
          </w:tcPr>
          <w:p w14:paraId="7ACE7789" w14:textId="77777777" w:rsidR="00A66872" w:rsidRPr="00A66872" w:rsidRDefault="00A66872" w:rsidP="00A66872">
            <w:pPr>
              <w:spacing w:line="276" w:lineRule="auto"/>
              <w:rPr>
                <w:rFonts w:ascii="Times New Roman" w:eastAsia="Calibri" w:hAnsi="Times New Roman" w:cs="Times New Roman"/>
                <w:i/>
                <w:sz w:val="24"/>
                <w:szCs w:val="24"/>
              </w:rPr>
            </w:pPr>
            <w:r w:rsidRPr="00A66872">
              <w:rPr>
                <w:rFonts w:ascii="Times New Roman" w:eastAsia="Calibri" w:hAnsi="Times New Roman" w:cs="Times New Roman"/>
                <w:i/>
                <w:sz w:val="24"/>
                <w:szCs w:val="24"/>
              </w:rPr>
              <w:t>11</w:t>
            </w:r>
          </w:p>
        </w:tc>
      </w:tr>
      <w:tr w:rsidR="00A66872" w:rsidRPr="00A66872" w14:paraId="501A910B" w14:textId="77777777" w:rsidTr="00701B7E">
        <w:tc>
          <w:tcPr>
            <w:tcW w:w="896" w:type="pct"/>
          </w:tcPr>
          <w:p w14:paraId="1235A9A8"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ПК 2.1, </w:t>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w:t>
            </w:r>
            <w:r w:rsidRPr="00A66872">
              <w:rPr>
                <w:rFonts w:ascii="Times New Roman" w:eastAsia="Calibri" w:hAnsi="Times New Roman" w:cs="Times New Roman"/>
                <w:sz w:val="24"/>
                <w:szCs w:val="24"/>
              </w:rPr>
              <w:br/>
              <w:t>ОК 02, ОК 04</w:t>
            </w:r>
          </w:p>
        </w:tc>
        <w:tc>
          <w:tcPr>
            <w:tcW w:w="1289" w:type="pct"/>
          </w:tcPr>
          <w:p w14:paraId="2FBA529F"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Раздел 1. Теоретические основы организации внеурочной деятельности в начальной школе</w:t>
            </w:r>
          </w:p>
        </w:tc>
        <w:tc>
          <w:tcPr>
            <w:tcW w:w="334" w:type="pct"/>
          </w:tcPr>
          <w:p w14:paraId="1A006745"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30</w:t>
            </w:r>
          </w:p>
        </w:tc>
        <w:tc>
          <w:tcPr>
            <w:tcW w:w="242" w:type="pct"/>
          </w:tcPr>
          <w:p w14:paraId="1C867CD0"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12</w:t>
            </w:r>
          </w:p>
        </w:tc>
        <w:tc>
          <w:tcPr>
            <w:tcW w:w="334" w:type="pct"/>
          </w:tcPr>
          <w:p w14:paraId="6E6EFA9F"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22</w:t>
            </w:r>
          </w:p>
        </w:tc>
        <w:tc>
          <w:tcPr>
            <w:tcW w:w="382" w:type="pct"/>
          </w:tcPr>
          <w:p w14:paraId="32919568"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sz w:val="24"/>
                <w:szCs w:val="24"/>
              </w:rPr>
              <w:t>12</w:t>
            </w:r>
          </w:p>
        </w:tc>
        <w:tc>
          <w:tcPr>
            <w:tcW w:w="287" w:type="pct"/>
          </w:tcPr>
          <w:p w14:paraId="161D8323" w14:textId="77777777" w:rsidR="00A66872" w:rsidRPr="00A66872" w:rsidRDefault="00A66872" w:rsidP="00A66872">
            <w:pPr>
              <w:rPr>
                <w:rFonts w:ascii="Times New Roman" w:eastAsia="Calibri" w:hAnsi="Times New Roman" w:cs="Times New Roman"/>
                <w:sz w:val="24"/>
                <w:szCs w:val="24"/>
              </w:rPr>
            </w:pPr>
          </w:p>
        </w:tc>
        <w:tc>
          <w:tcPr>
            <w:tcW w:w="286" w:type="pct"/>
          </w:tcPr>
          <w:p w14:paraId="053C8CB7" w14:textId="77777777" w:rsidR="00A66872" w:rsidRPr="00A66872" w:rsidRDefault="00A66872" w:rsidP="00A66872">
            <w:pPr>
              <w:rPr>
                <w:rFonts w:ascii="Times New Roman" w:eastAsia="Calibri" w:hAnsi="Times New Roman" w:cs="Times New Roman"/>
                <w:sz w:val="24"/>
                <w:szCs w:val="24"/>
              </w:rPr>
            </w:pPr>
          </w:p>
        </w:tc>
        <w:tc>
          <w:tcPr>
            <w:tcW w:w="335" w:type="pct"/>
          </w:tcPr>
          <w:p w14:paraId="7EEF0864" w14:textId="77777777" w:rsidR="00A66872" w:rsidRPr="00A66872" w:rsidRDefault="00A66872" w:rsidP="00A66872">
            <w:pPr>
              <w:rPr>
                <w:rFonts w:ascii="Times New Roman" w:eastAsia="Calibri" w:hAnsi="Times New Roman" w:cs="Times New Roman"/>
                <w:sz w:val="24"/>
                <w:szCs w:val="24"/>
              </w:rPr>
            </w:pPr>
          </w:p>
        </w:tc>
        <w:tc>
          <w:tcPr>
            <w:tcW w:w="286" w:type="pct"/>
          </w:tcPr>
          <w:p w14:paraId="3321E235" w14:textId="77777777" w:rsidR="00A66872" w:rsidRPr="00A66872" w:rsidRDefault="00A66872" w:rsidP="00A66872">
            <w:pPr>
              <w:rPr>
                <w:rFonts w:ascii="Times New Roman" w:eastAsia="Calibri" w:hAnsi="Times New Roman" w:cs="Times New Roman"/>
                <w:b/>
                <w:bCs/>
                <w:sz w:val="24"/>
                <w:szCs w:val="24"/>
              </w:rPr>
            </w:pPr>
          </w:p>
        </w:tc>
        <w:tc>
          <w:tcPr>
            <w:tcW w:w="329" w:type="pct"/>
          </w:tcPr>
          <w:p w14:paraId="35EFEB17" w14:textId="77777777" w:rsidR="00A66872" w:rsidRPr="00A66872" w:rsidRDefault="00A66872" w:rsidP="00A66872">
            <w:pPr>
              <w:rPr>
                <w:rFonts w:ascii="Times New Roman" w:eastAsia="Calibri" w:hAnsi="Times New Roman" w:cs="Times New Roman"/>
                <w:b/>
                <w:bCs/>
                <w:sz w:val="24"/>
                <w:szCs w:val="24"/>
              </w:rPr>
            </w:pPr>
          </w:p>
        </w:tc>
      </w:tr>
      <w:tr w:rsidR="00A66872" w:rsidRPr="00A66872" w14:paraId="75C81AD9" w14:textId="77777777" w:rsidTr="00701B7E">
        <w:trPr>
          <w:trHeight w:val="314"/>
        </w:trPr>
        <w:tc>
          <w:tcPr>
            <w:tcW w:w="896" w:type="pct"/>
          </w:tcPr>
          <w:p w14:paraId="263B3BF9"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ПК 2.1, ПК 2.2, </w:t>
            </w:r>
            <w:r w:rsidRPr="00A66872">
              <w:rPr>
                <w:rFonts w:ascii="Times New Roman" w:eastAsia="Calibri" w:hAnsi="Times New Roman" w:cs="Times New Roman"/>
                <w:sz w:val="24"/>
                <w:szCs w:val="24"/>
              </w:rPr>
              <w:br/>
              <w:t xml:space="preserve">ПК 2.3, ПК 2.4, </w:t>
            </w:r>
            <w:r w:rsidRPr="00A66872">
              <w:rPr>
                <w:rFonts w:ascii="Times New Roman" w:eastAsia="Calibri" w:hAnsi="Times New Roman" w:cs="Times New Roman"/>
                <w:sz w:val="24"/>
                <w:szCs w:val="24"/>
              </w:rPr>
              <w:br/>
              <w:t xml:space="preserve">ПК 2.5, ПК 2.6, </w:t>
            </w:r>
            <w:r w:rsidRPr="00A66872">
              <w:rPr>
                <w:rFonts w:ascii="Times New Roman" w:eastAsia="Calibri" w:hAnsi="Times New Roman" w:cs="Times New Roman"/>
                <w:sz w:val="24"/>
                <w:szCs w:val="24"/>
              </w:rPr>
              <w:br/>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ОК 02, ОК 04</w:t>
            </w:r>
          </w:p>
        </w:tc>
        <w:tc>
          <w:tcPr>
            <w:tcW w:w="1289" w:type="pct"/>
          </w:tcPr>
          <w:p w14:paraId="4978854A"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Раздел 2. Современные образовательные технологии в реализации различных видов внеурочной деятельности</w:t>
            </w:r>
          </w:p>
        </w:tc>
        <w:tc>
          <w:tcPr>
            <w:tcW w:w="334" w:type="pct"/>
          </w:tcPr>
          <w:p w14:paraId="2F9E4CD0"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54</w:t>
            </w:r>
          </w:p>
        </w:tc>
        <w:tc>
          <w:tcPr>
            <w:tcW w:w="242" w:type="pct"/>
          </w:tcPr>
          <w:p w14:paraId="66F594BD"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18</w:t>
            </w:r>
          </w:p>
        </w:tc>
        <w:tc>
          <w:tcPr>
            <w:tcW w:w="334" w:type="pct"/>
          </w:tcPr>
          <w:p w14:paraId="7657F3F1"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38</w:t>
            </w:r>
          </w:p>
        </w:tc>
        <w:tc>
          <w:tcPr>
            <w:tcW w:w="382" w:type="pct"/>
          </w:tcPr>
          <w:p w14:paraId="27366A3A"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sz w:val="24"/>
                <w:szCs w:val="24"/>
              </w:rPr>
              <w:t>18</w:t>
            </w:r>
          </w:p>
        </w:tc>
        <w:tc>
          <w:tcPr>
            <w:tcW w:w="287" w:type="pct"/>
          </w:tcPr>
          <w:p w14:paraId="6D95E858" w14:textId="77777777" w:rsidR="00A66872" w:rsidRPr="00A66872" w:rsidRDefault="00A66872" w:rsidP="00A66872">
            <w:pPr>
              <w:rPr>
                <w:rFonts w:ascii="Times New Roman" w:eastAsia="Calibri" w:hAnsi="Times New Roman" w:cs="Times New Roman"/>
                <w:sz w:val="24"/>
                <w:szCs w:val="24"/>
              </w:rPr>
            </w:pPr>
          </w:p>
        </w:tc>
        <w:tc>
          <w:tcPr>
            <w:tcW w:w="286" w:type="pct"/>
          </w:tcPr>
          <w:p w14:paraId="2AFF576E" w14:textId="77777777" w:rsidR="00A66872" w:rsidRPr="00A66872" w:rsidRDefault="00A66872" w:rsidP="00A66872">
            <w:pPr>
              <w:rPr>
                <w:rFonts w:ascii="Times New Roman" w:eastAsia="Calibri" w:hAnsi="Times New Roman" w:cs="Times New Roman"/>
                <w:sz w:val="24"/>
                <w:szCs w:val="24"/>
              </w:rPr>
            </w:pPr>
          </w:p>
        </w:tc>
        <w:tc>
          <w:tcPr>
            <w:tcW w:w="335" w:type="pct"/>
          </w:tcPr>
          <w:p w14:paraId="20C9DA53" w14:textId="77777777" w:rsidR="00A66872" w:rsidRPr="00A66872" w:rsidRDefault="00A66872" w:rsidP="00A66872">
            <w:pPr>
              <w:rPr>
                <w:rFonts w:ascii="Times New Roman" w:eastAsia="Calibri" w:hAnsi="Times New Roman" w:cs="Times New Roman"/>
                <w:sz w:val="24"/>
                <w:szCs w:val="24"/>
              </w:rPr>
            </w:pPr>
          </w:p>
        </w:tc>
        <w:tc>
          <w:tcPr>
            <w:tcW w:w="286" w:type="pct"/>
          </w:tcPr>
          <w:p w14:paraId="7AC960F0" w14:textId="77777777" w:rsidR="00A66872" w:rsidRPr="00A66872" w:rsidRDefault="00A66872" w:rsidP="00A66872">
            <w:pPr>
              <w:rPr>
                <w:rFonts w:ascii="Times New Roman" w:eastAsia="Calibri" w:hAnsi="Times New Roman" w:cs="Times New Roman"/>
                <w:b/>
                <w:bCs/>
                <w:sz w:val="24"/>
                <w:szCs w:val="24"/>
              </w:rPr>
            </w:pPr>
          </w:p>
        </w:tc>
        <w:tc>
          <w:tcPr>
            <w:tcW w:w="329" w:type="pct"/>
          </w:tcPr>
          <w:p w14:paraId="1A98DFA2" w14:textId="77777777" w:rsidR="00A66872" w:rsidRPr="00A66872" w:rsidRDefault="00A66872" w:rsidP="00A66872">
            <w:pPr>
              <w:rPr>
                <w:rFonts w:ascii="Times New Roman" w:eastAsia="Calibri" w:hAnsi="Times New Roman" w:cs="Times New Roman"/>
                <w:b/>
                <w:bCs/>
                <w:sz w:val="24"/>
                <w:szCs w:val="24"/>
              </w:rPr>
            </w:pPr>
          </w:p>
        </w:tc>
      </w:tr>
      <w:tr w:rsidR="00A66872" w:rsidRPr="00A66872" w14:paraId="0B2CBEA4" w14:textId="77777777" w:rsidTr="00701B7E">
        <w:trPr>
          <w:trHeight w:val="314"/>
        </w:trPr>
        <w:tc>
          <w:tcPr>
            <w:tcW w:w="896" w:type="pct"/>
          </w:tcPr>
          <w:p w14:paraId="18BADE3C"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ПК 2.2, ПК 2.3, </w:t>
            </w:r>
            <w:r w:rsidRPr="00A66872">
              <w:rPr>
                <w:rFonts w:ascii="Times New Roman" w:eastAsia="Calibri" w:hAnsi="Times New Roman" w:cs="Times New Roman"/>
                <w:sz w:val="24"/>
                <w:szCs w:val="24"/>
              </w:rPr>
              <w:br/>
              <w:t xml:space="preserve">ПК 2.4, ПК 2.5, ПК 2.6, </w:t>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ОК 02, ОК 04</w:t>
            </w:r>
          </w:p>
        </w:tc>
        <w:tc>
          <w:tcPr>
            <w:tcW w:w="1289" w:type="pct"/>
          </w:tcPr>
          <w:p w14:paraId="53EC70BF"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Раздел 3. Основы организации внеурочной деятельности по направлениям развития личности</w:t>
            </w:r>
          </w:p>
        </w:tc>
        <w:tc>
          <w:tcPr>
            <w:tcW w:w="334" w:type="pct"/>
          </w:tcPr>
          <w:p w14:paraId="30AE3E22"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26</w:t>
            </w:r>
          </w:p>
        </w:tc>
        <w:tc>
          <w:tcPr>
            <w:tcW w:w="242" w:type="pct"/>
          </w:tcPr>
          <w:p w14:paraId="279263A9"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20</w:t>
            </w:r>
          </w:p>
        </w:tc>
        <w:tc>
          <w:tcPr>
            <w:tcW w:w="334" w:type="pct"/>
          </w:tcPr>
          <w:p w14:paraId="360624E9" w14:textId="77777777" w:rsidR="00A66872" w:rsidRPr="00A66872" w:rsidRDefault="00A66872" w:rsidP="00A66872">
            <w:pP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40</w:t>
            </w:r>
          </w:p>
        </w:tc>
        <w:tc>
          <w:tcPr>
            <w:tcW w:w="382" w:type="pct"/>
          </w:tcPr>
          <w:p w14:paraId="24C2C24F"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20</w:t>
            </w:r>
          </w:p>
        </w:tc>
        <w:tc>
          <w:tcPr>
            <w:tcW w:w="287" w:type="pct"/>
          </w:tcPr>
          <w:p w14:paraId="5EA504FF" w14:textId="77777777" w:rsidR="00A66872" w:rsidRPr="00A66872" w:rsidRDefault="00A66872" w:rsidP="00A66872">
            <w:pPr>
              <w:rPr>
                <w:rFonts w:ascii="Times New Roman" w:eastAsia="Calibri" w:hAnsi="Times New Roman" w:cs="Times New Roman"/>
                <w:sz w:val="24"/>
                <w:szCs w:val="24"/>
              </w:rPr>
            </w:pPr>
          </w:p>
        </w:tc>
        <w:tc>
          <w:tcPr>
            <w:tcW w:w="286" w:type="pct"/>
          </w:tcPr>
          <w:p w14:paraId="7BBDA298" w14:textId="77777777" w:rsidR="00A66872" w:rsidRPr="00A66872" w:rsidRDefault="00A66872" w:rsidP="00A66872">
            <w:pPr>
              <w:rPr>
                <w:rFonts w:ascii="Times New Roman" w:eastAsia="Calibri" w:hAnsi="Times New Roman" w:cs="Times New Roman"/>
                <w:sz w:val="24"/>
                <w:szCs w:val="24"/>
              </w:rPr>
            </w:pPr>
          </w:p>
        </w:tc>
        <w:tc>
          <w:tcPr>
            <w:tcW w:w="335" w:type="pct"/>
          </w:tcPr>
          <w:p w14:paraId="35139A01" w14:textId="77777777" w:rsidR="00A66872" w:rsidRPr="00A66872" w:rsidRDefault="00A66872" w:rsidP="00A66872">
            <w:pPr>
              <w:rPr>
                <w:rFonts w:ascii="Times New Roman" w:eastAsia="Calibri" w:hAnsi="Times New Roman" w:cs="Times New Roman"/>
                <w:sz w:val="24"/>
                <w:szCs w:val="24"/>
              </w:rPr>
            </w:pPr>
          </w:p>
        </w:tc>
        <w:tc>
          <w:tcPr>
            <w:tcW w:w="286" w:type="pct"/>
          </w:tcPr>
          <w:p w14:paraId="4C07EAB6" w14:textId="77777777" w:rsidR="00A66872" w:rsidRPr="00A66872" w:rsidRDefault="00A66872" w:rsidP="00A66872">
            <w:pPr>
              <w:rPr>
                <w:rFonts w:ascii="Times New Roman" w:eastAsia="Calibri" w:hAnsi="Times New Roman" w:cs="Times New Roman"/>
                <w:b/>
                <w:bCs/>
                <w:sz w:val="24"/>
                <w:szCs w:val="24"/>
              </w:rPr>
            </w:pPr>
          </w:p>
        </w:tc>
        <w:tc>
          <w:tcPr>
            <w:tcW w:w="329" w:type="pct"/>
          </w:tcPr>
          <w:p w14:paraId="66C4137E" w14:textId="77777777" w:rsidR="00A66872" w:rsidRPr="00A66872" w:rsidRDefault="00A66872" w:rsidP="00A66872">
            <w:pPr>
              <w:rPr>
                <w:rFonts w:ascii="Times New Roman" w:eastAsia="Calibri" w:hAnsi="Times New Roman" w:cs="Times New Roman"/>
                <w:b/>
                <w:bCs/>
                <w:sz w:val="24"/>
                <w:szCs w:val="24"/>
              </w:rPr>
            </w:pPr>
          </w:p>
        </w:tc>
      </w:tr>
      <w:tr w:rsidR="00A66872" w:rsidRPr="00A66872" w14:paraId="6E186CE1" w14:textId="77777777" w:rsidTr="00701B7E">
        <w:tc>
          <w:tcPr>
            <w:tcW w:w="896" w:type="pct"/>
          </w:tcPr>
          <w:p w14:paraId="4E9A4257" w14:textId="77777777" w:rsidR="00A66872" w:rsidRPr="00A66872" w:rsidRDefault="00A66872" w:rsidP="00A66872">
            <w:pPr>
              <w:rPr>
                <w:rFonts w:ascii="Times New Roman" w:eastAsia="Calibri" w:hAnsi="Times New Roman" w:cs="Times New Roman"/>
                <w:i/>
                <w:sz w:val="24"/>
                <w:szCs w:val="24"/>
              </w:rPr>
            </w:pPr>
          </w:p>
        </w:tc>
        <w:tc>
          <w:tcPr>
            <w:tcW w:w="1289" w:type="pct"/>
          </w:tcPr>
          <w:p w14:paraId="0EEFD641"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Учебная практика</w:t>
            </w:r>
          </w:p>
        </w:tc>
        <w:tc>
          <w:tcPr>
            <w:tcW w:w="334" w:type="pct"/>
          </w:tcPr>
          <w:p w14:paraId="21FB3C81" w14:textId="77777777" w:rsidR="00A66872" w:rsidRPr="00A66872" w:rsidRDefault="00A66872" w:rsidP="00A66872">
            <w:pPr>
              <w:rPr>
                <w:rFonts w:ascii="Times New Roman" w:eastAsia="Calibri" w:hAnsi="Times New Roman" w:cs="Times New Roman"/>
                <w:b/>
                <w:bCs/>
                <w:i/>
                <w:sz w:val="24"/>
                <w:szCs w:val="24"/>
              </w:rPr>
            </w:pPr>
            <w:r w:rsidRPr="00A66872">
              <w:rPr>
                <w:rFonts w:ascii="Times New Roman" w:eastAsia="Calibri" w:hAnsi="Times New Roman" w:cs="Times New Roman"/>
                <w:b/>
                <w:bCs/>
                <w:i/>
                <w:sz w:val="24"/>
                <w:szCs w:val="24"/>
              </w:rPr>
              <w:t>72</w:t>
            </w:r>
          </w:p>
        </w:tc>
        <w:tc>
          <w:tcPr>
            <w:tcW w:w="242" w:type="pct"/>
            <w:shd w:val="clear" w:color="auto" w:fill="C0C0C0"/>
          </w:tcPr>
          <w:p w14:paraId="3E4CDFE1" w14:textId="77777777" w:rsidR="00A66872" w:rsidRPr="00A66872" w:rsidRDefault="00A66872" w:rsidP="00A66872">
            <w:pPr>
              <w:rPr>
                <w:rFonts w:ascii="Times New Roman" w:eastAsia="Calibri" w:hAnsi="Times New Roman" w:cs="Times New Roman"/>
                <w:i/>
                <w:sz w:val="24"/>
                <w:szCs w:val="24"/>
              </w:rPr>
            </w:pPr>
            <w:r w:rsidRPr="00A66872">
              <w:rPr>
                <w:rFonts w:ascii="Times New Roman" w:eastAsia="Calibri" w:hAnsi="Times New Roman" w:cs="Times New Roman"/>
                <w:i/>
                <w:sz w:val="24"/>
                <w:szCs w:val="24"/>
              </w:rPr>
              <w:t>72</w:t>
            </w:r>
          </w:p>
        </w:tc>
        <w:tc>
          <w:tcPr>
            <w:tcW w:w="334" w:type="pct"/>
            <w:shd w:val="clear" w:color="auto" w:fill="C0C0C0"/>
          </w:tcPr>
          <w:p w14:paraId="26358B5D" w14:textId="77777777" w:rsidR="00A66872" w:rsidRPr="00A66872" w:rsidRDefault="00A66872" w:rsidP="00A66872">
            <w:pPr>
              <w:rPr>
                <w:rFonts w:ascii="Times New Roman" w:eastAsia="Calibri" w:hAnsi="Times New Roman" w:cs="Times New Roman"/>
                <w:b/>
                <w:bCs/>
                <w:i/>
                <w:sz w:val="24"/>
                <w:szCs w:val="24"/>
              </w:rPr>
            </w:pPr>
          </w:p>
        </w:tc>
        <w:tc>
          <w:tcPr>
            <w:tcW w:w="382" w:type="pct"/>
            <w:shd w:val="clear" w:color="auto" w:fill="C0C0C0"/>
          </w:tcPr>
          <w:p w14:paraId="6F303358" w14:textId="77777777" w:rsidR="00A66872" w:rsidRPr="00A66872" w:rsidRDefault="00A66872" w:rsidP="00A66872">
            <w:pPr>
              <w:rPr>
                <w:rFonts w:ascii="Times New Roman" w:eastAsia="Calibri" w:hAnsi="Times New Roman" w:cs="Times New Roman"/>
                <w:b/>
                <w:bCs/>
                <w:i/>
                <w:sz w:val="24"/>
                <w:szCs w:val="24"/>
              </w:rPr>
            </w:pPr>
          </w:p>
        </w:tc>
        <w:tc>
          <w:tcPr>
            <w:tcW w:w="1194" w:type="pct"/>
            <w:gridSpan w:val="4"/>
            <w:shd w:val="clear" w:color="auto" w:fill="C0C0C0"/>
          </w:tcPr>
          <w:p w14:paraId="272E9887" w14:textId="77777777" w:rsidR="00A66872" w:rsidRPr="00A66872" w:rsidRDefault="00A66872" w:rsidP="00A66872">
            <w:pPr>
              <w:rPr>
                <w:rFonts w:ascii="Times New Roman" w:eastAsia="Calibri" w:hAnsi="Times New Roman" w:cs="Times New Roman"/>
                <w:i/>
                <w:sz w:val="24"/>
                <w:szCs w:val="24"/>
              </w:rPr>
            </w:pPr>
          </w:p>
        </w:tc>
        <w:tc>
          <w:tcPr>
            <w:tcW w:w="329" w:type="pct"/>
          </w:tcPr>
          <w:p w14:paraId="419E39B3" w14:textId="77777777" w:rsidR="00A66872" w:rsidRPr="00A66872" w:rsidRDefault="00A66872" w:rsidP="00A66872">
            <w:pPr>
              <w:rPr>
                <w:rFonts w:ascii="Times New Roman" w:eastAsia="Calibri" w:hAnsi="Times New Roman" w:cs="Times New Roman"/>
                <w:i/>
                <w:sz w:val="24"/>
                <w:szCs w:val="24"/>
              </w:rPr>
            </w:pPr>
          </w:p>
        </w:tc>
      </w:tr>
      <w:tr w:rsidR="00A66872" w:rsidRPr="00A66872" w14:paraId="5C12DC40" w14:textId="77777777" w:rsidTr="00701B7E">
        <w:tc>
          <w:tcPr>
            <w:tcW w:w="896" w:type="pct"/>
          </w:tcPr>
          <w:p w14:paraId="3A15E04F" w14:textId="77777777" w:rsidR="00A66872" w:rsidRPr="00A66872" w:rsidRDefault="00A66872" w:rsidP="00A66872">
            <w:pPr>
              <w:rPr>
                <w:rFonts w:ascii="Times New Roman" w:eastAsia="Calibri" w:hAnsi="Times New Roman" w:cs="Times New Roman"/>
                <w:i/>
                <w:sz w:val="24"/>
                <w:szCs w:val="24"/>
              </w:rPr>
            </w:pPr>
          </w:p>
        </w:tc>
        <w:tc>
          <w:tcPr>
            <w:tcW w:w="1289" w:type="pct"/>
          </w:tcPr>
          <w:p w14:paraId="744B182E" w14:textId="77777777" w:rsidR="00A66872" w:rsidRPr="00A66872" w:rsidRDefault="00A66872" w:rsidP="00A66872">
            <w:pPr>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Производственная практика </w:t>
            </w:r>
          </w:p>
        </w:tc>
        <w:tc>
          <w:tcPr>
            <w:tcW w:w="334" w:type="pct"/>
          </w:tcPr>
          <w:p w14:paraId="7FEB829C" w14:textId="77777777" w:rsidR="00A66872" w:rsidRPr="00A66872" w:rsidRDefault="00A66872" w:rsidP="00A66872">
            <w:pPr>
              <w:rPr>
                <w:rFonts w:ascii="Times New Roman" w:eastAsia="Calibri" w:hAnsi="Times New Roman" w:cs="Times New Roman"/>
                <w:b/>
                <w:bCs/>
                <w:i/>
                <w:sz w:val="24"/>
                <w:szCs w:val="24"/>
              </w:rPr>
            </w:pPr>
            <w:r w:rsidRPr="00A66872">
              <w:rPr>
                <w:rFonts w:ascii="Times New Roman" w:eastAsia="Calibri" w:hAnsi="Times New Roman" w:cs="Times New Roman"/>
                <w:b/>
                <w:bCs/>
                <w:i/>
                <w:sz w:val="24"/>
                <w:szCs w:val="24"/>
              </w:rPr>
              <w:t>144</w:t>
            </w:r>
          </w:p>
        </w:tc>
        <w:tc>
          <w:tcPr>
            <w:tcW w:w="242" w:type="pct"/>
            <w:shd w:val="clear" w:color="auto" w:fill="C0C0C0"/>
          </w:tcPr>
          <w:p w14:paraId="08FE9C14" w14:textId="77777777" w:rsidR="00A66872" w:rsidRPr="00A66872" w:rsidRDefault="00A66872" w:rsidP="00A66872">
            <w:pPr>
              <w:rPr>
                <w:rFonts w:ascii="Times New Roman" w:eastAsia="Calibri" w:hAnsi="Times New Roman" w:cs="Times New Roman"/>
                <w:i/>
                <w:sz w:val="24"/>
                <w:szCs w:val="24"/>
              </w:rPr>
            </w:pPr>
            <w:r w:rsidRPr="00A66872">
              <w:rPr>
                <w:rFonts w:ascii="Times New Roman" w:eastAsia="Calibri" w:hAnsi="Times New Roman" w:cs="Times New Roman"/>
                <w:i/>
                <w:sz w:val="24"/>
                <w:szCs w:val="24"/>
              </w:rPr>
              <w:t>144</w:t>
            </w:r>
          </w:p>
        </w:tc>
        <w:tc>
          <w:tcPr>
            <w:tcW w:w="334" w:type="pct"/>
            <w:shd w:val="clear" w:color="auto" w:fill="C0C0C0"/>
          </w:tcPr>
          <w:p w14:paraId="2AB6530E" w14:textId="77777777" w:rsidR="00A66872" w:rsidRPr="00A66872" w:rsidRDefault="00A66872" w:rsidP="00A66872">
            <w:pPr>
              <w:rPr>
                <w:rFonts w:ascii="Times New Roman" w:eastAsia="Calibri" w:hAnsi="Times New Roman" w:cs="Times New Roman"/>
                <w:b/>
                <w:bCs/>
                <w:i/>
                <w:sz w:val="24"/>
                <w:szCs w:val="24"/>
              </w:rPr>
            </w:pPr>
          </w:p>
        </w:tc>
        <w:tc>
          <w:tcPr>
            <w:tcW w:w="382" w:type="pct"/>
            <w:shd w:val="clear" w:color="auto" w:fill="C0C0C0"/>
          </w:tcPr>
          <w:p w14:paraId="2F9D04DF" w14:textId="77777777" w:rsidR="00A66872" w:rsidRPr="00A66872" w:rsidRDefault="00A66872" w:rsidP="00A66872">
            <w:pPr>
              <w:rPr>
                <w:rFonts w:ascii="Times New Roman" w:eastAsia="Calibri" w:hAnsi="Times New Roman" w:cs="Times New Roman"/>
                <w:b/>
                <w:bCs/>
                <w:i/>
                <w:sz w:val="24"/>
                <w:szCs w:val="24"/>
              </w:rPr>
            </w:pPr>
          </w:p>
        </w:tc>
        <w:tc>
          <w:tcPr>
            <w:tcW w:w="1194" w:type="pct"/>
            <w:gridSpan w:val="4"/>
            <w:shd w:val="clear" w:color="auto" w:fill="C0C0C0"/>
          </w:tcPr>
          <w:p w14:paraId="35D0AF1C" w14:textId="77777777" w:rsidR="00A66872" w:rsidRPr="00A66872" w:rsidRDefault="00A66872" w:rsidP="00A66872">
            <w:pPr>
              <w:rPr>
                <w:rFonts w:ascii="Times New Roman" w:eastAsia="Calibri" w:hAnsi="Times New Roman" w:cs="Times New Roman"/>
                <w:i/>
                <w:sz w:val="24"/>
                <w:szCs w:val="24"/>
              </w:rPr>
            </w:pPr>
          </w:p>
        </w:tc>
        <w:tc>
          <w:tcPr>
            <w:tcW w:w="329" w:type="pct"/>
          </w:tcPr>
          <w:p w14:paraId="21DAA5AF" w14:textId="77777777" w:rsidR="00A66872" w:rsidRPr="00A66872" w:rsidRDefault="00A66872" w:rsidP="00A66872">
            <w:pPr>
              <w:rPr>
                <w:rFonts w:ascii="Times New Roman" w:eastAsia="Calibri" w:hAnsi="Times New Roman" w:cs="Times New Roman"/>
                <w:i/>
                <w:sz w:val="24"/>
                <w:szCs w:val="24"/>
              </w:rPr>
            </w:pPr>
          </w:p>
        </w:tc>
      </w:tr>
      <w:tr w:rsidR="00A66872" w:rsidRPr="00A66872" w14:paraId="3623BD1A" w14:textId="77777777" w:rsidTr="00701B7E">
        <w:tc>
          <w:tcPr>
            <w:tcW w:w="896" w:type="pct"/>
          </w:tcPr>
          <w:p w14:paraId="5A986D7F" w14:textId="77777777" w:rsidR="00A66872" w:rsidRPr="00A66872" w:rsidRDefault="00A66872" w:rsidP="00A66872">
            <w:pPr>
              <w:rPr>
                <w:rFonts w:ascii="Times New Roman" w:eastAsia="Calibri" w:hAnsi="Times New Roman" w:cs="Times New Roman"/>
                <w:b/>
                <w:i/>
                <w:sz w:val="24"/>
                <w:szCs w:val="24"/>
              </w:rPr>
            </w:pPr>
          </w:p>
        </w:tc>
        <w:tc>
          <w:tcPr>
            <w:tcW w:w="1289" w:type="pct"/>
          </w:tcPr>
          <w:p w14:paraId="24AD90B5"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Всего:</w:t>
            </w:r>
          </w:p>
        </w:tc>
        <w:tc>
          <w:tcPr>
            <w:tcW w:w="334" w:type="pct"/>
          </w:tcPr>
          <w:p w14:paraId="319534FD"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320</w:t>
            </w:r>
          </w:p>
        </w:tc>
        <w:tc>
          <w:tcPr>
            <w:tcW w:w="242" w:type="pct"/>
          </w:tcPr>
          <w:p w14:paraId="441EA175"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254</w:t>
            </w:r>
          </w:p>
        </w:tc>
        <w:tc>
          <w:tcPr>
            <w:tcW w:w="334" w:type="pct"/>
          </w:tcPr>
          <w:p w14:paraId="6624CD49"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100</w:t>
            </w:r>
          </w:p>
        </w:tc>
        <w:tc>
          <w:tcPr>
            <w:tcW w:w="382" w:type="pct"/>
          </w:tcPr>
          <w:p w14:paraId="2CE443CF"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50</w:t>
            </w:r>
          </w:p>
        </w:tc>
        <w:tc>
          <w:tcPr>
            <w:tcW w:w="287" w:type="pct"/>
          </w:tcPr>
          <w:p w14:paraId="4C0A3151" w14:textId="77777777" w:rsidR="00A66872" w:rsidRPr="00A66872" w:rsidRDefault="00A66872" w:rsidP="00A66872">
            <w:pPr>
              <w:rPr>
                <w:rFonts w:ascii="Times New Roman" w:eastAsia="Calibri" w:hAnsi="Times New Roman" w:cs="Times New Roman"/>
                <w:b/>
                <w:i/>
                <w:sz w:val="24"/>
                <w:szCs w:val="24"/>
              </w:rPr>
            </w:pPr>
          </w:p>
        </w:tc>
        <w:tc>
          <w:tcPr>
            <w:tcW w:w="286" w:type="pct"/>
          </w:tcPr>
          <w:p w14:paraId="3E12D774" w14:textId="77777777" w:rsidR="00A66872" w:rsidRPr="00A66872" w:rsidRDefault="00A66872" w:rsidP="00A66872">
            <w:pPr>
              <w:rPr>
                <w:rFonts w:ascii="Times New Roman" w:eastAsia="Calibri" w:hAnsi="Times New Roman" w:cs="Times New Roman"/>
                <w:b/>
                <w:i/>
                <w:sz w:val="24"/>
                <w:szCs w:val="24"/>
              </w:rPr>
            </w:pPr>
          </w:p>
        </w:tc>
        <w:tc>
          <w:tcPr>
            <w:tcW w:w="335" w:type="pct"/>
          </w:tcPr>
          <w:p w14:paraId="73E04D9C" w14:textId="77777777" w:rsidR="00A66872" w:rsidRPr="00A66872" w:rsidRDefault="00A66872" w:rsidP="00A66872">
            <w:pPr>
              <w:rPr>
                <w:rFonts w:ascii="Times New Roman" w:eastAsia="Calibri" w:hAnsi="Times New Roman" w:cs="Times New Roman"/>
                <w:b/>
                <w:i/>
                <w:sz w:val="24"/>
                <w:szCs w:val="24"/>
                <w:vertAlign w:val="superscript"/>
              </w:rPr>
            </w:pPr>
          </w:p>
        </w:tc>
        <w:tc>
          <w:tcPr>
            <w:tcW w:w="286" w:type="pct"/>
          </w:tcPr>
          <w:p w14:paraId="7F0E5D05"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72</w:t>
            </w:r>
          </w:p>
        </w:tc>
        <w:tc>
          <w:tcPr>
            <w:tcW w:w="329" w:type="pct"/>
          </w:tcPr>
          <w:p w14:paraId="651372B0" w14:textId="77777777" w:rsidR="00A66872" w:rsidRPr="00A66872" w:rsidRDefault="00A66872" w:rsidP="00A66872">
            <w:pPr>
              <w:rPr>
                <w:rFonts w:ascii="Times New Roman" w:eastAsia="Calibri" w:hAnsi="Times New Roman" w:cs="Times New Roman"/>
                <w:b/>
                <w:i/>
                <w:sz w:val="24"/>
                <w:szCs w:val="24"/>
              </w:rPr>
            </w:pPr>
            <w:r w:rsidRPr="00A66872">
              <w:rPr>
                <w:rFonts w:ascii="Times New Roman" w:eastAsia="Calibri" w:hAnsi="Times New Roman" w:cs="Times New Roman"/>
                <w:b/>
                <w:i/>
                <w:sz w:val="24"/>
                <w:szCs w:val="24"/>
              </w:rPr>
              <w:t>144</w:t>
            </w:r>
          </w:p>
        </w:tc>
      </w:tr>
      <w:bookmarkEnd w:id="28"/>
    </w:tbl>
    <w:p w14:paraId="141A6F41" w14:textId="77777777" w:rsidR="00A66872" w:rsidRPr="00A66872" w:rsidRDefault="00A66872" w:rsidP="00A66872">
      <w:pPr>
        <w:spacing w:after="200" w:line="276" w:lineRule="auto"/>
        <w:rPr>
          <w:rFonts w:ascii="Times New Roman" w:eastAsia="Calibri" w:hAnsi="Times New Roman" w:cs="Times New Roman"/>
          <w:b/>
          <w:sz w:val="24"/>
          <w:szCs w:val="24"/>
        </w:rPr>
      </w:pPr>
      <w:r w:rsidRPr="00A66872">
        <w:rPr>
          <w:rFonts w:ascii="Times New Roman" w:eastAsia="Calibri" w:hAnsi="Times New Roman" w:cs="Times New Roman"/>
          <w:b/>
          <w:sz w:val="24"/>
          <w:szCs w:val="24"/>
        </w:rPr>
        <w:br w:type="page"/>
      </w:r>
      <w:r w:rsidRPr="00A66872">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66"/>
        <w:gridCol w:w="8474"/>
        <w:gridCol w:w="1789"/>
        <w:gridCol w:w="1786"/>
      </w:tblGrid>
      <w:tr w:rsidR="00884F90" w:rsidRPr="00884F90" w14:paraId="17E70E9D" w14:textId="14588BC8" w:rsidTr="00884F90">
        <w:tc>
          <w:tcPr>
            <w:tcW w:w="943" w:type="pct"/>
          </w:tcPr>
          <w:p w14:paraId="552ADE2A" w14:textId="77777777" w:rsidR="00884F90" w:rsidRPr="00884F90" w:rsidRDefault="00884F90" w:rsidP="00884F90">
            <w:pPr>
              <w:jc w:val="center"/>
              <w:rPr>
                <w:rFonts w:ascii="Times New Roman" w:eastAsia="Calibri" w:hAnsi="Times New Roman" w:cs="Times New Roman"/>
                <w:b/>
              </w:rPr>
            </w:pPr>
            <w:bookmarkStart w:id="29" w:name="_Hlk128565580"/>
            <w:r w:rsidRPr="00884F90">
              <w:rPr>
                <w:rFonts w:ascii="Times New Roman" w:eastAsia="Calibri" w:hAnsi="Times New Roman" w:cs="Times New Roman"/>
                <w:b/>
                <w:bCs/>
              </w:rPr>
              <w:t>Наименование разделов и тем профессионального модуля (ПМ), междисциплинарных курсов (МДК)</w:t>
            </w:r>
          </w:p>
        </w:tc>
        <w:tc>
          <w:tcPr>
            <w:tcW w:w="2860" w:type="pct"/>
            <w:gridSpan w:val="2"/>
            <w:vAlign w:val="center"/>
          </w:tcPr>
          <w:p w14:paraId="6899CB05"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bCs/>
              </w:rPr>
              <w:t xml:space="preserve">Содержание, лабораторные работы и практические занятия, самостоятельная учебная работа </w:t>
            </w:r>
            <w:proofErr w:type="gramStart"/>
            <w:r w:rsidRPr="00884F90">
              <w:rPr>
                <w:rFonts w:ascii="Times New Roman" w:eastAsia="Calibri" w:hAnsi="Times New Roman" w:cs="Times New Roman"/>
                <w:b/>
                <w:bCs/>
              </w:rPr>
              <w:t>обучающихся</w:t>
            </w:r>
            <w:proofErr w:type="gramEnd"/>
          </w:p>
        </w:tc>
        <w:tc>
          <w:tcPr>
            <w:tcW w:w="599" w:type="pct"/>
            <w:vAlign w:val="center"/>
          </w:tcPr>
          <w:p w14:paraId="6F0E6FE1" w14:textId="77777777" w:rsidR="00884F90" w:rsidRPr="00884F90" w:rsidRDefault="00884F90" w:rsidP="00884F90">
            <w:pPr>
              <w:jc w:val="center"/>
              <w:rPr>
                <w:rFonts w:ascii="Times New Roman" w:eastAsia="Calibri" w:hAnsi="Times New Roman" w:cs="Times New Roman"/>
                <w:b/>
                <w:bCs/>
              </w:rPr>
            </w:pPr>
            <w:r w:rsidRPr="00884F90">
              <w:rPr>
                <w:rFonts w:ascii="Times New Roman" w:eastAsia="Calibri" w:hAnsi="Times New Roman" w:cs="Times New Roman"/>
                <w:b/>
                <w:bCs/>
              </w:rPr>
              <w:t xml:space="preserve">Объем, акад. </w:t>
            </w:r>
            <w:proofErr w:type="gramStart"/>
            <w:r w:rsidRPr="00884F90">
              <w:rPr>
                <w:rFonts w:ascii="Times New Roman" w:eastAsia="Calibri" w:hAnsi="Times New Roman" w:cs="Times New Roman"/>
                <w:b/>
                <w:bCs/>
              </w:rPr>
              <w:t>ч</w:t>
            </w:r>
            <w:proofErr w:type="gramEnd"/>
            <w:r w:rsidRPr="00884F90">
              <w:rPr>
                <w:rFonts w:ascii="Times New Roman" w:eastAsia="Calibri" w:hAnsi="Times New Roman" w:cs="Times New Roman"/>
                <w:b/>
                <w:bCs/>
              </w:rPr>
              <w:t xml:space="preserve"> / в том числе в форме практической подготовки, акад. ч</w:t>
            </w:r>
          </w:p>
        </w:tc>
        <w:tc>
          <w:tcPr>
            <w:tcW w:w="598" w:type="pct"/>
          </w:tcPr>
          <w:p w14:paraId="23F73DC1" w14:textId="60CB5BE2" w:rsidR="00884F90" w:rsidRPr="00884F90" w:rsidRDefault="00160A0D" w:rsidP="00884F90">
            <w:pPr>
              <w:jc w:val="center"/>
              <w:rPr>
                <w:rFonts w:ascii="Times New Roman" w:eastAsia="Calibri" w:hAnsi="Times New Roman" w:cs="Times New Roman"/>
                <w:b/>
                <w:bCs/>
              </w:rPr>
            </w:pPr>
            <w:r>
              <w:rPr>
                <w:rFonts w:ascii="Times New Roman" w:eastAsia="Calibri" w:hAnsi="Times New Roman" w:cs="Times New Roman"/>
                <w:b/>
                <w:bCs/>
              </w:rPr>
              <w:t xml:space="preserve">Код ПК, </w:t>
            </w:r>
            <w:proofErr w:type="gramStart"/>
            <w:r>
              <w:rPr>
                <w:rFonts w:ascii="Times New Roman" w:eastAsia="Calibri" w:hAnsi="Times New Roman" w:cs="Times New Roman"/>
                <w:b/>
                <w:bCs/>
              </w:rPr>
              <w:t>ОК</w:t>
            </w:r>
            <w:proofErr w:type="gramEnd"/>
          </w:p>
        </w:tc>
      </w:tr>
      <w:tr w:rsidR="00884F90" w:rsidRPr="00884F90" w14:paraId="4CC46D88" w14:textId="5F08D8E2" w:rsidTr="00884F90">
        <w:tc>
          <w:tcPr>
            <w:tcW w:w="943" w:type="pct"/>
          </w:tcPr>
          <w:p w14:paraId="16286AE3"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1</w:t>
            </w:r>
          </w:p>
        </w:tc>
        <w:tc>
          <w:tcPr>
            <w:tcW w:w="2860" w:type="pct"/>
            <w:gridSpan w:val="2"/>
          </w:tcPr>
          <w:p w14:paraId="279955BE" w14:textId="77777777" w:rsidR="00884F90" w:rsidRPr="00884F90" w:rsidRDefault="00884F90" w:rsidP="00884F90">
            <w:pPr>
              <w:jc w:val="center"/>
              <w:rPr>
                <w:rFonts w:ascii="Times New Roman" w:eastAsia="Calibri" w:hAnsi="Times New Roman" w:cs="Times New Roman"/>
                <w:b/>
                <w:bCs/>
              </w:rPr>
            </w:pPr>
            <w:r w:rsidRPr="00884F90">
              <w:rPr>
                <w:rFonts w:ascii="Times New Roman" w:eastAsia="Calibri" w:hAnsi="Times New Roman" w:cs="Times New Roman"/>
                <w:b/>
                <w:bCs/>
              </w:rPr>
              <w:t>2</w:t>
            </w:r>
          </w:p>
        </w:tc>
        <w:tc>
          <w:tcPr>
            <w:tcW w:w="599" w:type="pct"/>
            <w:vAlign w:val="center"/>
          </w:tcPr>
          <w:p w14:paraId="407B143E" w14:textId="77777777" w:rsidR="00884F90" w:rsidRPr="00884F90" w:rsidRDefault="00884F90" w:rsidP="00884F90">
            <w:pPr>
              <w:jc w:val="center"/>
              <w:rPr>
                <w:rFonts w:ascii="Times New Roman" w:eastAsia="Calibri" w:hAnsi="Times New Roman" w:cs="Times New Roman"/>
                <w:b/>
                <w:bCs/>
              </w:rPr>
            </w:pPr>
            <w:r w:rsidRPr="00884F90">
              <w:rPr>
                <w:rFonts w:ascii="Times New Roman" w:eastAsia="Calibri" w:hAnsi="Times New Roman" w:cs="Times New Roman"/>
                <w:b/>
                <w:bCs/>
              </w:rPr>
              <w:t>3</w:t>
            </w:r>
          </w:p>
        </w:tc>
        <w:tc>
          <w:tcPr>
            <w:tcW w:w="598" w:type="pct"/>
          </w:tcPr>
          <w:p w14:paraId="71754E65" w14:textId="77777777" w:rsidR="00884F90" w:rsidRPr="00884F90" w:rsidRDefault="00884F90" w:rsidP="00884F90">
            <w:pPr>
              <w:jc w:val="center"/>
              <w:rPr>
                <w:rFonts w:ascii="Times New Roman" w:eastAsia="Calibri" w:hAnsi="Times New Roman" w:cs="Times New Roman"/>
                <w:b/>
                <w:bCs/>
              </w:rPr>
            </w:pPr>
          </w:p>
        </w:tc>
      </w:tr>
      <w:tr w:rsidR="00884F90" w:rsidRPr="00884F90" w14:paraId="0BC48B69" w14:textId="3C4D7DB1" w:rsidTr="00884F90">
        <w:tc>
          <w:tcPr>
            <w:tcW w:w="3803" w:type="pct"/>
            <w:gridSpan w:val="3"/>
          </w:tcPr>
          <w:p w14:paraId="26AAE089" w14:textId="77777777" w:rsidR="00884F90" w:rsidRPr="00884F90" w:rsidRDefault="00884F90" w:rsidP="00884F90">
            <w:pPr>
              <w:rPr>
                <w:rFonts w:ascii="Times New Roman" w:eastAsia="Calibri" w:hAnsi="Times New Roman" w:cs="Times New Roman"/>
                <w:i/>
              </w:rPr>
            </w:pPr>
            <w:r w:rsidRPr="00884F90">
              <w:rPr>
                <w:rFonts w:ascii="Times New Roman" w:eastAsia="Calibri" w:hAnsi="Times New Roman" w:cs="Times New Roman"/>
                <w:b/>
                <w:bCs/>
              </w:rPr>
              <w:t>Раздел 1. Теоретические основы организации внеурочной деятельности обучающихся начальных классов</w:t>
            </w:r>
          </w:p>
        </w:tc>
        <w:tc>
          <w:tcPr>
            <w:tcW w:w="599" w:type="pct"/>
            <w:vAlign w:val="center"/>
          </w:tcPr>
          <w:p w14:paraId="0474B15A"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22/12</w:t>
            </w:r>
          </w:p>
        </w:tc>
        <w:tc>
          <w:tcPr>
            <w:tcW w:w="598" w:type="pct"/>
          </w:tcPr>
          <w:p w14:paraId="03DBB2AA" w14:textId="77777777" w:rsidR="00884F90" w:rsidRPr="00884F90" w:rsidRDefault="00884F90" w:rsidP="00884F90">
            <w:pPr>
              <w:jc w:val="center"/>
              <w:rPr>
                <w:rFonts w:ascii="Times New Roman" w:eastAsia="Calibri" w:hAnsi="Times New Roman" w:cs="Times New Roman"/>
                <w:b/>
              </w:rPr>
            </w:pPr>
          </w:p>
        </w:tc>
      </w:tr>
      <w:tr w:rsidR="00884F90" w:rsidRPr="00884F90" w14:paraId="40B593FC" w14:textId="1E61E28D" w:rsidTr="00884F90">
        <w:tc>
          <w:tcPr>
            <w:tcW w:w="3803" w:type="pct"/>
            <w:gridSpan w:val="3"/>
          </w:tcPr>
          <w:p w14:paraId="0E24FA16" w14:textId="77777777" w:rsidR="00884F90" w:rsidRPr="00884F90" w:rsidRDefault="00884F90" w:rsidP="00884F90">
            <w:pPr>
              <w:rPr>
                <w:rFonts w:ascii="Times New Roman" w:eastAsia="Calibri" w:hAnsi="Times New Roman" w:cs="Times New Roman"/>
                <w:i/>
              </w:rPr>
            </w:pPr>
            <w:r w:rsidRPr="00884F90">
              <w:rPr>
                <w:rFonts w:ascii="Times New Roman" w:eastAsia="Calibri" w:hAnsi="Times New Roman" w:cs="Times New Roman"/>
                <w:b/>
                <w:bCs/>
              </w:rPr>
              <w:t>МДК. 02.01. Основы организации внеурочной деятельности</w:t>
            </w:r>
          </w:p>
        </w:tc>
        <w:tc>
          <w:tcPr>
            <w:tcW w:w="599" w:type="pct"/>
            <w:vAlign w:val="center"/>
          </w:tcPr>
          <w:p w14:paraId="3B9AE7A6"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22/12</w:t>
            </w:r>
          </w:p>
        </w:tc>
        <w:tc>
          <w:tcPr>
            <w:tcW w:w="598" w:type="pct"/>
          </w:tcPr>
          <w:p w14:paraId="2C3CF6F1" w14:textId="77777777" w:rsidR="00884F90" w:rsidRPr="00884F90" w:rsidRDefault="00884F90" w:rsidP="00884F90">
            <w:pPr>
              <w:jc w:val="center"/>
              <w:rPr>
                <w:rFonts w:ascii="Times New Roman" w:eastAsia="Calibri" w:hAnsi="Times New Roman" w:cs="Times New Roman"/>
                <w:b/>
              </w:rPr>
            </w:pPr>
          </w:p>
        </w:tc>
      </w:tr>
      <w:tr w:rsidR="00884F90" w:rsidRPr="00884F90" w14:paraId="0B792AB0" w14:textId="39DA4C79" w:rsidTr="00884F90">
        <w:tc>
          <w:tcPr>
            <w:tcW w:w="943" w:type="pct"/>
            <w:vMerge w:val="restart"/>
          </w:tcPr>
          <w:p w14:paraId="10FB0BBB"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Тема 1.1. Сущность, цели и задачи внеурочной деятельности в начальной школе </w:t>
            </w:r>
          </w:p>
          <w:p w14:paraId="09FDCEF7" w14:textId="77777777" w:rsidR="00884F90" w:rsidRPr="00884F90" w:rsidRDefault="00884F90" w:rsidP="00884F90">
            <w:pPr>
              <w:rPr>
                <w:rFonts w:ascii="Times New Roman" w:eastAsia="Calibri" w:hAnsi="Times New Roman" w:cs="Times New Roman"/>
                <w:b/>
                <w:bCs/>
              </w:rPr>
            </w:pPr>
          </w:p>
        </w:tc>
        <w:tc>
          <w:tcPr>
            <w:tcW w:w="2860" w:type="pct"/>
            <w:gridSpan w:val="2"/>
          </w:tcPr>
          <w:p w14:paraId="68F99EE3"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bCs/>
              </w:rPr>
              <w:t xml:space="preserve">Содержание </w:t>
            </w:r>
          </w:p>
        </w:tc>
        <w:tc>
          <w:tcPr>
            <w:tcW w:w="599" w:type="pct"/>
          </w:tcPr>
          <w:p w14:paraId="4B515D68"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6/4</w:t>
            </w:r>
          </w:p>
        </w:tc>
        <w:tc>
          <w:tcPr>
            <w:tcW w:w="598" w:type="pct"/>
          </w:tcPr>
          <w:p w14:paraId="06B49E65" w14:textId="77777777" w:rsidR="00884F90" w:rsidRPr="00884F90" w:rsidRDefault="00884F90" w:rsidP="00884F90">
            <w:pPr>
              <w:jc w:val="center"/>
              <w:rPr>
                <w:rFonts w:ascii="Times New Roman" w:eastAsia="Calibri" w:hAnsi="Times New Roman" w:cs="Times New Roman"/>
                <w:b/>
              </w:rPr>
            </w:pPr>
          </w:p>
        </w:tc>
      </w:tr>
      <w:tr w:rsidR="00160A0D" w:rsidRPr="00884F90" w14:paraId="3E9706E0" w14:textId="5A2D3366" w:rsidTr="00884F90">
        <w:tc>
          <w:tcPr>
            <w:tcW w:w="943" w:type="pct"/>
            <w:vMerge/>
          </w:tcPr>
          <w:p w14:paraId="4267557D" w14:textId="77777777" w:rsidR="00160A0D" w:rsidRPr="00884F90" w:rsidRDefault="00160A0D" w:rsidP="00884F90">
            <w:pPr>
              <w:rPr>
                <w:rFonts w:ascii="Times New Roman" w:eastAsia="Calibri" w:hAnsi="Times New Roman" w:cs="Times New Roman"/>
                <w:b/>
                <w:bCs/>
              </w:rPr>
            </w:pPr>
          </w:p>
        </w:tc>
        <w:tc>
          <w:tcPr>
            <w:tcW w:w="2860" w:type="pct"/>
            <w:gridSpan w:val="2"/>
          </w:tcPr>
          <w:p w14:paraId="1147750E" w14:textId="77777777" w:rsidR="00160A0D" w:rsidRPr="00884F90" w:rsidRDefault="00160A0D" w:rsidP="00884F90">
            <w:pPr>
              <w:numPr>
                <w:ilvl w:val="0"/>
                <w:numId w:val="45"/>
              </w:numPr>
              <w:tabs>
                <w:tab w:val="left" w:pos="391"/>
              </w:tabs>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Содержание понятия «внеурочная деятельность»</w:t>
            </w:r>
          </w:p>
        </w:tc>
        <w:tc>
          <w:tcPr>
            <w:tcW w:w="599" w:type="pct"/>
            <w:vMerge w:val="restart"/>
            <w:vAlign w:val="center"/>
          </w:tcPr>
          <w:p w14:paraId="7D6248FD"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2</w:t>
            </w:r>
          </w:p>
        </w:tc>
        <w:tc>
          <w:tcPr>
            <w:tcW w:w="598" w:type="pct"/>
            <w:vMerge w:val="restart"/>
          </w:tcPr>
          <w:p w14:paraId="1319BE6D" w14:textId="6301C30A" w:rsidR="00160A0D" w:rsidRPr="00884F90" w:rsidRDefault="00431FFC" w:rsidP="00884F90">
            <w:pPr>
              <w:jc w:val="center"/>
              <w:rPr>
                <w:rFonts w:ascii="Times New Roman" w:eastAsia="Calibri" w:hAnsi="Times New Roman" w:cs="Times New Roman"/>
              </w:rPr>
            </w:pPr>
            <w:r w:rsidRPr="00A66872">
              <w:rPr>
                <w:rFonts w:ascii="Times New Roman" w:eastAsia="Calibri" w:hAnsi="Times New Roman" w:cs="Times New Roman"/>
                <w:sz w:val="24"/>
                <w:szCs w:val="24"/>
              </w:rPr>
              <w:t xml:space="preserve">ПК 2.1, </w:t>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w:t>
            </w:r>
            <w:r w:rsidRPr="00A66872">
              <w:rPr>
                <w:rFonts w:ascii="Times New Roman" w:eastAsia="Calibri" w:hAnsi="Times New Roman" w:cs="Times New Roman"/>
                <w:sz w:val="24"/>
                <w:szCs w:val="24"/>
              </w:rPr>
              <w:br/>
              <w:t>ОК 02, ОК 04</w:t>
            </w:r>
          </w:p>
        </w:tc>
      </w:tr>
      <w:tr w:rsidR="00160A0D" w:rsidRPr="00884F90" w14:paraId="2D21E24E" w14:textId="5DAB246D" w:rsidTr="00884F90">
        <w:tc>
          <w:tcPr>
            <w:tcW w:w="943" w:type="pct"/>
            <w:vMerge/>
          </w:tcPr>
          <w:p w14:paraId="42EF87AE" w14:textId="77777777" w:rsidR="00160A0D" w:rsidRPr="00884F90" w:rsidRDefault="00160A0D" w:rsidP="00884F90">
            <w:pPr>
              <w:rPr>
                <w:rFonts w:ascii="Times New Roman" w:eastAsia="Calibri" w:hAnsi="Times New Roman" w:cs="Times New Roman"/>
                <w:b/>
                <w:bCs/>
              </w:rPr>
            </w:pPr>
          </w:p>
        </w:tc>
        <w:tc>
          <w:tcPr>
            <w:tcW w:w="2860" w:type="pct"/>
            <w:gridSpan w:val="2"/>
          </w:tcPr>
          <w:p w14:paraId="7A3502E9" w14:textId="77777777" w:rsidR="00160A0D" w:rsidRPr="00884F90" w:rsidRDefault="00160A0D" w:rsidP="00884F90">
            <w:pPr>
              <w:numPr>
                <w:ilvl w:val="0"/>
                <w:numId w:val="45"/>
              </w:numPr>
              <w:tabs>
                <w:tab w:val="left" w:pos="391"/>
              </w:tabs>
              <w:spacing w:line="276" w:lineRule="auto"/>
              <w:ind w:left="0" w:firstLine="0"/>
              <w:rPr>
                <w:rFonts w:ascii="Times New Roman" w:eastAsia="Times New Roman" w:hAnsi="Times New Roman" w:cs="Times New Roman"/>
                <w:lang w:eastAsia="x-none"/>
              </w:rPr>
            </w:pPr>
            <w:r w:rsidRPr="00884F90">
              <w:rPr>
                <w:rFonts w:ascii="Times New Roman" w:eastAsia="Times New Roman" w:hAnsi="Times New Roman" w:cs="Times New Roman"/>
                <w:lang w:eastAsia="x-none"/>
              </w:rPr>
              <w:t>Требования к внеурочной деятельности ФГОС НОО.</w:t>
            </w:r>
            <w:r w:rsidRPr="00884F90">
              <w:rPr>
                <w:rFonts w:ascii="Times New Roman" w:eastAsia="Calibri" w:hAnsi="Times New Roman" w:cs="Times New Roman"/>
                <w:b/>
                <w:bCs/>
              </w:rPr>
              <w:t xml:space="preserve"> </w:t>
            </w:r>
            <w:r w:rsidRPr="00884F90">
              <w:rPr>
                <w:rFonts w:ascii="Times New Roman" w:eastAsia="Times New Roman" w:hAnsi="Times New Roman" w:cs="Times New Roman"/>
                <w:bCs/>
                <w:lang w:eastAsia="x-none"/>
              </w:rPr>
              <w:t>Функции и содержание внеурочной деятельности.</w:t>
            </w:r>
          </w:p>
        </w:tc>
        <w:tc>
          <w:tcPr>
            <w:tcW w:w="599" w:type="pct"/>
            <w:vMerge/>
            <w:vAlign w:val="center"/>
          </w:tcPr>
          <w:p w14:paraId="5EBDA9A4" w14:textId="77777777" w:rsidR="00160A0D" w:rsidRPr="00884F90" w:rsidRDefault="00160A0D" w:rsidP="00884F90">
            <w:pPr>
              <w:jc w:val="center"/>
              <w:rPr>
                <w:rFonts w:ascii="Times New Roman" w:eastAsia="Calibri" w:hAnsi="Times New Roman" w:cs="Times New Roman"/>
                <w:b/>
              </w:rPr>
            </w:pPr>
          </w:p>
        </w:tc>
        <w:tc>
          <w:tcPr>
            <w:tcW w:w="598" w:type="pct"/>
            <w:vMerge/>
          </w:tcPr>
          <w:p w14:paraId="09A158B8" w14:textId="77777777" w:rsidR="00160A0D" w:rsidRPr="00884F90" w:rsidRDefault="00160A0D" w:rsidP="00884F90">
            <w:pPr>
              <w:jc w:val="center"/>
              <w:rPr>
                <w:rFonts w:ascii="Times New Roman" w:eastAsia="Calibri" w:hAnsi="Times New Roman" w:cs="Times New Roman"/>
                <w:b/>
              </w:rPr>
            </w:pPr>
          </w:p>
        </w:tc>
      </w:tr>
      <w:tr w:rsidR="00160A0D" w:rsidRPr="00884F90" w14:paraId="1CAC7F48" w14:textId="0DD54CA2" w:rsidTr="00884F90">
        <w:tc>
          <w:tcPr>
            <w:tcW w:w="943" w:type="pct"/>
            <w:vMerge/>
          </w:tcPr>
          <w:p w14:paraId="07F38921" w14:textId="77777777" w:rsidR="00160A0D" w:rsidRPr="00884F90" w:rsidRDefault="00160A0D" w:rsidP="00884F90">
            <w:pPr>
              <w:rPr>
                <w:rFonts w:ascii="Times New Roman" w:eastAsia="Calibri" w:hAnsi="Times New Roman" w:cs="Times New Roman"/>
                <w:b/>
                <w:bCs/>
              </w:rPr>
            </w:pPr>
          </w:p>
        </w:tc>
        <w:tc>
          <w:tcPr>
            <w:tcW w:w="2860" w:type="pct"/>
            <w:gridSpan w:val="2"/>
          </w:tcPr>
          <w:p w14:paraId="24E072B5" w14:textId="77777777" w:rsidR="00160A0D" w:rsidRPr="00884F90" w:rsidRDefault="00160A0D" w:rsidP="00884F90">
            <w:pPr>
              <w:numPr>
                <w:ilvl w:val="0"/>
                <w:numId w:val="45"/>
              </w:numPr>
              <w:tabs>
                <w:tab w:val="left" w:pos="391"/>
              </w:tabs>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 xml:space="preserve">Образовательные запросы общества и государства в области внеурочной деятельности </w:t>
            </w:r>
          </w:p>
        </w:tc>
        <w:tc>
          <w:tcPr>
            <w:tcW w:w="599" w:type="pct"/>
            <w:vMerge/>
            <w:vAlign w:val="center"/>
          </w:tcPr>
          <w:p w14:paraId="519D5AAD" w14:textId="77777777" w:rsidR="00160A0D" w:rsidRPr="00884F90" w:rsidRDefault="00160A0D" w:rsidP="00884F90">
            <w:pPr>
              <w:jc w:val="center"/>
              <w:rPr>
                <w:rFonts w:ascii="Times New Roman" w:eastAsia="Calibri" w:hAnsi="Times New Roman" w:cs="Times New Roman"/>
                <w:b/>
              </w:rPr>
            </w:pPr>
          </w:p>
        </w:tc>
        <w:tc>
          <w:tcPr>
            <w:tcW w:w="598" w:type="pct"/>
            <w:vMerge/>
          </w:tcPr>
          <w:p w14:paraId="4AE9A8C2" w14:textId="77777777" w:rsidR="00160A0D" w:rsidRPr="00884F90" w:rsidRDefault="00160A0D" w:rsidP="00884F90">
            <w:pPr>
              <w:jc w:val="center"/>
              <w:rPr>
                <w:rFonts w:ascii="Times New Roman" w:eastAsia="Calibri" w:hAnsi="Times New Roman" w:cs="Times New Roman"/>
                <w:b/>
              </w:rPr>
            </w:pPr>
          </w:p>
        </w:tc>
      </w:tr>
      <w:tr w:rsidR="00160A0D" w:rsidRPr="00884F90" w14:paraId="22FBAEDC" w14:textId="00FC0661" w:rsidTr="00884F90">
        <w:tc>
          <w:tcPr>
            <w:tcW w:w="943" w:type="pct"/>
            <w:vMerge/>
          </w:tcPr>
          <w:p w14:paraId="209BBE3B" w14:textId="77777777" w:rsidR="00160A0D" w:rsidRPr="00884F90" w:rsidRDefault="00160A0D" w:rsidP="00884F90">
            <w:pPr>
              <w:rPr>
                <w:rFonts w:ascii="Times New Roman" w:eastAsia="Calibri" w:hAnsi="Times New Roman" w:cs="Times New Roman"/>
                <w:b/>
                <w:bCs/>
              </w:rPr>
            </w:pPr>
          </w:p>
        </w:tc>
        <w:tc>
          <w:tcPr>
            <w:tcW w:w="2860" w:type="pct"/>
            <w:gridSpan w:val="2"/>
          </w:tcPr>
          <w:p w14:paraId="11DDA571" w14:textId="77777777" w:rsidR="00160A0D" w:rsidRPr="00884F90" w:rsidRDefault="00160A0D" w:rsidP="00884F90">
            <w:pPr>
              <w:numPr>
                <w:ilvl w:val="0"/>
                <w:numId w:val="45"/>
              </w:numPr>
              <w:tabs>
                <w:tab w:val="left" w:pos="391"/>
              </w:tabs>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Основы планирования и проектирования внеурочной деятельности</w:t>
            </w:r>
          </w:p>
        </w:tc>
        <w:tc>
          <w:tcPr>
            <w:tcW w:w="599" w:type="pct"/>
            <w:vMerge/>
            <w:vAlign w:val="center"/>
          </w:tcPr>
          <w:p w14:paraId="7F20A8E1" w14:textId="77777777" w:rsidR="00160A0D" w:rsidRPr="00884F90" w:rsidRDefault="00160A0D" w:rsidP="00884F90">
            <w:pPr>
              <w:jc w:val="center"/>
              <w:rPr>
                <w:rFonts w:ascii="Times New Roman" w:eastAsia="Calibri" w:hAnsi="Times New Roman" w:cs="Times New Roman"/>
                <w:b/>
              </w:rPr>
            </w:pPr>
          </w:p>
        </w:tc>
        <w:tc>
          <w:tcPr>
            <w:tcW w:w="598" w:type="pct"/>
            <w:vMerge/>
          </w:tcPr>
          <w:p w14:paraId="5F8D59EE" w14:textId="77777777" w:rsidR="00160A0D" w:rsidRPr="00884F90" w:rsidRDefault="00160A0D" w:rsidP="00884F90">
            <w:pPr>
              <w:jc w:val="center"/>
              <w:rPr>
                <w:rFonts w:ascii="Times New Roman" w:eastAsia="Calibri" w:hAnsi="Times New Roman" w:cs="Times New Roman"/>
                <w:b/>
              </w:rPr>
            </w:pPr>
          </w:p>
        </w:tc>
      </w:tr>
      <w:tr w:rsidR="00160A0D" w:rsidRPr="00884F90" w14:paraId="24C27987" w14:textId="4CBFDD1F" w:rsidTr="00884F90">
        <w:tc>
          <w:tcPr>
            <w:tcW w:w="943" w:type="pct"/>
            <w:vMerge/>
          </w:tcPr>
          <w:p w14:paraId="2C6FEFC9" w14:textId="77777777" w:rsidR="00160A0D" w:rsidRPr="00884F90" w:rsidRDefault="00160A0D" w:rsidP="00884F90">
            <w:pPr>
              <w:rPr>
                <w:rFonts w:ascii="Times New Roman" w:eastAsia="Calibri" w:hAnsi="Times New Roman" w:cs="Times New Roman"/>
                <w:b/>
                <w:bCs/>
              </w:rPr>
            </w:pPr>
          </w:p>
        </w:tc>
        <w:tc>
          <w:tcPr>
            <w:tcW w:w="2860" w:type="pct"/>
            <w:gridSpan w:val="2"/>
          </w:tcPr>
          <w:p w14:paraId="5D4EBEE5" w14:textId="77777777" w:rsidR="00160A0D" w:rsidRPr="00884F90" w:rsidRDefault="00160A0D" w:rsidP="00884F90">
            <w:pPr>
              <w:rPr>
                <w:rFonts w:ascii="Times New Roman" w:eastAsia="Calibri" w:hAnsi="Times New Roman" w:cs="Times New Roman"/>
                <w:b/>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vAlign w:val="center"/>
          </w:tcPr>
          <w:p w14:paraId="30FE3EF8" w14:textId="77777777" w:rsidR="00160A0D" w:rsidRPr="00884F90" w:rsidRDefault="00160A0D" w:rsidP="00884F90">
            <w:pPr>
              <w:jc w:val="center"/>
              <w:rPr>
                <w:rFonts w:ascii="Times New Roman" w:eastAsia="Calibri" w:hAnsi="Times New Roman" w:cs="Times New Roman"/>
                <w:b/>
                <w:iCs/>
              </w:rPr>
            </w:pPr>
            <w:r w:rsidRPr="00884F90">
              <w:rPr>
                <w:rFonts w:ascii="Times New Roman" w:eastAsia="Calibri" w:hAnsi="Times New Roman" w:cs="Times New Roman"/>
                <w:b/>
                <w:iCs/>
              </w:rPr>
              <w:t>4</w:t>
            </w:r>
          </w:p>
        </w:tc>
        <w:tc>
          <w:tcPr>
            <w:tcW w:w="598" w:type="pct"/>
            <w:vMerge/>
          </w:tcPr>
          <w:p w14:paraId="7792D583" w14:textId="77777777" w:rsidR="00160A0D" w:rsidRPr="00884F90" w:rsidRDefault="00160A0D" w:rsidP="00884F90">
            <w:pPr>
              <w:jc w:val="center"/>
              <w:rPr>
                <w:rFonts w:ascii="Times New Roman" w:eastAsia="Calibri" w:hAnsi="Times New Roman" w:cs="Times New Roman"/>
                <w:b/>
                <w:iCs/>
              </w:rPr>
            </w:pPr>
          </w:p>
        </w:tc>
      </w:tr>
      <w:tr w:rsidR="00160A0D" w:rsidRPr="00884F90" w14:paraId="5A6DD602" w14:textId="5715E7F7" w:rsidTr="00884F90">
        <w:tc>
          <w:tcPr>
            <w:tcW w:w="943" w:type="pct"/>
            <w:vMerge/>
          </w:tcPr>
          <w:p w14:paraId="53BCE3D1" w14:textId="77777777" w:rsidR="00160A0D" w:rsidRPr="00884F90" w:rsidRDefault="00160A0D" w:rsidP="00884F90">
            <w:pPr>
              <w:rPr>
                <w:rFonts w:ascii="Times New Roman" w:eastAsia="Calibri" w:hAnsi="Times New Roman" w:cs="Times New Roman"/>
                <w:b/>
                <w:bCs/>
              </w:rPr>
            </w:pPr>
          </w:p>
        </w:tc>
        <w:tc>
          <w:tcPr>
            <w:tcW w:w="2860" w:type="pct"/>
            <w:gridSpan w:val="2"/>
          </w:tcPr>
          <w:p w14:paraId="107CB679" w14:textId="77777777" w:rsidR="00160A0D" w:rsidRPr="00884F90" w:rsidRDefault="00160A0D" w:rsidP="00884F90">
            <w:pPr>
              <w:widowControl w:val="0"/>
              <w:autoSpaceDE w:val="0"/>
              <w:autoSpaceDN w:val="0"/>
              <w:contextualSpacing/>
              <w:rPr>
                <w:rFonts w:ascii="Times New Roman" w:eastAsia="Times New Roman" w:hAnsi="Times New Roman" w:cs="Times New Roman"/>
                <w:lang w:eastAsia="x-none"/>
              </w:rPr>
            </w:pPr>
            <w:r w:rsidRPr="00884F90">
              <w:rPr>
                <w:rFonts w:ascii="Times New Roman" w:eastAsia="Times New Roman" w:hAnsi="Times New Roman" w:cs="Times New Roman"/>
                <w:lang w:eastAsia="x-none"/>
              </w:rPr>
              <w:t>Практическое занятие 1. Нормативно-правовые основы организации внеурочной деятельности</w:t>
            </w:r>
          </w:p>
        </w:tc>
        <w:tc>
          <w:tcPr>
            <w:tcW w:w="599" w:type="pct"/>
            <w:vAlign w:val="center"/>
          </w:tcPr>
          <w:p w14:paraId="1B7108DD"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7E70E5CA" w14:textId="77777777" w:rsidR="00160A0D" w:rsidRPr="00884F90" w:rsidRDefault="00160A0D" w:rsidP="00884F90">
            <w:pPr>
              <w:jc w:val="center"/>
              <w:rPr>
                <w:rFonts w:ascii="Times New Roman" w:eastAsia="Calibri" w:hAnsi="Times New Roman" w:cs="Times New Roman"/>
              </w:rPr>
            </w:pPr>
          </w:p>
        </w:tc>
      </w:tr>
      <w:tr w:rsidR="00160A0D" w:rsidRPr="00884F90" w14:paraId="3E639602" w14:textId="4C2C6846" w:rsidTr="00884F90">
        <w:tc>
          <w:tcPr>
            <w:tcW w:w="943" w:type="pct"/>
            <w:vMerge/>
          </w:tcPr>
          <w:p w14:paraId="42B7EEC2" w14:textId="77777777" w:rsidR="00160A0D" w:rsidRPr="00884F90" w:rsidRDefault="00160A0D" w:rsidP="00884F90">
            <w:pPr>
              <w:rPr>
                <w:rFonts w:ascii="Times New Roman" w:eastAsia="Calibri" w:hAnsi="Times New Roman" w:cs="Times New Roman"/>
                <w:b/>
                <w:bCs/>
              </w:rPr>
            </w:pPr>
          </w:p>
        </w:tc>
        <w:tc>
          <w:tcPr>
            <w:tcW w:w="2860" w:type="pct"/>
            <w:gridSpan w:val="2"/>
          </w:tcPr>
          <w:p w14:paraId="254F4EC3" w14:textId="77777777" w:rsidR="00160A0D" w:rsidRPr="00884F90" w:rsidRDefault="00160A0D" w:rsidP="00884F90">
            <w:pPr>
              <w:widowControl w:val="0"/>
              <w:autoSpaceDE w:val="0"/>
              <w:autoSpaceDN w:val="0"/>
              <w:contextualSpacing/>
              <w:rPr>
                <w:rFonts w:ascii="Times New Roman" w:eastAsia="Times New Roman" w:hAnsi="Times New Roman" w:cs="Times New Roman"/>
                <w:lang w:eastAsia="x-none"/>
              </w:rPr>
            </w:pPr>
            <w:r w:rsidRPr="00884F90">
              <w:rPr>
                <w:rFonts w:ascii="Times New Roman" w:eastAsia="Times New Roman" w:hAnsi="Times New Roman" w:cs="Times New Roman"/>
                <w:lang w:eastAsia="x-none"/>
              </w:rPr>
              <w:t xml:space="preserve">Практическое занятие 2. Планирование внеурочной деятельности </w:t>
            </w:r>
            <w:proofErr w:type="gramStart"/>
            <w:r w:rsidRPr="00884F90">
              <w:rPr>
                <w:rFonts w:ascii="Times New Roman" w:eastAsia="Times New Roman" w:hAnsi="Times New Roman" w:cs="Times New Roman"/>
                <w:lang w:eastAsia="x-none"/>
              </w:rPr>
              <w:t>обучающихся</w:t>
            </w:r>
            <w:proofErr w:type="gramEnd"/>
            <w:r w:rsidRPr="00884F90">
              <w:rPr>
                <w:rFonts w:ascii="Times New Roman" w:eastAsia="Times New Roman" w:hAnsi="Times New Roman" w:cs="Times New Roman"/>
                <w:lang w:eastAsia="x-none"/>
              </w:rPr>
              <w:t xml:space="preserve"> в соответствии с требованиями ФГОС НОО.</w:t>
            </w:r>
          </w:p>
        </w:tc>
        <w:tc>
          <w:tcPr>
            <w:tcW w:w="599" w:type="pct"/>
            <w:vAlign w:val="center"/>
          </w:tcPr>
          <w:p w14:paraId="6E8D50D9"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5EA922DD" w14:textId="77777777" w:rsidR="00160A0D" w:rsidRPr="00884F90" w:rsidRDefault="00160A0D" w:rsidP="00884F90">
            <w:pPr>
              <w:jc w:val="center"/>
              <w:rPr>
                <w:rFonts w:ascii="Times New Roman" w:eastAsia="Calibri" w:hAnsi="Times New Roman" w:cs="Times New Roman"/>
              </w:rPr>
            </w:pPr>
          </w:p>
        </w:tc>
      </w:tr>
      <w:tr w:rsidR="00160A0D" w:rsidRPr="00884F90" w14:paraId="746289D7" w14:textId="19AB6589" w:rsidTr="00884F90">
        <w:tc>
          <w:tcPr>
            <w:tcW w:w="943" w:type="pct"/>
            <w:vMerge/>
          </w:tcPr>
          <w:p w14:paraId="0D7EAA43" w14:textId="77777777" w:rsidR="00160A0D" w:rsidRPr="00884F90" w:rsidRDefault="00160A0D" w:rsidP="00884F90">
            <w:pPr>
              <w:rPr>
                <w:rFonts w:ascii="Times New Roman" w:eastAsia="Calibri" w:hAnsi="Times New Roman" w:cs="Times New Roman"/>
                <w:b/>
                <w:bCs/>
                <w:color w:val="FF0000"/>
              </w:rPr>
            </w:pPr>
          </w:p>
        </w:tc>
        <w:tc>
          <w:tcPr>
            <w:tcW w:w="2860" w:type="pct"/>
            <w:gridSpan w:val="2"/>
            <w:vAlign w:val="bottom"/>
          </w:tcPr>
          <w:p w14:paraId="4F569685" w14:textId="62D3DD32" w:rsidR="00160A0D" w:rsidRPr="00884F90" w:rsidRDefault="00160A0D" w:rsidP="00884F90">
            <w:pPr>
              <w:widowControl w:val="0"/>
              <w:autoSpaceDE w:val="0"/>
              <w:autoSpaceDN w:val="0"/>
              <w:contextualSpacing/>
              <w:rPr>
                <w:rFonts w:ascii="Times New Roman" w:eastAsia="Times New Roman" w:hAnsi="Times New Roman" w:cs="Times New Roman"/>
                <w:lang w:eastAsia="x-none"/>
              </w:rPr>
            </w:pPr>
            <w:r w:rsidRPr="00884F90">
              <w:rPr>
                <w:rFonts w:ascii="Times New Roman" w:eastAsia="Times New Roman" w:hAnsi="Times New Roman" w:cs="Times New Roman"/>
                <w:lang w:eastAsia="x-none"/>
              </w:rPr>
              <w:t xml:space="preserve">Практическое занятие 3. Планирование внеурочной деятельности </w:t>
            </w:r>
            <w:proofErr w:type="gramStart"/>
            <w:r w:rsidRPr="00884F90">
              <w:rPr>
                <w:rFonts w:ascii="Times New Roman" w:eastAsia="Times New Roman" w:hAnsi="Times New Roman" w:cs="Times New Roman"/>
                <w:lang w:eastAsia="x-none"/>
              </w:rPr>
              <w:t>обучающихся</w:t>
            </w:r>
            <w:proofErr w:type="gramEnd"/>
            <w:r w:rsidRPr="00884F90">
              <w:rPr>
                <w:rFonts w:ascii="Times New Roman" w:eastAsia="Times New Roman" w:hAnsi="Times New Roman" w:cs="Times New Roman"/>
                <w:lang w:eastAsia="x-none"/>
              </w:rPr>
              <w:t xml:space="preserve"> в соответствии с требованиями ФГОС </w:t>
            </w:r>
            <w:r>
              <w:rPr>
                <w:rFonts w:ascii="Times New Roman" w:eastAsia="Times New Roman" w:hAnsi="Times New Roman" w:cs="Times New Roman"/>
                <w:lang w:eastAsia="x-none"/>
              </w:rPr>
              <w:t xml:space="preserve">НОО </w:t>
            </w:r>
            <w:r w:rsidRPr="00884F90">
              <w:rPr>
                <w:rFonts w:ascii="Times New Roman" w:eastAsia="Times New Roman" w:hAnsi="Times New Roman" w:cs="Times New Roman"/>
                <w:lang w:eastAsia="x-none"/>
              </w:rPr>
              <w:t>с ОВЗ.</w:t>
            </w:r>
          </w:p>
        </w:tc>
        <w:tc>
          <w:tcPr>
            <w:tcW w:w="599" w:type="pct"/>
            <w:vAlign w:val="center"/>
          </w:tcPr>
          <w:p w14:paraId="47D93F69"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5F62E5CD" w14:textId="77777777" w:rsidR="00160A0D" w:rsidRPr="00884F90" w:rsidRDefault="00160A0D" w:rsidP="00884F90">
            <w:pPr>
              <w:jc w:val="center"/>
              <w:rPr>
                <w:rFonts w:ascii="Times New Roman" w:eastAsia="Calibri" w:hAnsi="Times New Roman" w:cs="Times New Roman"/>
              </w:rPr>
            </w:pPr>
          </w:p>
        </w:tc>
      </w:tr>
      <w:tr w:rsidR="00160A0D" w:rsidRPr="00884F90" w14:paraId="428A4357" w14:textId="7016C9AE" w:rsidTr="00884F90">
        <w:tc>
          <w:tcPr>
            <w:tcW w:w="943" w:type="pct"/>
            <w:vMerge/>
          </w:tcPr>
          <w:p w14:paraId="034EF020" w14:textId="77777777" w:rsidR="00160A0D" w:rsidRPr="00884F90" w:rsidRDefault="00160A0D" w:rsidP="00884F90">
            <w:pPr>
              <w:rPr>
                <w:rFonts w:ascii="Times New Roman" w:eastAsia="Calibri" w:hAnsi="Times New Roman" w:cs="Times New Roman"/>
                <w:b/>
                <w:bCs/>
                <w:color w:val="FF0000"/>
              </w:rPr>
            </w:pPr>
          </w:p>
        </w:tc>
        <w:tc>
          <w:tcPr>
            <w:tcW w:w="2860" w:type="pct"/>
            <w:gridSpan w:val="2"/>
            <w:vAlign w:val="bottom"/>
          </w:tcPr>
          <w:p w14:paraId="065EA836" w14:textId="77777777" w:rsidR="00160A0D" w:rsidRPr="00884F90" w:rsidRDefault="00160A0D" w:rsidP="00884F90">
            <w:pPr>
              <w:widowControl w:val="0"/>
              <w:autoSpaceDE w:val="0"/>
              <w:autoSpaceDN w:val="0"/>
              <w:contextualSpacing/>
              <w:rPr>
                <w:rFonts w:ascii="Times New Roman" w:eastAsia="Calibri" w:hAnsi="Times New Roman" w:cs="Times New Roman"/>
                <w:b/>
                <w:color w:val="FF0000"/>
              </w:rPr>
            </w:pPr>
            <w:r w:rsidRPr="00884F90">
              <w:rPr>
                <w:rFonts w:ascii="Times New Roman" w:eastAsia="Times New Roman" w:hAnsi="Times New Roman" w:cs="Times New Roman"/>
                <w:lang w:eastAsia="x-none"/>
              </w:rPr>
              <w:t xml:space="preserve">Практическое занятие 4. Планирование внеурочной деятельности </w:t>
            </w:r>
            <w:proofErr w:type="gramStart"/>
            <w:r w:rsidRPr="00884F90">
              <w:rPr>
                <w:rFonts w:ascii="Times New Roman" w:eastAsia="Times New Roman" w:hAnsi="Times New Roman" w:cs="Times New Roman"/>
                <w:lang w:eastAsia="x-none"/>
              </w:rPr>
              <w:t>обучающихся</w:t>
            </w:r>
            <w:proofErr w:type="gramEnd"/>
            <w:r w:rsidRPr="00884F90">
              <w:rPr>
                <w:rFonts w:ascii="Times New Roman" w:eastAsia="Times New Roman" w:hAnsi="Times New Roman" w:cs="Times New Roman"/>
                <w:lang w:eastAsia="x-none"/>
              </w:rPr>
              <w:t>, в том числе с особыми потребностями в образовании.</w:t>
            </w:r>
          </w:p>
        </w:tc>
        <w:tc>
          <w:tcPr>
            <w:tcW w:w="599" w:type="pct"/>
            <w:vAlign w:val="center"/>
          </w:tcPr>
          <w:p w14:paraId="7867D604"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3543FABE" w14:textId="77777777" w:rsidR="00160A0D" w:rsidRPr="00884F90" w:rsidRDefault="00160A0D" w:rsidP="00884F90">
            <w:pPr>
              <w:jc w:val="center"/>
              <w:rPr>
                <w:rFonts w:ascii="Times New Roman" w:eastAsia="Calibri" w:hAnsi="Times New Roman" w:cs="Times New Roman"/>
              </w:rPr>
            </w:pPr>
          </w:p>
        </w:tc>
      </w:tr>
      <w:tr w:rsidR="00884F90" w:rsidRPr="00884F90" w14:paraId="55CE6143" w14:textId="0BF71F79" w:rsidTr="00884F90">
        <w:tc>
          <w:tcPr>
            <w:tcW w:w="943" w:type="pct"/>
            <w:vMerge w:val="restart"/>
          </w:tcPr>
          <w:p w14:paraId="4D4640E3"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Тема 1.2. Методическое сопровождение внеурочной деятельности</w:t>
            </w:r>
          </w:p>
        </w:tc>
        <w:tc>
          <w:tcPr>
            <w:tcW w:w="2860" w:type="pct"/>
            <w:gridSpan w:val="2"/>
          </w:tcPr>
          <w:p w14:paraId="1B342DF7"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bCs/>
              </w:rPr>
              <w:t xml:space="preserve">Содержание </w:t>
            </w:r>
          </w:p>
        </w:tc>
        <w:tc>
          <w:tcPr>
            <w:tcW w:w="599" w:type="pct"/>
            <w:vAlign w:val="center"/>
          </w:tcPr>
          <w:p w14:paraId="3BD42CFB"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8/4</w:t>
            </w:r>
          </w:p>
        </w:tc>
        <w:tc>
          <w:tcPr>
            <w:tcW w:w="598" w:type="pct"/>
          </w:tcPr>
          <w:p w14:paraId="227F0D45" w14:textId="77777777" w:rsidR="00884F90" w:rsidRPr="00884F90" w:rsidRDefault="00884F90" w:rsidP="00884F90">
            <w:pPr>
              <w:jc w:val="center"/>
              <w:rPr>
                <w:rFonts w:ascii="Times New Roman" w:eastAsia="Calibri" w:hAnsi="Times New Roman" w:cs="Times New Roman"/>
                <w:b/>
              </w:rPr>
            </w:pPr>
          </w:p>
        </w:tc>
      </w:tr>
      <w:tr w:rsidR="00160A0D" w:rsidRPr="00884F90" w14:paraId="0F003E39" w14:textId="7F2CDF43" w:rsidTr="00884F90">
        <w:tc>
          <w:tcPr>
            <w:tcW w:w="943" w:type="pct"/>
            <w:vMerge/>
          </w:tcPr>
          <w:p w14:paraId="69763D80" w14:textId="77777777" w:rsidR="00160A0D" w:rsidRPr="00884F90" w:rsidRDefault="00160A0D" w:rsidP="00884F90">
            <w:pPr>
              <w:rPr>
                <w:rFonts w:ascii="Times New Roman" w:eastAsia="Calibri" w:hAnsi="Times New Roman" w:cs="Times New Roman"/>
                <w:b/>
                <w:bCs/>
              </w:rPr>
            </w:pPr>
          </w:p>
        </w:tc>
        <w:tc>
          <w:tcPr>
            <w:tcW w:w="2860" w:type="pct"/>
            <w:gridSpan w:val="2"/>
          </w:tcPr>
          <w:p w14:paraId="7822427F" w14:textId="663D8733" w:rsidR="00160A0D" w:rsidRPr="00884F90" w:rsidRDefault="00160A0D" w:rsidP="005C613F">
            <w:pPr>
              <w:rPr>
                <w:rFonts w:ascii="Times New Roman" w:eastAsia="Calibri" w:hAnsi="Times New Roman" w:cs="Times New Roman"/>
              </w:rPr>
            </w:pPr>
            <w:r w:rsidRPr="00884F90">
              <w:rPr>
                <w:rFonts w:ascii="Times New Roman" w:eastAsia="Calibri" w:hAnsi="Times New Roman" w:cs="Times New Roman"/>
              </w:rPr>
              <w:t xml:space="preserve">1. </w:t>
            </w:r>
            <w:r w:rsidR="005C613F">
              <w:rPr>
                <w:rFonts w:ascii="Times New Roman" w:eastAsia="Calibri" w:hAnsi="Times New Roman" w:cs="Times New Roman"/>
              </w:rPr>
              <w:t>П</w:t>
            </w:r>
            <w:r w:rsidRPr="00884F90">
              <w:rPr>
                <w:rFonts w:ascii="Times New Roman" w:eastAsia="Calibri" w:hAnsi="Times New Roman" w:cs="Times New Roman"/>
              </w:rPr>
              <w:t>рограммы внеурочной деятельности</w:t>
            </w:r>
          </w:p>
        </w:tc>
        <w:tc>
          <w:tcPr>
            <w:tcW w:w="599" w:type="pct"/>
            <w:vMerge w:val="restart"/>
            <w:vAlign w:val="center"/>
          </w:tcPr>
          <w:p w14:paraId="555DEAA9"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4</w:t>
            </w:r>
          </w:p>
        </w:tc>
        <w:tc>
          <w:tcPr>
            <w:tcW w:w="598" w:type="pct"/>
            <w:vMerge w:val="restart"/>
          </w:tcPr>
          <w:p w14:paraId="777E0D50" w14:textId="55A4375D" w:rsidR="00160A0D" w:rsidRPr="00884F90" w:rsidRDefault="00431FFC" w:rsidP="00884F90">
            <w:pPr>
              <w:jc w:val="center"/>
              <w:rPr>
                <w:rFonts w:ascii="Times New Roman" w:eastAsia="Calibri" w:hAnsi="Times New Roman" w:cs="Times New Roman"/>
              </w:rPr>
            </w:pPr>
            <w:r w:rsidRPr="00A66872">
              <w:rPr>
                <w:rFonts w:ascii="Times New Roman" w:eastAsia="Calibri" w:hAnsi="Times New Roman" w:cs="Times New Roman"/>
                <w:sz w:val="24"/>
                <w:szCs w:val="24"/>
              </w:rPr>
              <w:t xml:space="preserve">ПК 2.1, </w:t>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w:t>
            </w:r>
            <w:r w:rsidRPr="00A66872">
              <w:rPr>
                <w:rFonts w:ascii="Times New Roman" w:eastAsia="Calibri" w:hAnsi="Times New Roman" w:cs="Times New Roman"/>
                <w:sz w:val="24"/>
                <w:szCs w:val="24"/>
              </w:rPr>
              <w:br/>
              <w:t>ОК 02, ОК 04</w:t>
            </w:r>
          </w:p>
        </w:tc>
      </w:tr>
      <w:tr w:rsidR="00160A0D" w:rsidRPr="00884F90" w14:paraId="45A4447B" w14:textId="39D1BF8E" w:rsidTr="00884F90">
        <w:tc>
          <w:tcPr>
            <w:tcW w:w="943" w:type="pct"/>
            <w:vMerge/>
          </w:tcPr>
          <w:p w14:paraId="175FC89B" w14:textId="77777777" w:rsidR="00160A0D" w:rsidRPr="00884F90" w:rsidRDefault="00160A0D" w:rsidP="00884F90">
            <w:pPr>
              <w:rPr>
                <w:rFonts w:ascii="Times New Roman" w:eastAsia="Calibri" w:hAnsi="Times New Roman" w:cs="Times New Roman"/>
                <w:b/>
                <w:bCs/>
              </w:rPr>
            </w:pPr>
          </w:p>
        </w:tc>
        <w:tc>
          <w:tcPr>
            <w:tcW w:w="2860" w:type="pct"/>
            <w:gridSpan w:val="2"/>
          </w:tcPr>
          <w:p w14:paraId="509FA91D" w14:textId="77777777" w:rsidR="00160A0D" w:rsidRPr="00884F90" w:rsidRDefault="00160A0D" w:rsidP="00884F90">
            <w:pPr>
              <w:numPr>
                <w:ilvl w:val="0"/>
                <w:numId w:val="44"/>
              </w:numPr>
              <w:tabs>
                <w:tab w:val="left" w:pos="301"/>
              </w:tabs>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Методический конструктор внеурочной деятельности</w:t>
            </w:r>
          </w:p>
        </w:tc>
        <w:tc>
          <w:tcPr>
            <w:tcW w:w="599" w:type="pct"/>
            <w:vMerge/>
            <w:vAlign w:val="center"/>
          </w:tcPr>
          <w:p w14:paraId="1827B054" w14:textId="77777777" w:rsidR="00160A0D" w:rsidRPr="00884F90" w:rsidRDefault="00160A0D" w:rsidP="00884F90">
            <w:pPr>
              <w:jc w:val="center"/>
              <w:rPr>
                <w:rFonts w:ascii="Times New Roman" w:eastAsia="Calibri" w:hAnsi="Times New Roman" w:cs="Times New Roman"/>
              </w:rPr>
            </w:pPr>
          </w:p>
        </w:tc>
        <w:tc>
          <w:tcPr>
            <w:tcW w:w="598" w:type="pct"/>
            <w:vMerge/>
          </w:tcPr>
          <w:p w14:paraId="3EAE906A" w14:textId="77777777" w:rsidR="00160A0D" w:rsidRPr="00884F90" w:rsidRDefault="00160A0D" w:rsidP="00884F90">
            <w:pPr>
              <w:jc w:val="center"/>
              <w:rPr>
                <w:rFonts w:ascii="Times New Roman" w:eastAsia="Calibri" w:hAnsi="Times New Roman" w:cs="Times New Roman"/>
              </w:rPr>
            </w:pPr>
          </w:p>
        </w:tc>
      </w:tr>
      <w:tr w:rsidR="00160A0D" w:rsidRPr="00884F90" w14:paraId="3D72A0BA" w14:textId="49E70694" w:rsidTr="00884F90">
        <w:tc>
          <w:tcPr>
            <w:tcW w:w="943" w:type="pct"/>
            <w:vMerge/>
          </w:tcPr>
          <w:p w14:paraId="49E404D7" w14:textId="77777777" w:rsidR="00160A0D" w:rsidRPr="00884F90" w:rsidRDefault="00160A0D" w:rsidP="00884F90">
            <w:pPr>
              <w:rPr>
                <w:rFonts w:ascii="Times New Roman" w:eastAsia="Calibri" w:hAnsi="Times New Roman" w:cs="Times New Roman"/>
                <w:b/>
                <w:bCs/>
              </w:rPr>
            </w:pPr>
          </w:p>
        </w:tc>
        <w:tc>
          <w:tcPr>
            <w:tcW w:w="2860" w:type="pct"/>
            <w:gridSpan w:val="2"/>
          </w:tcPr>
          <w:p w14:paraId="4B9A83FF" w14:textId="77777777" w:rsidR="00160A0D" w:rsidRPr="00884F90" w:rsidRDefault="00160A0D" w:rsidP="00884F90">
            <w:pPr>
              <w:numPr>
                <w:ilvl w:val="0"/>
                <w:numId w:val="44"/>
              </w:numPr>
              <w:tabs>
                <w:tab w:val="left" w:pos="301"/>
              </w:tabs>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Методические рекомендации по организации внеурочной деятельности</w:t>
            </w:r>
            <w:r w:rsidRPr="00884F90">
              <w:rPr>
                <w:rFonts w:ascii="Times New Roman" w:eastAsia="Times New Roman" w:hAnsi="Times New Roman" w:cs="Times New Roman"/>
                <w:lang w:eastAsia="x-none"/>
              </w:rPr>
              <w:t xml:space="preserve"> обучающихся, в том числе имеющих особые образовательные потребности</w:t>
            </w:r>
          </w:p>
        </w:tc>
        <w:tc>
          <w:tcPr>
            <w:tcW w:w="599" w:type="pct"/>
            <w:vMerge/>
            <w:vAlign w:val="center"/>
          </w:tcPr>
          <w:p w14:paraId="01C6A9F4" w14:textId="77777777" w:rsidR="00160A0D" w:rsidRPr="00884F90" w:rsidRDefault="00160A0D" w:rsidP="00884F90">
            <w:pPr>
              <w:jc w:val="center"/>
              <w:rPr>
                <w:rFonts w:ascii="Times New Roman" w:eastAsia="Calibri" w:hAnsi="Times New Roman" w:cs="Times New Roman"/>
              </w:rPr>
            </w:pPr>
          </w:p>
        </w:tc>
        <w:tc>
          <w:tcPr>
            <w:tcW w:w="598" w:type="pct"/>
            <w:vMerge/>
          </w:tcPr>
          <w:p w14:paraId="3EF42DF6" w14:textId="77777777" w:rsidR="00160A0D" w:rsidRPr="00884F90" w:rsidRDefault="00160A0D" w:rsidP="00884F90">
            <w:pPr>
              <w:jc w:val="center"/>
              <w:rPr>
                <w:rFonts w:ascii="Times New Roman" w:eastAsia="Calibri" w:hAnsi="Times New Roman" w:cs="Times New Roman"/>
              </w:rPr>
            </w:pPr>
          </w:p>
        </w:tc>
      </w:tr>
      <w:tr w:rsidR="00160A0D" w:rsidRPr="00884F90" w14:paraId="47CE354C" w14:textId="38941A2C" w:rsidTr="00884F90">
        <w:tc>
          <w:tcPr>
            <w:tcW w:w="943" w:type="pct"/>
            <w:vMerge/>
          </w:tcPr>
          <w:p w14:paraId="718CC40E" w14:textId="77777777" w:rsidR="00160A0D" w:rsidRPr="00884F90" w:rsidRDefault="00160A0D" w:rsidP="00884F90">
            <w:pPr>
              <w:rPr>
                <w:rFonts w:ascii="Times New Roman" w:eastAsia="Calibri" w:hAnsi="Times New Roman" w:cs="Times New Roman"/>
                <w:b/>
                <w:bCs/>
              </w:rPr>
            </w:pPr>
          </w:p>
        </w:tc>
        <w:tc>
          <w:tcPr>
            <w:tcW w:w="2860" w:type="pct"/>
            <w:gridSpan w:val="2"/>
          </w:tcPr>
          <w:p w14:paraId="404A3EAD" w14:textId="77777777" w:rsidR="00160A0D" w:rsidRPr="00884F90" w:rsidRDefault="00160A0D" w:rsidP="00884F90">
            <w:pPr>
              <w:numPr>
                <w:ilvl w:val="0"/>
                <w:numId w:val="44"/>
              </w:numPr>
              <w:tabs>
                <w:tab w:val="left" w:pos="301"/>
              </w:tabs>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Учебно-методические материалы, применяемые в начальной школе для организации внеурочной деятельности</w:t>
            </w:r>
          </w:p>
        </w:tc>
        <w:tc>
          <w:tcPr>
            <w:tcW w:w="599" w:type="pct"/>
            <w:vMerge/>
            <w:vAlign w:val="center"/>
          </w:tcPr>
          <w:p w14:paraId="7B535AC5" w14:textId="77777777" w:rsidR="00160A0D" w:rsidRPr="00884F90" w:rsidRDefault="00160A0D" w:rsidP="00884F90">
            <w:pPr>
              <w:jc w:val="center"/>
              <w:rPr>
                <w:rFonts w:ascii="Times New Roman" w:eastAsia="Calibri" w:hAnsi="Times New Roman" w:cs="Times New Roman"/>
              </w:rPr>
            </w:pPr>
          </w:p>
        </w:tc>
        <w:tc>
          <w:tcPr>
            <w:tcW w:w="598" w:type="pct"/>
            <w:vMerge/>
          </w:tcPr>
          <w:p w14:paraId="24BCE1BA" w14:textId="77777777" w:rsidR="00160A0D" w:rsidRPr="00884F90" w:rsidRDefault="00160A0D" w:rsidP="00884F90">
            <w:pPr>
              <w:jc w:val="center"/>
              <w:rPr>
                <w:rFonts w:ascii="Times New Roman" w:eastAsia="Calibri" w:hAnsi="Times New Roman" w:cs="Times New Roman"/>
              </w:rPr>
            </w:pPr>
          </w:p>
        </w:tc>
      </w:tr>
      <w:tr w:rsidR="00160A0D" w:rsidRPr="00884F90" w14:paraId="371CF6C2" w14:textId="7D2C6AF1" w:rsidTr="00884F90">
        <w:tc>
          <w:tcPr>
            <w:tcW w:w="943" w:type="pct"/>
            <w:vMerge/>
          </w:tcPr>
          <w:p w14:paraId="4CDF76A8" w14:textId="77777777" w:rsidR="00160A0D" w:rsidRPr="00884F90" w:rsidRDefault="00160A0D" w:rsidP="00884F90">
            <w:pPr>
              <w:rPr>
                <w:rFonts w:ascii="Times New Roman" w:eastAsia="Calibri" w:hAnsi="Times New Roman" w:cs="Times New Roman"/>
                <w:b/>
                <w:bCs/>
              </w:rPr>
            </w:pPr>
          </w:p>
        </w:tc>
        <w:tc>
          <w:tcPr>
            <w:tcW w:w="2860" w:type="pct"/>
            <w:gridSpan w:val="2"/>
          </w:tcPr>
          <w:p w14:paraId="33D7E0E6" w14:textId="77777777" w:rsidR="00160A0D" w:rsidRPr="00884F90" w:rsidRDefault="00160A0D" w:rsidP="00884F90">
            <w:pPr>
              <w:rPr>
                <w:rFonts w:ascii="Times New Roman" w:eastAsia="Calibri" w:hAnsi="Times New Roman" w:cs="Times New Roman"/>
                <w:b/>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vAlign w:val="center"/>
          </w:tcPr>
          <w:p w14:paraId="7BDBB789"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4</w:t>
            </w:r>
          </w:p>
        </w:tc>
        <w:tc>
          <w:tcPr>
            <w:tcW w:w="598" w:type="pct"/>
            <w:vMerge/>
          </w:tcPr>
          <w:p w14:paraId="2C0F9F9B" w14:textId="77777777" w:rsidR="00160A0D" w:rsidRPr="00884F90" w:rsidRDefault="00160A0D" w:rsidP="00884F90">
            <w:pPr>
              <w:jc w:val="center"/>
              <w:rPr>
                <w:rFonts w:ascii="Times New Roman" w:eastAsia="Calibri" w:hAnsi="Times New Roman" w:cs="Times New Roman"/>
                <w:b/>
              </w:rPr>
            </w:pPr>
          </w:p>
        </w:tc>
      </w:tr>
      <w:tr w:rsidR="00160A0D" w:rsidRPr="00884F90" w14:paraId="46728994" w14:textId="6E6AC11E" w:rsidTr="00884F90">
        <w:tc>
          <w:tcPr>
            <w:tcW w:w="943" w:type="pct"/>
            <w:vMerge/>
          </w:tcPr>
          <w:p w14:paraId="6D335135" w14:textId="77777777" w:rsidR="00160A0D" w:rsidRPr="00884F90" w:rsidRDefault="00160A0D" w:rsidP="00884F90">
            <w:pPr>
              <w:rPr>
                <w:rFonts w:ascii="Times New Roman" w:eastAsia="Calibri" w:hAnsi="Times New Roman" w:cs="Times New Roman"/>
                <w:b/>
                <w:bCs/>
              </w:rPr>
            </w:pPr>
          </w:p>
        </w:tc>
        <w:tc>
          <w:tcPr>
            <w:tcW w:w="2860" w:type="pct"/>
            <w:gridSpan w:val="2"/>
          </w:tcPr>
          <w:p w14:paraId="64BF4B33" w14:textId="77777777" w:rsidR="00160A0D" w:rsidRPr="00884F90" w:rsidRDefault="00160A0D" w:rsidP="00884F90">
            <w:pPr>
              <w:rPr>
                <w:rFonts w:ascii="Times New Roman" w:eastAsia="Calibri" w:hAnsi="Times New Roman" w:cs="Times New Roman"/>
                <w:b/>
              </w:rPr>
            </w:pPr>
            <w:r w:rsidRPr="00884F90">
              <w:rPr>
                <w:rFonts w:ascii="Times New Roman" w:eastAsia="Times New Roman" w:hAnsi="Times New Roman" w:cs="Times New Roman"/>
                <w:lang w:eastAsia="x-none"/>
              </w:rPr>
              <w:t xml:space="preserve">Практическое занятие 5. </w:t>
            </w:r>
            <w:r w:rsidRPr="00884F90">
              <w:rPr>
                <w:rFonts w:ascii="Times New Roman" w:eastAsia="Calibri" w:hAnsi="Times New Roman" w:cs="Times New Roman"/>
                <w:bCs/>
              </w:rPr>
              <w:t>Общие правила разработки программ внеурочной деятельности. Обзор программ внеурочной деятельности.</w:t>
            </w:r>
          </w:p>
        </w:tc>
        <w:tc>
          <w:tcPr>
            <w:tcW w:w="599" w:type="pct"/>
            <w:vAlign w:val="center"/>
          </w:tcPr>
          <w:p w14:paraId="19B4C191"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107F8480" w14:textId="77777777" w:rsidR="00160A0D" w:rsidRPr="00884F90" w:rsidRDefault="00160A0D" w:rsidP="00884F90">
            <w:pPr>
              <w:jc w:val="center"/>
              <w:rPr>
                <w:rFonts w:ascii="Times New Roman" w:eastAsia="Calibri" w:hAnsi="Times New Roman" w:cs="Times New Roman"/>
              </w:rPr>
            </w:pPr>
          </w:p>
        </w:tc>
      </w:tr>
      <w:tr w:rsidR="00160A0D" w:rsidRPr="00884F90" w14:paraId="4F02EFCA" w14:textId="070AEBDC" w:rsidTr="00884F90">
        <w:tc>
          <w:tcPr>
            <w:tcW w:w="943" w:type="pct"/>
            <w:vMerge/>
          </w:tcPr>
          <w:p w14:paraId="3314CB8F" w14:textId="77777777" w:rsidR="00160A0D" w:rsidRPr="00884F90" w:rsidRDefault="00160A0D" w:rsidP="00884F90">
            <w:pPr>
              <w:rPr>
                <w:rFonts w:ascii="Times New Roman" w:eastAsia="Calibri" w:hAnsi="Times New Roman" w:cs="Times New Roman"/>
                <w:b/>
                <w:bCs/>
              </w:rPr>
            </w:pPr>
          </w:p>
        </w:tc>
        <w:tc>
          <w:tcPr>
            <w:tcW w:w="2860" w:type="pct"/>
            <w:gridSpan w:val="2"/>
          </w:tcPr>
          <w:p w14:paraId="3FD1E9CB" w14:textId="77777777" w:rsidR="00160A0D" w:rsidRPr="00884F90" w:rsidRDefault="00160A0D" w:rsidP="00884F90">
            <w:pPr>
              <w:rPr>
                <w:rFonts w:ascii="Times New Roman" w:eastAsia="Calibri" w:hAnsi="Times New Roman" w:cs="Times New Roman"/>
                <w:b/>
              </w:rPr>
            </w:pPr>
            <w:r w:rsidRPr="00884F90">
              <w:rPr>
                <w:rFonts w:ascii="Times New Roman" w:eastAsia="Times New Roman" w:hAnsi="Times New Roman" w:cs="Times New Roman"/>
                <w:lang w:eastAsia="x-none"/>
              </w:rPr>
              <w:t xml:space="preserve">Практическое занятие 6. </w:t>
            </w:r>
            <w:r w:rsidRPr="00884F90">
              <w:rPr>
                <w:rFonts w:ascii="Times New Roman" w:eastAsia="Calibri" w:hAnsi="Times New Roman" w:cs="Times New Roman"/>
                <w:bCs/>
              </w:rPr>
              <w:t>Требования к учебно-методическим материалам, применяемым в начальной школе для организации внеурочной деятельности</w:t>
            </w:r>
          </w:p>
        </w:tc>
        <w:tc>
          <w:tcPr>
            <w:tcW w:w="599" w:type="pct"/>
            <w:vAlign w:val="center"/>
          </w:tcPr>
          <w:p w14:paraId="7302D71A"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490703BB" w14:textId="77777777" w:rsidR="00160A0D" w:rsidRPr="00884F90" w:rsidRDefault="00160A0D" w:rsidP="00884F90">
            <w:pPr>
              <w:jc w:val="center"/>
              <w:rPr>
                <w:rFonts w:ascii="Times New Roman" w:eastAsia="Calibri" w:hAnsi="Times New Roman" w:cs="Times New Roman"/>
              </w:rPr>
            </w:pPr>
          </w:p>
        </w:tc>
      </w:tr>
      <w:tr w:rsidR="00160A0D" w:rsidRPr="00884F90" w14:paraId="0205F69B" w14:textId="2D26E83D" w:rsidTr="00884F90">
        <w:tc>
          <w:tcPr>
            <w:tcW w:w="943" w:type="pct"/>
            <w:vMerge/>
          </w:tcPr>
          <w:p w14:paraId="3EB5EF3A" w14:textId="77777777" w:rsidR="00160A0D" w:rsidRPr="00884F90" w:rsidRDefault="00160A0D" w:rsidP="00884F90">
            <w:pPr>
              <w:rPr>
                <w:rFonts w:ascii="Times New Roman" w:eastAsia="Calibri" w:hAnsi="Times New Roman" w:cs="Times New Roman"/>
                <w:b/>
                <w:bCs/>
              </w:rPr>
            </w:pPr>
          </w:p>
        </w:tc>
        <w:tc>
          <w:tcPr>
            <w:tcW w:w="2860" w:type="pct"/>
            <w:gridSpan w:val="2"/>
          </w:tcPr>
          <w:p w14:paraId="64A74B8D" w14:textId="77777777" w:rsidR="00160A0D" w:rsidRPr="00884F90" w:rsidRDefault="00160A0D" w:rsidP="00884F90">
            <w:pPr>
              <w:rPr>
                <w:rFonts w:ascii="Times New Roman" w:eastAsia="Calibri" w:hAnsi="Times New Roman" w:cs="Times New Roman"/>
                <w:b/>
              </w:rPr>
            </w:pPr>
            <w:r w:rsidRPr="00884F90">
              <w:rPr>
                <w:rFonts w:ascii="Times New Roman" w:eastAsia="Times New Roman" w:hAnsi="Times New Roman" w:cs="Times New Roman"/>
                <w:lang w:eastAsia="x-none"/>
              </w:rPr>
              <w:t xml:space="preserve">Практическое занятие 7. </w:t>
            </w:r>
            <w:r w:rsidRPr="00884F90">
              <w:rPr>
                <w:rFonts w:ascii="Times New Roman" w:eastAsia="Calibri" w:hAnsi="Times New Roman" w:cs="Times New Roman"/>
                <w:bCs/>
              </w:rPr>
              <w:t>Требования к структуре, содержанию и оформлению отчетной документации в области внеурочной деятельности.</w:t>
            </w:r>
          </w:p>
        </w:tc>
        <w:tc>
          <w:tcPr>
            <w:tcW w:w="599" w:type="pct"/>
            <w:vAlign w:val="center"/>
          </w:tcPr>
          <w:p w14:paraId="010A4501"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48A834B1" w14:textId="77777777" w:rsidR="00160A0D" w:rsidRPr="00884F90" w:rsidRDefault="00160A0D" w:rsidP="00884F90">
            <w:pPr>
              <w:jc w:val="center"/>
              <w:rPr>
                <w:rFonts w:ascii="Times New Roman" w:eastAsia="Calibri" w:hAnsi="Times New Roman" w:cs="Times New Roman"/>
              </w:rPr>
            </w:pPr>
          </w:p>
        </w:tc>
      </w:tr>
      <w:tr w:rsidR="00160A0D" w:rsidRPr="00884F90" w14:paraId="43711403" w14:textId="77FA3D8B" w:rsidTr="00884F90">
        <w:tc>
          <w:tcPr>
            <w:tcW w:w="943" w:type="pct"/>
            <w:vMerge/>
          </w:tcPr>
          <w:p w14:paraId="39D2577A" w14:textId="77777777" w:rsidR="00160A0D" w:rsidRPr="00884F90" w:rsidRDefault="00160A0D" w:rsidP="00884F90">
            <w:pPr>
              <w:rPr>
                <w:rFonts w:ascii="Times New Roman" w:eastAsia="Calibri" w:hAnsi="Times New Roman" w:cs="Times New Roman"/>
                <w:b/>
                <w:bCs/>
              </w:rPr>
            </w:pPr>
          </w:p>
        </w:tc>
        <w:tc>
          <w:tcPr>
            <w:tcW w:w="2860" w:type="pct"/>
            <w:gridSpan w:val="2"/>
          </w:tcPr>
          <w:p w14:paraId="5572A704" w14:textId="77777777" w:rsidR="00160A0D" w:rsidRPr="00884F90" w:rsidRDefault="00160A0D" w:rsidP="00884F90">
            <w:pPr>
              <w:rPr>
                <w:rFonts w:ascii="Times New Roman" w:eastAsia="Calibri" w:hAnsi="Times New Roman" w:cs="Times New Roman"/>
                <w:b/>
              </w:rPr>
            </w:pPr>
            <w:r w:rsidRPr="00884F90">
              <w:rPr>
                <w:rFonts w:ascii="Times New Roman" w:eastAsia="Times New Roman" w:hAnsi="Times New Roman" w:cs="Times New Roman"/>
                <w:lang w:eastAsia="x-none"/>
              </w:rPr>
              <w:t xml:space="preserve">Практическое занятие 8. </w:t>
            </w:r>
            <w:r w:rsidRPr="00884F90">
              <w:rPr>
                <w:rFonts w:ascii="Times New Roman" w:eastAsia="Calibri" w:hAnsi="Times New Roman" w:cs="Times New Roman"/>
                <w:bCs/>
              </w:rPr>
              <w:t>Требования к структуре, содержанию и оформлению отчетной документации в области внеурочной деятельности детей с ОВЗ.</w:t>
            </w:r>
          </w:p>
        </w:tc>
        <w:tc>
          <w:tcPr>
            <w:tcW w:w="599" w:type="pct"/>
            <w:vAlign w:val="center"/>
          </w:tcPr>
          <w:p w14:paraId="2A7E1ED1"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5617F621" w14:textId="77777777" w:rsidR="00160A0D" w:rsidRPr="00884F90" w:rsidRDefault="00160A0D" w:rsidP="00884F90">
            <w:pPr>
              <w:jc w:val="center"/>
              <w:rPr>
                <w:rFonts w:ascii="Times New Roman" w:eastAsia="Calibri" w:hAnsi="Times New Roman" w:cs="Times New Roman"/>
              </w:rPr>
            </w:pPr>
          </w:p>
        </w:tc>
      </w:tr>
      <w:tr w:rsidR="00884F90" w:rsidRPr="00884F90" w14:paraId="6F22E8C8" w14:textId="704A3AC2" w:rsidTr="00884F90">
        <w:tc>
          <w:tcPr>
            <w:tcW w:w="943" w:type="pct"/>
            <w:vMerge w:val="restart"/>
          </w:tcPr>
          <w:p w14:paraId="641999FE"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Тема 1.3. Модели организации внеурочной деятельности</w:t>
            </w:r>
          </w:p>
        </w:tc>
        <w:tc>
          <w:tcPr>
            <w:tcW w:w="2860" w:type="pct"/>
            <w:gridSpan w:val="2"/>
          </w:tcPr>
          <w:p w14:paraId="45359C7C"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rPr>
              <w:t>Содержание</w:t>
            </w:r>
          </w:p>
        </w:tc>
        <w:tc>
          <w:tcPr>
            <w:tcW w:w="599" w:type="pct"/>
            <w:vAlign w:val="center"/>
          </w:tcPr>
          <w:p w14:paraId="34C11A83"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8/4</w:t>
            </w:r>
          </w:p>
        </w:tc>
        <w:tc>
          <w:tcPr>
            <w:tcW w:w="598" w:type="pct"/>
          </w:tcPr>
          <w:p w14:paraId="6ABD1E75" w14:textId="77777777" w:rsidR="00884F90" w:rsidRPr="00884F90" w:rsidRDefault="00884F90" w:rsidP="00884F90">
            <w:pPr>
              <w:jc w:val="center"/>
              <w:rPr>
                <w:rFonts w:ascii="Times New Roman" w:eastAsia="Calibri" w:hAnsi="Times New Roman" w:cs="Times New Roman"/>
                <w:b/>
              </w:rPr>
            </w:pPr>
          </w:p>
        </w:tc>
      </w:tr>
      <w:tr w:rsidR="00160A0D" w:rsidRPr="00884F90" w14:paraId="032B3EC7" w14:textId="7446639D" w:rsidTr="00884F90">
        <w:tc>
          <w:tcPr>
            <w:tcW w:w="943" w:type="pct"/>
            <w:vMerge/>
          </w:tcPr>
          <w:p w14:paraId="29492EA7" w14:textId="77777777" w:rsidR="00160A0D" w:rsidRPr="00884F90" w:rsidRDefault="00160A0D" w:rsidP="00884F90">
            <w:pPr>
              <w:rPr>
                <w:rFonts w:ascii="Times New Roman" w:eastAsia="Calibri" w:hAnsi="Times New Roman" w:cs="Times New Roman"/>
                <w:b/>
                <w:bCs/>
              </w:rPr>
            </w:pPr>
          </w:p>
        </w:tc>
        <w:tc>
          <w:tcPr>
            <w:tcW w:w="2860" w:type="pct"/>
            <w:gridSpan w:val="2"/>
          </w:tcPr>
          <w:p w14:paraId="778F8904" w14:textId="77777777" w:rsidR="00160A0D" w:rsidRPr="00884F90" w:rsidRDefault="00160A0D" w:rsidP="00884F90">
            <w:pPr>
              <w:numPr>
                <w:ilvl w:val="0"/>
                <w:numId w:val="48"/>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Оптимизационная модель</w:t>
            </w:r>
          </w:p>
        </w:tc>
        <w:tc>
          <w:tcPr>
            <w:tcW w:w="599" w:type="pct"/>
            <w:vMerge w:val="restart"/>
            <w:vAlign w:val="center"/>
          </w:tcPr>
          <w:p w14:paraId="5888622D"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4</w:t>
            </w:r>
          </w:p>
        </w:tc>
        <w:tc>
          <w:tcPr>
            <w:tcW w:w="598" w:type="pct"/>
            <w:vMerge w:val="restart"/>
          </w:tcPr>
          <w:p w14:paraId="4B687A91" w14:textId="17ECD7BC" w:rsidR="00160A0D" w:rsidRPr="00884F90" w:rsidRDefault="00431FFC" w:rsidP="00884F90">
            <w:pPr>
              <w:jc w:val="center"/>
              <w:rPr>
                <w:rFonts w:ascii="Times New Roman" w:eastAsia="Calibri" w:hAnsi="Times New Roman" w:cs="Times New Roman"/>
              </w:rPr>
            </w:pPr>
            <w:r w:rsidRPr="00A66872">
              <w:rPr>
                <w:rFonts w:ascii="Times New Roman" w:eastAsia="Calibri" w:hAnsi="Times New Roman" w:cs="Times New Roman"/>
                <w:sz w:val="24"/>
                <w:szCs w:val="24"/>
              </w:rPr>
              <w:t xml:space="preserve">ПК 2.1, </w:t>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w:t>
            </w:r>
            <w:r w:rsidRPr="00A66872">
              <w:rPr>
                <w:rFonts w:ascii="Times New Roman" w:eastAsia="Calibri" w:hAnsi="Times New Roman" w:cs="Times New Roman"/>
                <w:sz w:val="24"/>
                <w:szCs w:val="24"/>
              </w:rPr>
              <w:br/>
              <w:t>ОК 02, ОК 04</w:t>
            </w:r>
          </w:p>
        </w:tc>
      </w:tr>
      <w:tr w:rsidR="00160A0D" w:rsidRPr="00884F90" w14:paraId="52C9663F" w14:textId="0232E22C" w:rsidTr="00884F90">
        <w:tc>
          <w:tcPr>
            <w:tcW w:w="943" w:type="pct"/>
            <w:vMerge/>
          </w:tcPr>
          <w:p w14:paraId="2D141762" w14:textId="77777777" w:rsidR="00160A0D" w:rsidRPr="00884F90" w:rsidRDefault="00160A0D" w:rsidP="00884F90">
            <w:pPr>
              <w:rPr>
                <w:rFonts w:ascii="Times New Roman" w:eastAsia="Calibri" w:hAnsi="Times New Roman" w:cs="Times New Roman"/>
                <w:b/>
                <w:bCs/>
              </w:rPr>
            </w:pPr>
          </w:p>
        </w:tc>
        <w:tc>
          <w:tcPr>
            <w:tcW w:w="2860" w:type="pct"/>
            <w:gridSpan w:val="2"/>
          </w:tcPr>
          <w:p w14:paraId="76D1E231" w14:textId="77777777" w:rsidR="00160A0D" w:rsidRPr="00884F90" w:rsidRDefault="00160A0D" w:rsidP="00884F90">
            <w:pPr>
              <w:numPr>
                <w:ilvl w:val="0"/>
                <w:numId w:val="48"/>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Модель дополнительного образования</w:t>
            </w:r>
          </w:p>
        </w:tc>
        <w:tc>
          <w:tcPr>
            <w:tcW w:w="599" w:type="pct"/>
            <w:vMerge/>
            <w:vAlign w:val="center"/>
          </w:tcPr>
          <w:p w14:paraId="6CDF6F9A" w14:textId="77777777" w:rsidR="00160A0D" w:rsidRPr="00884F90" w:rsidRDefault="00160A0D" w:rsidP="00884F90">
            <w:pPr>
              <w:jc w:val="center"/>
              <w:rPr>
                <w:rFonts w:ascii="Times New Roman" w:eastAsia="Calibri" w:hAnsi="Times New Roman" w:cs="Times New Roman"/>
                <w:b/>
              </w:rPr>
            </w:pPr>
          </w:p>
        </w:tc>
        <w:tc>
          <w:tcPr>
            <w:tcW w:w="598" w:type="pct"/>
            <w:vMerge/>
          </w:tcPr>
          <w:p w14:paraId="751B6F1F" w14:textId="77777777" w:rsidR="00160A0D" w:rsidRPr="00884F90" w:rsidRDefault="00160A0D" w:rsidP="00884F90">
            <w:pPr>
              <w:jc w:val="center"/>
              <w:rPr>
                <w:rFonts w:ascii="Times New Roman" w:eastAsia="Calibri" w:hAnsi="Times New Roman" w:cs="Times New Roman"/>
                <w:b/>
              </w:rPr>
            </w:pPr>
          </w:p>
        </w:tc>
      </w:tr>
      <w:tr w:rsidR="00160A0D" w:rsidRPr="00884F90" w14:paraId="7AC4067E" w14:textId="388300DC" w:rsidTr="00884F90">
        <w:tc>
          <w:tcPr>
            <w:tcW w:w="943" w:type="pct"/>
            <w:vMerge/>
          </w:tcPr>
          <w:p w14:paraId="1364701B" w14:textId="77777777" w:rsidR="00160A0D" w:rsidRPr="00884F90" w:rsidRDefault="00160A0D" w:rsidP="00884F90">
            <w:pPr>
              <w:rPr>
                <w:rFonts w:ascii="Times New Roman" w:eastAsia="Calibri" w:hAnsi="Times New Roman" w:cs="Times New Roman"/>
                <w:b/>
                <w:bCs/>
              </w:rPr>
            </w:pPr>
          </w:p>
        </w:tc>
        <w:tc>
          <w:tcPr>
            <w:tcW w:w="2860" w:type="pct"/>
            <w:gridSpan w:val="2"/>
          </w:tcPr>
          <w:p w14:paraId="0F2D80E5" w14:textId="77777777" w:rsidR="00160A0D" w:rsidRPr="00884F90" w:rsidRDefault="00160A0D" w:rsidP="00884F90">
            <w:pPr>
              <w:numPr>
                <w:ilvl w:val="0"/>
                <w:numId w:val="48"/>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М</w:t>
            </w:r>
            <w:proofErr w:type="spellStart"/>
            <w:r w:rsidRPr="00884F90">
              <w:rPr>
                <w:rFonts w:ascii="Times New Roman" w:eastAsia="Times New Roman" w:hAnsi="Times New Roman" w:cs="Times New Roman"/>
                <w:lang w:val="x-none" w:eastAsia="x-none"/>
              </w:rPr>
              <w:t>одель</w:t>
            </w:r>
            <w:proofErr w:type="spellEnd"/>
            <w:r w:rsidRPr="00884F90">
              <w:rPr>
                <w:rFonts w:ascii="Times New Roman" w:eastAsia="Times New Roman" w:hAnsi="Times New Roman" w:cs="Times New Roman"/>
                <w:lang w:val="x-none" w:eastAsia="x-none"/>
              </w:rPr>
              <w:t xml:space="preserve"> </w:t>
            </w:r>
            <w:r w:rsidRPr="00884F90">
              <w:rPr>
                <w:rFonts w:ascii="Times New Roman" w:eastAsia="Times New Roman" w:hAnsi="Times New Roman" w:cs="Times New Roman"/>
                <w:lang w:eastAsia="x-none"/>
              </w:rPr>
              <w:t>«</w:t>
            </w:r>
            <w:proofErr w:type="gramStart"/>
            <w:r w:rsidRPr="00884F90">
              <w:rPr>
                <w:rFonts w:ascii="Times New Roman" w:eastAsia="Times New Roman" w:hAnsi="Times New Roman" w:cs="Times New Roman"/>
                <w:lang w:val="x-none" w:eastAsia="x-none"/>
              </w:rPr>
              <w:t>школ</w:t>
            </w:r>
            <w:r w:rsidRPr="00884F90">
              <w:rPr>
                <w:rFonts w:ascii="Times New Roman" w:eastAsia="Times New Roman" w:hAnsi="Times New Roman" w:cs="Times New Roman"/>
                <w:lang w:eastAsia="x-none"/>
              </w:rPr>
              <w:t>а</w:t>
            </w:r>
            <w:r w:rsidRPr="00884F90">
              <w:rPr>
                <w:rFonts w:ascii="Times New Roman" w:eastAsia="Times New Roman" w:hAnsi="Times New Roman" w:cs="Times New Roman"/>
                <w:lang w:val="x-none" w:eastAsia="x-none"/>
              </w:rPr>
              <w:t xml:space="preserve"> полного дня</w:t>
            </w:r>
            <w:proofErr w:type="gramEnd"/>
            <w:r w:rsidRPr="00884F90">
              <w:rPr>
                <w:rFonts w:ascii="Times New Roman" w:eastAsia="Times New Roman" w:hAnsi="Times New Roman" w:cs="Times New Roman"/>
                <w:lang w:eastAsia="x-none"/>
              </w:rPr>
              <w:t>»</w:t>
            </w:r>
          </w:p>
        </w:tc>
        <w:tc>
          <w:tcPr>
            <w:tcW w:w="599" w:type="pct"/>
            <w:vMerge/>
            <w:vAlign w:val="center"/>
          </w:tcPr>
          <w:p w14:paraId="5FB696CC" w14:textId="77777777" w:rsidR="00160A0D" w:rsidRPr="00884F90" w:rsidRDefault="00160A0D" w:rsidP="00884F90">
            <w:pPr>
              <w:jc w:val="center"/>
              <w:rPr>
                <w:rFonts w:ascii="Times New Roman" w:eastAsia="Calibri" w:hAnsi="Times New Roman" w:cs="Times New Roman"/>
                <w:b/>
              </w:rPr>
            </w:pPr>
          </w:p>
        </w:tc>
        <w:tc>
          <w:tcPr>
            <w:tcW w:w="598" w:type="pct"/>
            <w:vMerge/>
          </w:tcPr>
          <w:p w14:paraId="14C4C76C" w14:textId="77777777" w:rsidR="00160A0D" w:rsidRPr="00884F90" w:rsidRDefault="00160A0D" w:rsidP="00884F90">
            <w:pPr>
              <w:jc w:val="center"/>
              <w:rPr>
                <w:rFonts w:ascii="Times New Roman" w:eastAsia="Calibri" w:hAnsi="Times New Roman" w:cs="Times New Roman"/>
                <w:b/>
              </w:rPr>
            </w:pPr>
          </w:p>
        </w:tc>
      </w:tr>
      <w:tr w:rsidR="00160A0D" w:rsidRPr="00884F90" w14:paraId="78EE048F" w14:textId="5C23495B" w:rsidTr="00884F90">
        <w:tc>
          <w:tcPr>
            <w:tcW w:w="943" w:type="pct"/>
            <w:vMerge/>
          </w:tcPr>
          <w:p w14:paraId="4D3A0FAD" w14:textId="77777777" w:rsidR="00160A0D" w:rsidRPr="00884F90" w:rsidRDefault="00160A0D" w:rsidP="00884F90">
            <w:pPr>
              <w:rPr>
                <w:rFonts w:ascii="Times New Roman" w:eastAsia="Calibri" w:hAnsi="Times New Roman" w:cs="Times New Roman"/>
                <w:b/>
                <w:bCs/>
              </w:rPr>
            </w:pPr>
          </w:p>
        </w:tc>
        <w:tc>
          <w:tcPr>
            <w:tcW w:w="2860" w:type="pct"/>
            <w:gridSpan w:val="2"/>
          </w:tcPr>
          <w:p w14:paraId="47783C16" w14:textId="77777777" w:rsidR="00160A0D" w:rsidRPr="00884F90" w:rsidRDefault="00160A0D" w:rsidP="00884F90">
            <w:pPr>
              <w:numPr>
                <w:ilvl w:val="0"/>
                <w:numId w:val="48"/>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И</w:t>
            </w:r>
            <w:proofErr w:type="spellStart"/>
            <w:r w:rsidRPr="00884F90">
              <w:rPr>
                <w:rFonts w:ascii="Times New Roman" w:eastAsia="Times New Roman" w:hAnsi="Times New Roman" w:cs="Times New Roman"/>
                <w:lang w:val="x-none" w:eastAsia="x-none"/>
              </w:rPr>
              <w:t>нновационно</w:t>
            </w:r>
            <w:proofErr w:type="spellEnd"/>
            <w:r w:rsidRPr="00884F90">
              <w:rPr>
                <w:rFonts w:ascii="Times New Roman" w:eastAsia="Times New Roman" w:hAnsi="Times New Roman" w:cs="Times New Roman"/>
                <w:lang w:val="x-none" w:eastAsia="x-none"/>
              </w:rPr>
              <w:t>-образовательная модель.</w:t>
            </w:r>
          </w:p>
        </w:tc>
        <w:tc>
          <w:tcPr>
            <w:tcW w:w="599" w:type="pct"/>
            <w:vMerge/>
            <w:vAlign w:val="center"/>
          </w:tcPr>
          <w:p w14:paraId="6AA5E278" w14:textId="77777777" w:rsidR="00160A0D" w:rsidRPr="00884F90" w:rsidRDefault="00160A0D" w:rsidP="00884F90">
            <w:pPr>
              <w:jc w:val="center"/>
              <w:rPr>
                <w:rFonts w:ascii="Times New Roman" w:eastAsia="Calibri" w:hAnsi="Times New Roman" w:cs="Times New Roman"/>
                <w:b/>
              </w:rPr>
            </w:pPr>
          </w:p>
        </w:tc>
        <w:tc>
          <w:tcPr>
            <w:tcW w:w="598" w:type="pct"/>
            <w:vMerge/>
          </w:tcPr>
          <w:p w14:paraId="50C22111" w14:textId="77777777" w:rsidR="00160A0D" w:rsidRPr="00884F90" w:rsidRDefault="00160A0D" w:rsidP="00884F90">
            <w:pPr>
              <w:jc w:val="center"/>
              <w:rPr>
                <w:rFonts w:ascii="Times New Roman" w:eastAsia="Calibri" w:hAnsi="Times New Roman" w:cs="Times New Roman"/>
                <w:b/>
              </w:rPr>
            </w:pPr>
          </w:p>
        </w:tc>
      </w:tr>
      <w:tr w:rsidR="00160A0D" w:rsidRPr="00884F90" w14:paraId="7077AF60" w14:textId="427B706D" w:rsidTr="00884F90">
        <w:tc>
          <w:tcPr>
            <w:tcW w:w="943" w:type="pct"/>
            <w:vMerge/>
          </w:tcPr>
          <w:p w14:paraId="5E31E286" w14:textId="77777777" w:rsidR="00160A0D" w:rsidRPr="00884F90" w:rsidRDefault="00160A0D" w:rsidP="00884F90">
            <w:pPr>
              <w:rPr>
                <w:rFonts w:ascii="Times New Roman" w:eastAsia="Calibri" w:hAnsi="Times New Roman" w:cs="Times New Roman"/>
                <w:b/>
                <w:bCs/>
              </w:rPr>
            </w:pPr>
          </w:p>
        </w:tc>
        <w:tc>
          <w:tcPr>
            <w:tcW w:w="2860" w:type="pct"/>
            <w:gridSpan w:val="2"/>
          </w:tcPr>
          <w:p w14:paraId="3ACC2332" w14:textId="77777777" w:rsidR="00160A0D" w:rsidRPr="00884F90" w:rsidRDefault="00160A0D" w:rsidP="00884F90">
            <w:pPr>
              <w:rPr>
                <w:rFonts w:ascii="Times New Roman" w:eastAsia="Calibri" w:hAnsi="Times New Roman" w:cs="Times New Roman"/>
                <w:b/>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vAlign w:val="center"/>
          </w:tcPr>
          <w:p w14:paraId="446EF9F3"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4</w:t>
            </w:r>
          </w:p>
        </w:tc>
        <w:tc>
          <w:tcPr>
            <w:tcW w:w="598" w:type="pct"/>
            <w:vMerge/>
          </w:tcPr>
          <w:p w14:paraId="1494EAFB" w14:textId="77777777" w:rsidR="00160A0D" w:rsidRPr="00884F90" w:rsidRDefault="00160A0D" w:rsidP="00884F90">
            <w:pPr>
              <w:jc w:val="center"/>
              <w:rPr>
                <w:rFonts w:ascii="Times New Roman" w:eastAsia="Calibri" w:hAnsi="Times New Roman" w:cs="Times New Roman"/>
                <w:b/>
              </w:rPr>
            </w:pPr>
          </w:p>
        </w:tc>
      </w:tr>
      <w:tr w:rsidR="00160A0D" w:rsidRPr="00884F90" w14:paraId="42A02439" w14:textId="30074972" w:rsidTr="00884F90">
        <w:tc>
          <w:tcPr>
            <w:tcW w:w="943" w:type="pct"/>
            <w:vMerge/>
          </w:tcPr>
          <w:p w14:paraId="3A8FD662" w14:textId="77777777" w:rsidR="00160A0D" w:rsidRPr="00884F90" w:rsidRDefault="00160A0D" w:rsidP="00884F90">
            <w:pPr>
              <w:rPr>
                <w:rFonts w:ascii="Times New Roman" w:eastAsia="Calibri" w:hAnsi="Times New Roman" w:cs="Times New Roman"/>
                <w:b/>
                <w:bCs/>
              </w:rPr>
            </w:pPr>
          </w:p>
        </w:tc>
        <w:tc>
          <w:tcPr>
            <w:tcW w:w="2860" w:type="pct"/>
            <w:gridSpan w:val="2"/>
          </w:tcPr>
          <w:p w14:paraId="3B2045A5" w14:textId="77777777" w:rsidR="00160A0D" w:rsidRPr="00884F90" w:rsidRDefault="00160A0D" w:rsidP="00884F90">
            <w:pPr>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Практическое занятие 9. Достоинства и особенности реализации оптимизационной модели</w:t>
            </w:r>
          </w:p>
        </w:tc>
        <w:tc>
          <w:tcPr>
            <w:tcW w:w="599" w:type="pct"/>
            <w:vAlign w:val="center"/>
          </w:tcPr>
          <w:p w14:paraId="601C8ED3"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22995EFA" w14:textId="77777777" w:rsidR="00160A0D" w:rsidRPr="00884F90" w:rsidRDefault="00160A0D" w:rsidP="00884F90">
            <w:pPr>
              <w:jc w:val="center"/>
              <w:rPr>
                <w:rFonts w:ascii="Times New Roman" w:eastAsia="Calibri" w:hAnsi="Times New Roman" w:cs="Times New Roman"/>
              </w:rPr>
            </w:pPr>
          </w:p>
        </w:tc>
      </w:tr>
      <w:tr w:rsidR="00160A0D" w:rsidRPr="00884F90" w14:paraId="4BC8CE93" w14:textId="70DD5803" w:rsidTr="00884F90">
        <w:tc>
          <w:tcPr>
            <w:tcW w:w="943" w:type="pct"/>
            <w:vMerge/>
          </w:tcPr>
          <w:p w14:paraId="149A63F2" w14:textId="77777777" w:rsidR="00160A0D" w:rsidRPr="00884F90" w:rsidRDefault="00160A0D" w:rsidP="00884F90">
            <w:pPr>
              <w:rPr>
                <w:rFonts w:ascii="Times New Roman" w:eastAsia="Calibri" w:hAnsi="Times New Roman" w:cs="Times New Roman"/>
                <w:b/>
                <w:bCs/>
              </w:rPr>
            </w:pPr>
          </w:p>
        </w:tc>
        <w:tc>
          <w:tcPr>
            <w:tcW w:w="2860" w:type="pct"/>
            <w:gridSpan w:val="2"/>
          </w:tcPr>
          <w:p w14:paraId="01F8E81A" w14:textId="77777777" w:rsidR="00160A0D" w:rsidRPr="00884F90" w:rsidRDefault="00160A0D" w:rsidP="00884F90">
            <w:pPr>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Практическое занятие 10. Достоинства и особенности реализации модели дополнительного образования</w:t>
            </w:r>
          </w:p>
        </w:tc>
        <w:tc>
          <w:tcPr>
            <w:tcW w:w="599" w:type="pct"/>
            <w:vAlign w:val="center"/>
          </w:tcPr>
          <w:p w14:paraId="44ECCEDD"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768657F5" w14:textId="77777777" w:rsidR="00160A0D" w:rsidRPr="00884F90" w:rsidRDefault="00160A0D" w:rsidP="00884F90">
            <w:pPr>
              <w:jc w:val="center"/>
              <w:rPr>
                <w:rFonts w:ascii="Times New Roman" w:eastAsia="Calibri" w:hAnsi="Times New Roman" w:cs="Times New Roman"/>
              </w:rPr>
            </w:pPr>
          </w:p>
        </w:tc>
      </w:tr>
      <w:tr w:rsidR="00160A0D" w:rsidRPr="00884F90" w14:paraId="3A827107" w14:textId="1AE94F5D" w:rsidTr="00884F90">
        <w:tc>
          <w:tcPr>
            <w:tcW w:w="943" w:type="pct"/>
            <w:vMerge/>
          </w:tcPr>
          <w:p w14:paraId="71A9C985" w14:textId="77777777" w:rsidR="00160A0D" w:rsidRPr="00884F90" w:rsidRDefault="00160A0D" w:rsidP="00884F90">
            <w:pPr>
              <w:rPr>
                <w:rFonts w:ascii="Times New Roman" w:eastAsia="Calibri" w:hAnsi="Times New Roman" w:cs="Times New Roman"/>
                <w:b/>
                <w:bCs/>
              </w:rPr>
            </w:pPr>
          </w:p>
        </w:tc>
        <w:tc>
          <w:tcPr>
            <w:tcW w:w="2860" w:type="pct"/>
            <w:gridSpan w:val="2"/>
          </w:tcPr>
          <w:p w14:paraId="19A4F7A4" w14:textId="77777777" w:rsidR="00160A0D" w:rsidRPr="00884F90" w:rsidRDefault="00160A0D" w:rsidP="00884F90">
            <w:pPr>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Практическое занятие 11. Достоинства и особенности реализации м</w:t>
            </w:r>
            <w:r w:rsidRPr="00884F90">
              <w:rPr>
                <w:rFonts w:ascii="Times New Roman" w:eastAsia="Times New Roman" w:hAnsi="Times New Roman" w:cs="Times New Roman"/>
                <w:lang w:val="x-none" w:eastAsia="x-none"/>
              </w:rPr>
              <w:t>одел</w:t>
            </w:r>
            <w:r w:rsidRPr="00884F90">
              <w:rPr>
                <w:rFonts w:ascii="Times New Roman" w:eastAsia="Times New Roman" w:hAnsi="Times New Roman" w:cs="Times New Roman"/>
                <w:lang w:eastAsia="x-none"/>
              </w:rPr>
              <w:t>и</w:t>
            </w:r>
            <w:r w:rsidRPr="00884F90">
              <w:rPr>
                <w:rFonts w:ascii="Times New Roman" w:eastAsia="Times New Roman" w:hAnsi="Times New Roman" w:cs="Times New Roman"/>
                <w:lang w:val="x-none" w:eastAsia="x-none"/>
              </w:rPr>
              <w:t xml:space="preserve"> "</w:t>
            </w:r>
            <w:proofErr w:type="gramStart"/>
            <w:r w:rsidRPr="00884F90">
              <w:rPr>
                <w:rFonts w:ascii="Times New Roman" w:eastAsia="Times New Roman" w:hAnsi="Times New Roman" w:cs="Times New Roman"/>
                <w:lang w:val="x-none" w:eastAsia="x-none"/>
              </w:rPr>
              <w:t>школы полного дня</w:t>
            </w:r>
            <w:proofErr w:type="gramEnd"/>
            <w:r w:rsidRPr="00884F90">
              <w:rPr>
                <w:rFonts w:ascii="Times New Roman" w:eastAsia="Times New Roman" w:hAnsi="Times New Roman" w:cs="Times New Roman"/>
                <w:lang w:val="x-none" w:eastAsia="x-none"/>
              </w:rPr>
              <w:t>"</w:t>
            </w:r>
          </w:p>
        </w:tc>
        <w:tc>
          <w:tcPr>
            <w:tcW w:w="599" w:type="pct"/>
            <w:vAlign w:val="center"/>
          </w:tcPr>
          <w:p w14:paraId="68BD2006"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039651EB" w14:textId="77777777" w:rsidR="00160A0D" w:rsidRPr="00884F90" w:rsidRDefault="00160A0D" w:rsidP="00884F90">
            <w:pPr>
              <w:jc w:val="center"/>
              <w:rPr>
                <w:rFonts w:ascii="Times New Roman" w:eastAsia="Calibri" w:hAnsi="Times New Roman" w:cs="Times New Roman"/>
              </w:rPr>
            </w:pPr>
          </w:p>
        </w:tc>
      </w:tr>
      <w:tr w:rsidR="00160A0D" w:rsidRPr="00884F90" w14:paraId="3525AE8B" w14:textId="38D16183" w:rsidTr="00884F90">
        <w:tc>
          <w:tcPr>
            <w:tcW w:w="943" w:type="pct"/>
            <w:vMerge/>
          </w:tcPr>
          <w:p w14:paraId="3936F422" w14:textId="77777777" w:rsidR="00160A0D" w:rsidRPr="00884F90" w:rsidRDefault="00160A0D" w:rsidP="00884F90">
            <w:pPr>
              <w:rPr>
                <w:rFonts w:ascii="Times New Roman" w:eastAsia="Calibri" w:hAnsi="Times New Roman" w:cs="Times New Roman"/>
                <w:b/>
                <w:bCs/>
              </w:rPr>
            </w:pPr>
          </w:p>
        </w:tc>
        <w:tc>
          <w:tcPr>
            <w:tcW w:w="2860" w:type="pct"/>
            <w:gridSpan w:val="2"/>
          </w:tcPr>
          <w:p w14:paraId="0C4086FC" w14:textId="77777777" w:rsidR="00160A0D" w:rsidRPr="00884F90" w:rsidRDefault="00160A0D" w:rsidP="00884F90">
            <w:pPr>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Практическое занятие 12. Достоинства и особенности реализации и</w:t>
            </w:r>
            <w:proofErr w:type="spellStart"/>
            <w:r w:rsidRPr="00884F90">
              <w:rPr>
                <w:rFonts w:ascii="Times New Roman" w:eastAsia="Times New Roman" w:hAnsi="Times New Roman" w:cs="Times New Roman"/>
                <w:lang w:val="x-none" w:eastAsia="x-none"/>
              </w:rPr>
              <w:t>нновационно</w:t>
            </w:r>
            <w:proofErr w:type="spellEnd"/>
            <w:r w:rsidRPr="00884F90">
              <w:rPr>
                <w:rFonts w:ascii="Times New Roman" w:eastAsia="Times New Roman" w:hAnsi="Times New Roman" w:cs="Times New Roman"/>
                <w:lang w:val="x-none" w:eastAsia="x-none"/>
              </w:rPr>
              <w:t>-образовательн</w:t>
            </w:r>
            <w:r w:rsidRPr="00884F90">
              <w:rPr>
                <w:rFonts w:ascii="Times New Roman" w:eastAsia="Times New Roman" w:hAnsi="Times New Roman" w:cs="Times New Roman"/>
                <w:lang w:eastAsia="x-none"/>
              </w:rPr>
              <w:t>ой</w:t>
            </w:r>
            <w:r w:rsidRPr="00884F90">
              <w:rPr>
                <w:rFonts w:ascii="Times New Roman" w:eastAsia="Times New Roman" w:hAnsi="Times New Roman" w:cs="Times New Roman"/>
                <w:lang w:val="x-none" w:eastAsia="x-none"/>
              </w:rPr>
              <w:t xml:space="preserve"> модел</w:t>
            </w:r>
            <w:r w:rsidRPr="00884F90">
              <w:rPr>
                <w:rFonts w:ascii="Times New Roman" w:eastAsia="Times New Roman" w:hAnsi="Times New Roman" w:cs="Times New Roman"/>
                <w:lang w:eastAsia="x-none"/>
              </w:rPr>
              <w:t>и</w:t>
            </w:r>
            <w:r w:rsidRPr="00884F90">
              <w:rPr>
                <w:rFonts w:ascii="Times New Roman" w:eastAsia="Times New Roman" w:hAnsi="Times New Roman" w:cs="Times New Roman"/>
                <w:lang w:val="x-none" w:eastAsia="x-none"/>
              </w:rPr>
              <w:t>.</w:t>
            </w:r>
          </w:p>
        </w:tc>
        <w:tc>
          <w:tcPr>
            <w:tcW w:w="599" w:type="pct"/>
            <w:vAlign w:val="center"/>
          </w:tcPr>
          <w:p w14:paraId="228721BA"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1</w:t>
            </w:r>
          </w:p>
        </w:tc>
        <w:tc>
          <w:tcPr>
            <w:tcW w:w="598" w:type="pct"/>
            <w:vMerge/>
          </w:tcPr>
          <w:p w14:paraId="5396C0D2" w14:textId="77777777" w:rsidR="00160A0D" w:rsidRPr="00884F90" w:rsidRDefault="00160A0D" w:rsidP="00884F90">
            <w:pPr>
              <w:jc w:val="center"/>
              <w:rPr>
                <w:rFonts w:ascii="Times New Roman" w:eastAsia="Calibri" w:hAnsi="Times New Roman" w:cs="Times New Roman"/>
              </w:rPr>
            </w:pPr>
          </w:p>
        </w:tc>
      </w:tr>
      <w:tr w:rsidR="00884F90" w:rsidRPr="00884F90" w14:paraId="2582AD36" w14:textId="59701726" w:rsidTr="00884F90">
        <w:tc>
          <w:tcPr>
            <w:tcW w:w="3803" w:type="pct"/>
            <w:gridSpan w:val="3"/>
          </w:tcPr>
          <w:p w14:paraId="01A5D966"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Учебная практика раздела 1 </w:t>
            </w:r>
            <w:r w:rsidRPr="00884F90">
              <w:rPr>
                <w:rFonts w:ascii="Times New Roman" w:eastAsia="Times New Roman" w:hAnsi="Times New Roman" w:cs="Times New Roman"/>
                <w:b/>
                <w:bCs/>
                <w:i/>
                <w:iCs/>
                <w:lang w:eastAsia="ru-RU"/>
              </w:rPr>
              <w:t>(при рассредоточенной организации прохождения практики)</w:t>
            </w:r>
          </w:p>
          <w:p w14:paraId="5291DBCB"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Виды работ </w:t>
            </w:r>
          </w:p>
          <w:p w14:paraId="40A9EE5D"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Изучение организации внеурочной работы на базе общеобразовательных школ, учреждений дополнительного образования</w:t>
            </w:r>
          </w:p>
          <w:p w14:paraId="522A2F24"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Обзор программ внеурочной деятельности</w:t>
            </w:r>
          </w:p>
          <w:p w14:paraId="375F4B40"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Изучение школьной документации в области внеурочной деятельности</w:t>
            </w:r>
          </w:p>
          <w:p w14:paraId="5DD6A18D"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Посещение образовательной организации: наблюдение занятий, беседа с педагогами</w:t>
            </w:r>
          </w:p>
          <w:p w14:paraId="0E008D1F"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Анализ специфики общения во внеурочной деятельности</w:t>
            </w:r>
          </w:p>
          <w:p w14:paraId="46328B25"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Подбор учебно-методической литературы и интернет – ресурсов по направлениям внеурочной деятельности в начальных классах.</w:t>
            </w:r>
          </w:p>
          <w:p w14:paraId="1C10DCB7" w14:textId="77777777" w:rsidR="00884F90" w:rsidRPr="00884F90" w:rsidRDefault="00884F90" w:rsidP="00884F90">
            <w:pPr>
              <w:contextualSpacing/>
              <w:rPr>
                <w:rFonts w:ascii="Times New Roman" w:eastAsia="Calibri" w:hAnsi="Times New Roman" w:cs="Times New Roman"/>
              </w:rPr>
            </w:pPr>
            <w:r w:rsidRPr="00884F90">
              <w:rPr>
                <w:rFonts w:ascii="Times New Roman" w:eastAsia="Calibri" w:hAnsi="Times New Roman" w:cs="Times New Roman"/>
              </w:rPr>
              <w:t>Изучение планирования внеурочного занятия</w:t>
            </w:r>
          </w:p>
          <w:p w14:paraId="0F912A74" w14:textId="74D9ACD7" w:rsidR="00884F90" w:rsidRPr="00884F90" w:rsidRDefault="00884F90" w:rsidP="00884F90">
            <w:pPr>
              <w:rPr>
                <w:rFonts w:ascii="Times New Roman" w:eastAsia="Calibri" w:hAnsi="Times New Roman" w:cs="Times New Roman"/>
              </w:rPr>
            </w:pPr>
            <w:r w:rsidRPr="00884F90">
              <w:rPr>
                <w:rFonts w:ascii="Times New Roman" w:eastAsia="Calibri" w:hAnsi="Times New Roman" w:cs="Times New Roman"/>
              </w:rPr>
              <w:t>Разработка конспектов внеурочных занятий, обсуждение, защита.</w:t>
            </w:r>
          </w:p>
        </w:tc>
        <w:tc>
          <w:tcPr>
            <w:tcW w:w="599" w:type="pct"/>
            <w:vAlign w:val="center"/>
          </w:tcPr>
          <w:p w14:paraId="4F164C87" w14:textId="77777777" w:rsidR="00884F90" w:rsidRPr="00884F90" w:rsidRDefault="00884F90" w:rsidP="00884F90">
            <w:pPr>
              <w:jc w:val="center"/>
              <w:rPr>
                <w:rFonts w:ascii="Times New Roman" w:eastAsia="Calibri" w:hAnsi="Times New Roman" w:cs="Times New Roman"/>
                <w:b/>
                <w:i/>
              </w:rPr>
            </w:pPr>
            <w:r w:rsidRPr="00884F90">
              <w:rPr>
                <w:rFonts w:ascii="Times New Roman" w:eastAsia="Calibri" w:hAnsi="Times New Roman" w:cs="Times New Roman"/>
                <w:b/>
                <w:i/>
              </w:rPr>
              <w:t>24</w:t>
            </w:r>
          </w:p>
        </w:tc>
        <w:tc>
          <w:tcPr>
            <w:tcW w:w="598" w:type="pct"/>
          </w:tcPr>
          <w:p w14:paraId="3C34E4FF" w14:textId="77777777" w:rsidR="00884F90" w:rsidRPr="00884F90" w:rsidRDefault="00884F90" w:rsidP="00884F90">
            <w:pPr>
              <w:jc w:val="center"/>
              <w:rPr>
                <w:rFonts w:ascii="Times New Roman" w:eastAsia="Calibri" w:hAnsi="Times New Roman" w:cs="Times New Roman"/>
                <w:b/>
                <w:i/>
              </w:rPr>
            </w:pPr>
          </w:p>
        </w:tc>
      </w:tr>
      <w:tr w:rsidR="00884F90" w:rsidRPr="00884F90" w14:paraId="6C95E614" w14:textId="5441DC75" w:rsidTr="00884F90">
        <w:tc>
          <w:tcPr>
            <w:tcW w:w="3803" w:type="pct"/>
            <w:gridSpan w:val="3"/>
          </w:tcPr>
          <w:p w14:paraId="213BC61D"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bCs/>
              </w:rPr>
              <w:t>Раздел 2. Современные образовательные технологии в реализации различных видов внеурочной деятельности</w:t>
            </w:r>
          </w:p>
        </w:tc>
        <w:tc>
          <w:tcPr>
            <w:tcW w:w="599" w:type="pct"/>
            <w:vAlign w:val="center"/>
          </w:tcPr>
          <w:p w14:paraId="0D2C03AE" w14:textId="77777777" w:rsidR="00884F90" w:rsidRPr="00884F90" w:rsidRDefault="00884F90" w:rsidP="00884F90">
            <w:pPr>
              <w:jc w:val="center"/>
              <w:rPr>
                <w:rFonts w:ascii="Times New Roman" w:eastAsia="Calibri" w:hAnsi="Times New Roman" w:cs="Times New Roman"/>
                <w:b/>
                <w:highlight w:val="yellow"/>
              </w:rPr>
            </w:pPr>
            <w:r w:rsidRPr="00884F90">
              <w:rPr>
                <w:rFonts w:ascii="Times New Roman" w:eastAsia="Calibri" w:hAnsi="Times New Roman" w:cs="Times New Roman"/>
                <w:b/>
              </w:rPr>
              <w:t>38/18</w:t>
            </w:r>
          </w:p>
        </w:tc>
        <w:tc>
          <w:tcPr>
            <w:tcW w:w="598" w:type="pct"/>
          </w:tcPr>
          <w:p w14:paraId="7DB35BD4" w14:textId="77777777" w:rsidR="00884F90" w:rsidRPr="00884F90" w:rsidRDefault="00884F90" w:rsidP="00884F90">
            <w:pPr>
              <w:jc w:val="center"/>
              <w:rPr>
                <w:rFonts w:ascii="Times New Roman" w:eastAsia="Calibri" w:hAnsi="Times New Roman" w:cs="Times New Roman"/>
                <w:b/>
              </w:rPr>
            </w:pPr>
          </w:p>
        </w:tc>
      </w:tr>
      <w:tr w:rsidR="00884F90" w:rsidRPr="00884F90" w14:paraId="73C4E67C" w14:textId="64D6C05C" w:rsidTr="00884F90">
        <w:tc>
          <w:tcPr>
            <w:tcW w:w="3803" w:type="pct"/>
            <w:gridSpan w:val="3"/>
          </w:tcPr>
          <w:p w14:paraId="4DA86C20"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МДК. 02.01. Основы организации внеурочной деятельности</w:t>
            </w:r>
          </w:p>
        </w:tc>
        <w:tc>
          <w:tcPr>
            <w:tcW w:w="599" w:type="pct"/>
            <w:vAlign w:val="center"/>
          </w:tcPr>
          <w:p w14:paraId="5148DFF7"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38/18</w:t>
            </w:r>
          </w:p>
        </w:tc>
        <w:tc>
          <w:tcPr>
            <w:tcW w:w="598" w:type="pct"/>
          </w:tcPr>
          <w:p w14:paraId="1D9E7C4A" w14:textId="77777777" w:rsidR="00884F90" w:rsidRPr="00884F90" w:rsidRDefault="00884F90" w:rsidP="00884F90">
            <w:pPr>
              <w:jc w:val="center"/>
              <w:rPr>
                <w:rFonts w:ascii="Times New Roman" w:eastAsia="Calibri" w:hAnsi="Times New Roman" w:cs="Times New Roman"/>
                <w:b/>
              </w:rPr>
            </w:pPr>
          </w:p>
        </w:tc>
      </w:tr>
      <w:tr w:rsidR="00884F90" w:rsidRPr="00884F90" w14:paraId="7665BA12" w14:textId="6412E7D1" w:rsidTr="00884F90">
        <w:tc>
          <w:tcPr>
            <w:tcW w:w="943" w:type="pct"/>
            <w:vMerge w:val="restart"/>
          </w:tcPr>
          <w:p w14:paraId="63CB287E"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Тема 2.1.</w:t>
            </w:r>
          </w:p>
          <w:p w14:paraId="03DD56F3"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Технологичность внеурочной деятельности</w:t>
            </w:r>
          </w:p>
          <w:p w14:paraId="5D5D4E57" w14:textId="77777777" w:rsidR="00884F90" w:rsidRPr="00884F90" w:rsidRDefault="00884F90" w:rsidP="00884F90">
            <w:pPr>
              <w:rPr>
                <w:rFonts w:ascii="Times New Roman" w:eastAsia="Calibri" w:hAnsi="Times New Roman" w:cs="Times New Roman"/>
                <w:b/>
                <w:bCs/>
              </w:rPr>
            </w:pPr>
          </w:p>
        </w:tc>
        <w:tc>
          <w:tcPr>
            <w:tcW w:w="2860" w:type="pct"/>
            <w:gridSpan w:val="2"/>
          </w:tcPr>
          <w:p w14:paraId="5F9343EF"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bCs/>
              </w:rPr>
              <w:t xml:space="preserve">Содержание </w:t>
            </w:r>
          </w:p>
        </w:tc>
        <w:tc>
          <w:tcPr>
            <w:tcW w:w="599" w:type="pct"/>
            <w:vAlign w:val="center"/>
          </w:tcPr>
          <w:p w14:paraId="2FA209FB"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8/2</w:t>
            </w:r>
          </w:p>
        </w:tc>
        <w:tc>
          <w:tcPr>
            <w:tcW w:w="598" w:type="pct"/>
          </w:tcPr>
          <w:p w14:paraId="44541AF6" w14:textId="77777777" w:rsidR="00884F90" w:rsidRPr="00884F90" w:rsidRDefault="00884F90" w:rsidP="00884F90">
            <w:pPr>
              <w:jc w:val="center"/>
              <w:rPr>
                <w:rFonts w:ascii="Times New Roman" w:eastAsia="Calibri" w:hAnsi="Times New Roman" w:cs="Times New Roman"/>
                <w:b/>
              </w:rPr>
            </w:pPr>
          </w:p>
        </w:tc>
      </w:tr>
      <w:tr w:rsidR="00160A0D" w:rsidRPr="00884F90" w14:paraId="1F735A01" w14:textId="699B27A1" w:rsidTr="00884F90">
        <w:tc>
          <w:tcPr>
            <w:tcW w:w="943" w:type="pct"/>
            <w:vMerge/>
          </w:tcPr>
          <w:p w14:paraId="37A04737" w14:textId="77777777" w:rsidR="00160A0D" w:rsidRPr="00884F90" w:rsidRDefault="00160A0D" w:rsidP="00884F90">
            <w:pPr>
              <w:rPr>
                <w:rFonts w:ascii="Times New Roman" w:eastAsia="Calibri" w:hAnsi="Times New Roman" w:cs="Times New Roman"/>
                <w:b/>
                <w:bCs/>
              </w:rPr>
            </w:pPr>
          </w:p>
        </w:tc>
        <w:tc>
          <w:tcPr>
            <w:tcW w:w="2860" w:type="pct"/>
            <w:gridSpan w:val="2"/>
          </w:tcPr>
          <w:p w14:paraId="1AD8DA6E" w14:textId="77777777" w:rsidR="00160A0D" w:rsidRPr="00884F90" w:rsidRDefault="00160A0D" w:rsidP="00884F90">
            <w:pPr>
              <w:rPr>
                <w:rFonts w:ascii="Times New Roman" w:eastAsia="Calibri" w:hAnsi="Times New Roman" w:cs="Times New Roman"/>
              </w:rPr>
            </w:pPr>
            <w:r w:rsidRPr="00884F90">
              <w:rPr>
                <w:rFonts w:ascii="Times New Roman" w:eastAsia="Calibri" w:hAnsi="Times New Roman" w:cs="Times New Roman"/>
                <w:bCs/>
              </w:rPr>
              <w:t>Теоретические основы образовательных технологий, используемых во внеурочной деятельности в начальных классах.</w:t>
            </w:r>
          </w:p>
        </w:tc>
        <w:tc>
          <w:tcPr>
            <w:tcW w:w="599" w:type="pct"/>
            <w:vMerge w:val="restart"/>
            <w:vAlign w:val="center"/>
          </w:tcPr>
          <w:p w14:paraId="0C407273"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6</w:t>
            </w:r>
          </w:p>
        </w:tc>
        <w:tc>
          <w:tcPr>
            <w:tcW w:w="598" w:type="pct"/>
            <w:vMerge w:val="restart"/>
          </w:tcPr>
          <w:p w14:paraId="004C4AA5" w14:textId="204DF66F" w:rsidR="00160A0D" w:rsidRPr="00884F90" w:rsidRDefault="00431FFC" w:rsidP="00884F90">
            <w:pPr>
              <w:jc w:val="center"/>
              <w:rPr>
                <w:rFonts w:ascii="Times New Roman" w:eastAsia="Calibri" w:hAnsi="Times New Roman" w:cs="Times New Roman"/>
              </w:rPr>
            </w:pPr>
            <w:r w:rsidRPr="00A66872">
              <w:rPr>
                <w:rFonts w:ascii="Times New Roman" w:eastAsia="Calibri" w:hAnsi="Times New Roman" w:cs="Times New Roman"/>
                <w:sz w:val="24"/>
                <w:szCs w:val="24"/>
              </w:rPr>
              <w:t xml:space="preserve">ПК 2.1, ПК 2.2, </w:t>
            </w:r>
            <w:r w:rsidRPr="00A66872">
              <w:rPr>
                <w:rFonts w:ascii="Times New Roman" w:eastAsia="Calibri" w:hAnsi="Times New Roman" w:cs="Times New Roman"/>
                <w:sz w:val="24"/>
                <w:szCs w:val="24"/>
              </w:rPr>
              <w:br/>
              <w:t xml:space="preserve">ПК 2.3, ПК 2.4, </w:t>
            </w:r>
            <w:r w:rsidRPr="00A66872">
              <w:rPr>
                <w:rFonts w:ascii="Times New Roman" w:eastAsia="Calibri" w:hAnsi="Times New Roman" w:cs="Times New Roman"/>
                <w:sz w:val="24"/>
                <w:szCs w:val="24"/>
              </w:rPr>
              <w:br/>
            </w:r>
            <w:r w:rsidRPr="00A66872">
              <w:rPr>
                <w:rFonts w:ascii="Times New Roman" w:eastAsia="Calibri" w:hAnsi="Times New Roman" w:cs="Times New Roman"/>
                <w:sz w:val="24"/>
                <w:szCs w:val="24"/>
              </w:rPr>
              <w:lastRenderedPageBreak/>
              <w:t xml:space="preserve">ПК 2.5, ПК 2.6, </w:t>
            </w:r>
            <w:r w:rsidRPr="00A66872">
              <w:rPr>
                <w:rFonts w:ascii="Times New Roman" w:eastAsia="Calibri" w:hAnsi="Times New Roman" w:cs="Times New Roman"/>
                <w:sz w:val="24"/>
                <w:szCs w:val="24"/>
              </w:rPr>
              <w:br/>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ОК 02, ОК 04</w:t>
            </w:r>
          </w:p>
        </w:tc>
      </w:tr>
      <w:tr w:rsidR="00160A0D" w:rsidRPr="00884F90" w14:paraId="5951BD74" w14:textId="09D858C9" w:rsidTr="00884F90">
        <w:tc>
          <w:tcPr>
            <w:tcW w:w="943" w:type="pct"/>
            <w:vMerge/>
          </w:tcPr>
          <w:p w14:paraId="2750A2FE" w14:textId="77777777" w:rsidR="00160A0D" w:rsidRPr="00884F90" w:rsidRDefault="00160A0D" w:rsidP="00884F90">
            <w:pPr>
              <w:rPr>
                <w:rFonts w:ascii="Times New Roman" w:eastAsia="Calibri" w:hAnsi="Times New Roman" w:cs="Times New Roman"/>
                <w:b/>
                <w:bCs/>
              </w:rPr>
            </w:pPr>
          </w:p>
        </w:tc>
        <w:tc>
          <w:tcPr>
            <w:tcW w:w="2860" w:type="pct"/>
            <w:gridSpan w:val="2"/>
          </w:tcPr>
          <w:p w14:paraId="5B89C0D0" w14:textId="77777777" w:rsidR="00160A0D" w:rsidRPr="00884F90" w:rsidRDefault="00160A0D" w:rsidP="00884F90">
            <w:pPr>
              <w:rPr>
                <w:rFonts w:ascii="Times New Roman" w:eastAsia="Calibri" w:hAnsi="Times New Roman" w:cs="Times New Roman"/>
              </w:rPr>
            </w:pPr>
            <w:r w:rsidRPr="00884F90">
              <w:rPr>
                <w:rFonts w:ascii="Times New Roman" w:eastAsia="Calibri" w:hAnsi="Times New Roman" w:cs="Times New Roman"/>
                <w:bCs/>
              </w:rPr>
              <w:t>Методы, приемы и формы организации внеурочной деятельности</w:t>
            </w:r>
          </w:p>
        </w:tc>
        <w:tc>
          <w:tcPr>
            <w:tcW w:w="599" w:type="pct"/>
            <w:vMerge/>
            <w:vAlign w:val="center"/>
          </w:tcPr>
          <w:p w14:paraId="4EB6E3E6" w14:textId="77777777" w:rsidR="00160A0D" w:rsidRPr="00884F90" w:rsidRDefault="00160A0D" w:rsidP="00884F90">
            <w:pPr>
              <w:jc w:val="center"/>
              <w:rPr>
                <w:rFonts w:ascii="Times New Roman" w:eastAsia="Calibri" w:hAnsi="Times New Roman" w:cs="Times New Roman"/>
                <w:b/>
              </w:rPr>
            </w:pPr>
          </w:p>
        </w:tc>
        <w:tc>
          <w:tcPr>
            <w:tcW w:w="598" w:type="pct"/>
            <w:vMerge/>
          </w:tcPr>
          <w:p w14:paraId="4BD2DD61" w14:textId="77777777" w:rsidR="00160A0D" w:rsidRPr="00884F90" w:rsidRDefault="00160A0D" w:rsidP="00884F90">
            <w:pPr>
              <w:jc w:val="center"/>
              <w:rPr>
                <w:rFonts w:ascii="Times New Roman" w:eastAsia="Calibri" w:hAnsi="Times New Roman" w:cs="Times New Roman"/>
                <w:b/>
              </w:rPr>
            </w:pPr>
          </w:p>
        </w:tc>
      </w:tr>
      <w:tr w:rsidR="00160A0D" w:rsidRPr="00884F90" w14:paraId="631EB86E" w14:textId="7383A998" w:rsidTr="00884F90">
        <w:tc>
          <w:tcPr>
            <w:tcW w:w="943" w:type="pct"/>
            <w:vMerge/>
          </w:tcPr>
          <w:p w14:paraId="2FDDEF3F" w14:textId="77777777" w:rsidR="00160A0D" w:rsidRPr="00884F90" w:rsidRDefault="00160A0D" w:rsidP="00884F90">
            <w:pPr>
              <w:rPr>
                <w:rFonts w:ascii="Times New Roman" w:eastAsia="Calibri" w:hAnsi="Times New Roman" w:cs="Times New Roman"/>
                <w:b/>
                <w:bCs/>
              </w:rPr>
            </w:pPr>
          </w:p>
        </w:tc>
        <w:tc>
          <w:tcPr>
            <w:tcW w:w="2860" w:type="pct"/>
            <w:gridSpan w:val="2"/>
          </w:tcPr>
          <w:p w14:paraId="70301123" w14:textId="77777777" w:rsidR="00160A0D" w:rsidRPr="00884F90" w:rsidRDefault="00160A0D" w:rsidP="00884F90">
            <w:pPr>
              <w:rPr>
                <w:rFonts w:ascii="Times New Roman" w:eastAsia="Calibri" w:hAnsi="Times New Roman" w:cs="Times New Roman"/>
                <w:b/>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vAlign w:val="center"/>
          </w:tcPr>
          <w:p w14:paraId="7F0E4FF7"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2</w:t>
            </w:r>
          </w:p>
        </w:tc>
        <w:tc>
          <w:tcPr>
            <w:tcW w:w="598" w:type="pct"/>
            <w:vMerge/>
          </w:tcPr>
          <w:p w14:paraId="1D0E1532" w14:textId="77777777" w:rsidR="00160A0D" w:rsidRPr="00884F90" w:rsidRDefault="00160A0D" w:rsidP="00884F90">
            <w:pPr>
              <w:jc w:val="center"/>
              <w:rPr>
                <w:rFonts w:ascii="Times New Roman" w:eastAsia="Calibri" w:hAnsi="Times New Roman" w:cs="Times New Roman"/>
                <w:b/>
              </w:rPr>
            </w:pPr>
          </w:p>
        </w:tc>
      </w:tr>
      <w:tr w:rsidR="00160A0D" w:rsidRPr="00884F90" w14:paraId="2D3EF467" w14:textId="404FE513" w:rsidTr="00884F90">
        <w:tc>
          <w:tcPr>
            <w:tcW w:w="943" w:type="pct"/>
            <w:vMerge/>
          </w:tcPr>
          <w:p w14:paraId="2C963DFC" w14:textId="77777777" w:rsidR="00160A0D" w:rsidRPr="00884F90" w:rsidRDefault="00160A0D" w:rsidP="00884F90">
            <w:pPr>
              <w:rPr>
                <w:rFonts w:ascii="Times New Roman" w:eastAsia="Calibri" w:hAnsi="Times New Roman" w:cs="Times New Roman"/>
                <w:b/>
                <w:bCs/>
              </w:rPr>
            </w:pPr>
          </w:p>
        </w:tc>
        <w:tc>
          <w:tcPr>
            <w:tcW w:w="2860" w:type="pct"/>
            <w:gridSpan w:val="2"/>
          </w:tcPr>
          <w:p w14:paraId="1AD4C736" w14:textId="77777777" w:rsidR="00160A0D" w:rsidRPr="00884F90" w:rsidRDefault="00160A0D" w:rsidP="00884F90">
            <w:pPr>
              <w:rPr>
                <w:rFonts w:ascii="Times New Roman" w:eastAsia="Calibri" w:hAnsi="Times New Roman" w:cs="Times New Roman"/>
              </w:rPr>
            </w:pPr>
            <w:r w:rsidRPr="00884F90">
              <w:rPr>
                <w:rFonts w:ascii="Times New Roman" w:eastAsia="Calibri" w:hAnsi="Times New Roman" w:cs="Times New Roman"/>
                <w:bCs/>
              </w:rPr>
              <w:t>Практическое занятие 1. Разработка технологической карты внеурочного занятия</w:t>
            </w:r>
          </w:p>
        </w:tc>
        <w:tc>
          <w:tcPr>
            <w:tcW w:w="599" w:type="pct"/>
            <w:vAlign w:val="center"/>
          </w:tcPr>
          <w:p w14:paraId="6FEB3436"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2</w:t>
            </w:r>
          </w:p>
        </w:tc>
        <w:tc>
          <w:tcPr>
            <w:tcW w:w="598" w:type="pct"/>
            <w:vMerge/>
          </w:tcPr>
          <w:p w14:paraId="5413CF6F" w14:textId="77777777" w:rsidR="00160A0D" w:rsidRPr="00884F90" w:rsidRDefault="00160A0D" w:rsidP="00884F90">
            <w:pPr>
              <w:jc w:val="center"/>
              <w:rPr>
                <w:rFonts w:ascii="Times New Roman" w:eastAsia="Calibri" w:hAnsi="Times New Roman" w:cs="Times New Roman"/>
              </w:rPr>
            </w:pPr>
          </w:p>
        </w:tc>
      </w:tr>
      <w:tr w:rsidR="00884F90" w:rsidRPr="00884F90" w14:paraId="7CC96EAD" w14:textId="1709C4BF" w:rsidTr="00884F90">
        <w:tc>
          <w:tcPr>
            <w:tcW w:w="943" w:type="pct"/>
            <w:vMerge w:val="restart"/>
          </w:tcPr>
          <w:p w14:paraId="6332E5C3"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Тема 2.2 Технологии проектной и учебно-исследовательской деятельности </w:t>
            </w:r>
            <w:proofErr w:type="gramStart"/>
            <w:r w:rsidRPr="00884F90">
              <w:rPr>
                <w:rFonts w:ascii="Times New Roman" w:eastAsia="Calibri" w:hAnsi="Times New Roman" w:cs="Times New Roman"/>
                <w:b/>
                <w:bCs/>
              </w:rPr>
              <w:t>обучающихся</w:t>
            </w:r>
            <w:proofErr w:type="gramEnd"/>
            <w:r w:rsidRPr="00884F90">
              <w:rPr>
                <w:rFonts w:ascii="Times New Roman" w:eastAsia="Calibri" w:hAnsi="Times New Roman" w:cs="Times New Roman"/>
                <w:b/>
                <w:bCs/>
              </w:rPr>
              <w:t xml:space="preserve"> во внеурочное время</w:t>
            </w:r>
          </w:p>
          <w:p w14:paraId="32A55B95" w14:textId="77777777" w:rsidR="00884F90" w:rsidRPr="00884F90" w:rsidRDefault="00884F90" w:rsidP="00884F90">
            <w:pPr>
              <w:rPr>
                <w:rFonts w:ascii="Times New Roman" w:eastAsia="Calibri" w:hAnsi="Times New Roman" w:cs="Times New Roman"/>
                <w:b/>
                <w:bCs/>
              </w:rPr>
            </w:pPr>
          </w:p>
        </w:tc>
        <w:tc>
          <w:tcPr>
            <w:tcW w:w="2860" w:type="pct"/>
            <w:gridSpan w:val="2"/>
          </w:tcPr>
          <w:p w14:paraId="0CB732A2"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bCs/>
              </w:rPr>
              <w:t xml:space="preserve">Содержание </w:t>
            </w:r>
          </w:p>
        </w:tc>
        <w:tc>
          <w:tcPr>
            <w:tcW w:w="599" w:type="pct"/>
            <w:vAlign w:val="center"/>
          </w:tcPr>
          <w:p w14:paraId="6B1E199C"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14/8</w:t>
            </w:r>
          </w:p>
        </w:tc>
        <w:tc>
          <w:tcPr>
            <w:tcW w:w="598" w:type="pct"/>
          </w:tcPr>
          <w:p w14:paraId="6CCD8AAE" w14:textId="77777777" w:rsidR="00884F90" w:rsidRPr="00884F90" w:rsidRDefault="00884F90" w:rsidP="00884F90">
            <w:pPr>
              <w:jc w:val="center"/>
              <w:rPr>
                <w:rFonts w:ascii="Times New Roman" w:eastAsia="Calibri" w:hAnsi="Times New Roman" w:cs="Times New Roman"/>
                <w:b/>
              </w:rPr>
            </w:pPr>
          </w:p>
        </w:tc>
      </w:tr>
      <w:tr w:rsidR="00160A0D" w:rsidRPr="00884F90" w14:paraId="2F71233A" w14:textId="244E375D" w:rsidTr="00884F90">
        <w:trPr>
          <w:trHeight w:val="1114"/>
        </w:trPr>
        <w:tc>
          <w:tcPr>
            <w:tcW w:w="943" w:type="pct"/>
            <w:vMerge/>
          </w:tcPr>
          <w:p w14:paraId="56A7F089" w14:textId="77777777" w:rsidR="00160A0D" w:rsidRPr="00884F90" w:rsidRDefault="00160A0D" w:rsidP="00884F90">
            <w:pPr>
              <w:rPr>
                <w:rFonts w:ascii="Times New Roman" w:eastAsia="Calibri" w:hAnsi="Times New Roman" w:cs="Times New Roman"/>
                <w:b/>
                <w:bCs/>
              </w:rPr>
            </w:pPr>
          </w:p>
        </w:tc>
        <w:tc>
          <w:tcPr>
            <w:tcW w:w="2860" w:type="pct"/>
            <w:gridSpan w:val="2"/>
          </w:tcPr>
          <w:p w14:paraId="03C3A432" w14:textId="77777777" w:rsidR="00160A0D" w:rsidRPr="00884F90" w:rsidRDefault="00160A0D" w:rsidP="00884F90">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884F90">
              <w:rPr>
                <w:rFonts w:ascii="Times New Roman" w:eastAsia="Calibri" w:hAnsi="Times New Roman" w:cs="Times New Roman"/>
                <w:bCs/>
              </w:rPr>
              <w:t xml:space="preserve">1. Понятия «проект» и «исследование». </w:t>
            </w:r>
          </w:p>
          <w:p w14:paraId="037EBF46" w14:textId="77777777" w:rsidR="00160A0D" w:rsidRPr="00884F90" w:rsidRDefault="00160A0D" w:rsidP="00884F90">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884F90">
              <w:rPr>
                <w:rFonts w:ascii="Times New Roman" w:eastAsia="Calibri" w:hAnsi="Times New Roman" w:cs="Times New Roman"/>
                <w:bCs/>
              </w:rPr>
              <w:t>2. Этапы учебно-исследовательской и проектной деятельности, их характеристика</w:t>
            </w:r>
          </w:p>
          <w:p w14:paraId="307CA13E"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3. Проектно-исследовательская деятельность как способ формирования УУД</w:t>
            </w:r>
          </w:p>
          <w:p w14:paraId="3842A5EF"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4. Структура паспорта проекта</w:t>
            </w:r>
          </w:p>
        </w:tc>
        <w:tc>
          <w:tcPr>
            <w:tcW w:w="599" w:type="pct"/>
            <w:vAlign w:val="center"/>
          </w:tcPr>
          <w:p w14:paraId="6FE49691"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6</w:t>
            </w:r>
          </w:p>
        </w:tc>
        <w:tc>
          <w:tcPr>
            <w:tcW w:w="598" w:type="pct"/>
            <w:vMerge w:val="restart"/>
          </w:tcPr>
          <w:p w14:paraId="67AEB1E4" w14:textId="69F3BC6A" w:rsidR="00160A0D" w:rsidRPr="00884F90" w:rsidRDefault="00431FFC" w:rsidP="00884F90">
            <w:pPr>
              <w:jc w:val="center"/>
              <w:rPr>
                <w:rFonts w:ascii="Times New Roman" w:eastAsia="Calibri" w:hAnsi="Times New Roman" w:cs="Times New Roman"/>
              </w:rPr>
            </w:pPr>
            <w:r w:rsidRPr="00A66872">
              <w:rPr>
                <w:rFonts w:ascii="Times New Roman" w:eastAsia="Calibri" w:hAnsi="Times New Roman" w:cs="Times New Roman"/>
                <w:sz w:val="24"/>
                <w:szCs w:val="24"/>
              </w:rPr>
              <w:t xml:space="preserve">ПК 2.1, ПК 2.2, </w:t>
            </w:r>
            <w:r w:rsidRPr="00A66872">
              <w:rPr>
                <w:rFonts w:ascii="Times New Roman" w:eastAsia="Calibri" w:hAnsi="Times New Roman" w:cs="Times New Roman"/>
                <w:sz w:val="24"/>
                <w:szCs w:val="24"/>
              </w:rPr>
              <w:br/>
              <w:t xml:space="preserve">ПК 2.3, ПК 2.4, </w:t>
            </w:r>
            <w:r w:rsidRPr="00A66872">
              <w:rPr>
                <w:rFonts w:ascii="Times New Roman" w:eastAsia="Calibri" w:hAnsi="Times New Roman" w:cs="Times New Roman"/>
                <w:sz w:val="24"/>
                <w:szCs w:val="24"/>
              </w:rPr>
              <w:br/>
              <w:t xml:space="preserve">ПК 2.5, ПК 2.6, </w:t>
            </w:r>
            <w:r w:rsidRPr="00A66872">
              <w:rPr>
                <w:rFonts w:ascii="Times New Roman" w:eastAsia="Calibri" w:hAnsi="Times New Roman" w:cs="Times New Roman"/>
                <w:sz w:val="24"/>
                <w:szCs w:val="24"/>
              </w:rPr>
              <w:br/>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ОК 02, ОК 04</w:t>
            </w:r>
          </w:p>
        </w:tc>
      </w:tr>
      <w:tr w:rsidR="00160A0D" w:rsidRPr="00884F90" w14:paraId="194BC428" w14:textId="33EB6021" w:rsidTr="00884F90">
        <w:tc>
          <w:tcPr>
            <w:tcW w:w="943" w:type="pct"/>
            <w:vMerge/>
          </w:tcPr>
          <w:p w14:paraId="226126F0" w14:textId="77777777" w:rsidR="00160A0D" w:rsidRPr="00884F90" w:rsidRDefault="00160A0D" w:rsidP="00884F90">
            <w:pPr>
              <w:rPr>
                <w:rFonts w:ascii="Times New Roman" w:eastAsia="Calibri" w:hAnsi="Times New Roman" w:cs="Times New Roman"/>
                <w:b/>
                <w:bCs/>
              </w:rPr>
            </w:pPr>
          </w:p>
        </w:tc>
        <w:tc>
          <w:tcPr>
            <w:tcW w:w="2860" w:type="pct"/>
            <w:gridSpan w:val="2"/>
          </w:tcPr>
          <w:p w14:paraId="041F87E1" w14:textId="77777777" w:rsidR="00160A0D" w:rsidRPr="00884F90" w:rsidRDefault="00160A0D" w:rsidP="00884F90">
            <w:pPr>
              <w:rPr>
                <w:rFonts w:ascii="Times New Roman" w:eastAsia="Calibri" w:hAnsi="Times New Roman" w:cs="Times New Roman"/>
                <w:b/>
              </w:rPr>
            </w:pPr>
            <w:r w:rsidRPr="00884F90">
              <w:rPr>
                <w:rFonts w:ascii="Times New Roman" w:eastAsia="Calibri" w:hAnsi="Times New Roman" w:cs="Times New Roman"/>
                <w:b/>
                <w:bCs/>
              </w:rPr>
              <w:t xml:space="preserve">В том числе практических занятий и лабораторных работ </w:t>
            </w:r>
          </w:p>
        </w:tc>
        <w:tc>
          <w:tcPr>
            <w:tcW w:w="599" w:type="pct"/>
            <w:vAlign w:val="center"/>
          </w:tcPr>
          <w:p w14:paraId="48AC692D"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8</w:t>
            </w:r>
          </w:p>
        </w:tc>
        <w:tc>
          <w:tcPr>
            <w:tcW w:w="598" w:type="pct"/>
            <w:vMerge/>
          </w:tcPr>
          <w:p w14:paraId="67D3A5D5" w14:textId="77777777" w:rsidR="00160A0D" w:rsidRPr="00884F90" w:rsidRDefault="00160A0D" w:rsidP="00884F90">
            <w:pPr>
              <w:jc w:val="center"/>
              <w:rPr>
                <w:rFonts w:ascii="Times New Roman" w:eastAsia="Calibri" w:hAnsi="Times New Roman" w:cs="Times New Roman"/>
                <w:b/>
              </w:rPr>
            </w:pPr>
          </w:p>
        </w:tc>
      </w:tr>
      <w:tr w:rsidR="00160A0D" w:rsidRPr="00884F90" w14:paraId="66B65033" w14:textId="3D8DC009" w:rsidTr="00884F90">
        <w:tc>
          <w:tcPr>
            <w:tcW w:w="943" w:type="pct"/>
            <w:vMerge/>
          </w:tcPr>
          <w:p w14:paraId="0AB10016" w14:textId="77777777" w:rsidR="00160A0D" w:rsidRPr="00884F90" w:rsidRDefault="00160A0D" w:rsidP="00884F90">
            <w:pPr>
              <w:rPr>
                <w:rFonts w:ascii="Times New Roman" w:eastAsia="Calibri" w:hAnsi="Times New Roman" w:cs="Times New Roman"/>
                <w:b/>
                <w:bCs/>
              </w:rPr>
            </w:pPr>
          </w:p>
        </w:tc>
        <w:tc>
          <w:tcPr>
            <w:tcW w:w="2860" w:type="pct"/>
            <w:gridSpan w:val="2"/>
          </w:tcPr>
          <w:p w14:paraId="435CFF65"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Практическое занятие 2. Критерии оценивания проектных и исследовательских работ обучающихся</w:t>
            </w:r>
          </w:p>
        </w:tc>
        <w:tc>
          <w:tcPr>
            <w:tcW w:w="599" w:type="pct"/>
            <w:vAlign w:val="center"/>
          </w:tcPr>
          <w:p w14:paraId="61BE9065"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4</w:t>
            </w:r>
          </w:p>
        </w:tc>
        <w:tc>
          <w:tcPr>
            <w:tcW w:w="598" w:type="pct"/>
            <w:vMerge/>
          </w:tcPr>
          <w:p w14:paraId="020CE314" w14:textId="77777777" w:rsidR="00160A0D" w:rsidRPr="00884F90" w:rsidRDefault="00160A0D" w:rsidP="00884F90">
            <w:pPr>
              <w:jc w:val="center"/>
              <w:rPr>
                <w:rFonts w:ascii="Times New Roman" w:eastAsia="Calibri" w:hAnsi="Times New Roman" w:cs="Times New Roman"/>
              </w:rPr>
            </w:pPr>
          </w:p>
        </w:tc>
      </w:tr>
      <w:tr w:rsidR="00160A0D" w:rsidRPr="00884F90" w14:paraId="2DC27AA1" w14:textId="43702685" w:rsidTr="00884F90">
        <w:tc>
          <w:tcPr>
            <w:tcW w:w="943" w:type="pct"/>
            <w:vMerge/>
          </w:tcPr>
          <w:p w14:paraId="7B2FA8BD" w14:textId="77777777" w:rsidR="00160A0D" w:rsidRPr="00884F90" w:rsidRDefault="00160A0D" w:rsidP="00884F90">
            <w:pPr>
              <w:rPr>
                <w:rFonts w:ascii="Times New Roman" w:eastAsia="Calibri" w:hAnsi="Times New Roman" w:cs="Times New Roman"/>
                <w:b/>
                <w:bCs/>
              </w:rPr>
            </w:pPr>
          </w:p>
        </w:tc>
        <w:tc>
          <w:tcPr>
            <w:tcW w:w="2860" w:type="pct"/>
            <w:gridSpan w:val="2"/>
          </w:tcPr>
          <w:p w14:paraId="6E69504C"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 xml:space="preserve">Практическое занятие 3. Проекты и исследования во внеурочной деятельности </w:t>
            </w:r>
            <w:proofErr w:type="gramStart"/>
            <w:r w:rsidRPr="00884F90">
              <w:rPr>
                <w:rFonts w:ascii="Times New Roman" w:eastAsia="Calibri" w:hAnsi="Times New Roman" w:cs="Times New Roman"/>
                <w:bCs/>
              </w:rPr>
              <w:t>обучающихся</w:t>
            </w:r>
            <w:proofErr w:type="gramEnd"/>
          </w:p>
        </w:tc>
        <w:tc>
          <w:tcPr>
            <w:tcW w:w="599" w:type="pct"/>
            <w:vAlign w:val="center"/>
          </w:tcPr>
          <w:p w14:paraId="593A5457"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4</w:t>
            </w:r>
          </w:p>
        </w:tc>
        <w:tc>
          <w:tcPr>
            <w:tcW w:w="598" w:type="pct"/>
            <w:vMerge/>
          </w:tcPr>
          <w:p w14:paraId="40829542" w14:textId="77777777" w:rsidR="00160A0D" w:rsidRPr="00884F90" w:rsidRDefault="00160A0D" w:rsidP="00884F90">
            <w:pPr>
              <w:jc w:val="center"/>
              <w:rPr>
                <w:rFonts w:ascii="Times New Roman" w:eastAsia="Calibri" w:hAnsi="Times New Roman" w:cs="Times New Roman"/>
              </w:rPr>
            </w:pPr>
          </w:p>
        </w:tc>
      </w:tr>
      <w:tr w:rsidR="00884F90" w:rsidRPr="00884F90" w14:paraId="2BC0FF3C" w14:textId="6CA4E6C1" w:rsidTr="00884F90">
        <w:tc>
          <w:tcPr>
            <w:tcW w:w="943" w:type="pct"/>
            <w:vMerge w:val="restart"/>
          </w:tcPr>
          <w:p w14:paraId="18E730FB"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Тема 2.3. Диагностика и коррекция </w:t>
            </w:r>
            <w:proofErr w:type="gramStart"/>
            <w:r w:rsidRPr="00884F90">
              <w:rPr>
                <w:rFonts w:ascii="Times New Roman" w:eastAsia="Calibri" w:hAnsi="Times New Roman" w:cs="Times New Roman"/>
                <w:b/>
                <w:bCs/>
              </w:rPr>
              <w:t>результатов освоения программы курса внеурочной деятельности</w:t>
            </w:r>
            <w:proofErr w:type="gramEnd"/>
            <w:r w:rsidRPr="00884F90">
              <w:rPr>
                <w:rFonts w:ascii="Times New Roman" w:eastAsia="Calibri" w:hAnsi="Times New Roman" w:cs="Times New Roman"/>
                <w:b/>
                <w:bCs/>
              </w:rPr>
              <w:t xml:space="preserve">  </w:t>
            </w:r>
          </w:p>
        </w:tc>
        <w:tc>
          <w:tcPr>
            <w:tcW w:w="2860" w:type="pct"/>
            <w:gridSpan w:val="2"/>
          </w:tcPr>
          <w:p w14:paraId="784ED363" w14:textId="77777777" w:rsidR="00884F90" w:rsidRPr="00884F90" w:rsidRDefault="00884F90" w:rsidP="00884F90">
            <w:pPr>
              <w:rPr>
                <w:rFonts w:ascii="Times New Roman" w:eastAsia="Calibri" w:hAnsi="Times New Roman" w:cs="Times New Roman"/>
                <w:b/>
              </w:rPr>
            </w:pPr>
            <w:r w:rsidRPr="00884F90">
              <w:rPr>
                <w:rFonts w:ascii="Times New Roman" w:eastAsia="Calibri" w:hAnsi="Times New Roman" w:cs="Times New Roman"/>
                <w:b/>
              </w:rPr>
              <w:t>Содержание</w:t>
            </w:r>
          </w:p>
        </w:tc>
        <w:tc>
          <w:tcPr>
            <w:tcW w:w="599" w:type="pct"/>
            <w:vAlign w:val="center"/>
          </w:tcPr>
          <w:p w14:paraId="031084BD"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16/8</w:t>
            </w:r>
          </w:p>
        </w:tc>
        <w:tc>
          <w:tcPr>
            <w:tcW w:w="598" w:type="pct"/>
          </w:tcPr>
          <w:p w14:paraId="0D357BE4" w14:textId="77777777" w:rsidR="00884F90" w:rsidRPr="00884F90" w:rsidRDefault="00884F90" w:rsidP="00884F90">
            <w:pPr>
              <w:jc w:val="center"/>
              <w:rPr>
                <w:rFonts w:ascii="Times New Roman" w:eastAsia="Calibri" w:hAnsi="Times New Roman" w:cs="Times New Roman"/>
                <w:b/>
              </w:rPr>
            </w:pPr>
          </w:p>
        </w:tc>
      </w:tr>
      <w:tr w:rsidR="00160A0D" w:rsidRPr="00884F90" w14:paraId="2D2D2F4C" w14:textId="57DEA461" w:rsidTr="00884F90">
        <w:trPr>
          <w:trHeight w:val="562"/>
        </w:trPr>
        <w:tc>
          <w:tcPr>
            <w:tcW w:w="943" w:type="pct"/>
            <w:vMerge/>
          </w:tcPr>
          <w:p w14:paraId="260C5999" w14:textId="77777777" w:rsidR="00160A0D" w:rsidRPr="00884F90" w:rsidRDefault="00160A0D" w:rsidP="00884F90">
            <w:pPr>
              <w:rPr>
                <w:rFonts w:ascii="Times New Roman" w:eastAsia="Calibri" w:hAnsi="Times New Roman" w:cs="Times New Roman"/>
                <w:b/>
                <w:bCs/>
              </w:rPr>
            </w:pPr>
          </w:p>
        </w:tc>
        <w:tc>
          <w:tcPr>
            <w:tcW w:w="2860" w:type="pct"/>
            <w:gridSpan w:val="2"/>
          </w:tcPr>
          <w:p w14:paraId="42D600EC" w14:textId="77777777" w:rsidR="00160A0D" w:rsidRPr="00884F90" w:rsidRDefault="00160A0D" w:rsidP="00884F90">
            <w:pPr>
              <w:rPr>
                <w:rFonts w:ascii="Times New Roman" w:eastAsia="Calibri" w:hAnsi="Times New Roman" w:cs="Times New Roman"/>
              </w:rPr>
            </w:pPr>
            <w:r w:rsidRPr="00884F90">
              <w:rPr>
                <w:rFonts w:ascii="Times New Roman" w:eastAsia="Calibri" w:hAnsi="Times New Roman" w:cs="Times New Roman"/>
              </w:rPr>
              <w:t xml:space="preserve">Требования к результатам внеурочной деятельности </w:t>
            </w:r>
            <w:proofErr w:type="gramStart"/>
            <w:r w:rsidRPr="00884F90">
              <w:rPr>
                <w:rFonts w:ascii="Times New Roman" w:eastAsia="Calibri" w:hAnsi="Times New Roman" w:cs="Times New Roman"/>
              </w:rPr>
              <w:t>обучающихся</w:t>
            </w:r>
            <w:proofErr w:type="gramEnd"/>
            <w:r w:rsidRPr="00884F90">
              <w:rPr>
                <w:rFonts w:ascii="Times New Roman" w:eastAsia="Calibri" w:hAnsi="Times New Roman" w:cs="Times New Roman"/>
                <w:bCs/>
              </w:rPr>
              <w:t xml:space="preserve"> </w:t>
            </w:r>
          </w:p>
          <w:p w14:paraId="26EE3C5F" w14:textId="77777777" w:rsidR="00160A0D" w:rsidRPr="00884F90" w:rsidRDefault="00160A0D" w:rsidP="00884F90">
            <w:pPr>
              <w:rPr>
                <w:rFonts w:ascii="Times New Roman" w:eastAsia="Calibri" w:hAnsi="Times New Roman" w:cs="Times New Roman"/>
              </w:rPr>
            </w:pPr>
            <w:r w:rsidRPr="00884F90">
              <w:rPr>
                <w:rFonts w:ascii="Times New Roman" w:eastAsia="Times New Roman" w:hAnsi="Times New Roman" w:cs="Times New Roman"/>
                <w:bCs/>
                <w:lang w:val="x-none" w:eastAsia="x-none"/>
              </w:rPr>
              <w:t>Диагностика эффективности внеурочной деятельности школьников.</w:t>
            </w:r>
          </w:p>
        </w:tc>
        <w:tc>
          <w:tcPr>
            <w:tcW w:w="599" w:type="pct"/>
            <w:vAlign w:val="center"/>
          </w:tcPr>
          <w:p w14:paraId="1C8ECBCD"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8</w:t>
            </w:r>
          </w:p>
        </w:tc>
        <w:tc>
          <w:tcPr>
            <w:tcW w:w="598" w:type="pct"/>
            <w:vMerge w:val="restart"/>
          </w:tcPr>
          <w:p w14:paraId="1355132E" w14:textId="46902246" w:rsidR="00160A0D" w:rsidRPr="00884F90" w:rsidRDefault="00431FFC" w:rsidP="00884F90">
            <w:pPr>
              <w:jc w:val="center"/>
              <w:rPr>
                <w:rFonts w:ascii="Times New Roman" w:eastAsia="Calibri" w:hAnsi="Times New Roman" w:cs="Times New Roman"/>
              </w:rPr>
            </w:pPr>
            <w:r w:rsidRPr="00A66872">
              <w:rPr>
                <w:rFonts w:ascii="Times New Roman" w:eastAsia="Calibri" w:hAnsi="Times New Roman" w:cs="Times New Roman"/>
                <w:sz w:val="24"/>
                <w:szCs w:val="24"/>
              </w:rPr>
              <w:t xml:space="preserve">ПК 2.1, ПК 2.2, </w:t>
            </w:r>
            <w:r w:rsidRPr="00A66872">
              <w:rPr>
                <w:rFonts w:ascii="Times New Roman" w:eastAsia="Calibri" w:hAnsi="Times New Roman" w:cs="Times New Roman"/>
                <w:sz w:val="24"/>
                <w:szCs w:val="24"/>
              </w:rPr>
              <w:br/>
              <w:t xml:space="preserve">ПК 2.3, ПК 2.4, </w:t>
            </w:r>
            <w:r w:rsidRPr="00A66872">
              <w:rPr>
                <w:rFonts w:ascii="Times New Roman" w:eastAsia="Calibri" w:hAnsi="Times New Roman" w:cs="Times New Roman"/>
                <w:sz w:val="24"/>
                <w:szCs w:val="24"/>
              </w:rPr>
              <w:br/>
              <w:t xml:space="preserve">ПК 2.5, ПК 2.6, </w:t>
            </w:r>
            <w:r w:rsidRPr="00A66872">
              <w:rPr>
                <w:rFonts w:ascii="Times New Roman" w:eastAsia="Calibri" w:hAnsi="Times New Roman" w:cs="Times New Roman"/>
                <w:sz w:val="24"/>
                <w:szCs w:val="24"/>
              </w:rPr>
              <w:br/>
            </w: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ОК 02, ОК 04</w:t>
            </w:r>
          </w:p>
        </w:tc>
      </w:tr>
      <w:tr w:rsidR="00160A0D" w:rsidRPr="00884F90" w14:paraId="4ECCEFA3" w14:textId="41CD7B71" w:rsidTr="00884F90">
        <w:tc>
          <w:tcPr>
            <w:tcW w:w="943" w:type="pct"/>
            <w:vMerge/>
          </w:tcPr>
          <w:p w14:paraId="397C3673" w14:textId="77777777" w:rsidR="00160A0D" w:rsidRPr="00884F90" w:rsidRDefault="00160A0D" w:rsidP="00884F90">
            <w:pPr>
              <w:rPr>
                <w:rFonts w:ascii="Times New Roman" w:eastAsia="Calibri" w:hAnsi="Times New Roman" w:cs="Times New Roman"/>
                <w:b/>
                <w:bCs/>
              </w:rPr>
            </w:pPr>
          </w:p>
        </w:tc>
        <w:tc>
          <w:tcPr>
            <w:tcW w:w="2860" w:type="pct"/>
            <w:gridSpan w:val="2"/>
          </w:tcPr>
          <w:p w14:paraId="6D41AA53" w14:textId="77777777" w:rsidR="00160A0D" w:rsidRPr="00884F90" w:rsidRDefault="00160A0D" w:rsidP="00884F90">
            <w:pPr>
              <w:rPr>
                <w:rFonts w:ascii="Times New Roman" w:eastAsia="Calibri" w:hAnsi="Times New Roman" w:cs="Times New Roman"/>
                <w:b/>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vAlign w:val="center"/>
          </w:tcPr>
          <w:p w14:paraId="0B30161C"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8</w:t>
            </w:r>
          </w:p>
        </w:tc>
        <w:tc>
          <w:tcPr>
            <w:tcW w:w="598" w:type="pct"/>
            <w:vMerge/>
          </w:tcPr>
          <w:p w14:paraId="03056C94" w14:textId="77777777" w:rsidR="00160A0D" w:rsidRPr="00884F90" w:rsidRDefault="00160A0D" w:rsidP="00884F90">
            <w:pPr>
              <w:jc w:val="center"/>
              <w:rPr>
                <w:rFonts w:ascii="Times New Roman" w:eastAsia="Calibri" w:hAnsi="Times New Roman" w:cs="Times New Roman"/>
                <w:b/>
              </w:rPr>
            </w:pPr>
          </w:p>
        </w:tc>
      </w:tr>
      <w:tr w:rsidR="00160A0D" w:rsidRPr="00884F90" w14:paraId="61788E42" w14:textId="02232B08" w:rsidTr="00884F90">
        <w:tc>
          <w:tcPr>
            <w:tcW w:w="943" w:type="pct"/>
            <w:vMerge/>
          </w:tcPr>
          <w:p w14:paraId="27121449" w14:textId="77777777" w:rsidR="00160A0D" w:rsidRPr="00884F90" w:rsidRDefault="00160A0D" w:rsidP="00884F90">
            <w:pPr>
              <w:rPr>
                <w:rFonts w:ascii="Times New Roman" w:eastAsia="Calibri" w:hAnsi="Times New Roman" w:cs="Times New Roman"/>
                <w:b/>
                <w:bCs/>
              </w:rPr>
            </w:pPr>
          </w:p>
        </w:tc>
        <w:tc>
          <w:tcPr>
            <w:tcW w:w="2860" w:type="pct"/>
            <w:gridSpan w:val="2"/>
          </w:tcPr>
          <w:p w14:paraId="7BA106B6" w14:textId="77777777" w:rsidR="00160A0D" w:rsidRPr="00884F90" w:rsidRDefault="00160A0D" w:rsidP="00884F90">
            <w:pPr>
              <w:rPr>
                <w:rFonts w:ascii="Times New Roman" w:eastAsia="Calibri" w:hAnsi="Times New Roman" w:cs="Times New Roman"/>
              </w:rPr>
            </w:pPr>
            <w:r w:rsidRPr="00884F90">
              <w:rPr>
                <w:rFonts w:ascii="Times New Roman" w:eastAsia="Calibri" w:hAnsi="Times New Roman" w:cs="Times New Roman"/>
                <w:bCs/>
              </w:rPr>
              <w:t xml:space="preserve">Практическое занятие 4. </w:t>
            </w:r>
            <w:r w:rsidRPr="00884F90">
              <w:rPr>
                <w:rFonts w:ascii="Times New Roman" w:eastAsia="Calibri" w:hAnsi="Times New Roman" w:cs="Times New Roman"/>
              </w:rPr>
              <w:t>Методики диагностики достижения образовательных результатов во внеурочной деятельности</w:t>
            </w:r>
          </w:p>
        </w:tc>
        <w:tc>
          <w:tcPr>
            <w:tcW w:w="599" w:type="pct"/>
            <w:vAlign w:val="center"/>
          </w:tcPr>
          <w:p w14:paraId="6B8B7E48"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4</w:t>
            </w:r>
          </w:p>
        </w:tc>
        <w:tc>
          <w:tcPr>
            <w:tcW w:w="598" w:type="pct"/>
            <w:vMerge/>
          </w:tcPr>
          <w:p w14:paraId="1A368D67" w14:textId="77777777" w:rsidR="00160A0D" w:rsidRPr="00884F90" w:rsidRDefault="00160A0D" w:rsidP="00884F90">
            <w:pPr>
              <w:jc w:val="center"/>
              <w:rPr>
                <w:rFonts w:ascii="Times New Roman" w:eastAsia="Calibri" w:hAnsi="Times New Roman" w:cs="Times New Roman"/>
              </w:rPr>
            </w:pPr>
          </w:p>
        </w:tc>
      </w:tr>
      <w:tr w:rsidR="00160A0D" w:rsidRPr="00884F90" w14:paraId="590BEFAD" w14:textId="39DB7B6F" w:rsidTr="00884F90">
        <w:tc>
          <w:tcPr>
            <w:tcW w:w="943" w:type="pct"/>
            <w:vMerge/>
          </w:tcPr>
          <w:p w14:paraId="68F66ECA" w14:textId="77777777" w:rsidR="00160A0D" w:rsidRPr="00884F90" w:rsidRDefault="00160A0D" w:rsidP="00884F90">
            <w:pPr>
              <w:rPr>
                <w:rFonts w:ascii="Times New Roman" w:eastAsia="Calibri" w:hAnsi="Times New Roman" w:cs="Times New Roman"/>
                <w:b/>
                <w:bCs/>
              </w:rPr>
            </w:pPr>
          </w:p>
        </w:tc>
        <w:tc>
          <w:tcPr>
            <w:tcW w:w="2860" w:type="pct"/>
            <w:gridSpan w:val="2"/>
          </w:tcPr>
          <w:p w14:paraId="51051C0A" w14:textId="77777777" w:rsidR="00160A0D" w:rsidRPr="00884F90" w:rsidRDefault="00160A0D" w:rsidP="00884F90">
            <w:pPr>
              <w:rPr>
                <w:rFonts w:ascii="Times New Roman" w:eastAsia="Calibri" w:hAnsi="Times New Roman" w:cs="Times New Roman"/>
              </w:rPr>
            </w:pPr>
            <w:r w:rsidRPr="00884F90">
              <w:rPr>
                <w:rFonts w:ascii="Times New Roman" w:eastAsia="Calibri" w:hAnsi="Times New Roman" w:cs="Times New Roman"/>
                <w:bCs/>
              </w:rPr>
              <w:t xml:space="preserve">Практическое занятие 5. </w:t>
            </w:r>
            <w:r w:rsidRPr="00884F90">
              <w:rPr>
                <w:rFonts w:ascii="Times New Roman" w:eastAsia="Calibri" w:hAnsi="Times New Roman" w:cs="Times New Roman"/>
              </w:rPr>
              <w:t xml:space="preserve">Проектирование индивидуальной образовательной траектории </w:t>
            </w:r>
            <w:proofErr w:type="gramStart"/>
            <w:r w:rsidRPr="00884F90">
              <w:rPr>
                <w:rFonts w:ascii="Times New Roman" w:eastAsia="Calibri" w:hAnsi="Times New Roman" w:cs="Times New Roman"/>
              </w:rPr>
              <w:t>обучающегося</w:t>
            </w:r>
            <w:proofErr w:type="gramEnd"/>
          </w:p>
        </w:tc>
        <w:tc>
          <w:tcPr>
            <w:tcW w:w="599" w:type="pct"/>
            <w:vAlign w:val="center"/>
          </w:tcPr>
          <w:p w14:paraId="4C11919C"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4</w:t>
            </w:r>
          </w:p>
        </w:tc>
        <w:tc>
          <w:tcPr>
            <w:tcW w:w="598" w:type="pct"/>
            <w:vMerge/>
          </w:tcPr>
          <w:p w14:paraId="341B2D6E" w14:textId="77777777" w:rsidR="00160A0D" w:rsidRPr="00884F90" w:rsidRDefault="00160A0D" w:rsidP="00884F90">
            <w:pPr>
              <w:jc w:val="center"/>
              <w:rPr>
                <w:rFonts w:ascii="Times New Roman" w:eastAsia="Calibri" w:hAnsi="Times New Roman" w:cs="Times New Roman"/>
              </w:rPr>
            </w:pPr>
          </w:p>
        </w:tc>
      </w:tr>
      <w:tr w:rsidR="00884F90" w:rsidRPr="00884F90" w14:paraId="24BEEAC9" w14:textId="11AAB001" w:rsidTr="00884F90">
        <w:tc>
          <w:tcPr>
            <w:tcW w:w="3803" w:type="pct"/>
            <w:gridSpan w:val="3"/>
          </w:tcPr>
          <w:p w14:paraId="39F6B02A"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Учебная практика раздела 2 </w:t>
            </w:r>
            <w:r w:rsidRPr="00884F90">
              <w:rPr>
                <w:rFonts w:ascii="Times New Roman" w:eastAsia="Times New Roman" w:hAnsi="Times New Roman" w:cs="Times New Roman"/>
                <w:b/>
                <w:bCs/>
                <w:i/>
                <w:iCs/>
                <w:lang w:eastAsia="ru-RU"/>
              </w:rPr>
              <w:t>(при рассредоточенной организации прохождения практики)</w:t>
            </w:r>
          </w:p>
          <w:p w14:paraId="47D11FD0"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 xml:space="preserve">Виды работ </w:t>
            </w:r>
          </w:p>
          <w:p w14:paraId="3CBE3F43"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Calibri" w:hAnsi="Times New Roman" w:cs="Times New Roman"/>
                <w:bCs/>
                <w:lang w:val="x-none" w:eastAsia="x-none"/>
              </w:rPr>
              <w:t xml:space="preserve">Наблюдение и анализ занятий </w:t>
            </w:r>
            <w:r w:rsidRPr="00884F90">
              <w:rPr>
                <w:rFonts w:ascii="Times New Roman" w:eastAsia="Calibri" w:hAnsi="Times New Roman" w:cs="Times New Roman"/>
                <w:bCs/>
                <w:lang w:eastAsia="x-none"/>
              </w:rPr>
              <w:t xml:space="preserve">с точки зрения применения </w:t>
            </w:r>
            <w:r w:rsidRPr="00884F90">
              <w:rPr>
                <w:rFonts w:ascii="Times New Roman" w:eastAsia="Calibri" w:hAnsi="Times New Roman" w:cs="Times New Roman"/>
                <w:bCs/>
                <w:lang w:val="x-none" w:eastAsia="x-none"/>
              </w:rPr>
              <w:t xml:space="preserve"> разнообразных педагогических приемов и технологий</w:t>
            </w:r>
          </w:p>
          <w:p w14:paraId="698DB8DE"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Разработка программы внеурочной деятельности</w:t>
            </w:r>
            <w:r w:rsidRPr="00884F90">
              <w:rPr>
                <w:rFonts w:ascii="Times New Roman" w:eastAsia="Times New Roman" w:hAnsi="Times New Roman" w:cs="Times New Roman"/>
                <w:lang w:eastAsia="x-none"/>
              </w:rPr>
              <w:t>.</w:t>
            </w:r>
          </w:p>
          <w:p w14:paraId="7CF9FA15"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Презентации педагогических разработок в виде отчетов, рефератов, выступлений.</w:t>
            </w:r>
          </w:p>
          <w:p w14:paraId="1CFBE4E0"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Анализ передового педагогического опыта, методов, приемов и технологий организации внеурочной деятельности в начальной школе</w:t>
            </w:r>
          </w:p>
          <w:p w14:paraId="068838ED"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Разработка учебно-методических материалов</w:t>
            </w:r>
            <w:r w:rsidRPr="00884F90">
              <w:rPr>
                <w:rFonts w:ascii="Times New Roman" w:eastAsia="Times New Roman" w:hAnsi="Times New Roman" w:cs="Times New Roman"/>
                <w:lang w:val="x-none" w:eastAsia="x-none"/>
              </w:rPr>
              <w:t xml:space="preserve"> </w:t>
            </w:r>
          </w:p>
          <w:p w14:paraId="32FC7D84"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Анализ проектной документации</w:t>
            </w:r>
          </w:p>
          <w:p w14:paraId="1B680B3F"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Построение траектории профессионального роста на основе результатов анализа эффективности внеурочной деятельности и самоанализа.</w:t>
            </w:r>
          </w:p>
          <w:p w14:paraId="01841EA5" w14:textId="77777777" w:rsidR="00884F90" w:rsidRPr="00884F90" w:rsidRDefault="00884F90" w:rsidP="00884F90">
            <w:pPr>
              <w:numPr>
                <w:ilvl w:val="0"/>
                <w:numId w:val="50"/>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 xml:space="preserve">Проектирование индивидуальной образовательной траектории </w:t>
            </w:r>
            <w:proofErr w:type="gramStart"/>
            <w:r w:rsidRPr="00884F90">
              <w:rPr>
                <w:rFonts w:ascii="Times New Roman" w:eastAsia="Times New Roman" w:hAnsi="Times New Roman" w:cs="Times New Roman"/>
                <w:lang w:eastAsia="x-none"/>
              </w:rPr>
              <w:t>обучающегося</w:t>
            </w:r>
            <w:proofErr w:type="gramEnd"/>
            <w:r w:rsidRPr="00884F90">
              <w:rPr>
                <w:rFonts w:ascii="Times New Roman" w:eastAsia="Times New Roman" w:hAnsi="Times New Roman" w:cs="Times New Roman"/>
                <w:lang w:eastAsia="x-none"/>
              </w:rPr>
              <w:t xml:space="preserve"> на основе результатов диагностики интересов, запросов, особенностей.</w:t>
            </w:r>
          </w:p>
        </w:tc>
        <w:tc>
          <w:tcPr>
            <w:tcW w:w="599" w:type="pct"/>
            <w:vAlign w:val="center"/>
          </w:tcPr>
          <w:p w14:paraId="4498609B"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24</w:t>
            </w:r>
          </w:p>
        </w:tc>
        <w:tc>
          <w:tcPr>
            <w:tcW w:w="598" w:type="pct"/>
          </w:tcPr>
          <w:p w14:paraId="5C2EBE13" w14:textId="77777777" w:rsidR="00884F90" w:rsidRPr="00884F90" w:rsidRDefault="00884F90" w:rsidP="00884F90">
            <w:pPr>
              <w:jc w:val="center"/>
              <w:rPr>
                <w:rFonts w:ascii="Times New Roman" w:eastAsia="Calibri" w:hAnsi="Times New Roman" w:cs="Times New Roman"/>
                <w:b/>
              </w:rPr>
            </w:pPr>
          </w:p>
        </w:tc>
      </w:tr>
      <w:tr w:rsidR="00884F90" w:rsidRPr="00884F90" w14:paraId="1B903F65" w14:textId="083EC316" w:rsidTr="00884F90">
        <w:tc>
          <w:tcPr>
            <w:tcW w:w="3803" w:type="pct"/>
            <w:gridSpan w:val="3"/>
          </w:tcPr>
          <w:p w14:paraId="4B41E31B" w14:textId="77777777" w:rsidR="00884F90" w:rsidRPr="00884F90" w:rsidRDefault="00884F90" w:rsidP="00884F90">
            <w:pPr>
              <w:rPr>
                <w:rFonts w:ascii="Times New Roman" w:eastAsia="Calibri" w:hAnsi="Times New Roman" w:cs="Times New Roman"/>
                <w:i/>
              </w:rPr>
            </w:pPr>
            <w:r w:rsidRPr="00884F90">
              <w:rPr>
                <w:rFonts w:ascii="Times New Roman" w:eastAsia="Calibri" w:hAnsi="Times New Roman" w:cs="Times New Roman"/>
                <w:b/>
                <w:bCs/>
              </w:rPr>
              <w:t>Производственная практика раздела 2</w:t>
            </w:r>
            <w:r w:rsidRPr="00884F90">
              <w:rPr>
                <w:rFonts w:ascii="Times New Roman" w:eastAsia="Calibri" w:hAnsi="Times New Roman" w:cs="Times New Roman"/>
                <w:b/>
              </w:rPr>
              <w:t xml:space="preserve"> </w:t>
            </w:r>
            <w:r w:rsidRPr="00884F90">
              <w:rPr>
                <w:rFonts w:ascii="Times New Roman" w:eastAsia="Times New Roman" w:hAnsi="Times New Roman" w:cs="Times New Roman"/>
                <w:b/>
                <w:bCs/>
                <w:i/>
                <w:iCs/>
                <w:lang w:eastAsia="ru-RU"/>
              </w:rPr>
              <w:t>(при рассредоточенной организации прохождения практики)</w:t>
            </w:r>
          </w:p>
          <w:p w14:paraId="39B26497"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lastRenderedPageBreak/>
              <w:t xml:space="preserve">Виды работ </w:t>
            </w:r>
          </w:p>
          <w:p w14:paraId="0BC9D046" w14:textId="77777777" w:rsidR="00884F90" w:rsidRPr="00884F90" w:rsidRDefault="00884F90" w:rsidP="00884F90">
            <w:pPr>
              <w:numPr>
                <w:ilvl w:val="0"/>
                <w:numId w:val="51"/>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Подготовка и проведение пробных занятий по внеурочной деятельности начальной школы с использованием разнообразных педагогических приемов и технологий</w:t>
            </w:r>
          </w:p>
          <w:p w14:paraId="5847B19E" w14:textId="77777777" w:rsidR="00884F90" w:rsidRPr="00884F90" w:rsidRDefault="00884F90" w:rsidP="00884F90">
            <w:pPr>
              <w:numPr>
                <w:ilvl w:val="0"/>
                <w:numId w:val="51"/>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 xml:space="preserve">Самоанализ по проведенным занятиям. </w:t>
            </w:r>
          </w:p>
          <w:p w14:paraId="5175F056" w14:textId="77777777" w:rsidR="00884F90" w:rsidRPr="00884F90" w:rsidRDefault="00884F90" w:rsidP="00884F90">
            <w:pPr>
              <w:numPr>
                <w:ilvl w:val="0"/>
                <w:numId w:val="51"/>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Анализ, самоанализ внеурочной работы по направлениям работы с учащимися младших классов</w:t>
            </w:r>
          </w:p>
          <w:p w14:paraId="3491E956" w14:textId="77777777" w:rsidR="00884F90" w:rsidRPr="00884F90" w:rsidRDefault="00884F90" w:rsidP="00884F90">
            <w:pPr>
              <w:numPr>
                <w:ilvl w:val="0"/>
                <w:numId w:val="51"/>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val="x-none" w:eastAsia="x-none"/>
              </w:rPr>
              <w:t>Проведение диагностик</w:t>
            </w:r>
            <w:r w:rsidRPr="00884F90">
              <w:rPr>
                <w:rFonts w:ascii="Times New Roman" w:eastAsia="Times New Roman" w:hAnsi="Times New Roman" w:cs="Times New Roman"/>
                <w:lang w:eastAsia="x-none"/>
              </w:rPr>
              <w:t xml:space="preserve"> </w:t>
            </w:r>
            <w:proofErr w:type="spellStart"/>
            <w:r w:rsidRPr="00884F90">
              <w:rPr>
                <w:rFonts w:ascii="Times New Roman" w:eastAsia="Times New Roman" w:hAnsi="Times New Roman" w:cs="Times New Roman"/>
                <w:lang w:eastAsia="x-none"/>
              </w:rPr>
              <w:t>сформированности</w:t>
            </w:r>
            <w:proofErr w:type="spellEnd"/>
            <w:r w:rsidRPr="00884F90">
              <w:rPr>
                <w:rFonts w:ascii="Times New Roman" w:eastAsia="Times New Roman" w:hAnsi="Times New Roman" w:cs="Times New Roman"/>
                <w:lang w:val="x-none" w:eastAsia="x-none"/>
              </w:rPr>
              <w:t xml:space="preserve"> УУД  обучающихся начальных классов.</w:t>
            </w:r>
          </w:p>
          <w:p w14:paraId="5CB156C4" w14:textId="77777777" w:rsidR="00884F90" w:rsidRPr="00884F90" w:rsidRDefault="00884F90" w:rsidP="00884F90">
            <w:pPr>
              <w:numPr>
                <w:ilvl w:val="0"/>
                <w:numId w:val="51"/>
              </w:numPr>
              <w:spacing w:line="276" w:lineRule="auto"/>
              <w:ind w:left="0" w:firstLine="0"/>
              <w:rPr>
                <w:rFonts w:ascii="Times New Roman" w:eastAsia="Times New Roman" w:hAnsi="Times New Roman" w:cs="Times New Roman"/>
                <w:lang w:val="x-none" w:eastAsia="x-none"/>
              </w:rPr>
            </w:pPr>
            <w:r w:rsidRPr="00884F90">
              <w:rPr>
                <w:rFonts w:ascii="Times New Roman" w:eastAsia="Times New Roman" w:hAnsi="Times New Roman" w:cs="Times New Roman"/>
                <w:lang w:eastAsia="x-none"/>
              </w:rPr>
              <w:t>Разработка проекта программы внеурочной деятельности</w:t>
            </w:r>
          </w:p>
          <w:p w14:paraId="1A5A84D5" w14:textId="77777777" w:rsidR="00884F90" w:rsidRPr="00884F90" w:rsidRDefault="00884F90" w:rsidP="00884F90">
            <w:pPr>
              <w:numPr>
                <w:ilvl w:val="0"/>
                <w:numId w:val="51"/>
              </w:numPr>
              <w:spacing w:line="276" w:lineRule="auto"/>
              <w:ind w:left="0" w:firstLine="0"/>
              <w:rPr>
                <w:rFonts w:ascii="Times New Roman" w:eastAsia="Calibri" w:hAnsi="Times New Roman" w:cs="Times New Roman"/>
                <w:b/>
              </w:rPr>
            </w:pPr>
            <w:r w:rsidRPr="00884F90">
              <w:rPr>
                <w:rFonts w:ascii="Times New Roman" w:eastAsia="Times New Roman" w:hAnsi="Times New Roman" w:cs="Times New Roman"/>
                <w:lang w:eastAsia="x-none"/>
              </w:rPr>
              <w:t>Оценка эффективности образовательных технологий во внеурочной деятельности обучающихся начальных классов</w:t>
            </w:r>
          </w:p>
        </w:tc>
        <w:tc>
          <w:tcPr>
            <w:tcW w:w="599" w:type="pct"/>
            <w:vAlign w:val="center"/>
          </w:tcPr>
          <w:p w14:paraId="1DA69AE0"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lastRenderedPageBreak/>
              <w:t>72</w:t>
            </w:r>
          </w:p>
        </w:tc>
        <w:tc>
          <w:tcPr>
            <w:tcW w:w="598" w:type="pct"/>
          </w:tcPr>
          <w:p w14:paraId="6ACED0D9" w14:textId="77777777" w:rsidR="00884F90" w:rsidRPr="00884F90" w:rsidRDefault="00884F90" w:rsidP="00884F90">
            <w:pPr>
              <w:jc w:val="center"/>
              <w:rPr>
                <w:rFonts w:ascii="Times New Roman" w:eastAsia="Calibri" w:hAnsi="Times New Roman" w:cs="Times New Roman"/>
                <w:b/>
              </w:rPr>
            </w:pPr>
          </w:p>
        </w:tc>
      </w:tr>
      <w:tr w:rsidR="00884F90" w:rsidRPr="00884F90" w14:paraId="708254F8" w14:textId="1B2EF4F8" w:rsidTr="00884F90">
        <w:tc>
          <w:tcPr>
            <w:tcW w:w="3803" w:type="pct"/>
            <w:gridSpan w:val="3"/>
          </w:tcPr>
          <w:p w14:paraId="07DCCC21"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lastRenderedPageBreak/>
              <w:t xml:space="preserve">Раздел 3. Основы организации внеурочной деятельности </w:t>
            </w:r>
          </w:p>
        </w:tc>
        <w:tc>
          <w:tcPr>
            <w:tcW w:w="599" w:type="pct"/>
            <w:vAlign w:val="center"/>
          </w:tcPr>
          <w:p w14:paraId="3C8FB793" w14:textId="77777777" w:rsidR="00884F90" w:rsidRPr="00884F90" w:rsidRDefault="00884F90" w:rsidP="00884F90">
            <w:pPr>
              <w:jc w:val="center"/>
              <w:rPr>
                <w:rFonts w:ascii="Times New Roman" w:eastAsia="Calibri" w:hAnsi="Times New Roman" w:cs="Times New Roman"/>
                <w:b/>
                <w:iCs/>
              </w:rPr>
            </w:pPr>
            <w:r w:rsidRPr="00884F90">
              <w:rPr>
                <w:rFonts w:ascii="Times New Roman" w:eastAsia="Calibri" w:hAnsi="Times New Roman" w:cs="Times New Roman"/>
                <w:b/>
                <w:iCs/>
              </w:rPr>
              <w:t>40/20</w:t>
            </w:r>
          </w:p>
        </w:tc>
        <w:tc>
          <w:tcPr>
            <w:tcW w:w="598" w:type="pct"/>
          </w:tcPr>
          <w:p w14:paraId="7378835D" w14:textId="77777777" w:rsidR="00884F90" w:rsidRPr="00884F90" w:rsidRDefault="00884F90" w:rsidP="00884F90">
            <w:pPr>
              <w:jc w:val="center"/>
              <w:rPr>
                <w:rFonts w:ascii="Times New Roman" w:eastAsia="Calibri" w:hAnsi="Times New Roman" w:cs="Times New Roman"/>
                <w:b/>
                <w:iCs/>
              </w:rPr>
            </w:pPr>
          </w:p>
        </w:tc>
      </w:tr>
      <w:tr w:rsidR="00884F90" w:rsidRPr="00884F90" w14:paraId="4B7A72B0" w14:textId="71548C9B" w:rsidTr="00884F90">
        <w:tc>
          <w:tcPr>
            <w:tcW w:w="965" w:type="pct"/>
            <w:gridSpan w:val="2"/>
            <w:vMerge w:val="restart"/>
          </w:tcPr>
          <w:p w14:paraId="5302B4BD"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Тема 3.1.</w:t>
            </w:r>
            <w:r w:rsidRPr="00884F90">
              <w:rPr>
                <w:rFonts w:ascii="Times New Roman" w:eastAsia="Times New Roman" w:hAnsi="Times New Roman" w:cs="Times New Roman"/>
                <w:color w:val="000000"/>
                <w:lang w:eastAsia="ru-RU"/>
              </w:rPr>
              <w:t xml:space="preserve"> </w:t>
            </w:r>
            <w:r w:rsidRPr="00884F90">
              <w:rPr>
                <w:rFonts w:ascii="Times New Roman" w:eastAsia="Times New Roman" w:hAnsi="Times New Roman" w:cs="Times New Roman"/>
                <w:b/>
                <w:color w:val="000000"/>
                <w:lang w:eastAsia="ru-RU"/>
              </w:rPr>
              <w:t>Организация внеурочной работы в области технического творчества</w:t>
            </w:r>
          </w:p>
        </w:tc>
        <w:tc>
          <w:tcPr>
            <w:tcW w:w="2838" w:type="pct"/>
            <w:vMerge w:val="restart"/>
          </w:tcPr>
          <w:p w14:paraId="29DCA03C"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Содержание</w:t>
            </w:r>
          </w:p>
          <w:p w14:paraId="0FFBF504" w14:textId="77777777" w:rsidR="00884F90" w:rsidRPr="00884F90" w:rsidRDefault="00884F90" w:rsidP="00884F90">
            <w:pPr>
              <w:rPr>
                <w:rFonts w:ascii="Times New Roman" w:eastAsia="Calibri" w:hAnsi="Times New Roman" w:cs="Times New Roman"/>
                <w:bCs/>
              </w:rPr>
            </w:pPr>
            <w:r w:rsidRPr="00884F90">
              <w:rPr>
                <w:rFonts w:ascii="Times New Roman" w:eastAsia="Calibri" w:hAnsi="Times New Roman" w:cs="Times New Roman"/>
                <w:bCs/>
              </w:rPr>
              <w:t>Цели и задачи программы по внеурочной деятельности «Робототехника» в начальной школе. Содержание программы «Робототехника». Формы организации занятий</w:t>
            </w:r>
          </w:p>
          <w:p w14:paraId="4FF35E6A" w14:textId="344A0408" w:rsidR="00884F90" w:rsidRPr="00884F90" w:rsidRDefault="00884F90" w:rsidP="00431FFC">
            <w:pPr>
              <w:rPr>
                <w:rFonts w:ascii="Times New Roman" w:eastAsia="Calibri" w:hAnsi="Times New Roman" w:cs="Times New Roman"/>
                <w:b/>
                <w:bCs/>
              </w:rPr>
            </w:pPr>
            <w:r w:rsidRPr="00884F90">
              <w:rPr>
                <w:rFonts w:ascii="Times New Roman" w:eastAsia="Calibri" w:hAnsi="Times New Roman" w:cs="Times New Roman"/>
                <w:bCs/>
              </w:rPr>
              <w:t>Методы обучения, применяемые при знакомстве обучающихся начальных классов с робототехникой. Организация проектной деятельности по робототехнике. Конструирование моделей базового набора</w:t>
            </w:r>
          </w:p>
        </w:tc>
        <w:tc>
          <w:tcPr>
            <w:tcW w:w="599" w:type="pct"/>
          </w:tcPr>
          <w:p w14:paraId="4679D8AE"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14/8</w:t>
            </w:r>
          </w:p>
        </w:tc>
        <w:tc>
          <w:tcPr>
            <w:tcW w:w="598" w:type="pct"/>
          </w:tcPr>
          <w:p w14:paraId="53A2FFE2" w14:textId="77777777" w:rsidR="00884F90" w:rsidRPr="00884F90" w:rsidRDefault="00884F90" w:rsidP="00884F90">
            <w:pPr>
              <w:jc w:val="center"/>
              <w:rPr>
                <w:rFonts w:ascii="Times New Roman" w:eastAsia="Calibri" w:hAnsi="Times New Roman" w:cs="Times New Roman"/>
                <w:b/>
              </w:rPr>
            </w:pPr>
          </w:p>
        </w:tc>
      </w:tr>
      <w:tr w:rsidR="00160A0D" w:rsidRPr="00884F90" w14:paraId="14622679" w14:textId="2F3F5865" w:rsidTr="00884F90">
        <w:tc>
          <w:tcPr>
            <w:tcW w:w="965" w:type="pct"/>
            <w:gridSpan w:val="2"/>
            <w:vMerge/>
          </w:tcPr>
          <w:p w14:paraId="338E9DDC" w14:textId="77777777" w:rsidR="00160A0D" w:rsidRPr="00884F90" w:rsidRDefault="00160A0D" w:rsidP="00884F90">
            <w:pPr>
              <w:rPr>
                <w:rFonts w:ascii="Times New Roman" w:eastAsia="Calibri" w:hAnsi="Times New Roman" w:cs="Times New Roman"/>
                <w:b/>
                <w:bCs/>
              </w:rPr>
            </w:pPr>
          </w:p>
        </w:tc>
        <w:tc>
          <w:tcPr>
            <w:tcW w:w="2838" w:type="pct"/>
            <w:vMerge/>
          </w:tcPr>
          <w:p w14:paraId="014AC530" w14:textId="77777777" w:rsidR="00160A0D" w:rsidRPr="00884F90" w:rsidRDefault="00160A0D" w:rsidP="00884F90">
            <w:pPr>
              <w:rPr>
                <w:rFonts w:ascii="Times New Roman" w:eastAsia="Calibri" w:hAnsi="Times New Roman" w:cs="Times New Roman"/>
                <w:b/>
                <w:bCs/>
              </w:rPr>
            </w:pPr>
          </w:p>
        </w:tc>
        <w:tc>
          <w:tcPr>
            <w:tcW w:w="599" w:type="pct"/>
          </w:tcPr>
          <w:p w14:paraId="2C7B61C2"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6</w:t>
            </w:r>
          </w:p>
        </w:tc>
        <w:tc>
          <w:tcPr>
            <w:tcW w:w="598" w:type="pct"/>
            <w:vMerge w:val="restart"/>
          </w:tcPr>
          <w:p w14:paraId="2C2EE59F" w14:textId="4002537F" w:rsidR="00160A0D" w:rsidRPr="00F4794D" w:rsidRDefault="00431FFC" w:rsidP="00884F90">
            <w:pPr>
              <w:jc w:val="center"/>
              <w:rPr>
                <w:rFonts w:ascii="Times New Roman" w:eastAsia="Calibri" w:hAnsi="Times New Roman" w:cs="Times New Roman"/>
              </w:rPr>
            </w:pPr>
            <w:r w:rsidRPr="00F4794D">
              <w:rPr>
                <w:rFonts w:ascii="Times New Roman" w:eastAsia="Calibri" w:hAnsi="Times New Roman" w:cs="Times New Roman"/>
                <w:szCs w:val="24"/>
              </w:rPr>
              <w:t xml:space="preserve">ПК 2.2, ПК 2.3, </w:t>
            </w:r>
            <w:r w:rsidRPr="00F4794D">
              <w:rPr>
                <w:rFonts w:ascii="Times New Roman" w:eastAsia="Calibri" w:hAnsi="Times New Roman" w:cs="Times New Roman"/>
                <w:szCs w:val="24"/>
              </w:rPr>
              <w:br/>
              <w:t xml:space="preserve">ПК 2.4, ПК 2.5, ПК 2.6, </w:t>
            </w:r>
            <w:proofErr w:type="gramStart"/>
            <w:r w:rsidRPr="00F4794D">
              <w:rPr>
                <w:rFonts w:ascii="Times New Roman" w:eastAsia="Calibri" w:hAnsi="Times New Roman" w:cs="Times New Roman"/>
                <w:szCs w:val="24"/>
              </w:rPr>
              <w:t>ОК</w:t>
            </w:r>
            <w:proofErr w:type="gramEnd"/>
            <w:r w:rsidRPr="00F4794D">
              <w:rPr>
                <w:rFonts w:ascii="Times New Roman" w:eastAsia="Calibri" w:hAnsi="Times New Roman" w:cs="Times New Roman"/>
                <w:szCs w:val="24"/>
              </w:rPr>
              <w:t xml:space="preserve"> 01, ОК 02, ОК 04</w:t>
            </w:r>
          </w:p>
        </w:tc>
      </w:tr>
      <w:tr w:rsidR="00160A0D" w:rsidRPr="00884F90" w14:paraId="6C19BFE4" w14:textId="1E2BD0D1" w:rsidTr="00884F90">
        <w:tc>
          <w:tcPr>
            <w:tcW w:w="965" w:type="pct"/>
            <w:gridSpan w:val="2"/>
            <w:vMerge/>
          </w:tcPr>
          <w:p w14:paraId="146AAA84" w14:textId="77777777" w:rsidR="00160A0D" w:rsidRPr="00884F90" w:rsidRDefault="00160A0D" w:rsidP="00884F90">
            <w:pPr>
              <w:rPr>
                <w:rFonts w:ascii="Times New Roman" w:eastAsia="Calibri" w:hAnsi="Times New Roman" w:cs="Times New Roman"/>
                <w:b/>
                <w:bCs/>
              </w:rPr>
            </w:pPr>
          </w:p>
        </w:tc>
        <w:tc>
          <w:tcPr>
            <w:tcW w:w="2838" w:type="pct"/>
          </w:tcPr>
          <w:p w14:paraId="5B1C4EC6" w14:textId="77777777" w:rsidR="00160A0D" w:rsidRPr="00884F90" w:rsidRDefault="00160A0D" w:rsidP="00884F90">
            <w:pPr>
              <w:rPr>
                <w:rFonts w:ascii="Times New Roman" w:eastAsia="Calibri" w:hAnsi="Times New Roman" w:cs="Times New Roman"/>
                <w:b/>
                <w:bCs/>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tcPr>
          <w:p w14:paraId="6806E8B1"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8</w:t>
            </w:r>
          </w:p>
        </w:tc>
        <w:tc>
          <w:tcPr>
            <w:tcW w:w="598" w:type="pct"/>
            <w:vMerge/>
          </w:tcPr>
          <w:p w14:paraId="11F6A36B" w14:textId="77777777" w:rsidR="00160A0D" w:rsidRPr="00F4794D" w:rsidRDefault="00160A0D" w:rsidP="00884F90">
            <w:pPr>
              <w:jc w:val="center"/>
              <w:rPr>
                <w:rFonts w:ascii="Times New Roman" w:eastAsia="Calibri" w:hAnsi="Times New Roman" w:cs="Times New Roman"/>
                <w:b/>
              </w:rPr>
            </w:pPr>
          </w:p>
        </w:tc>
      </w:tr>
      <w:tr w:rsidR="00160A0D" w:rsidRPr="00884F90" w14:paraId="4DDE29F3" w14:textId="3DE7E9E8" w:rsidTr="00884F90">
        <w:tc>
          <w:tcPr>
            <w:tcW w:w="965" w:type="pct"/>
            <w:gridSpan w:val="2"/>
            <w:vMerge/>
          </w:tcPr>
          <w:p w14:paraId="32E375C1" w14:textId="77777777" w:rsidR="00160A0D" w:rsidRPr="00884F90" w:rsidRDefault="00160A0D" w:rsidP="00884F90">
            <w:pPr>
              <w:rPr>
                <w:rFonts w:ascii="Times New Roman" w:eastAsia="Calibri" w:hAnsi="Times New Roman" w:cs="Times New Roman"/>
                <w:b/>
                <w:bCs/>
              </w:rPr>
            </w:pPr>
          </w:p>
        </w:tc>
        <w:tc>
          <w:tcPr>
            <w:tcW w:w="2838" w:type="pct"/>
          </w:tcPr>
          <w:p w14:paraId="5B29448E" w14:textId="77777777" w:rsidR="00160A0D" w:rsidRPr="00884F90" w:rsidRDefault="00160A0D" w:rsidP="00884F90">
            <w:pPr>
              <w:contextualSpacing/>
              <w:rPr>
                <w:rFonts w:ascii="Times New Roman" w:eastAsia="Calibri" w:hAnsi="Times New Roman" w:cs="Times New Roman"/>
                <w:b/>
                <w:bCs/>
              </w:rPr>
            </w:pPr>
            <w:r w:rsidRPr="00884F90">
              <w:rPr>
                <w:rFonts w:ascii="Times New Roman" w:eastAsia="Calibri" w:hAnsi="Times New Roman" w:cs="Times New Roman"/>
                <w:bCs/>
              </w:rPr>
              <w:t xml:space="preserve">Знакомство с деталями конструктора. Проектирование моделей-роботов. </w:t>
            </w:r>
            <w:r w:rsidRPr="00884F90">
              <w:rPr>
                <w:rFonts w:ascii="Times New Roman" w:eastAsia="Times New Roman" w:hAnsi="Times New Roman" w:cs="Times New Roman"/>
                <w:color w:val="000000"/>
                <w:lang w:eastAsia="ru-RU"/>
              </w:rPr>
              <w:t xml:space="preserve">Изучение среды управления и программирования. Меню программы. Язык программы. Перевод речевых конструкций на язык программирования. Создание простейших программ на движение. Меню «звук», «экран». Введение в программу элементов «цикл», «звук», «экран». Программирование робота. Действующей модели робота и его программ: на основе датчика освещения, ультразвукового датчика, датчика касания. Управление датчиками и моторами при помощи программного обеспечения </w:t>
            </w:r>
            <w:proofErr w:type="spellStart"/>
            <w:r w:rsidRPr="00884F90">
              <w:rPr>
                <w:rFonts w:ascii="Times New Roman" w:eastAsia="Times New Roman" w:hAnsi="Times New Roman" w:cs="Times New Roman"/>
                <w:color w:val="000000"/>
                <w:lang w:eastAsia="ru-RU"/>
              </w:rPr>
              <w:t>WeDo</w:t>
            </w:r>
            <w:proofErr w:type="spellEnd"/>
            <w:r w:rsidRPr="00884F90">
              <w:rPr>
                <w:rFonts w:ascii="Times New Roman" w:eastAsia="Times New Roman" w:hAnsi="Times New Roman" w:cs="Times New Roman"/>
                <w:color w:val="000000"/>
                <w:lang w:eastAsia="ru-RU"/>
              </w:rPr>
              <w:t xml:space="preserve"> 2.0. программировать LEGO </w:t>
            </w:r>
            <w:proofErr w:type="spellStart"/>
            <w:r w:rsidRPr="00884F90">
              <w:rPr>
                <w:rFonts w:ascii="Times New Roman" w:eastAsia="Times New Roman" w:hAnsi="Times New Roman" w:cs="Times New Roman"/>
                <w:color w:val="000000"/>
                <w:lang w:eastAsia="ru-RU"/>
              </w:rPr>
              <w:t>WeDo</w:t>
            </w:r>
            <w:proofErr w:type="spellEnd"/>
            <w:r w:rsidRPr="00884F90">
              <w:rPr>
                <w:rFonts w:ascii="Times New Roman" w:eastAsia="Times New Roman" w:hAnsi="Times New Roman" w:cs="Times New Roman"/>
                <w:color w:val="000000"/>
                <w:lang w:eastAsia="ru-RU"/>
              </w:rPr>
              <w:t xml:space="preserve"> 2 с помощью блок-схем. </w:t>
            </w:r>
            <w:r w:rsidRPr="00884F90">
              <w:rPr>
                <w:rFonts w:ascii="Times New Roman" w:eastAsia="Calibri" w:hAnsi="Times New Roman" w:cs="Times New Roman"/>
                <w:bCs/>
              </w:rPr>
              <w:t xml:space="preserve">Основные этапы разработки </w:t>
            </w:r>
            <w:proofErr w:type="spellStart"/>
            <w:r w:rsidRPr="00884F90">
              <w:rPr>
                <w:rFonts w:ascii="Times New Roman" w:eastAsia="Calibri" w:hAnsi="Times New Roman" w:cs="Times New Roman"/>
                <w:bCs/>
              </w:rPr>
              <w:t>Лего</w:t>
            </w:r>
            <w:proofErr w:type="spellEnd"/>
            <w:r w:rsidRPr="00884F90">
              <w:rPr>
                <w:rFonts w:ascii="Times New Roman" w:eastAsia="Calibri" w:hAnsi="Times New Roman" w:cs="Times New Roman"/>
                <w:bCs/>
              </w:rPr>
              <w:t>-проекта. Конструирование по условиям при проведении измерения влияния отдельных факторов. Разработка проекта внеурочной деятельности области технического творчества.</w:t>
            </w:r>
          </w:p>
        </w:tc>
        <w:tc>
          <w:tcPr>
            <w:tcW w:w="599" w:type="pct"/>
          </w:tcPr>
          <w:p w14:paraId="5937D473"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8</w:t>
            </w:r>
          </w:p>
        </w:tc>
        <w:tc>
          <w:tcPr>
            <w:tcW w:w="598" w:type="pct"/>
            <w:vMerge/>
          </w:tcPr>
          <w:p w14:paraId="05053F4E" w14:textId="77777777" w:rsidR="00160A0D" w:rsidRPr="00F4794D" w:rsidRDefault="00160A0D" w:rsidP="00884F90">
            <w:pPr>
              <w:jc w:val="center"/>
              <w:rPr>
                <w:rFonts w:ascii="Times New Roman" w:eastAsia="Calibri" w:hAnsi="Times New Roman" w:cs="Times New Roman"/>
              </w:rPr>
            </w:pPr>
          </w:p>
        </w:tc>
      </w:tr>
      <w:tr w:rsidR="00884F90" w:rsidRPr="00884F90" w14:paraId="06AD3123" w14:textId="355A3488" w:rsidTr="00884F90">
        <w:trPr>
          <w:trHeight w:val="315"/>
        </w:trPr>
        <w:tc>
          <w:tcPr>
            <w:tcW w:w="965" w:type="pct"/>
            <w:gridSpan w:val="2"/>
            <w:vMerge w:val="restart"/>
          </w:tcPr>
          <w:p w14:paraId="5EFC37E0"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Тема 3.2</w:t>
            </w:r>
            <w:r w:rsidRPr="00884F90">
              <w:rPr>
                <w:rFonts w:ascii="Times New Roman" w:eastAsia="Times New Roman" w:hAnsi="Times New Roman" w:cs="Times New Roman"/>
                <w:b/>
                <w:i/>
              </w:rPr>
              <w:t xml:space="preserve"> </w:t>
            </w:r>
            <w:r w:rsidRPr="00884F90">
              <w:rPr>
                <w:rFonts w:ascii="Times New Roman" w:eastAsia="Calibri" w:hAnsi="Times New Roman" w:cs="Times New Roman"/>
                <w:b/>
                <w:bCs/>
              </w:rPr>
              <w:t>Методы и формы организации внеклассной хореографической деятельности</w:t>
            </w:r>
          </w:p>
        </w:tc>
        <w:tc>
          <w:tcPr>
            <w:tcW w:w="2838" w:type="pct"/>
          </w:tcPr>
          <w:p w14:paraId="0CF87C19" w14:textId="77777777" w:rsidR="00884F90" w:rsidRPr="00884F90" w:rsidRDefault="00884F90" w:rsidP="00884F90">
            <w:pPr>
              <w:rPr>
                <w:rFonts w:ascii="Times New Roman" w:eastAsia="Calibri" w:hAnsi="Times New Roman" w:cs="Times New Roman"/>
                <w:bCs/>
              </w:rPr>
            </w:pPr>
            <w:r w:rsidRPr="00884F90">
              <w:rPr>
                <w:rFonts w:ascii="Times New Roman" w:eastAsia="Calibri" w:hAnsi="Times New Roman" w:cs="Times New Roman"/>
                <w:b/>
                <w:bCs/>
              </w:rPr>
              <w:t>Содержание</w:t>
            </w:r>
          </w:p>
        </w:tc>
        <w:tc>
          <w:tcPr>
            <w:tcW w:w="599" w:type="pct"/>
          </w:tcPr>
          <w:p w14:paraId="33BD77E4"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12/6</w:t>
            </w:r>
          </w:p>
        </w:tc>
        <w:tc>
          <w:tcPr>
            <w:tcW w:w="598" w:type="pct"/>
          </w:tcPr>
          <w:p w14:paraId="609E0ACA" w14:textId="77777777" w:rsidR="00884F90" w:rsidRPr="00F4794D" w:rsidRDefault="00884F90" w:rsidP="00884F90">
            <w:pPr>
              <w:jc w:val="center"/>
              <w:rPr>
                <w:rFonts w:ascii="Times New Roman" w:eastAsia="Calibri" w:hAnsi="Times New Roman" w:cs="Times New Roman"/>
                <w:b/>
              </w:rPr>
            </w:pPr>
          </w:p>
        </w:tc>
      </w:tr>
      <w:tr w:rsidR="00160A0D" w:rsidRPr="00884F90" w14:paraId="318BFEF2" w14:textId="2A10C8DE" w:rsidTr="00884F90">
        <w:trPr>
          <w:trHeight w:val="1605"/>
        </w:trPr>
        <w:tc>
          <w:tcPr>
            <w:tcW w:w="965" w:type="pct"/>
            <w:gridSpan w:val="2"/>
            <w:vMerge/>
          </w:tcPr>
          <w:p w14:paraId="3D42ADE2" w14:textId="77777777" w:rsidR="00160A0D" w:rsidRPr="00884F90" w:rsidRDefault="00160A0D" w:rsidP="00884F90">
            <w:pPr>
              <w:rPr>
                <w:rFonts w:ascii="Times New Roman" w:eastAsia="Calibri" w:hAnsi="Times New Roman" w:cs="Times New Roman"/>
                <w:b/>
                <w:bCs/>
              </w:rPr>
            </w:pPr>
          </w:p>
        </w:tc>
        <w:tc>
          <w:tcPr>
            <w:tcW w:w="2838" w:type="pct"/>
          </w:tcPr>
          <w:p w14:paraId="42158A59"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Цели и задачи внеурочной работы в области хореографической деятельности.</w:t>
            </w:r>
          </w:p>
          <w:p w14:paraId="4F694A9A"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Роль ритмики в музыкально-эстетическом воспитании школьников.</w:t>
            </w:r>
          </w:p>
          <w:p w14:paraId="155FE0B9"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Музыкально-ритмические навыки.</w:t>
            </w:r>
          </w:p>
          <w:p w14:paraId="1A3CC677"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Навыки выразительного движения.</w:t>
            </w:r>
          </w:p>
          <w:p w14:paraId="289691FB"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Элементы народно-сценического танца</w:t>
            </w:r>
          </w:p>
          <w:p w14:paraId="336B205A" w14:textId="77777777" w:rsidR="00160A0D" w:rsidRPr="00884F90" w:rsidRDefault="00160A0D" w:rsidP="00884F90">
            <w:pPr>
              <w:rPr>
                <w:rFonts w:ascii="Times New Roman" w:eastAsia="Calibri" w:hAnsi="Times New Roman" w:cs="Times New Roman"/>
                <w:b/>
                <w:bCs/>
              </w:rPr>
            </w:pPr>
            <w:r w:rsidRPr="00884F90">
              <w:rPr>
                <w:rFonts w:ascii="Times New Roman" w:eastAsia="Calibri" w:hAnsi="Times New Roman" w:cs="Times New Roman"/>
                <w:bCs/>
              </w:rPr>
              <w:t>Композиции детских бальных танцев и современных танцев</w:t>
            </w:r>
          </w:p>
        </w:tc>
        <w:tc>
          <w:tcPr>
            <w:tcW w:w="599" w:type="pct"/>
          </w:tcPr>
          <w:p w14:paraId="2FC4F231"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6</w:t>
            </w:r>
          </w:p>
        </w:tc>
        <w:tc>
          <w:tcPr>
            <w:tcW w:w="598" w:type="pct"/>
            <w:vMerge w:val="restart"/>
          </w:tcPr>
          <w:p w14:paraId="60F6AC30" w14:textId="47EE46EA" w:rsidR="00160A0D" w:rsidRPr="00F4794D" w:rsidRDefault="00F4794D" w:rsidP="00884F90">
            <w:pPr>
              <w:jc w:val="center"/>
              <w:rPr>
                <w:rFonts w:ascii="Times New Roman" w:eastAsia="Calibri" w:hAnsi="Times New Roman" w:cs="Times New Roman"/>
              </w:rPr>
            </w:pPr>
            <w:r w:rsidRPr="00F4794D">
              <w:rPr>
                <w:rFonts w:ascii="Times New Roman" w:eastAsia="Calibri" w:hAnsi="Times New Roman" w:cs="Times New Roman"/>
                <w:szCs w:val="24"/>
              </w:rPr>
              <w:t xml:space="preserve">ПК 2.2, ПК 2.3, </w:t>
            </w:r>
            <w:r w:rsidRPr="00F4794D">
              <w:rPr>
                <w:rFonts w:ascii="Times New Roman" w:eastAsia="Calibri" w:hAnsi="Times New Roman" w:cs="Times New Roman"/>
                <w:szCs w:val="24"/>
              </w:rPr>
              <w:br/>
              <w:t xml:space="preserve">ПК 2.4, ПК 2.5, ПК 2.6, </w:t>
            </w:r>
            <w:proofErr w:type="gramStart"/>
            <w:r w:rsidRPr="00F4794D">
              <w:rPr>
                <w:rFonts w:ascii="Times New Roman" w:eastAsia="Calibri" w:hAnsi="Times New Roman" w:cs="Times New Roman"/>
                <w:szCs w:val="24"/>
              </w:rPr>
              <w:t>ОК</w:t>
            </w:r>
            <w:proofErr w:type="gramEnd"/>
            <w:r w:rsidRPr="00F4794D">
              <w:rPr>
                <w:rFonts w:ascii="Times New Roman" w:eastAsia="Calibri" w:hAnsi="Times New Roman" w:cs="Times New Roman"/>
                <w:szCs w:val="24"/>
              </w:rPr>
              <w:t xml:space="preserve"> 01, ОК 02, ОК 04</w:t>
            </w:r>
          </w:p>
        </w:tc>
      </w:tr>
      <w:tr w:rsidR="00160A0D" w:rsidRPr="00884F90" w14:paraId="2EB3A544" w14:textId="72388879" w:rsidTr="00884F90">
        <w:trPr>
          <w:trHeight w:val="305"/>
        </w:trPr>
        <w:tc>
          <w:tcPr>
            <w:tcW w:w="965" w:type="pct"/>
            <w:gridSpan w:val="2"/>
            <w:vMerge/>
          </w:tcPr>
          <w:p w14:paraId="62C045C8" w14:textId="77777777" w:rsidR="00160A0D" w:rsidRPr="00884F90" w:rsidRDefault="00160A0D" w:rsidP="00884F90">
            <w:pPr>
              <w:rPr>
                <w:rFonts w:ascii="Times New Roman" w:eastAsia="Calibri" w:hAnsi="Times New Roman" w:cs="Times New Roman"/>
                <w:b/>
                <w:bCs/>
              </w:rPr>
            </w:pPr>
          </w:p>
        </w:tc>
        <w:tc>
          <w:tcPr>
            <w:tcW w:w="2838" w:type="pct"/>
          </w:tcPr>
          <w:p w14:paraId="0541E885"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tcPr>
          <w:p w14:paraId="4C81E825"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6</w:t>
            </w:r>
          </w:p>
        </w:tc>
        <w:tc>
          <w:tcPr>
            <w:tcW w:w="598" w:type="pct"/>
            <w:vMerge/>
          </w:tcPr>
          <w:p w14:paraId="7DD87E64" w14:textId="77777777" w:rsidR="00160A0D" w:rsidRPr="00884F90" w:rsidRDefault="00160A0D" w:rsidP="00884F90">
            <w:pPr>
              <w:jc w:val="center"/>
              <w:rPr>
                <w:rFonts w:ascii="Times New Roman" w:eastAsia="Calibri" w:hAnsi="Times New Roman" w:cs="Times New Roman"/>
                <w:b/>
              </w:rPr>
            </w:pPr>
          </w:p>
        </w:tc>
      </w:tr>
      <w:tr w:rsidR="00160A0D" w:rsidRPr="00884F90" w14:paraId="0A1A81B7" w14:textId="7575CCDE" w:rsidTr="00160A0D">
        <w:trPr>
          <w:trHeight w:val="2031"/>
        </w:trPr>
        <w:tc>
          <w:tcPr>
            <w:tcW w:w="965" w:type="pct"/>
            <w:gridSpan w:val="2"/>
            <w:vMerge/>
          </w:tcPr>
          <w:p w14:paraId="3CD7E2AB" w14:textId="77777777" w:rsidR="00160A0D" w:rsidRPr="00884F90" w:rsidRDefault="00160A0D" w:rsidP="00884F90">
            <w:pPr>
              <w:rPr>
                <w:rFonts w:ascii="Times New Roman" w:eastAsia="Calibri" w:hAnsi="Times New Roman" w:cs="Times New Roman"/>
                <w:b/>
                <w:bCs/>
              </w:rPr>
            </w:pPr>
          </w:p>
        </w:tc>
        <w:tc>
          <w:tcPr>
            <w:tcW w:w="2838" w:type="pct"/>
          </w:tcPr>
          <w:p w14:paraId="411F801B"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Подвижные музыкальные игры.</w:t>
            </w:r>
          </w:p>
          <w:p w14:paraId="7082584F"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Танцевально-тренировочные упражнения. Разучивание музыкальных игр</w:t>
            </w:r>
          </w:p>
          <w:p w14:paraId="5382B9FF"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Постановка корпуса. Позиции ног. Позиции рук.</w:t>
            </w:r>
          </w:p>
          <w:p w14:paraId="592649AC"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Элементарные движения классического экзерсиса у станка.</w:t>
            </w:r>
          </w:p>
          <w:p w14:paraId="2CE523C0" w14:textId="0260D85F"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Элементарные движения классического экзерсиса на середине зала. Точки класса</w:t>
            </w:r>
            <w:r>
              <w:rPr>
                <w:rFonts w:ascii="Times New Roman" w:eastAsia="Calibri" w:hAnsi="Times New Roman" w:cs="Times New Roman"/>
                <w:bCs/>
              </w:rPr>
              <w:t xml:space="preserve"> </w:t>
            </w:r>
            <w:r w:rsidRPr="00884F90">
              <w:rPr>
                <w:rFonts w:ascii="Times New Roman" w:eastAsia="Calibri" w:hAnsi="Times New Roman" w:cs="Times New Roman"/>
                <w:bCs/>
              </w:rPr>
              <w:t>(зала). Формы пор де бра.</w:t>
            </w:r>
          </w:p>
          <w:p w14:paraId="6D99558A"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Элементы народно-сценического танца</w:t>
            </w:r>
          </w:p>
          <w:p w14:paraId="2E737257"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Композиции детских бальных танцев и современных танцев</w:t>
            </w:r>
          </w:p>
        </w:tc>
        <w:tc>
          <w:tcPr>
            <w:tcW w:w="599" w:type="pct"/>
          </w:tcPr>
          <w:p w14:paraId="1DF639F7"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6</w:t>
            </w:r>
          </w:p>
        </w:tc>
        <w:tc>
          <w:tcPr>
            <w:tcW w:w="598" w:type="pct"/>
            <w:vMerge/>
          </w:tcPr>
          <w:p w14:paraId="43415B4E" w14:textId="77777777" w:rsidR="00160A0D" w:rsidRPr="00884F90" w:rsidRDefault="00160A0D" w:rsidP="00884F90">
            <w:pPr>
              <w:jc w:val="center"/>
              <w:rPr>
                <w:rFonts w:ascii="Times New Roman" w:eastAsia="Calibri" w:hAnsi="Times New Roman" w:cs="Times New Roman"/>
              </w:rPr>
            </w:pPr>
          </w:p>
        </w:tc>
      </w:tr>
      <w:tr w:rsidR="00884F90" w:rsidRPr="00884F90" w14:paraId="08E16BDF" w14:textId="3D58A683" w:rsidTr="00884F90">
        <w:tc>
          <w:tcPr>
            <w:tcW w:w="965" w:type="pct"/>
            <w:gridSpan w:val="2"/>
            <w:vMerge w:val="restart"/>
          </w:tcPr>
          <w:p w14:paraId="35EEF9CF"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Тема 3.3. Организация внеурочной работы в области научно-познавательной деятельности</w:t>
            </w:r>
          </w:p>
        </w:tc>
        <w:tc>
          <w:tcPr>
            <w:tcW w:w="2838" w:type="pct"/>
          </w:tcPr>
          <w:p w14:paraId="2BF25A1C"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Содержание</w:t>
            </w:r>
          </w:p>
        </w:tc>
        <w:tc>
          <w:tcPr>
            <w:tcW w:w="599" w:type="pct"/>
          </w:tcPr>
          <w:p w14:paraId="0B77AAD5"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14/6</w:t>
            </w:r>
          </w:p>
        </w:tc>
        <w:tc>
          <w:tcPr>
            <w:tcW w:w="598" w:type="pct"/>
          </w:tcPr>
          <w:p w14:paraId="0CF8CE01" w14:textId="77777777" w:rsidR="00884F90" w:rsidRPr="00884F90" w:rsidRDefault="00884F90" w:rsidP="00884F90">
            <w:pPr>
              <w:jc w:val="center"/>
              <w:rPr>
                <w:rFonts w:ascii="Times New Roman" w:eastAsia="Calibri" w:hAnsi="Times New Roman" w:cs="Times New Roman"/>
                <w:b/>
              </w:rPr>
            </w:pPr>
          </w:p>
        </w:tc>
      </w:tr>
      <w:tr w:rsidR="00160A0D" w:rsidRPr="00884F90" w14:paraId="7012C1E8" w14:textId="4003AABF" w:rsidTr="00884F90">
        <w:trPr>
          <w:trHeight w:val="276"/>
        </w:trPr>
        <w:tc>
          <w:tcPr>
            <w:tcW w:w="965" w:type="pct"/>
            <w:gridSpan w:val="2"/>
            <w:vMerge/>
          </w:tcPr>
          <w:p w14:paraId="4AF41038" w14:textId="77777777" w:rsidR="00160A0D" w:rsidRPr="00884F90" w:rsidRDefault="00160A0D" w:rsidP="00884F90">
            <w:pPr>
              <w:rPr>
                <w:rFonts w:ascii="Times New Roman" w:eastAsia="Calibri" w:hAnsi="Times New Roman" w:cs="Times New Roman"/>
                <w:b/>
                <w:bCs/>
              </w:rPr>
            </w:pPr>
          </w:p>
        </w:tc>
        <w:tc>
          <w:tcPr>
            <w:tcW w:w="2838" w:type="pct"/>
          </w:tcPr>
          <w:p w14:paraId="101F15C1"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 xml:space="preserve">Концепция развития исследовательских способностей школьников </w:t>
            </w:r>
          </w:p>
          <w:p w14:paraId="139245B0"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Методика развития общих исследовательских умений и навыков школьников</w:t>
            </w:r>
          </w:p>
          <w:p w14:paraId="6D8829BB"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видеть проблему</w:t>
            </w:r>
          </w:p>
          <w:p w14:paraId="1BB5DF00"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выдвигать гипотезу</w:t>
            </w:r>
          </w:p>
          <w:p w14:paraId="2B38C46A"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задавать вопросы</w:t>
            </w:r>
          </w:p>
          <w:p w14:paraId="3BD3DFF0"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давать определение понятиям</w:t>
            </w:r>
          </w:p>
          <w:p w14:paraId="4A42D453"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классифицировать</w:t>
            </w:r>
          </w:p>
          <w:p w14:paraId="00D861B4"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и навыков работы с парадоксами</w:t>
            </w:r>
          </w:p>
          <w:p w14:paraId="0828D8F0"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наблюдать</w:t>
            </w:r>
          </w:p>
          <w:p w14:paraId="2217188D"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и навыков экспериментировать</w:t>
            </w:r>
          </w:p>
          <w:p w14:paraId="6B15A263"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Методические рекомендации по развитию умений высказывать суждения</w:t>
            </w:r>
          </w:p>
          <w:p w14:paraId="3803AB43"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 xml:space="preserve">Развитие умения создавать тесты. </w:t>
            </w:r>
          </w:p>
          <w:p w14:paraId="7FCDEBCC"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Развитие дивергентного и конвергентного мышления</w:t>
            </w:r>
          </w:p>
          <w:p w14:paraId="19DBF5BC"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Cs/>
              </w:rPr>
              <w:t>Экскурсия в природу как способ стимулирования поисковой деятельности</w:t>
            </w:r>
          </w:p>
          <w:p w14:paraId="266EF441" w14:textId="77777777" w:rsidR="00160A0D" w:rsidRPr="00884F90" w:rsidRDefault="00160A0D" w:rsidP="00884F90">
            <w:pPr>
              <w:rPr>
                <w:rFonts w:ascii="Times New Roman" w:eastAsia="Calibri" w:hAnsi="Times New Roman" w:cs="Times New Roman"/>
                <w:b/>
                <w:bCs/>
              </w:rPr>
            </w:pPr>
            <w:r w:rsidRPr="00884F90">
              <w:rPr>
                <w:rFonts w:ascii="Times New Roman" w:eastAsia="Calibri" w:hAnsi="Times New Roman" w:cs="Times New Roman"/>
                <w:bCs/>
              </w:rPr>
              <w:t>Опыты и эксперименты с воздухом. Опыты и эксперименты с водой</w:t>
            </w:r>
          </w:p>
        </w:tc>
        <w:tc>
          <w:tcPr>
            <w:tcW w:w="599" w:type="pct"/>
          </w:tcPr>
          <w:p w14:paraId="099D3BFB"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t>8</w:t>
            </w:r>
          </w:p>
        </w:tc>
        <w:tc>
          <w:tcPr>
            <w:tcW w:w="598" w:type="pct"/>
            <w:vMerge w:val="restart"/>
          </w:tcPr>
          <w:p w14:paraId="67BA2592" w14:textId="06EEDA5A" w:rsidR="00160A0D" w:rsidRPr="00884F90" w:rsidRDefault="00F4794D" w:rsidP="00884F90">
            <w:pPr>
              <w:jc w:val="center"/>
              <w:rPr>
                <w:rFonts w:ascii="Times New Roman" w:eastAsia="Calibri" w:hAnsi="Times New Roman" w:cs="Times New Roman"/>
              </w:rPr>
            </w:pPr>
            <w:r w:rsidRPr="00F4794D">
              <w:rPr>
                <w:rFonts w:ascii="Times New Roman" w:eastAsia="Calibri" w:hAnsi="Times New Roman" w:cs="Times New Roman"/>
                <w:szCs w:val="24"/>
              </w:rPr>
              <w:t xml:space="preserve">ПК 2.2, ПК 2.3, </w:t>
            </w:r>
            <w:r w:rsidRPr="00F4794D">
              <w:rPr>
                <w:rFonts w:ascii="Times New Roman" w:eastAsia="Calibri" w:hAnsi="Times New Roman" w:cs="Times New Roman"/>
                <w:szCs w:val="24"/>
              </w:rPr>
              <w:br/>
              <w:t xml:space="preserve">ПК 2.4, ПК 2.5, ПК 2.6, </w:t>
            </w:r>
            <w:proofErr w:type="gramStart"/>
            <w:r w:rsidRPr="00F4794D">
              <w:rPr>
                <w:rFonts w:ascii="Times New Roman" w:eastAsia="Calibri" w:hAnsi="Times New Roman" w:cs="Times New Roman"/>
                <w:szCs w:val="24"/>
              </w:rPr>
              <w:t>ОК</w:t>
            </w:r>
            <w:proofErr w:type="gramEnd"/>
            <w:r w:rsidRPr="00F4794D">
              <w:rPr>
                <w:rFonts w:ascii="Times New Roman" w:eastAsia="Calibri" w:hAnsi="Times New Roman" w:cs="Times New Roman"/>
                <w:szCs w:val="24"/>
              </w:rPr>
              <w:t xml:space="preserve"> 01, ОК 02, ОК 04</w:t>
            </w:r>
          </w:p>
        </w:tc>
      </w:tr>
      <w:tr w:rsidR="00160A0D" w:rsidRPr="00884F90" w14:paraId="133903BE" w14:textId="6B40371D" w:rsidTr="00884F90">
        <w:trPr>
          <w:trHeight w:val="276"/>
        </w:trPr>
        <w:tc>
          <w:tcPr>
            <w:tcW w:w="965" w:type="pct"/>
            <w:gridSpan w:val="2"/>
            <w:vMerge/>
          </w:tcPr>
          <w:p w14:paraId="1AA5C430" w14:textId="77777777" w:rsidR="00160A0D" w:rsidRPr="00884F90" w:rsidRDefault="00160A0D" w:rsidP="00884F90">
            <w:pPr>
              <w:rPr>
                <w:rFonts w:ascii="Times New Roman" w:eastAsia="Calibri" w:hAnsi="Times New Roman" w:cs="Times New Roman"/>
                <w:b/>
                <w:bCs/>
              </w:rPr>
            </w:pPr>
          </w:p>
        </w:tc>
        <w:tc>
          <w:tcPr>
            <w:tcW w:w="2838" w:type="pct"/>
          </w:tcPr>
          <w:p w14:paraId="64643649" w14:textId="77777777" w:rsidR="00160A0D" w:rsidRPr="00884F90" w:rsidRDefault="00160A0D" w:rsidP="00884F90">
            <w:pPr>
              <w:rPr>
                <w:rFonts w:ascii="Times New Roman" w:eastAsia="Calibri" w:hAnsi="Times New Roman" w:cs="Times New Roman"/>
                <w:bCs/>
              </w:rPr>
            </w:pPr>
            <w:r w:rsidRPr="00884F90">
              <w:rPr>
                <w:rFonts w:ascii="Times New Roman" w:eastAsia="Calibri" w:hAnsi="Times New Roman" w:cs="Times New Roman"/>
                <w:b/>
                <w:bCs/>
              </w:rPr>
              <w:t>В том числе практических занятий и лабораторных работ</w:t>
            </w:r>
          </w:p>
        </w:tc>
        <w:tc>
          <w:tcPr>
            <w:tcW w:w="599" w:type="pct"/>
          </w:tcPr>
          <w:p w14:paraId="738367FB" w14:textId="77777777" w:rsidR="00160A0D" w:rsidRPr="00884F90" w:rsidRDefault="00160A0D" w:rsidP="00884F90">
            <w:pPr>
              <w:jc w:val="center"/>
              <w:rPr>
                <w:rFonts w:ascii="Times New Roman" w:eastAsia="Calibri" w:hAnsi="Times New Roman" w:cs="Times New Roman"/>
                <w:b/>
              </w:rPr>
            </w:pPr>
            <w:r w:rsidRPr="00884F90">
              <w:rPr>
                <w:rFonts w:ascii="Times New Roman" w:eastAsia="Calibri" w:hAnsi="Times New Roman" w:cs="Times New Roman"/>
                <w:b/>
              </w:rPr>
              <w:t>6</w:t>
            </w:r>
          </w:p>
        </w:tc>
        <w:tc>
          <w:tcPr>
            <w:tcW w:w="598" w:type="pct"/>
            <w:vMerge/>
          </w:tcPr>
          <w:p w14:paraId="198F5504" w14:textId="77777777" w:rsidR="00160A0D" w:rsidRPr="00884F90" w:rsidRDefault="00160A0D" w:rsidP="00884F90">
            <w:pPr>
              <w:jc w:val="center"/>
              <w:rPr>
                <w:rFonts w:ascii="Times New Roman" w:eastAsia="Calibri" w:hAnsi="Times New Roman" w:cs="Times New Roman"/>
                <w:b/>
              </w:rPr>
            </w:pPr>
          </w:p>
        </w:tc>
      </w:tr>
      <w:tr w:rsidR="00160A0D" w:rsidRPr="00884F90" w14:paraId="0D01242C" w14:textId="2ABD2923" w:rsidTr="00884F90">
        <w:tc>
          <w:tcPr>
            <w:tcW w:w="965" w:type="pct"/>
            <w:gridSpan w:val="2"/>
            <w:vMerge/>
          </w:tcPr>
          <w:p w14:paraId="0D5157BC" w14:textId="77777777" w:rsidR="00160A0D" w:rsidRPr="00884F90" w:rsidRDefault="00160A0D" w:rsidP="00884F90">
            <w:pPr>
              <w:rPr>
                <w:rFonts w:ascii="Times New Roman" w:eastAsia="Calibri" w:hAnsi="Times New Roman" w:cs="Times New Roman"/>
                <w:b/>
                <w:bCs/>
              </w:rPr>
            </w:pPr>
          </w:p>
        </w:tc>
        <w:tc>
          <w:tcPr>
            <w:tcW w:w="2838" w:type="pct"/>
          </w:tcPr>
          <w:p w14:paraId="049F7442"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Разработка занятий – исследований в природе</w:t>
            </w:r>
          </w:p>
          <w:p w14:paraId="743BBADA"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Разработка занятий по развитию умений видеть проблему</w:t>
            </w:r>
          </w:p>
          <w:p w14:paraId="327C23D9"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Разработка занятий по развитию умений решать проблему, выдвигать гипотезу</w:t>
            </w:r>
          </w:p>
          <w:p w14:paraId="5F780FFA"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Разработка занятий по развитию умений работать с вопросами и ответами</w:t>
            </w:r>
          </w:p>
          <w:p w14:paraId="1C09C2FD"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Практическая работа по работе с понятиями. Сравнения. Различия.</w:t>
            </w:r>
          </w:p>
          <w:p w14:paraId="3D8A1D3B"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Практическое занятие: учимся классифицировать</w:t>
            </w:r>
          </w:p>
          <w:p w14:paraId="7690388C"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Практическое занятие: учимся развивать внимание и наблюдательность</w:t>
            </w:r>
          </w:p>
          <w:p w14:paraId="15D64414"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Практическое занятие: учимся экспериментировать</w:t>
            </w:r>
          </w:p>
          <w:p w14:paraId="57FE786C"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Практическое занятие «Опыты по химии»</w:t>
            </w:r>
          </w:p>
          <w:p w14:paraId="585EBA2C"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Содержание исследовательских занятий в 1 классе; во 2 классе; в 3 классе; в 4 классе</w:t>
            </w:r>
          </w:p>
          <w:p w14:paraId="45191C40"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Разработка проектов на темы естествознания</w:t>
            </w:r>
          </w:p>
          <w:p w14:paraId="6F5D9D29"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 xml:space="preserve">Экскурсия в природу </w:t>
            </w:r>
          </w:p>
          <w:p w14:paraId="75632CE5"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Наблюдение за развитием растения из семени</w:t>
            </w:r>
          </w:p>
          <w:p w14:paraId="78BE48E5"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t>Опыты и эксперименты с воздухом. Опыты и эксперименты с водой</w:t>
            </w:r>
          </w:p>
          <w:p w14:paraId="36FF7533" w14:textId="77777777" w:rsidR="00160A0D" w:rsidRPr="00884F90" w:rsidRDefault="00160A0D" w:rsidP="00884F90">
            <w:pPr>
              <w:contextualSpacing/>
              <w:rPr>
                <w:rFonts w:ascii="Times New Roman" w:eastAsia="Calibri" w:hAnsi="Times New Roman" w:cs="Times New Roman"/>
                <w:bCs/>
              </w:rPr>
            </w:pPr>
            <w:r w:rsidRPr="00884F90">
              <w:rPr>
                <w:rFonts w:ascii="Times New Roman" w:eastAsia="Calibri" w:hAnsi="Times New Roman" w:cs="Times New Roman"/>
                <w:bCs/>
              </w:rPr>
              <w:lastRenderedPageBreak/>
              <w:t xml:space="preserve"> Защита проектов</w:t>
            </w:r>
          </w:p>
        </w:tc>
        <w:tc>
          <w:tcPr>
            <w:tcW w:w="599" w:type="pct"/>
          </w:tcPr>
          <w:p w14:paraId="013FF0AF" w14:textId="77777777" w:rsidR="00160A0D" w:rsidRPr="00884F90" w:rsidRDefault="00160A0D" w:rsidP="00884F90">
            <w:pPr>
              <w:jc w:val="center"/>
              <w:rPr>
                <w:rFonts w:ascii="Times New Roman" w:eastAsia="Calibri" w:hAnsi="Times New Roman" w:cs="Times New Roman"/>
              </w:rPr>
            </w:pPr>
            <w:r w:rsidRPr="00884F90">
              <w:rPr>
                <w:rFonts w:ascii="Times New Roman" w:eastAsia="Calibri" w:hAnsi="Times New Roman" w:cs="Times New Roman"/>
              </w:rPr>
              <w:lastRenderedPageBreak/>
              <w:t>6</w:t>
            </w:r>
          </w:p>
        </w:tc>
        <w:tc>
          <w:tcPr>
            <w:tcW w:w="598" w:type="pct"/>
            <w:vMerge/>
          </w:tcPr>
          <w:p w14:paraId="35DFDD69" w14:textId="77777777" w:rsidR="00160A0D" w:rsidRPr="00884F90" w:rsidRDefault="00160A0D" w:rsidP="00884F90">
            <w:pPr>
              <w:jc w:val="center"/>
              <w:rPr>
                <w:rFonts w:ascii="Times New Roman" w:eastAsia="Calibri" w:hAnsi="Times New Roman" w:cs="Times New Roman"/>
              </w:rPr>
            </w:pPr>
          </w:p>
        </w:tc>
      </w:tr>
      <w:tr w:rsidR="00884F90" w:rsidRPr="00884F90" w14:paraId="25F147FE" w14:textId="683DD9BD" w:rsidTr="00884F90">
        <w:tc>
          <w:tcPr>
            <w:tcW w:w="3803" w:type="pct"/>
            <w:gridSpan w:val="3"/>
          </w:tcPr>
          <w:p w14:paraId="7FD5611B" w14:textId="77777777" w:rsidR="00884F90" w:rsidRPr="00884F90" w:rsidRDefault="00884F90" w:rsidP="00884F90">
            <w:pPr>
              <w:contextualSpacing/>
              <w:rPr>
                <w:rFonts w:ascii="Times New Roman" w:eastAsia="Calibri" w:hAnsi="Times New Roman" w:cs="Times New Roman"/>
                <w:b/>
                <w:bCs/>
              </w:rPr>
            </w:pPr>
            <w:r w:rsidRPr="00884F90">
              <w:rPr>
                <w:rFonts w:ascii="Times New Roman" w:eastAsia="Calibri" w:hAnsi="Times New Roman" w:cs="Times New Roman"/>
                <w:b/>
                <w:bCs/>
              </w:rPr>
              <w:lastRenderedPageBreak/>
              <w:t xml:space="preserve">Учебная практика раздела 3 </w:t>
            </w:r>
            <w:r w:rsidRPr="00884F90">
              <w:rPr>
                <w:rFonts w:ascii="Times New Roman" w:eastAsia="Times New Roman" w:hAnsi="Times New Roman" w:cs="Times New Roman"/>
                <w:b/>
                <w:bCs/>
                <w:i/>
                <w:iCs/>
                <w:lang w:eastAsia="ru-RU"/>
              </w:rPr>
              <w:t>(при рассредоточенной организации прохождения практики)</w:t>
            </w:r>
          </w:p>
          <w:p w14:paraId="37FB4C32" w14:textId="77777777" w:rsidR="00884F90" w:rsidRPr="00884F90" w:rsidRDefault="00884F90" w:rsidP="00884F90">
            <w:pPr>
              <w:contextualSpacing/>
              <w:rPr>
                <w:rFonts w:ascii="Times New Roman" w:eastAsia="Calibri" w:hAnsi="Times New Roman" w:cs="Times New Roman"/>
                <w:bCs/>
              </w:rPr>
            </w:pPr>
            <w:r w:rsidRPr="00884F90">
              <w:rPr>
                <w:rFonts w:ascii="Times New Roman" w:eastAsia="Calibri" w:hAnsi="Times New Roman" w:cs="Times New Roman"/>
                <w:bCs/>
              </w:rPr>
              <w:t>Наблюдение и анализ занятий по робототехнике с использованием разнообразных педагогических приемов и технологий.</w:t>
            </w:r>
          </w:p>
          <w:p w14:paraId="3EA6F44E" w14:textId="77777777" w:rsidR="00884F90" w:rsidRPr="00884F90" w:rsidRDefault="00884F90" w:rsidP="00884F90">
            <w:pPr>
              <w:contextualSpacing/>
              <w:rPr>
                <w:rFonts w:ascii="Times New Roman" w:eastAsia="Calibri" w:hAnsi="Times New Roman" w:cs="Times New Roman"/>
                <w:bCs/>
              </w:rPr>
            </w:pPr>
            <w:r w:rsidRPr="00884F90">
              <w:rPr>
                <w:rFonts w:ascii="Times New Roman" w:eastAsia="Calibri" w:hAnsi="Times New Roman" w:cs="Times New Roman"/>
                <w:bCs/>
              </w:rPr>
              <w:t>Разработка конспектов занятий по робототехнике</w:t>
            </w:r>
          </w:p>
          <w:p w14:paraId="25F71B85" w14:textId="77777777" w:rsidR="00884F90" w:rsidRPr="00884F90" w:rsidRDefault="00884F90" w:rsidP="00884F90">
            <w:pPr>
              <w:contextualSpacing/>
              <w:rPr>
                <w:rFonts w:ascii="Times New Roman" w:eastAsia="Calibri" w:hAnsi="Times New Roman" w:cs="Times New Roman"/>
                <w:bCs/>
              </w:rPr>
            </w:pPr>
            <w:r w:rsidRPr="00884F90">
              <w:rPr>
                <w:rFonts w:ascii="Times New Roman" w:eastAsia="Calibri" w:hAnsi="Times New Roman" w:cs="Times New Roman"/>
                <w:bCs/>
              </w:rPr>
              <w:t>Изучение педагогического опыта и выявление наиболее эффективных практик организации внеурочной деятельности по направлениям.</w:t>
            </w:r>
          </w:p>
          <w:p w14:paraId="13E7863A" w14:textId="77777777" w:rsidR="00884F90" w:rsidRPr="00884F90" w:rsidRDefault="00884F90" w:rsidP="00884F90">
            <w:pPr>
              <w:contextualSpacing/>
              <w:rPr>
                <w:rFonts w:ascii="Times New Roman" w:eastAsia="Calibri" w:hAnsi="Times New Roman" w:cs="Times New Roman"/>
                <w:bCs/>
              </w:rPr>
            </w:pPr>
            <w:r w:rsidRPr="00884F90">
              <w:rPr>
                <w:rFonts w:ascii="Times New Roman" w:eastAsia="Calibri" w:hAnsi="Times New Roman" w:cs="Times New Roman"/>
                <w:bCs/>
              </w:rPr>
              <w:t>Составление технологической карты сборки.</w:t>
            </w:r>
          </w:p>
        </w:tc>
        <w:tc>
          <w:tcPr>
            <w:tcW w:w="599" w:type="pct"/>
            <w:vAlign w:val="center"/>
          </w:tcPr>
          <w:p w14:paraId="3415086F"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24</w:t>
            </w:r>
          </w:p>
        </w:tc>
        <w:tc>
          <w:tcPr>
            <w:tcW w:w="598" w:type="pct"/>
          </w:tcPr>
          <w:p w14:paraId="27D70446" w14:textId="77777777" w:rsidR="00884F90" w:rsidRPr="00884F90" w:rsidRDefault="00884F90" w:rsidP="00884F90">
            <w:pPr>
              <w:jc w:val="center"/>
              <w:rPr>
                <w:rFonts w:ascii="Times New Roman" w:eastAsia="Calibri" w:hAnsi="Times New Roman" w:cs="Times New Roman"/>
                <w:b/>
              </w:rPr>
            </w:pPr>
          </w:p>
        </w:tc>
      </w:tr>
      <w:tr w:rsidR="00884F90" w:rsidRPr="00884F90" w14:paraId="2BBE4311" w14:textId="7ECBB862" w:rsidTr="00884F90">
        <w:tc>
          <w:tcPr>
            <w:tcW w:w="3803" w:type="pct"/>
            <w:gridSpan w:val="3"/>
          </w:tcPr>
          <w:p w14:paraId="3463A18F" w14:textId="77777777" w:rsidR="00884F90" w:rsidRPr="00884F90" w:rsidRDefault="00884F90" w:rsidP="00884F90">
            <w:pPr>
              <w:contextualSpacing/>
              <w:rPr>
                <w:rFonts w:ascii="Times New Roman" w:eastAsia="Calibri" w:hAnsi="Times New Roman" w:cs="Times New Roman"/>
                <w:b/>
                <w:bCs/>
              </w:rPr>
            </w:pPr>
            <w:r w:rsidRPr="00884F90">
              <w:rPr>
                <w:rFonts w:ascii="Times New Roman" w:eastAsia="Calibri" w:hAnsi="Times New Roman" w:cs="Times New Roman"/>
                <w:b/>
                <w:bCs/>
              </w:rPr>
              <w:t>Производственная практика</w:t>
            </w:r>
          </w:p>
          <w:p w14:paraId="6D39ACF5" w14:textId="77777777" w:rsidR="00884F90" w:rsidRPr="00884F90" w:rsidRDefault="00884F90" w:rsidP="00884F90">
            <w:pPr>
              <w:contextualSpacing/>
              <w:rPr>
                <w:rFonts w:ascii="Times New Roman" w:eastAsia="Calibri" w:hAnsi="Times New Roman" w:cs="Times New Roman"/>
                <w:bCs/>
              </w:rPr>
            </w:pPr>
            <w:r w:rsidRPr="00884F90">
              <w:rPr>
                <w:rFonts w:ascii="Times New Roman" w:eastAsia="Calibri" w:hAnsi="Times New Roman" w:cs="Times New Roman"/>
                <w:bCs/>
              </w:rPr>
              <w:t>Подготовка и проведение пробных занятий по внеурочной деятельности начальной школы с использованием разнообразных педагогических приемов и технологий.</w:t>
            </w:r>
          </w:p>
          <w:p w14:paraId="58AD342E" w14:textId="77777777" w:rsidR="00884F90" w:rsidRPr="00884F90" w:rsidRDefault="00884F90" w:rsidP="00884F90">
            <w:pPr>
              <w:contextualSpacing/>
              <w:rPr>
                <w:rFonts w:ascii="Times New Roman" w:eastAsia="Calibri" w:hAnsi="Times New Roman" w:cs="Times New Roman"/>
                <w:bCs/>
              </w:rPr>
            </w:pPr>
            <w:r w:rsidRPr="00884F90">
              <w:rPr>
                <w:rFonts w:ascii="Times New Roman" w:eastAsia="Calibri" w:hAnsi="Times New Roman" w:cs="Times New Roman"/>
                <w:bCs/>
              </w:rPr>
              <w:t>Самоанализ по проведенным занятиям.</w:t>
            </w:r>
          </w:p>
        </w:tc>
        <w:tc>
          <w:tcPr>
            <w:tcW w:w="599" w:type="pct"/>
            <w:vAlign w:val="center"/>
          </w:tcPr>
          <w:p w14:paraId="07B7A840"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72</w:t>
            </w:r>
          </w:p>
        </w:tc>
        <w:tc>
          <w:tcPr>
            <w:tcW w:w="598" w:type="pct"/>
          </w:tcPr>
          <w:p w14:paraId="686D8854" w14:textId="77777777" w:rsidR="00884F90" w:rsidRPr="00884F90" w:rsidRDefault="00884F90" w:rsidP="00884F90">
            <w:pPr>
              <w:jc w:val="center"/>
              <w:rPr>
                <w:rFonts w:ascii="Times New Roman" w:eastAsia="Calibri" w:hAnsi="Times New Roman" w:cs="Times New Roman"/>
                <w:b/>
              </w:rPr>
            </w:pPr>
          </w:p>
        </w:tc>
      </w:tr>
      <w:tr w:rsidR="00884F90" w:rsidRPr="00884F90" w14:paraId="1786AEDC" w14:textId="4D13DA9A" w:rsidTr="00884F90">
        <w:tc>
          <w:tcPr>
            <w:tcW w:w="3803" w:type="pct"/>
            <w:gridSpan w:val="3"/>
          </w:tcPr>
          <w:p w14:paraId="3D1FB646" w14:textId="77777777" w:rsidR="00884F90" w:rsidRPr="00884F90" w:rsidRDefault="00884F90" w:rsidP="00884F90">
            <w:pPr>
              <w:rPr>
                <w:rFonts w:ascii="Times New Roman" w:eastAsia="Calibri" w:hAnsi="Times New Roman" w:cs="Times New Roman"/>
                <w:b/>
                <w:bCs/>
              </w:rPr>
            </w:pPr>
            <w:r w:rsidRPr="00884F90">
              <w:rPr>
                <w:rFonts w:ascii="Times New Roman" w:eastAsia="Calibri" w:hAnsi="Times New Roman" w:cs="Times New Roman"/>
                <w:b/>
                <w:bCs/>
              </w:rPr>
              <w:t>Всего</w:t>
            </w:r>
          </w:p>
        </w:tc>
        <w:tc>
          <w:tcPr>
            <w:tcW w:w="599" w:type="pct"/>
            <w:vAlign w:val="center"/>
          </w:tcPr>
          <w:p w14:paraId="04A05FC5" w14:textId="77777777" w:rsidR="00884F90" w:rsidRPr="00884F90" w:rsidRDefault="00884F90" w:rsidP="00884F90">
            <w:pPr>
              <w:jc w:val="center"/>
              <w:rPr>
                <w:rFonts w:ascii="Times New Roman" w:eastAsia="Calibri" w:hAnsi="Times New Roman" w:cs="Times New Roman"/>
                <w:b/>
              </w:rPr>
            </w:pPr>
            <w:r w:rsidRPr="00884F90">
              <w:rPr>
                <w:rFonts w:ascii="Times New Roman" w:eastAsia="Calibri" w:hAnsi="Times New Roman" w:cs="Times New Roman"/>
                <w:b/>
              </w:rPr>
              <w:t>326</w:t>
            </w:r>
          </w:p>
        </w:tc>
        <w:tc>
          <w:tcPr>
            <w:tcW w:w="598" w:type="pct"/>
          </w:tcPr>
          <w:p w14:paraId="0DB628DB" w14:textId="77777777" w:rsidR="00884F90" w:rsidRPr="00884F90" w:rsidRDefault="00884F90" w:rsidP="00884F90">
            <w:pPr>
              <w:jc w:val="center"/>
              <w:rPr>
                <w:rFonts w:ascii="Times New Roman" w:eastAsia="Calibri" w:hAnsi="Times New Roman" w:cs="Times New Roman"/>
                <w:b/>
              </w:rPr>
            </w:pPr>
          </w:p>
        </w:tc>
      </w:tr>
      <w:bookmarkEnd w:id="29"/>
    </w:tbl>
    <w:p w14:paraId="24EEDA6E" w14:textId="77777777" w:rsidR="00A66872" w:rsidRPr="00A66872" w:rsidRDefault="00A66872" w:rsidP="00A66872">
      <w:pPr>
        <w:spacing w:after="200" w:line="276" w:lineRule="auto"/>
        <w:rPr>
          <w:rFonts w:ascii="Times New Roman" w:eastAsia="Calibri" w:hAnsi="Times New Roman" w:cs="Times New Roman"/>
          <w:i/>
          <w:sz w:val="24"/>
          <w:szCs w:val="24"/>
        </w:rPr>
      </w:pPr>
    </w:p>
    <w:p w14:paraId="7A3E83C0" w14:textId="77777777" w:rsidR="00A66872" w:rsidRPr="00A66872" w:rsidRDefault="00A66872" w:rsidP="00A66872">
      <w:pPr>
        <w:spacing w:after="200" w:line="276" w:lineRule="auto"/>
        <w:rPr>
          <w:rFonts w:ascii="Times New Roman" w:eastAsia="Calibri" w:hAnsi="Times New Roman" w:cs="Times New Roman"/>
          <w:i/>
          <w:sz w:val="24"/>
          <w:szCs w:val="24"/>
        </w:rPr>
        <w:sectPr w:rsidR="00A66872" w:rsidRPr="00A66872" w:rsidSect="00701B7E">
          <w:pgSz w:w="16840" w:h="11907" w:orient="landscape"/>
          <w:pgMar w:top="851" w:right="1134" w:bottom="851" w:left="992" w:header="709" w:footer="709" w:gutter="0"/>
          <w:cols w:space="720"/>
        </w:sectPr>
      </w:pPr>
    </w:p>
    <w:p w14:paraId="4B515C21" w14:textId="77777777" w:rsidR="00A66872" w:rsidRPr="00A66872" w:rsidRDefault="00A66872" w:rsidP="00A66872">
      <w:pPr>
        <w:spacing w:after="200" w:line="276" w:lineRule="auto"/>
        <w:jc w:val="cente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lastRenderedPageBreak/>
        <w:t>3. УСЛОВИЯ РЕАЛИЗАЦИИ ПРОФЕССИОНАЛЬНОГО МОДУЛЯ</w:t>
      </w:r>
    </w:p>
    <w:p w14:paraId="0B482FBD" w14:textId="77777777" w:rsidR="00A66872" w:rsidRPr="00A66872" w:rsidRDefault="00A66872" w:rsidP="00A66872">
      <w:pPr>
        <w:spacing w:line="276" w:lineRule="auto"/>
        <w:ind w:firstLine="709"/>
        <w:jc w:val="both"/>
        <w:rPr>
          <w:rFonts w:ascii="Times New Roman" w:eastAsia="Calibri" w:hAnsi="Times New Roman" w:cs="Times New Roman"/>
          <w:b/>
          <w:bCs/>
          <w:sz w:val="24"/>
          <w:szCs w:val="24"/>
        </w:rPr>
      </w:pPr>
    </w:p>
    <w:p w14:paraId="6B5C1FA7" w14:textId="77777777" w:rsidR="00A66872" w:rsidRPr="00B2313A" w:rsidRDefault="00A66872" w:rsidP="00B2313A">
      <w:pPr>
        <w:spacing w:line="276" w:lineRule="auto"/>
        <w:ind w:firstLine="709"/>
        <w:jc w:val="both"/>
        <w:rPr>
          <w:rFonts w:ascii="Times New Roman" w:eastAsia="Calibri" w:hAnsi="Times New Roman" w:cs="Times New Roman"/>
          <w:b/>
          <w:bCs/>
          <w:sz w:val="24"/>
          <w:szCs w:val="24"/>
        </w:rPr>
      </w:pPr>
      <w:r w:rsidRPr="00B2313A">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8373A23" w14:textId="77777777" w:rsidR="00A66872" w:rsidRPr="00B2313A" w:rsidRDefault="00A66872" w:rsidP="00B2313A">
      <w:pPr>
        <w:spacing w:line="276" w:lineRule="auto"/>
        <w:ind w:firstLine="709"/>
        <w:jc w:val="both"/>
        <w:rPr>
          <w:rFonts w:ascii="Times New Roman" w:eastAsia="Calibri" w:hAnsi="Times New Roman" w:cs="Times New Roman"/>
          <w:bCs/>
          <w:sz w:val="24"/>
          <w:szCs w:val="24"/>
        </w:rPr>
      </w:pPr>
      <w:r w:rsidRPr="00B2313A">
        <w:rPr>
          <w:rFonts w:ascii="Times New Roman" w:eastAsia="Calibri" w:hAnsi="Times New Roman" w:cs="Times New Roman"/>
          <w:bCs/>
          <w:sz w:val="24"/>
          <w:szCs w:val="24"/>
        </w:rPr>
        <w:t xml:space="preserve">Кабинеты «Педагогики и психологии», «Музыки и методики музыкального воспитания», «Методики обучения продуктивным видам деятельности», «Теории и методики физического воспитания», оснащенные оборудованием в соответствии с п. 6.1.2.1 </w:t>
      </w:r>
      <w:r w:rsidRPr="00B2313A">
        <w:rPr>
          <w:rFonts w:ascii="Times New Roman" w:eastAsia="Times New Roman" w:hAnsi="Times New Roman" w:cs="Times New Roman"/>
          <w:bCs/>
          <w:sz w:val="24"/>
          <w:szCs w:val="24"/>
          <w:lang w:eastAsia="ru-RU"/>
        </w:rPr>
        <w:t>примерной образовательной программы по специальности.</w:t>
      </w:r>
    </w:p>
    <w:p w14:paraId="09BE1CEC" w14:textId="77777777" w:rsidR="00A66872" w:rsidRPr="00B2313A" w:rsidRDefault="00A66872" w:rsidP="00B2313A">
      <w:pPr>
        <w:spacing w:line="276" w:lineRule="auto"/>
        <w:ind w:firstLine="709"/>
        <w:jc w:val="both"/>
        <w:rPr>
          <w:rFonts w:ascii="Times New Roman" w:eastAsia="Calibri" w:hAnsi="Times New Roman" w:cs="Times New Roman"/>
          <w:bCs/>
          <w:sz w:val="24"/>
          <w:szCs w:val="24"/>
        </w:rPr>
      </w:pPr>
      <w:r w:rsidRPr="00B2313A">
        <w:rPr>
          <w:rFonts w:ascii="Times New Roman" w:eastAsia="Calibri" w:hAnsi="Times New Roman" w:cs="Times New Roman"/>
          <w:bCs/>
          <w:sz w:val="24"/>
          <w:szCs w:val="24"/>
        </w:rPr>
        <w:t xml:space="preserve">Лаборатория «Информатики и информационно-коммуникационных технологий», оснащенная в соответствии с п. 6.1.2.3 </w:t>
      </w:r>
      <w:r w:rsidRPr="00B2313A">
        <w:rPr>
          <w:rFonts w:ascii="Times New Roman" w:eastAsia="Times New Roman" w:hAnsi="Times New Roman" w:cs="Times New Roman"/>
          <w:bCs/>
          <w:sz w:val="24"/>
          <w:szCs w:val="24"/>
          <w:lang w:eastAsia="ru-RU"/>
        </w:rPr>
        <w:t>примерной образовательной программы по специальности</w:t>
      </w:r>
      <w:r w:rsidRPr="00B2313A">
        <w:rPr>
          <w:rFonts w:ascii="Times New Roman" w:eastAsia="Calibri" w:hAnsi="Times New Roman" w:cs="Times New Roman"/>
          <w:bCs/>
          <w:sz w:val="24"/>
          <w:szCs w:val="24"/>
        </w:rPr>
        <w:t>.</w:t>
      </w:r>
    </w:p>
    <w:p w14:paraId="5D6832CB" w14:textId="77777777" w:rsidR="00A66872" w:rsidRPr="00B2313A" w:rsidRDefault="00A66872" w:rsidP="00B2313A">
      <w:pPr>
        <w:spacing w:line="276" w:lineRule="auto"/>
        <w:ind w:firstLine="709"/>
        <w:jc w:val="both"/>
        <w:rPr>
          <w:rFonts w:ascii="Times New Roman" w:eastAsia="Calibri" w:hAnsi="Times New Roman" w:cs="Times New Roman"/>
          <w:bCs/>
          <w:i/>
          <w:sz w:val="24"/>
          <w:szCs w:val="24"/>
        </w:rPr>
      </w:pPr>
      <w:r w:rsidRPr="00B2313A">
        <w:rPr>
          <w:rFonts w:ascii="Times New Roman" w:eastAsia="Calibri" w:hAnsi="Times New Roman" w:cs="Times New Roman"/>
          <w:bCs/>
          <w:sz w:val="24"/>
          <w:szCs w:val="24"/>
        </w:rPr>
        <w:t>Мастерская</w:t>
      </w:r>
      <w:r w:rsidRPr="00B2313A">
        <w:rPr>
          <w:rFonts w:ascii="Times New Roman" w:eastAsia="Times New Roman" w:hAnsi="Times New Roman" w:cs="Times New Roman"/>
          <w:sz w:val="24"/>
          <w:szCs w:val="24"/>
          <w:lang w:eastAsia="ru-RU"/>
        </w:rPr>
        <w:t xml:space="preserve"> «</w:t>
      </w:r>
      <w:r w:rsidRPr="00B2313A">
        <w:rPr>
          <w:rFonts w:ascii="Times New Roman" w:eastAsia="Calibri" w:hAnsi="Times New Roman" w:cs="Times New Roman"/>
          <w:bCs/>
          <w:sz w:val="24"/>
          <w:szCs w:val="24"/>
        </w:rPr>
        <w:t xml:space="preserve">Кабинет проектно-исследовательской деятельности для начальных классов», оснащенная в соответствии с п. 6.1.2.4 </w:t>
      </w:r>
      <w:r w:rsidRPr="00B2313A">
        <w:rPr>
          <w:rFonts w:ascii="Times New Roman" w:eastAsia="Times New Roman" w:hAnsi="Times New Roman" w:cs="Times New Roman"/>
          <w:bCs/>
          <w:sz w:val="24"/>
          <w:szCs w:val="24"/>
          <w:lang w:eastAsia="ru-RU"/>
        </w:rPr>
        <w:t>примерной образовательной программы по специальности</w:t>
      </w:r>
      <w:r w:rsidRPr="00B2313A">
        <w:rPr>
          <w:rFonts w:ascii="Times New Roman" w:eastAsia="Calibri" w:hAnsi="Times New Roman" w:cs="Times New Roman"/>
          <w:bCs/>
          <w:sz w:val="24"/>
          <w:szCs w:val="24"/>
        </w:rPr>
        <w:t>.</w:t>
      </w:r>
    </w:p>
    <w:p w14:paraId="01718445" w14:textId="77777777" w:rsidR="00A66872" w:rsidRPr="00B2313A" w:rsidRDefault="00A66872" w:rsidP="00B2313A">
      <w:pPr>
        <w:spacing w:line="276" w:lineRule="auto"/>
        <w:ind w:firstLine="709"/>
        <w:jc w:val="both"/>
        <w:rPr>
          <w:rFonts w:ascii="Times New Roman" w:eastAsia="Calibri" w:hAnsi="Times New Roman" w:cs="Times New Roman"/>
          <w:bCs/>
          <w:i/>
          <w:sz w:val="24"/>
          <w:szCs w:val="24"/>
        </w:rPr>
      </w:pPr>
      <w:r w:rsidRPr="00B2313A">
        <w:rPr>
          <w:rFonts w:ascii="Times New Roman" w:eastAsia="Calibri" w:hAnsi="Times New Roman" w:cs="Times New Roman"/>
          <w:bCs/>
          <w:sz w:val="24"/>
          <w:szCs w:val="24"/>
        </w:rPr>
        <w:t xml:space="preserve">Оснащенные базы практики в соответствии с </w:t>
      </w:r>
      <w:proofErr w:type="gramStart"/>
      <w:r w:rsidRPr="00B2313A">
        <w:rPr>
          <w:rFonts w:ascii="Times New Roman" w:eastAsia="Calibri" w:hAnsi="Times New Roman" w:cs="Times New Roman"/>
          <w:bCs/>
          <w:sz w:val="24"/>
          <w:szCs w:val="24"/>
        </w:rPr>
        <w:t>п</w:t>
      </w:r>
      <w:proofErr w:type="gramEnd"/>
      <w:r w:rsidRPr="00B2313A">
        <w:rPr>
          <w:rFonts w:ascii="Times New Roman" w:eastAsia="Calibri" w:hAnsi="Times New Roman" w:cs="Times New Roman"/>
          <w:bCs/>
          <w:sz w:val="24"/>
          <w:szCs w:val="24"/>
        </w:rPr>
        <w:t xml:space="preserve"> 6.1.2.5</w:t>
      </w:r>
      <w:r w:rsidRPr="00B2313A">
        <w:rPr>
          <w:rFonts w:ascii="Times New Roman" w:eastAsia="Times New Roman" w:hAnsi="Times New Roman" w:cs="Times New Roman"/>
          <w:sz w:val="24"/>
          <w:szCs w:val="24"/>
          <w:lang w:eastAsia="ru-RU"/>
        </w:rPr>
        <w:t xml:space="preserve"> </w:t>
      </w:r>
      <w:r w:rsidRPr="00B2313A">
        <w:rPr>
          <w:rFonts w:ascii="Times New Roman" w:eastAsia="Times New Roman" w:hAnsi="Times New Roman" w:cs="Times New Roman"/>
          <w:bCs/>
          <w:sz w:val="24"/>
          <w:szCs w:val="24"/>
          <w:lang w:eastAsia="ru-RU"/>
        </w:rPr>
        <w:t>примерной образовательной программы по специальности</w:t>
      </w:r>
      <w:r w:rsidRPr="00B2313A">
        <w:rPr>
          <w:rFonts w:ascii="Times New Roman" w:eastAsia="Calibri" w:hAnsi="Times New Roman" w:cs="Times New Roman"/>
          <w:bCs/>
          <w:sz w:val="24"/>
          <w:szCs w:val="24"/>
        </w:rPr>
        <w:t xml:space="preserve">. </w:t>
      </w:r>
    </w:p>
    <w:p w14:paraId="7AEBFB78" w14:textId="77777777" w:rsidR="00A66872" w:rsidRPr="00B2313A" w:rsidRDefault="00A66872" w:rsidP="00B2313A">
      <w:pPr>
        <w:spacing w:line="276" w:lineRule="auto"/>
        <w:ind w:firstLine="709"/>
        <w:jc w:val="both"/>
        <w:rPr>
          <w:rFonts w:ascii="Times New Roman" w:eastAsia="Calibri" w:hAnsi="Times New Roman" w:cs="Times New Roman"/>
          <w:b/>
          <w:bCs/>
          <w:sz w:val="24"/>
          <w:szCs w:val="24"/>
        </w:rPr>
      </w:pPr>
    </w:p>
    <w:p w14:paraId="4A1B1179" w14:textId="77777777" w:rsidR="00A66872" w:rsidRPr="00B2313A" w:rsidRDefault="00A66872" w:rsidP="00B2313A">
      <w:pPr>
        <w:spacing w:line="276" w:lineRule="auto"/>
        <w:ind w:firstLine="709"/>
        <w:jc w:val="both"/>
        <w:rPr>
          <w:rFonts w:ascii="Times New Roman" w:eastAsia="Calibri" w:hAnsi="Times New Roman" w:cs="Times New Roman"/>
          <w:b/>
          <w:bCs/>
          <w:sz w:val="24"/>
          <w:szCs w:val="24"/>
        </w:rPr>
      </w:pPr>
      <w:r w:rsidRPr="00B2313A">
        <w:rPr>
          <w:rFonts w:ascii="Times New Roman" w:eastAsia="Calibri" w:hAnsi="Times New Roman" w:cs="Times New Roman"/>
          <w:b/>
          <w:bCs/>
          <w:sz w:val="24"/>
          <w:szCs w:val="24"/>
        </w:rPr>
        <w:t>3.2. Информационное обеспечение реализации программы</w:t>
      </w:r>
    </w:p>
    <w:p w14:paraId="0B7A1D1C" w14:textId="77777777" w:rsidR="00A66872" w:rsidRPr="00B2313A" w:rsidRDefault="00A66872" w:rsidP="00B2313A">
      <w:pPr>
        <w:spacing w:line="276" w:lineRule="auto"/>
        <w:ind w:firstLine="709"/>
        <w:jc w:val="both"/>
        <w:rPr>
          <w:rFonts w:ascii="Times New Roman" w:eastAsia="Calibri" w:hAnsi="Times New Roman" w:cs="Times New Roman"/>
          <w:bCs/>
          <w:sz w:val="24"/>
          <w:szCs w:val="24"/>
        </w:rPr>
      </w:pPr>
      <w:r w:rsidRPr="00B2313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B2313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313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BB7FF4" w14:textId="77777777" w:rsidR="00A66872" w:rsidRPr="00B2313A" w:rsidRDefault="00A66872" w:rsidP="00B2313A">
      <w:pPr>
        <w:spacing w:line="276" w:lineRule="auto"/>
        <w:ind w:firstLine="709"/>
        <w:jc w:val="both"/>
        <w:rPr>
          <w:rFonts w:ascii="Times New Roman" w:eastAsia="Calibri" w:hAnsi="Times New Roman" w:cs="Times New Roman"/>
          <w:sz w:val="24"/>
          <w:szCs w:val="24"/>
        </w:rPr>
      </w:pPr>
    </w:p>
    <w:p w14:paraId="4228AA1A" w14:textId="77777777" w:rsidR="00A66872" w:rsidRPr="00B2313A" w:rsidRDefault="00A66872" w:rsidP="00B2313A">
      <w:pPr>
        <w:tabs>
          <w:tab w:val="left" w:pos="993"/>
        </w:tabs>
        <w:spacing w:line="276" w:lineRule="auto"/>
        <w:ind w:firstLine="709"/>
        <w:jc w:val="both"/>
        <w:rPr>
          <w:rFonts w:ascii="Times New Roman" w:eastAsia="Calibri" w:hAnsi="Times New Roman" w:cs="Times New Roman"/>
          <w:b/>
          <w:sz w:val="24"/>
          <w:szCs w:val="24"/>
        </w:rPr>
      </w:pPr>
      <w:r w:rsidRPr="00B2313A">
        <w:rPr>
          <w:rFonts w:ascii="Times New Roman" w:eastAsia="Calibri" w:hAnsi="Times New Roman" w:cs="Times New Roman"/>
          <w:b/>
          <w:sz w:val="24"/>
          <w:szCs w:val="24"/>
        </w:rPr>
        <w:t>3.2.1. Основные печатные и электронные издания</w:t>
      </w:r>
    </w:p>
    <w:p w14:paraId="2D1287F4"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B2313A">
        <w:rPr>
          <w:rFonts w:ascii="Times New Roman" w:eastAsia="Times New Roman" w:hAnsi="Times New Roman" w:cs="Times New Roman"/>
          <w:sz w:val="24"/>
          <w:szCs w:val="24"/>
          <w:lang w:val="x-none" w:eastAsia="x-none"/>
        </w:rPr>
        <w:t>Афанасьев, В. В.  Основы учебно-исследовательской деятельности : учебное пособие для среднего профессионального образования / В. В. Афанасьев, О. В. </w:t>
      </w:r>
      <w:proofErr w:type="spellStart"/>
      <w:r w:rsidRPr="00B2313A">
        <w:rPr>
          <w:rFonts w:ascii="Times New Roman" w:eastAsia="Times New Roman" w:hAnsi="Times New Roman" w:cs="Times New Roman"/>
          <w:sz w:val="24"/>
          <w:szCs w:val="24"/>
          <w:lang w:val="x-none" w:eastAsia="x-none"/>
        </w:rPr>
        <w:t>Грибкова</w:t>
      </w:r>
      <w:proofErr w:type="spellEnd"/>
      <w:r w:rsidRPr="00B2313A">
        <w:rPr>
          <w:rFonts w:ascii="Times New Roman" w:eastAsia="Times New Roman" w:hAnsi="Times New Roman" w:cs="Times New Roman"/>
          <w:sz w:val="24"/>
          <w:szCs w:val="24"/>
          <w:lang w:val="x-none" w:eastAsia="x-none"/>
        </w:rPr>
        <w:t>, Л. И. </w:t>
      </w:r>
      <w:proofErr w:type="spellStart"/>
      <w:r w:rsidRPr="00B2313A">
        <w:rPr>
          <w:rFonts w:ascii="Times New Roman" w:eastAsia="Times New Roman" w:hAnsi="Times New Roman" w:cs="Times New Roman"/>
          <w:sz w:val="24"/>
          <w:szCs w:val="24"/>
          <w:lang w:val="x-none" w:eastAsia="x-none"/>
        </w:rPr>
        <w:t>Уколова</w:t>
      </w:r>
      <w:proofErr w:type="spellEnd"/>
      <w:r w:rsidRPr="00B2313A">
        <w:rPr>
          <w:rFonts w:ascii="Times New Roman" w:eastAsia="Times New Roman" w:hAnsi="Times New Roman" w:cs="Times New Roman"/>
          <w:sz w:val="24"/>
          <w:szCs w:val="24"/>
          <w:lang w:val="x-none" w:eastAsia="x-none"/>
        </w:rPr>
        <w:t xml:space="preserve">.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154 с. — (Профессиональное образование). — ISBN 978-5-534-10342-7.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https://urait.ru/bcode/495277 (дата обращения: 03.07.2022).</w:t>
      </w:r>
    </w:p>
    <w:p w14:paraId="3AF673AF"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B2313A">
        <w:rPr>
          <w:rFonts w:ascii="Times New Roman" w:eastAsia="Times New Roman" w:hAnsi="Times New Roman" w:cs="Times New Roman"/>
          <w:sz w:val="24"/>
          <w:szCs w:val="24"/>
          <w:lang w:val="x-none" w:eastAsia="x-none"/>
        </w:rPr>
        <w:t xml:space="preserve">Богданов, Г. Ф.  Основы преподавания хореографических дисциплин : учебное пособие для среднего профессионального образования / Г. Ф. Богданов.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152 с. — (Профессиональное образование). — ISBN 978-5-534-09815-0.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https://urait.ru/bcode/494457 (дата обращения: 03.07.2022).</w:t>
      </w:r>
    </w:p>
    <w:p w14:paraId="1BC0C476"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Бурмистрова</w:t>
      </w:r>
      <w:proofErr w:type="spellEnd"/>
      <w:r w:rsidRPr="00B2313A">
        <w:rPr>
          <w:rFonts w:ascii="Times New Roman" w:eastAsia="Times New Roman" w:hAnsi="Times New Roman" w:cs="Times New Roman"/>
          <w:sz w:val="24"/>
          <w:szCs w:val="24"/>
          <w:lang w:val="x-none" w:eastAsia="x-none"/>
        </w:rPr>
        <w:t>, Е. В.  Методика организации досуговых мероприятий : учебное пособие для среднего профессионального образования / Е. В. </w:t>
      </w:r>
      <w:proofErr w:type="spellStart"/>
      <w:r w:rsidRPr="00B2313A">
        <w:rPr>
          <w:rFonts w:ascii="Times New Roman" w:eastAsia="Times New Roman" w:hAnsi="Times New Roman" w:cs="Times New Roman"/>
          <w:sz w:val="24"/>
          <w:szCs w:val="24"/>
          <w:lang w:val="x-none" w:eastAsia="x-none"/>
        </w:rPr>
        <w:t>Бурмистрова</w:t>
      </w:r>
      <w:proofErr w:type="spellEnd"/>
      <w:r w:rsidRPr="00B2313A">
        <w:rPr>
          <w:rFonts w:ascii="Times New Roman" w:eastAsia="Times New Roman" w:hAnsi="Times New Roman" w:cs="Times New Roman"/>
          <w:sz w:val="24"/>
          <w:szCs w:val="24"/>
          <w:lang w:val="x-none" w:eastAsia="x-none"/>
        </w:rPr>
        <w:t xml:space="preserve">. — 2-е изд., </w:t>
      </w:r>
      <w:proofErr w:type="spellStart"/>
      <w:r w:rsidRPr="00B2313A">
        <w:rPr>
          <w:rFonts w:ascii="Times New Roman" w:eastAsia="Times New Roman" w:hAnsi="Times New Roman" w:cs="Times New Roman"/>
          <w:sz w:val="24"/>
          <w:szCs w:val="24"/>
          <w:lang w:val="x-none" w:eastAsia="x-none"/>
        </w:rPr>
        <w:t>испр</w:t>
      </w:r>
      <w:proofErr w:type="spellEnd"/>
      <w:r w:rsidRPr="00B2313A">
        <w:rPr>
          <w:rFonts w:ascii="Times New Roman" w:eastAsia="Times New Roman" w:hAnsi="Times New Roman" w:cs="Times New Roman"/>
          <w:sz w:val="24"/>
          <w:szCs w:val="24"/>
          <w:lang w:val="x-none" w:eastAsia="x-none"/>
        </w:rPr>
        <w:t xml:space="preserve">. и доп.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150 с. — (Профессиональное образование). — ISBN 978-5-534-06645-6.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https://urait.ru/bcode/493833 (дата обращения: 03.07.2022).</w:t>
      </w:r>
    </w:p>
    <w:p w14:paraId="4D3DAC12"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Вайндорф</w:t>
      </w:r>
      <w:proofErr w:type="spellEnd"/>
      <w:r w:rsidRPr="00B2313A">
        <w:rPr>
          <w:rFonts w:ascii="Times New Roman" w:eastAsia="Times New Roman" w:hAnsi="Times New Roman" w:cs="Times New Roman"/>
          <w:sz w:val="24"/>
          <w:szCs w:val="24"/>
          <w:lang w:val="x-none" w:eastAsia="x-none"/>
        </w:rPr>
        <w:t>-Сысоева, М. Е.  Организация летнего отдыха детей и подростков : учебное пособие для среднего профессионального образования / М. Е. </w:t>
      </w:r>
      <w:proofErr w:type="spellStart"/>
      <w:r w:rsidRPr="00B2313A">
        <w:rPr>
          <w:rFonts w:ascii="Times New Roman" w:eastAsia="Times New Roman" w:hAnsi="Times New Roman" w:cs="Times New Roman"/>
          <w:sz w:val="24"/>
          <w:szCs w:val="24"/>
          <w:lang w:val="x-none" w:eastAsia="x-none"/>
        </w:rPr>
        <w:t>Вайндорф</w:t>
      </w:r>
      <w:proofErr w:type="spellEnd"/>
      <w:r w:rsidRPr="00B2313A">
        <w:rPr>
          <w:rFonts w:ascii="Times New Roman" w:eastAsia="Times New Roman" w:hAnsi="Times New Roman" w:cs="Times New Roman"/>
          <w:sz w:val="24"/>
          <w:szCs w:val="24"/>
          <w:lang w:val="x-none" w:eastAsia="x-none"/>
        </w:rPr>
        <w:t xml:space="preserve">-Сысоева. — 2-е изд., </w:t>
      </w:r>
      <w:proofErr w:type="spellStart"/>
      <w:r w:rsidRPr="00B2313A">
        <w:rPr>
          <w:rFonts w:ascii="Times New Roman" w:eastAsia="Times New Roman" w:hAnsi="Times New Roman" w:cs="Times New Roman"/>
          <w:sz w:val="24"/>
          <w:szCs w:val="24"/>
          <w:lang w:val="x-none" w:eastAsia="x-none"/>
        </w:rPr>
        <w:t>испр</w:t>
      </w:r>
      <w:proofErr w:type="spellEnd"/>
      <w:r w:rsidRPr="00B2313A">
        <w:rPr>
          <w:rFonts w:ascii="Times New Roman" w:eastAsia="Times New Roman" w:hAnsi="Times New Roman" w:cs="Times New Roman"/>
          <w:sz w:val="24"/>
          <w:szCs w:val="24"/>
          <w:lang w:val="x-none" w:eastAsia="x-none"/>
        </w:rPr>
        <w:t xml:space="preserve">. и доп.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166 с. — (Профессиональное образование). — ISBN 978-5-534-07200-6. — Текст : электронный // </w:t>
      </w:r>
      <w:r w:rsidRPr="00B2313A">
        <w:rPr>
          <w:rFonts w:ascii="Times New Roman" w:eastAsia="Times New Roman" w:hAnsi="Times New Roman" w:cs="Times New Roman"/>
          <w:sz w:val="24"/>
          <w:szCs w:val="24"/>
          <w:lang w:val="x-none" w:eastAsia="x-none"/>
        </w:rPr>
        <w:lastRenderedPageBreak/>
        <w:t xml:space="preserve">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https://urait.ru/bcode/491378 (дата обращения: 03.07.2022).</w:t>
      </w:r>
    </w:p>
    <w:p w14:paraId="51FF1A23"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Землянская</w:t>
      </w:r>
      <w:proofErr w:type="spellEnd"/>
      <w:r w:rsidRPr="00B2313A">
        <w:rPr>
          <w:rFonts w:ascii="Times New Roman" w:eastAsia="Times New Roman" w:hAnsi="Times New Roman" w:cs="Times New Roman"/>
          <w:sz w:val="24"/>
          <w:szCs w:val="24"/>
          <w:lang w:val="x-none" w:eastAsia="x-none"/>
        </w:rPr>
        <w:t xml:space="preserve">, Е. Н.  Теория и методика воспитания </w:t>
      </w:r>
      <w:r w:rsidRPr="00B2313A">
        <w:rPr>
          <w:rFonts w:ascii="Times New Roman" w:eastAsia="Times New Roman" w:hAnsi="Times New Roman" w:cs="Times New Roman"/>
          <w:sz w:val="24"/>
          <w:szCs w:val="24"/>
          <w:lang w:eastAsia="x-none"/>
        </w:rPr>
        <w:t>младших школьников</w:t>
      </w:r>
      <w:r w:rsidRPr="00B2313A">
        <w:rPr>
          <w:rFonts w:ascii="Times New Roman" w:eastAsia="Times New Roman" w:hAnsi="Times New Roman" w:cs="Times New Roman"/>
          <w:sz w:val="24"/>
          <w:szCs w:val="24"/>
          <w:lang w:val="x-none" w:eastAsia="x-none"/>
        </w:rPr>
        <w:t>: учебник и практикум для среднего профессионального образования / Е. Н. </w:t>
      </w:r>
      <w:proofErr w:type="spellStart"/>
      <w:r w:rsidRPr="00B2313A">
        <w:rPr>
          <w:rFonts w:ascii="Times New Roman" w:eastAsia="Times New Roman" w:hAnsi="Times New Roman" w:cs="Times New Roman"/>
          <w:sz w:val="24"/>
          <w:szCs w:val="24"/>
          <w:lang w:val="x-none" w:eastAsia="x-none"/>
        </w:rPr>
        <w:t>Землянская</w:t>
      </w:r>
      <w:proofErr w:type="spellEnd"/>
      <w:r w:rsidRPr="00B2313A">
        <w:rPr>
          <w:rFonts w:ascii="Times New Roman" w:eastAsia="Times New Roman" w:hAnsi="Times New Roman" w:cs="Times New Roman"/>
          <w:sz w:val="24"/>
          <w:szCs w:val="24"/>
          <w:lang w:val="x-none" w:eastAsia="x-none"/>
        </w:rPr>
        <w:t xml:space="preserve">.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507 с. — (Профессиональное образование). — ISBN 978-5-534-08770-3.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https://urait.ru/bcode/493163 (дата обращения: 03.07.2022).</w:t>
      </w:r>
    </w:p>
    <w:p w14:paraId="429A8443"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Коджаспирова</w:t>
      </w:r>
      <w:proofErr w:type="spellEnd"/>
      <w:r w:rsidRPr="00B2313A">
        <w:rPr>
          <w:rFonts w:ascii="Times New Roman" w:eastAsia="Times New Roman" w:hAnsi="Times New Roman" w:cs="Times New Roman"/>
          <w:sz w:val="24"/>
          <w:szCs w:val="24"/>
          <w:lang w:val="x-none" w:eastAsia="x-none"/>
        </w:rPr>
        <w:t>, Г. М.  Педагогика : учебник для среднего профессионального образования / Г. М. </w:t>
      </w:r>
      <w:proofErr w:type="spellStart"/>
      <w:r w:rsidRPr="00B2313A">
        <w:rPr>
          <w:rFonts w:ascii="Times New Roman" w:eastAsia="Times New Roman" w:hAnsi="Times New Roman" w:cs="Times New Roman"/>
          <w:sz w:val="24"/>
          <w:szCs w:val="24"/>
          <w:lang w:val="x-none" w:eastAsia="x-none"/>
        </w:rPr>
        <w:t>Коджаспирова</w:t>
      </w:r>
      <w:proofErr w:type="spellEnd"/>
      <w:r w:rsidRPr="00B2313A">
        <w:rPr>
          <w:rFonts w:ascii="Times New Roman" w:eastAsia="Times New Roman" w:hAnsi="Times New Roman" w:cs="Times New Roman"/>
          <w:sz w:val="24"/>
          <w:szCs w:val="24"/>
          <w:lang w:val="x-none" w:eastAsia="x-none"/>
        </w:rPr>
        <w:t xml:space="preserve">. — 4-е изд., </w:t>
      </w:r>
      <w:proofErr w:type="spellStart"/>
      <w:r w:rsidRPr="00B2313A">
        <w:rPr>
          <w:rFonts w:ascii="Times New Roman" w:eastAsia="Times New Roman" w:hAnsi="Times New Roman" w:cs="Times New Roman"/>
          <w:sz w:val="24"/>
          <w:szCs w:val="24"/>
          <w:lang w:val="x-none" w:eastAsia="x-none"/>
        </w:rPr>
        <w:t>перераб</w:t>
      </w:r>
      <w:proofErr w:type="spellEnd"/>
      <w:r w:rsidRPr="00B2313A">
        <w:rPr>
          <w:rFonts w:ascii="Times New Roman" w:eastAsia="Times New Roman" w:hAnsi="Times New Roman" w:cs="Times New Roman"/>
          <w:sz w:val="24"/>
          <w:szCs w:val="24"/>
          <w:lang w:val="x-none" w:eastAsia="x-none"/>
        </w:rPr>
        <w:t xml:space="preserve">. и доп.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719 с. — (Профессиональное образование). — ISBN 978-5-534-13665-4.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https://urait.ru/bcode/490130 (дата обращения: 03.07.2022).</w:t>
      </w:r>
    </w:p>
    <w:p w14:paraId="3CD0C61F"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Крившенко</w:t>
      </w:r>
      <w:proofErr w:type="spellEnd"/>
      <w:r w:rsidRPr="00B2313A">
        <w:rPr>
          <w:rFonts w:ascii="Times New Roman" w:eastAsia="Times New Roman" w:hAnsi="Times New Roman" w:cs="Times New Roman"/>
          <w:sz w:val="24"/>
          <w:szCs w:val="24"/>
          <w:lang w:val="x-none" w:eastAsia="x-none"/>
        </w:rPr>
        <w:t>, Л. П.  Педагогика : учебник и практикум для среднего профессионального образования / Л. П. </w:t>
      </w:r>
      <w:proofErr w:type="spellStart"/>
      <w:r w:rsidRPr="00B2313A">
        <w:rPr>
          <w:rFonts w:ascii="Times New Roman" w:eastAsia="Times New Roman" w:hAnsi="Times New Roman" w:cs="Times New Roman"/>
          <w:sz w:val="24"/>
          <w:szCs w:val="24"/>
          <w:lang w:val="x-none" w:eastAsia="x-none"/>
        </w:rPr>
        <w:t>Крившенко</w:t>
      </w:r>
      <w:proofErr w:type="spellEnd"/>
      <w:r w:rsidRPr="00B2313A">
        <w:rPr>
          <w:rFonts w:ascii="Times New Roman" w:eastAsia="Times New Roman" w:hAnsi="Times New Roman" w:cs="Times New Roman"/>
          <w:sz w:val="24"/>
          <w:szCs w:val="24"/>
          <w:lang w:val="x-none" w:eastAsia="x-none"/>
        </w:rPr>
        <w:t xml:space="preserve">, Л. В. Юркина. — 2-е изд., </w:t>
      </w:r>
      <w:proofErr w:type="spellStart"/>
      <w:r w:rsidRPr="00B2313A">
        <w:rPr>
          <w:rFonts w:ascii="Times New Roman" w:eastAsia="Times New Roman" w:hAnsi="Times New Roman" w:cs="Times New Roman"/>
          <w:sz w:val="24"/>
          <w:szCs w:val="24"/>
          <w:lang w:val="x-none" w:eastAsia="x-none"/>
        </w:rPr>
        <w:t>перераб</w:t>
      </w:r>
      <w:proofErr w:type="spellEnd"/>
      <w:r w:rsidRPr="00B2313A">
        <w:rPr>
          <w:rFonts w:ascii="Times New Roman" w:eastAsia="Times New Roman" w:hAnsi="Times New Roman" w:cs="Times New Roman"/>
          <w:sz w:val="24"/>
          <w:szCs w:val="24"/>
          <w:lang w:val="x-none" w:eastAsia="x-none"/>
        </w:rPr>
        <w:t xml:space="preserve">. и доп.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400 с. — (Профессиональное образование). — ISBN 978-5-534-09042-0.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https://urait.ru/bcode/489862 (дата обращения: 03.07.2022).</w:t>
      </w:r>
    </w:p>
    <w:p w14:paraId="304D6D8D"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B2313A">
        <w:rPr>
          <w:rFonts w:ascii="Times New Roman" w:eastAsia="Times New Roman" w:hAnsi="Times New Roman" w:cs="Times New Roman"/>
          <w:sz w:val="24"/>
          <w:szCs w:val="24"/>
          <w:lang w:val="x-none" w:eastAsia="x-none"/>
        </w:rPr>
        <w:t>Психология и педагогика в 2 ч. Часть 2. Педагогика : учебник для среднего профессионального образования / В. А. </w:t>
      </w:r>
      <w:proofErr w:type="spellStart"/>
      <w:r w:rsidRPr="00B2313A">
        <w:rPr>
          <w:rFonts w:ascii="Times New Roman" w:eastAsia="Times New Roman" w:hAnsi="Times New Roman" w:cs="Times New Roman"/>
          <w:sz w:val="24"/>
          <w:szCs w:val="24"/>
          <w:lang w:val="x-none" w:eastAsia="x-none"/>
        </w:rPr>
        <w:t>Сластенин</w:t>
      </w:r>
      <w:proofErr w:type="spellEnd"/>
      <w:r w:rsidRPr="00B2313A">
        <w:rPr>
          <w:rFonts w:ascii="Times New Roman" w:eastAsia="Times New Roman" w:hAnsi="Times New Roman" w:cs="Times New Roman"/>
          <w:sz w:val="24"/>
          <w:szCs w:val="24"/>
          <w:lang w:val="x-none" w:eastAsia="x-none"/>
        </w:rPr>
        <w:t xml:space="preserve"> [и др.] ; под общей редакцией В. А. </w:t>
      </w:r>
      <w:proofErr w:type="spellStart"/>
      <w:r w:rsidRPr="00B2313A">
        <w:rPr>
          <w:rFonts w:ascii="Times New Roman" w:eastAsia="Times New Roman" w:hAnsi="Times New Roman" w:cs="Times New Roman"/>
          <w:sz w:val="24"/>
          <w:szCs w:val="24"/>
          <w:lang w:val="x-none" w:eastAsia="x-none"/>
        </w:rPr>
        <w:t>Сластенина</w:t>
      </w:r>
      <w:proofErr w:type="spellEnd"/>
      <w:r w:rsidRPr="00B2313A">
        <w:rPr>
          <w:rFonts w:ascii="Times New Roman" w:eastAsia="Times New Roman" w:hAnsi="Times New Roman" w:cs="Times New Roman"/>
          <w:sz w:val="24"/>
          <w:szCs w:val="24"/>
          <w:lang w:val="x-none" w:eastAsia="x-none"/>
        </w:rPr>
        <w:t xml:space="preserve">, В. П. Каширина.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374 с. — (Профессиональное образование). — ISBN 978-5-534-03519-3.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https://urait.ru/bcode/491115 (дата обращения: 03.07.2022).</w:t>
      </w:r>
    </w:p>
    <w:p w14:paraId="25708F58"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B2313A">
        <w:rPr>
          <w:rFonts w:ascii="Times New Roman" w:eastAsia="Times New Roman" w:hAnsi="Times New Roman" w:cs="Times New Roman"/>
          <w:sz w:val="24"/>
          <w:szCs w:val="24"/>
          <w:lang w:val="x-none" w:eastAsia="x-none"/>
        </w:rPr>
        <w:t>Педагогика : учебник и практикум для среднего профессионального образования / П. И. </w:t>
      </w:r>
      <w:proofErr w:type="spellStart"/>
      <w:r w:rsidRPr="00B2313A">
        <w:rPr>
          <w:rFonts w:ascii="Times New Roman" w:eastAsia="Times New Roman" w:hAnsi="Times New Roman" w:cs="Times New Roman"/>
          <w:sz w:val="24"/>
          <w:szCs w:val="24"/>
          <w:lang w:val="x-none" w:eastAsia="x-none"/>
        </w:rPr>
        <w:t>Пидкасистый</w:t>
      </w:r>
      <w:proofErr w:type="spellEnd"/>
      <w:r w:rsidRPr="00B2313A">
        <w:rPr>
          <w:rFonts w:ascii="Times New Roman" w:eastAsia="Times New Roman" w:hAnsi="Times New Roman" w:cs="Times New Roman"/>
          <w:sz w:val="24"/>
          <w:szCs w:val="24"/>
          <w:lang w:val="x-none" w:eastAsia="x-none"/>
        </w:rPr>
        <w:t xml:space="preserve"> [и др.] ; под редакцией П. И. </w:t>
      </w:r>
      <w:proofErr w:type="spellStart"/>
      <w:r w:rsidRPr="00B2313A">
        <w:rPr>
          <w:rFonts w:ascii="Times New Roman" w:eastAsia="Times New Roman" w:hAnsi="Times New Roman" w:cs="Times New Roman"/>
          <w:sz w:val="24"/>
          <w:szCs w:val="24"/>
          <w:lang w:val="x-none" w:eastAsia="x-none"/>
        </w:rPr>
        <w:t>Пидкасистого</w:t>
      </w:r>
      <w:proofErr w:type="spellEnd"/>
      <w:r w:rsidRPr="00B2313A">
        <w:rPr>
          <w:rFonts w:ascii="Times New Roman" w:eastAsia="Times New Roman" w:hAnsi="Times New Roman" w:cs="Times New Roman"/>
          <w:sz w:val="24"/>
          <w:szCs w:val="24"/>
          <w:lang w:val="x-none" w:eastAsia="x-none"/>
        </w:rPr>
        <w:t xml:space="preserve">. — 4-е изд., </w:t>
      </w:r>
      <w:proofErr w:type="spellStart"/>
      <w:r w:rsidRPr="00B2313A">
        <w:rPr>
          <w:rFonts w:ascii="Times New Roman" w:eastAsia="Times New Roman" w:hAnsi="Times New Roman" w:cs="Times New Roman"/>
          <w:sz w:val="24"/>
          <w:szCs w:val="24"/>
          <w:lang w:val="x-none" w:eastAsia="x-none"/>
        </w:rPr>
        <w:t>перераб</w:t>
      </w:r>
      <w:proofErr w:type="spellEnd"/>
      <w:r w:rsidRPr="00B2313A">
        <w:rPr>
          <w:rFonts w:ascii="Times New Roman" w:eastAsia="Times New Roman" w:hAnsi="Times New Roman" w:cs="Times New Roman"/>
          <w:sz w:val="24"/>
          <w:szCs w:val="24"/>
          <w:lang w:val="x-none" w:eastAsia="x-none"/>
        </w:rPr>
        <w:t xml:space="preserve">. и доп.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408 с. — (Профессиональное образование). — ISBN 978-5-534-00932-3.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https://urait.ru/bcode/490162 (дата обращения: 03.07.2022).</w:t>
      </w:r>
    </w:p>
    <w:p w14:paraId="6A37E3A1"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B2313A">
        <w:rPr>
          <w:rFonts w:ascii="Times New Roman" w:eastAsia="Times New Roman" w:hAnsi="Times New Roman" w:cs="Times New Roman"/>
          <w:sz w:val="24"/>
          <w:szCs w:val="24"/>
          <w:lang w:val="x-none" w:eastAsia="x-none"/>
        </w:rPr>
        <w:t>Педагогика : учебник и практикум для вузов / С. В. </w:t>
      </w:r>
      <w:proofErr w:type="spellStart"/>
      <w:r w:rsidRPr="00B2313A">
        <w:rPr>
          <w:rFonts w:ascii="Times New Roman" w:eastAsia="Times New Roman" w:hAnsi="Times New Roman" w:cs="Times New Roman"/>
          <w:sz w:val="24"/>
          <w:szCs w:val="24"/>
          <w:lang w:val="x-none" w:eastAsia="x-none"/>
        </w:rPr>
        <w:t>Рослякова</w:t>
      </w:r>
      <w:proofErr w:type="spellEnd"/>
      <w:r w:rsidRPr="00B2313A">
        <w:rPr>
          <w:rFonts w:ascii="Times New Roman" w:eastAsia="Times New Roman" w:hAnsi="Times New Roman" w:cs="Times New Roman"/>
          <w:sz w:val="24"/>
          <w:szCs w:val="24"/>
          <w:lang w:val="x-none" w:eastAsia="x-none"/>
        </w:rPr>
        <w:t>, Т. Г. </w:t>
      </w:r>
      <w:proofErr w:type="spellStart"/>
      <w:r w:rsidRPr="00B2313A">
        <w:rPr>
          <w:rFonts w:ascii="Times New Roman" w:eastAsia="Times New Roman" w:hAnsi="Times New Roman" w:cs="Times New Roman"/>
          <w:sz w:val="24"/>
          <w:szCs w:val="24"/>
          <w:lang w:val="x-none" w:eastAsia="x-none"/>
        </w:rPr>
        <w:t>Пташко</w:t>
      </w:r>
      <w:proofErr w:type="spellEnd"/>
      <w:r w:rsidRPr="00B2313A">
        <w:rPr>
          <w:rFonts w:ascii="Times New Roman" w:eastAsia="Times New Roman" w:hAnsi="Times New Roman" w:cs="Times New Roman"/>
          <w:sz w:val="24"/>
          <w:szCs w:val="24"/>
          <w:lang w:val="x-none" w:eastAsia="x-none"/>
        </w:rPr>
        <w:t>, Н. А. Соколова ; под научной редакцией Р. С. </w:t>
      </w:r>
      <w:proofErr w:type="spellStart"/>
      <w:r w:rsidRPr="00B2313A">
        <w:rPr>
          <w:rFonts w:ascii="Times New Roman" w:eastAsia="Times New Roman" w:hAnsi="Times New Roman" w:cs="Times New Roman"/>
          <w:sz w:val="24"/>
          <w:szCs w:val="24"/>
          <w:lang w:val="x-none" w:eastAsia="x-none"/>
        </w:rPr>
        <w:t>Димухаметова</w:t>
      </w:r>
      <w:proofErr w:type="spellEnd"/>
      <w:r w:rsidRPr="00B2313A">
        <w:rPr>
          <w:rFonts w:ascii="Times New Roman" w:eastAsia="Times New Roman" w:hAnsi="Times New Roman" w:cs="Times New Roman"/>
          <w:sz w:val="24"/>
          <w:szCs w:val="24"/>
          <w:lang w:val="x-none" w:eastAsia="x-none"/>
        </w:rPr>
        <w:t xml:space="preserve">. — 2-е изд., </w:t>
      </w:r>
      <w:proofErr w:type="spellStart"/>
      <w:r w:rsidRPr="00B2313A">
        <w:rPr>
          <w:rFonts w:ascii="Times New Roman" w:eastAsia="Times New Roman" w:hAnsi="Times New Roman" w:cs="Times New Roman"/>
          <w:sz w:val="24"/>
          <w:szCs w:val="24"/>
          <w:lang w:val="x-none" w:eastAsia="x-none"/>
        </w:rPr>
        <w:t>испр</w:t>
      </w:r>
      <w:proofErr w:type="spellEnd"/>
      <w:r w:rsidRPr="00B2313A">
        <w:rPr>
          <w:rFonts w:ascii="Times New Roman" w:eastAsia="Times New Roman" w:hAnsi="Times New Roman" w:cs="Times New Roman"/>
          <w:sz w:val="24"/>
          <w:szCs w:val="24"/>
          <w:lang w:val="x-none" w:eastAsia="x-none"/>
        </w:rPr>
        <w:t xml:space="preserve">. и доп. — Москва : Издательство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2022. — 219 с. — (Высшее образование). — ISBN 978-5-534-08194-7. — Текст : электронный // Образовательная платформа </w:t>
      </w:r>
      <w:proofErr w:type="spellStart"/>
      <w:r w:rsidRPr="00B2313A">
        <w:rPr>
          <w:rFonts w:ascii="Times New Roman" w:eastAsia="Times New Roman" w:hAnsi="Times New Roman" w:cs="Times New Roman"/>
          <w:sz w:val="24"/>
          <w:szCs w:val="24"/>
          <w:lang w:val="x-none" w:eastAsia="x-none"/>
        </w:rPr>
        <w:t>Юрайт</w:t>
      </w:r>
      <w:proofErr w:type="spellEnd"/>
      <w:r w:rsidRPr="00B2313A">
        <w:rPr>
          <w:rFonts w:ascii="Times New Roman" w:eastAsia="Times New Roman" w:hAnsi="Times New Roman" w:cs="Times New Roman"/>
          <w:sz w:val="24"/>
          <w:szCs w:val="24"/>
          <w:lang w:val="x-none" w:eastAsia="x-none"/>
        </w:rPr>
        <w:t xml:space="preserve"> [сайт]. — URL: https://urait.ru/bcode/491025 (дата обращения: 03.07.2022).</w:t>
      </w:r>
    </w:p>
    <w:p w14:paraId="7D248E52"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B2313A">
        <w:rPr>
          <w:rFonts w:ascii="Times New Roman" w:eastAsia="Times New Roman" w:hAnsi="Times New Roman" w:cs="Times New Roman"/>
          <w:sz w:val="24"/>
          <w:szCs w:val="24"/>
          <w:lang w:eastAsia="x-none"/>
        </w:rPr>
        <w:t>С</w:t>
      </w:r>
      <w:proofErr w:type="spellStart"/>
      <w:r w:rsidRPr="00B2313A">
        <w:rPr>
          <w:rFonts w:ascii="Times New Roman" w:eastAsia="Times New Roman" w:hAnsi="Times New Roman" w:cs="Times New Roman"/>
          <w:sz w:val="24"/>
          <w:szCs w:val="24"/>
          <w:lang w:val="x-none" w:eastAsia="x-none"/>
        </w:rPr>
        <w:t>ковородкина</w:t>
      </w:r>
      <w:proofErr w:type="spellEnd"/>
      <w:r w:rsidRPr="00B2313A">
        <w:rPr>
          <w:rFonts w:ascii="Times New Roman" w:eastAsia="Times New Roman" w:hAnsi="Times New Roman" w:cs="Times New Roman"/>
          <w:sz w:val="24"/>
          <w:szCs w:val="24"/>
          <w:lang w:val="x-none" w:eastAsia="x-none"/>
        </w:rPr>
        <w:t xml:space="preserve"> И.З., Герасимов С.А. Теория и методика воспитания детей младшего школьного возраста: учебное пособие для учреждений СПО. – 4-е изд., стер. – М.: Издательский центр «Академия», 2020. – 320 с.</w:t>
      </w:r>
    </w:p>
    <w:p w14:paraId="7E74E323"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Челышева</w:t>
      </w:r>
      <w:proofErr w:type="spellEnd"/>
      <w:r w:rsidRPr="00B2313A">
        <w:rPr>
          <w:rFonts w:ascii="Times New Roman" w:eastAsia="Times New Roman" w:hAnsi="Times New Roman" w:cs="Times New Roman"/>
          <w:sz w:val="24"/>
          <w:szCs w:val="24"/>
          <w:lang w:val="x-none" w:eastAsia="x-none"/>
        </w:rPr>
        <w:t xml:space="preserve">, И. В. Организация внеурочной деятельности школьников в </w:t>
      </w:r>
      <w:proofErr w:type="spellStart"/>
      <w:r w:rsidRPr="00B2313A">
        <w:rPr>
          <w:rFonts w:ascii="Times New Roman" w:eastAsia="Times New Roman" w:hAnsi="Times New Roman" w:cs="Times New Roman"/>
          <w:sz w:val="24"/>
          <w:szCs w:val="24"/>
          <w:lang w:val="x-none" w:eastAsia="x-none"/>
        </w:rPr>
        <w:t>медиаобразовательном</w:t>
      </w:r>
      <w:proofErr w:type="spellEnd"/>
      <w:r w:rsidRPr="00B2313A">
        <w:rPr>
          <w:rFonts w:ascii="Times New Roman" w:eastAsia="Times New Roman" w:hAnsi="Times New Roman" w:cs="Times New Roman"/>
          <w:sz w:val="24"/>
          <w:szCs w:val="24"/>
          <w:lang w:val="x-none" w:eastAsia="x-none"/>
        </w:rPr>
        <w:t xml:space="preserve"> и музееведческом контексте / И. В. </w:t>
      </w:r>
      <w:proofErr w:type="spellStart"/>
      <w:r w:rsidRPr="00B2313A">
        <w:rPr>
          <w:rFonts w:ascii="Times New Roman" w:eastAsia="Times New Roman" w:hAnsi="Times New Roman" w:cs="Times New Roman"/>
          <w:sz w:val="24"/>
          <w:szCs w:val="24"/>
          <w:lang w:val="x-none" w:eastAsia="x-none"/>
        </w:rPr>
        <w:t>Челышева</w:t>
      </w:r>
      <w:proofErr w:type="spellEnd"/>
      <w:r w:rsidRPr="00B2313A">
        <w:rPr>
          <w:rFonts w:ascii="Times New Roman" w:eastAsia="Times New Roman" w:hAnsi="Times New Roman" w:cs="Times New Roman"/>
          <w:sz w:val="24"/>
          <w:szCs w:val="24"/>
          <w:lang w:val="x-none" w:eastAsia="x-none"/>
        </w:rPr>
        <w:t xml:space="preserve">, Т. П. Мышева. – Москва ; Берлин : </w:t>
      </w:r>
      <w:proofErr w:type="spellStart"/>
      <w:r w:rsidRPr="00B2313A">
        <w:rPr>
          <w:rFonts w:ascii="Times New Roman" w:eastAsia="Times New Roman" w:hAnsi="Times New Roman" w:cs="Times New Roman"/>
          <w:sz w:val="24"/>
          <w:szCs w:val="24"/>
          <w:lang w:val="x-none" w:eastAsia="x-none"/>
        </w:rPr>
        <w:t>Директ</w:t>
      </w:r>
      <w:proofErr w:type="spellEnd"/>
      <w:r w:rsidRPr="00B2313A">
        <w:rPr>
          <w:rFonts w:ascii="Times New Roman" w:eastAsia="Times New Roman" w:hAnsi="Times New Roman" w:cs="Times New Roman"/>
          <w:sz w:val="24"/>
          <w:szCs w:val="24"/>
          <w:lang w:val="x-none" w:eastAsia="x-none"/>
        </w:rPr>
        <w:t xml:space="preserve">-Медиа, 2021. – 192 с. – Режим доступа: по подписке. – URL: </w:t>
      </w:r>
      <w:hyperlink r:id="rId12" w:history="1">
        <w:r w:rsidRPr="00B2313A">
          <w:rPr>
            <w:rFonts w:ascii="Times New Roman" w:eastAsia="Times New Roman" w:hAnsi="Times New Roman" w:cs="Times New Roman"/>
            <w:color w:val="0000FF"/>
            <w:sz w:val="24"/>
            <w:szCs w:val="24"/>
            <w:u w:val="single"/>
            <w:lang w:val="x-none" w:eastAsia="x-none"/>
          </w:rPr>
          <w:t>https://biblioclub.ru/index.php?page=book&amp;id=616112</w:t>
        </w:r>
      </w:hyperlink>
      <w:r w:rsidRPr="00B2313A">
        <w:rPr>
          <w:rFonts w:ascii="Times New Roman" w:eastAsia="Times New Roman" w:hAnsi="Times New Roman" w:cs="Times New Roman"/>
          <w:sz w:val="24"/>
          <w:szCs w:val="24"/>
          <w:lang w:eastAsia="x-none"/>
        </w:rPr>
        <w:t>.</w:t>
      </w:r>
    </w:p>
    <w:p w14:paraId="653A9F96" w14:textId="77777777" w:rsidR="00A66872" w:rsidRPr="00B2313A" w:rsidRDefault="00A66872" w:rsidP="00B2313A">
      <w:pPr>
        <w:numPr>
          <w:ilvl w:val="0"/>
          <w:numId w:val="7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proofErr w:type="spellStart"/>
      <w:r w:rsidRPr="00B2313A">
        <w:rPr>
          <w:rFonts w:ascii="Times New Roman" w:eastAsia="Times New Roman" w:hAnsi="Times New Roman" w:cs="Times New Roman"/>
          <w:sz w:val="24"/>
          <w:szCs w:val="24"/>
          <w:lang w:val="x-none" w:eastAsia="x-none"/>
        </w:rPr>
        <w:t>Сковородкина</w:t>
      </w:r>
      <w:proofErr w:type="spellEnd"/>
      <w:r w:rsidRPr="00B2313A">
        <w:rPr>
          <w:rFonts w:ascii="Times New Roman" w:eastAsia="Times New Roman" w:hAnsi="Times New Roman" w:cs="Times New Roman"/>
          <w:sz w:val="24"/>
          <w:szCs w:val="24"/>
          <w:lang w:val="x-none" w:eastAsia="x-none"/>
        </w:rPr>
        <w:t xml:space="preserve"> И.З. Педагогика: электронный учебно-методический комплекс / И.З. </w:t>
      </w:r>
      <w:proofErr w:type="spellStart"/>
      <w:r w:rsidRPr="00B2313A">
        <w:rPr>
          <w:rFonts w:ascii="Times New Roman" w:eastAsia="Times New Roman" w:hAnsi="Times New Roman" w:cs="Times New Roman"/>
          <w:sz w:val="24"/>
          <w:szCs w:val="24"/>
          <w:lang w:val="x-none" w:eastAsia="x-none"/>
        </w:rPr>
        <w:t>Сковородкина</w:t>
      </w:r>
      <w:proofErr w:type="spellEnd"/>
      <w:r w:rsidRPr="00B2313A">
        <w:rPr>
          <w:rFonts w:ascii="Times New Roman" w:eastAsia="Times New Roman" w:hAnsi="Times New Roman" w:cs="Times New Roman"/>
          <w:sz w:val="24"/>
          <w:szCs w:val="24"/>
          <w:lang w:val="x-none" w:eastAsia="x-none"/>
        </w:rPr>
        <w:t>,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 (дата обращения: 24.03.2023). – Режим доступа: платный Герасимов С.А. Педагогика: электронное учебно-методический комплекс. – М.: Издательский центр «Академия».</w:t>
      </w:r>
    </w:p>
    <w:p w14:paraId="150930A9" w14:textId="77777777" w:rsidR="00A66872" w:rsidRPr="00B2313A" w:rsidRDefault="00A66872" w:rsidP="00B2313A">
      <w:pPr>
        <w:tabs>
          <w:tab w:val="left" w:pos="993"/>
        </w:tabs>
        <w:spacing w:line="276" w:lineRule="auto"/>
        <w:ind w:firstLine="709"/>
        <w:jc w:val="both"/>
        <w:rPr>
          <w:rFonts w:ascii="Times New Roman" w:eastAsia="Times New Roman" w:hAnsi="Times New Roman" w:cs="Times New Roman"/>
          <w:b/>
          <w:sz w:val="24"/>
          <w:szCs w:val="24"/>
          <w:lang w:eastAsia="x-none"/>
        </w:rPr>
      </w:pPr>
    </w:p>
    <w:p w14:paraId="1C9C7DD7" w14:textId="1BF374FE" w:rsidR="00A66872" w:rsidRPr="00B2313A" w:rsidRDefault="00A66872" w:rsidP="00B2313A">
      <w:pPr>
        <w:tabs>
          <w:tab w:val="left" w:pos="993"/>
        </w:tabs>
        <w:spacing w:line="276" w:lineRule="auto"/>
        <w:ind w:firstLine="709"/>
        <w:jc w:val="both"/>
        <w:rPr>
          <w:rFonts w:ascii="Times New Roman" w:eastAsia="Times New Roman" w:hAnsi="Times New Roman" w:cs="Times New Roman"/>
          <w:b/>
          <w:sz w:val="24"/>
          <w:szCs w:val="24"/>
          <w:highlight w:val="yellow"/>
          <w:lang w:eastAsia="x-none"/>
        </w:rPr>
      </w:pPr>
      <w:r w:rsidRPr="00B2313A">
        <w:rPr>
          <w:rFonts w:ascii="Times New Roman" w:eastAsia="Times New Roman" w:hAnsi="Times New Roman" w:cs="Times New Roman"/>
          <w:b/>
          <w:sz w:val="24"/>
          <w:szCs w:val="24"/>
          <w:lang w:eastAsia="x-none"/>
        </w:rPr>
        <w:tab/>
        <w:t>3.2.2. Дополнительные источники</w:t>
      </w:r>
    </w:p>
    <w:p w14:paraId="3A946EA8" w14:textId="77777777" w:rsidR="00A66872" w:rsidRPr="00B2313A" w:rsidRDefault="00A66872" w:rsidP="00B2313A">
      <w:pPr>
        <w:numPr>
          <w:ilvl w:val="0"/>
          <w:numId w:val="76"/>
        </w:numPr>
        <w:tabs>
          <w:tab w:val="left" w:pos="0"/>
          <w:tab w:val="left" w:pos="142"/>
          <w:tab w:val="left" w:pos="993"/>
        </w:tabs>
        <w:spacing w:line="276" w:lineRule="auto"/>
        <w:ind w:left="0" w:firstLine="709"/>
        <w:contextualSpacing/>
        <w:jc w:val="both"/>
        <w:rPr>
          <w:rFonts w:ascii="Times New Roman" w:eastAsia="Times New Roman" w:hAnsi="Times New Roman" w:cs="Times New Roman"/>
          <w:sz w:val="24"/>
          <w:szCs w:val="24"/>
        </w:rPr>
      </w:pPr>
      <w:r w:rsidRPr="00B2313A">
        <w:rPr>
          <w:rFonts w:ascii="Times New Roman" w:eastAsia="Times New Roman" w:hAnsi="Times New Roman" w:cs="Times New Roman"/>
          <w:iCs/>
          <w:color w:val="000000"/>
          <w:sz w:val="24"/>
          <w:szCs w:val="24"/>
        </w:rPr>
        <w:t xml:space="preserve">Приказ Министерства просвещения №286 от 31.05.2021 г. «Об утверждении федерального государственного стандарта начального общего образования». – </w:t>
      </w:r>
      <w:r w:rsidRPr="00B2313A">
        <w:rPr>
          <w:rFonts w:ascii="Times New Roman" w:eastAsia="Times New Roman" w:hAnsi="Times New Roman" w:cs="Times New Roman"/>
          <w:iCs/>
          <w:color w:val="000000"/>
          <w:sz w:val="24"/>
          <w:szCs w:val="24"/>
          <w:lang w:val="en-US"/>
        </w:rPr>
        <w:t>URL</w:t>
      </w:r>
      <w:r w:rsidRPr="00B2313A">
        <w:rPr>
          <w:rFonts w:ascii="Times New Roman" w:eastAsia="Times New Roman" w:hAnsi="Times New Roman" w:cs="Times New Roman"/>
          <w:iCs/>
          <w:color w:val="000000"/>
          <w:sz w:val="24"/>
          <w:szCs w:val="24"/>
        </w:rPr>
        <w:t xml:space="preserve">: </w:t>
      </w:r>
      <w:hyperlink r:id="rId13" w:history="1">
        <w:r w:rsidRPr="00B2313A">
          <w:rPr>
            <w:rFonts w:ascii="Times New Roman" w:eastAsia="Times New Roman" w:hAnsi="Times New Roman" w:cs="Times New Roman"/>
            <w:iCs/>
            <w:color w:val="0000FF"/>
            <w:sz w:val="24"/>
            <w:szCs w:val="24"/>
            <w:u w:val="single"/>
          </w:rPr>
          <w:t>http://publication.pravo.gov.ru/Document/View/0001202107050028</w:t>
        </w:r>
      </w:hyperlink>
      <w:r w:rsidRPr="00B2313A">
        <w:rPr>
          <w:rFonts w:ascii="Times New Roman" w:eastAsia="Times New Roman" w:hAnsi="Times New Roman" w:cs="Times New Roman"/>
          <w:iCs/>
          <w:color w:val="000000"/>
          <w:sz w:val="24"/>
          <w:szCs w:val="24"/>
        </w:rPr>
        <w:t xml:space="preserve"> </w:t>
      </w:r>
    </w:p>
    <w:p w14:paraId="429FE8D0" w14:textId="77777777" w:rsidR="00A66872" w:rsidRPr="00B2313A" w:rsidRDefault="00A66872" w:rsidP="00B2313A">
      <w:pPr>
        <w:numPr>
          <w:ilvl w:val="0"/>
          <w:numId w:val="76"/>
        </w:numPr>
        <w:tabs>
          <w:tab w:val="left" w:pos="0"/>
          <w:tab w:val="left" w:pos="142"/>
          <w:tab w:val="left" w:pos="993"/>
        </w:tabs>
        <w:spacing w:line="276" w:lineRule="auto"/>
        <w:ind w:left="0" w:firstLine="709"/>
        <w:contextualSpacing/>
        <w:jc w:val="both"/>
        <w:rPr>
          <w:rFonts w:ascii="Times New Roman" w:eastAsia="Times New Roman" w:hAnsi="Times New Roman" w:cs="Times New Roman"/>
          <w:sz w:val="24"/>
          <w:szCs w:val="24"/>
        </w:rPr>
      </w:pPr>
      <w:r w:rsidRPr="00B2313A">
        <w:rPr>
          <w:rFonts w:ascii="Times New Roman" w:eastAsia="Times New Roman" w:hAnsi="Times New Roman" w:cs="Times New Roman"/>
          <w:iCs/>
          <w:color w:val="000000"/>
          <w:sz w:val="24"/>
          <w:szCs w:val="24"/>
        </w:rPr>
        <w:t xml:space="preserve">Конструктор рабочих программ – </w:t>
      </w:r>
      <w:r w:rsidRPr="00B2313A">
        <w:rPr>
          <w:rFonts w:ascii="Times New Roman" w:eastAsia="Times New Roman" w:hAnsi="Times New Roman" w:cs="Times New Roman"/>
          <w:iCs/>
          <w:color w:val="000000"/>
          <w:sz w:val="24"/>
          <w:szCs w:val="24"/>
          <w:lang w:val="en-US"/>
        </w:rPr>
        <w:t>URL</w:t>
      </w:r>
      <w:r w:rsidRPr="00B2313A">
        <w:rPr>
          <w:rFonts w:ascii="Times New Roman" w:eastAsia="Times New Roman" w:hAnsi="Times New Roman" w:cs="Times New Roman"/>
          <w:iCs/>
          <w:color w:val="000000"/>
          <w:sz w:val="24"/>
          <w:szCs w:val="24"/>
        </w:rPr>
        <w:t xml:space="preserve">: </w:t>
      </w:r>
      <w:hyperlink r:id="rId14" w:history="1">
        <w:r w:rsidRPr="00B2313A">
          <w:rPr>
            <w:rFonts w:ascii="Times New Roman" w:eastAsia="Times New Roman" w:hAnsi="Times New Roman" w:cs="Times New Roman"/>
            <w:iCs/>
            <w:color w:val="0000FF"/>
            <w:sz w:val="24"/>
            <w:szCs w:val="24"/>
            <w:u w:val="single"/>
          </w:rPr>
          <w:t>https://edsoo.ru/constructor/</w:t>
        </w:r>
      </w:hyperlink>
      <w:r w:rsidRPr="00B2313A">
        <w:rPr>
          <w:rFonts w:ascii="Times New Roman" w:eastAsia="Times New Roman" w:hAnsi="Times New Roman" w:cs="Times New Roman"/>
          <w:iCs/>
          <w:color w:val="000000"/>
          <w:sz w:val="24"/>
          <w:szCs w:val="24"/>
        </w:rPr>
        <w:t xml:space="preserve"> </w:t>
      </w:r>
    </w:p>
    <w:p w14:paraId="0BB35127"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Афанасьева Ж.В., Богданова А.В. Формы дистанционной внеурочной деятельности в цифровой среде // Начальная школа. – 2020. - №9. – С.83-86.</w:t>
      </w:r>
    </w:p>
    <w:p w14:paraId="793CF39F"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Белоусова Г.В. Повышение качества функциональной грамотности младших школьников в процессе внеурочной деятельности// Начальное образование (ИВИС). – 2021. - №1. – С.37.</w:t>
      </w:r>
    </w:p>
    <w:p w14:paraId="325B0C47"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Богданова А.В., Соколова С.С. Устный журнал в системе внеурочной деятельности по русскому языку // Начальная школа (ИВИС). – 2021. - №1. – С.64.</w:t>
      </w:r>
    </w:p>
    <w:p w14:paraId="69F2E0D3"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proofErr w:type="spellStart"/>
      <w:r w:rsidRPr="00B2313A">
        <w:rPr>
          <w:rFonts w:ascii="Times New Roman" w:eastAsia="Calibri" w:hAnsi="Times New Roman" w:cs="Times New Roman"/>
          <w:sz w:val="24"/>
          <w:szCs w:val="24"/>
        </w:rPr>
        <w:t>Болгова</w:t>
      </w:r>
      <w:proofErr w:type="spellEnd"/>
      <w:r w:rsidRPr="00B2313A">
        <w:rPr>
          <w:rFonts w:ascii="Times New Roman" w:eastAsia="Calibri" w:hAnsi="Times New Roman" w:cs="Times New Roman"/>
          <w:sz w:val="24"/>
          <w:szCs w:val="24"/>
        </w:rPr>
        <w:t xml:space="preserve"> А.В. Формирование эстетических ценностных ориентаций младших школьников во внеурочной деятельности // Начальная школа. – 2019. - №6. – С.52-54.</w:t>
      </w:r>
    </w:p>
    <w:p w14:paraId="25A7E11C"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 xml:space="preserve">Головко Е.В., Муравлева В.П., Рыжкова Ю.П. Формирование экологических умений во внеурочной деятельности на </w:t>
      </w:r>
      <w:proofErr w:type="spellStart"/>
      <w:r w:rsidRPr="00B2313A">
        <w:rPr>
          <w:rFonts w:ascii="Times New Roman" w:eastAsia="Calibri" w:hAnsi="Times New Roman" w:cs="Times New Roman"/>
          <w:sz w:val="24"/>
          <w:szCs w:val="24"/>
        </w:rPr>
        <w:t>паришкольном</w:t>
      </w:r>
      <w:proofErr w:type="spellEnd"/>
      <w:r w:rsidRPr="00B2313A">
        <w:rPr>
          <w:rFonts w:ascii="Times New Roman" w:eastAsia="Calibri" w:hAnsi="Times New Roman" w:cs="Times New Roman"/>
          <w:sz w:val="24"/>
          <w:szCs w:val="24"/>
        </w:rPr>
        <w:t xml:space="preserve"> учебно-опытном участке // Начальная школа. – 2018. - №1. – С.36-39.</w:t>
      </w:r>
    </w:p>
    <w:p w14:paraId="3473BC93"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 xml:space="preserve">Григорьева, Е.В., Титаренко, Н.Н., </w:t>
      </w:r>
      <w:proofErr w:type="spellStart"/>
      <w:r w:rsidRPr="00B2313A">
        <w:rPr>
          <w:rFonts w:ascii="Times New Roman" w:eastAsia="Calibri" w:hAnsi="Times New Roman" w:cs="Times New Roman"/>
          <w:sz w:val="24"/>
          <w:szCs w:val="24"/>
        </w:rPr>
        <w:t>Махмутова</w:t>
      </w:r>
      <w:proofErr w:type="spellEnd"/>
      <w:r w:rsidRPr="00B2313A">
        <w:rPr>
          <w:rFonts w:ascii="Times New Roman" w:eastAsia="Calibri" w:hAnsi="Times New Roman" w:cs="Times New Roman"/>
          <w:sz w:val="24"/>
          <w:szCs w:val="24"/>
        </w:rPr>
        <w:t>, Л.Г. Содержание и средства экологического образования младших школьников во внеурочной деятельности // Начальная школа (ИВИС). – 2022. - №1. – С.16-18.</w:t>
      </w:r>
    </w:p>
    <w:p w14:paraId="61915FC5" w14:textId="77777777" w:rsidR="00A66872" w:rsidRPr="00B2313A" w:rsidRDefault="00A66872" w:rsidP="00B2313A">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Смола С.Е. Включение учащихся в творческую деятельность на внеурочных занятиях // Начальная школа. – 2020. - №1. – С.51-54.</w:t>
      </w:r>
    </w:p>
    <w:p w14:paraId="12910514" w14:textId="522F2363" w:rsidR="00A66872" w:rsidRPr="00B2313A" w:rsidRDefault="00A66872" w:rsidP="00EC3AC5">
      <w:pPr>
        <w:numPr>
          <w:ilvl w:val="0"/>
          <w:numId w:val="76"/>
        </w:numPr>
        <w:tabs>
          <w:tab w:val="left" w:pos="993"/>
        </w:tabs>
        <w:spacing w:line="276" w:lineRule="auto"/>
        <w:ind w:left="0" w:firstLine="709"/>
        <w:jc w:val="both"/>
        <w:rPr>
          <w:rFonts w:ascii="Times New Roman" w:eastAsia="Calibri" w:hAnsi="Times New Roman" w:cs="Times New Roman"/>
          <w:sz w:val="24"/>
          <w:szCs w:val="24"/>
        </w:rPr>
      </w:pPr>
      <w:r w:rsidRPr="00B2313A">
        <w:rPr>
          <w:rFonts w:ascii="Times New Roman" w:eastAsia="Calibri" w:hAnsi="Times New Roman" w:cs="Times New Roman"/>
          <w:sz w:val="24"/>
          <w:szCs w:val="24"/>
        </w:rPr>
        <w:t xml:space="preserve">Усманова, Л.С. Подготовка студентов колледжа к организации внеурочной исследовательской деятельности младших школьников// Начальная школа (ИВИС). – 2022. - №1. – С.62-65. </w:t>
      </w:r>
    </w:p>
    <w:p w14:paraId="187BA014" w14:textId="77777777" w:rsidR="00A66872" w:rsidRPr="00A66872" w:rsidRDefault="00A66872" w:rsidP="00A66872">
      <w:pPr>
        <w:spacing w:after="200" w:line="276" w:lineRule="auto"/>
        <w:ind w:left="360"/>
        <w:rPr>
          <w:rFonts w:ascii="Times New Roman" w:eastAsia="Calibri" w:hAnsi="Times New Roman" w:cs="Times New Roman"/>
          <w:sz w:val="24"/>
          <w:szCs w:val="24"/>
        </w:rPr>
      </w:pPr>
    </w:p>
    <w:p w14:paraId="59B8EE2A" w14:textId="77777777" w:rsidR="00A66872" w:rsidRPr="00A66872" w:rsidRDefault="00A66872" w:rsidP="00A66872">
      <w:pPr>
        <w:spacing w:after="200" w:line="276" w:lineRule="auto"/>
        <w:jc w:val="center"/>
        <w:rPr>
          <w:rFonts w:ascii="Times New Roman" w:eastAsia="Calibri" w:hAnsi="Times New Roman" w:cs="Times New Roman"/>
          <w:b/>
          <w:bCs/>
          <w:sz w:val="24"/>
          <w:szCs w:val="24"/>
        </w:rPr>
      </w:pPr>
      <w:r w:rsidRPr="00A66872">
        <w:rPr>
          <w:rFonts w:ascii="Times New Roman" w:eastAsia="Calibri" w:hAnsi="Times New Roman" w:cs="Times New Roman"/>
          <w:b/>
          <w:bCs/>
          <w:sz w:val="24"/>
          <w:szCs w:val="24"/>
        </w:rPr>
        <w:t xml:space="preserve">4. КОНТРОЛЬ И ОЦЕНКА РЕЗУЛЬТАТОВ ОСВОЕНИЯ </w:t>
      </w:r>
      <w:r w:rsidRPr="00A66872">
        <w:rPr>
          <w:rFonts w:ascii="Times New Roman" w:eastAsia="Calibri"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2693"/>
        <w:gridCol w:w="3634"/>
      </w:tblGrid>
      <w:tr w:rsidR="00A66872" w:rsidRPr="00A66872" w14:paraId="3DB6B6DE" w14:textId="77777777" w:rsidTr="00EC3AC5">
        <w:trPr>
          <w:trHeight w:val="1098"/>
        </w:trPr>
        <w:tc>
          <w:tcPr>
            <w:tcW w:w="2977" w:type="dxa"/>
            <w:vAlign w:val="center"/>
          </w:tcPr>
          <w:p w14:paraId="2695A55D"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Код и наименование профессиональных и общих компетенций, формируемых в рамках модуля</w:t>
            </w:r>
          </w:p>
        </w:tc>
        <w:tc>
          <w:tcPr>
            <w:tcW w:w="2693" w:type="dxa"/>
            <w:vAlign w:val="center"/>
          </w:tcPr>
          <w:p w14:paraId="55F5AE09"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Критерии оценки</w:t>
            </w:r>
          </w:p>
        </w:tc>
        <w:tc>
          <w:tcPr>
            <w:tcW w:w="3634" w:type="dxa"/>
            <w:vAlign w:val="center"/>
          </w:tcPr>
          <w:p w14:paraId="4D227386" w14:textId="77777777" w:rsidR="00A66872" w:rsidRPr="00A66872" w:rsidRDefault="00A66872" w:rsidP="00A66872">
            <w:pPr>
              <w:spacing w:line="276" w:lineRule="auto"/>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Методы оценки</w:t>
            </w:r>
          </w:p>
        </w:tc>
      </w:tr>
      <w:tr w:rsidR="00A66872" w:rsidRPr="00A66872" w14:paraId="37132A16" w14:textId="77777777" w:rsidTr="00EC3AC5">
        <w:trPr>
          <w:trHeight w:val="698"/>
        </w:trPr>
        <w:tc>
          <w:tcPr>
            <w:tcW w:w="2977" w:type="dxa"/>
          </w:tcPr>
          <w:p w14:paraId="25923EAA"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 Выбирать способы решения задач профессиональной деятельности применительно к различным контекстам</w:t>
            </w:r>
          </w:p>
        </w:tc>
        <w:tc>
          <w:tcPr>
            <w:tcW w:w="2693" w:type="dxa"/>
          </w:tcPr>
          <w:p w14:paraId="767AB554"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Знание более одного способа решения профессиональной задачи.</w:t>
            </w:r>
          </w:p>
          <w:p w14:paraId="5C8B52D9"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Аргументация выбора конкретного способа</w:t>
            </w:r>
          </w:p>
        </w:tc>
        <w:tc>
          <w:tcPr>
            <w:tcW w:w="3634" w:type="dxa"/>
          </w:tcPr>
          <w:p w14:paraId="67F6281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Решение педагогических ситуаций</w:t>
            </w:r>
          </w:p>
          <w:p w14:paraId="696C2130"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Кейс-задачи</w:t>
            </w:r>
            <w:proofErr w:type="gramEnd"/>
            <w:r w:rsidRPr="00A66872">
              <w:rPr>
                <w:rFonts w:ascii="Times New Roman" w:eastAsia="Calibri" w:hAnsi="Times New Roman" w:cs="Times New Roman"/>
                <w:sz w:val="24"/>
                <w:szCs w:val="24"/>
              </w:rPr>
              <w:t xml:space="preserve"> </w:t>
            </w:r>
          </w:p>
          <w:p w14:paraId="744228CB"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Устный опрос</w:t>
            </w:r>
          </w:p>
          <w:p w14:paraId="2923E557"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проекта программы внеурочной деятельности</w:t>
            </w:r>
          </w:p>
          <w:p w14:paraId="6121FC2B"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Защита </w:t>
            </w:r>
            <w:proofErr w:type="gramStart"/>
            <w:r w:rsidRPr="00A66872">
              <w:rPr>
                <w:rFonts w:ascii="Times New Roman" w:eastAsia="Calibri" w:hAnsi="Times New Roman" w:cs="Times New Roman"/>
                <w:sz w:val="24"/>
                <w:szCs w:val="24"/>
              </w:rPr>
              <w:t>методического</w:t>
            </w:r>
            <w:proofErr w:type="gramEnd"/>
            <w:r w:rsidRPr="00A66872">
              <w:rPr>
                <w:rFonts w:ascii="Times New Roman" w:eastAsia="Calibri" w:hAnsi="Times New Roman" w:cs="Times New Roman"/>
                <w:sz w:val="24"/>
                <w:szCs w:val="24"/>
              </w:rPr>
              <w:t xml:space="preserve"> портфолио</w:t>
            </w:r>
          </w:p>
          <w:p w14:paraId="6FD3D4FC"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A66872">
              <w:rPr>
                <w:rFonts w:ascii="Times New Roman" w:eastAsia="Calibri" w:hAnsi="Times New Roman" w:cs="Times New Roman"/>
                <w:sz w:val="24"/>
                <w:szCs w:val="24"/>
              </w:rPr>
              <w:t>обучающегося</w:t>
            </w:r>
            <w:proofErr w:type="gramEnd"/>
            <w:r w:rsidRPr="00A66872">
              <w:rPr>
                <w:rFonts w:ascii="Times New Roman" w:eastAsia="Calibri" w:hAnsi="Times New Roman" w:cs="Times New Roman"/>
                <w:sz w:val="24"/>
                <w:szCs w:val="24"/>
              </w:rPr>
              <w:t xml:space="preserve"> в ходе </w:t>
            </w:r>
            <w:r w:rsidRPr="00A66872">
              <w:rPr>
                <w:rFonts w:ascii="Times New Roman" w:eastAsia="Calibri" w:hAnsi="Times New Roman" w:cs="Times New Roman"/>
                <w:sz w:val="24"/>
                <w:szCs w:val="24"/>
              </w:rPr>
              <w:lastRenderedPageBreak/>
              <w:t>педагогической практики</w:t>
            </w:r>
          </w:p>
          <w:p w14:paraId="2C9EBFC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61313034"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0FA31A59" w14:textId="77777777" w:rsidTr="00EC3AC5">
        <w:trPr>
          <w:trHeight w:val="698"/>
        </w:trPr>
        <w:tc>
          <w:tcPr>
            <w:tcW w:w="2977" w:type="dxa"/>
          </w:tcPr>
          <w:p w14:paraId="754256BF"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lastRenderedPageBreak/>
              <w:t>ОК</w:t>
            </w:r>
            <w:proofErr w:type="gramEnd"/>
            <w:r w:rsidRPr="00A66872">
              <w:rPr>
                <w:rFonts w:ascii="Times New Roman" w:eastAsia="Calibri" w:hAnsi="Times New Roman" w:cs="Times New Roman"/>
                <w:sz w:val="24"/>
                <w:szCs w:val="24"/>
              </w:rPr>
              <w:t xml:space="preserve"> 02. Использовать современные средства поиска, анализа и интерпретации информации и информационные технологии </w:t>
            </w:r>
          </w:p>
        </w:tc>
        <w:tc>
          <w:tcPr>
            <w:tcW w:w="2693" w:type="dxa"/>
          </w:tcPr>
          <w:p w14:paraId="0D06C58A"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Соответствие найденной информации заданной теме (задаче).</w:t>
            </w:r>
          </w:p>
          <w:p w14:paraId="57D5053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-владение разными способами представления информации</w:t>
            </w:r>
          </w:p>
          <w:p w14:paraId="2234FC46" w14:textId="77777777" w:rsidR="00A66872" w:rsidRPr="00A66872" w:rsidRDefault="00A66872" w:rsidP="00A66872">
            <w:pPr>
              <w:spacing w:line="276" w:lineRule="auto"/>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A66872">
              <w:rPr>
                <w:rFonts w:ascii="Times New Roman" w:eastAsia="Calibri" w:hAnsi="Times New Roman" w:cs="Times New Roman"/>
                <w:sz w:val="24"/>
                <w:szCs w:val="24"/>
              </w:rPr>
              <w:t>профессионального и личностного развития;</w:t>
            </w:r>
          </w:p>
          <w:p w14:paraId="65BECA3E" w14:textId="77777777" w:rsidR="00A66872" w:rsidRPr="00A66872" w:rsidRDefault="00A66872" w:rsidP="00A66872">
            <w:pPr>
              <w:spacing w:line="276" w:lineRule="auto"/>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объективный анализ найденной информации;</w:t>
            </w:r>
          </w:p>
          <w:p w14:paraId="63618AEE"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A66872">
              <w:rPr>
                <w:rFonts w:ascii="Times New Roman" w:eastAsia="Calibri" w:hAnsi="Times New Roman" w:cs="Times New Roman"/>
                <w:sz w:val="24"/>
                <w:szCs w:val="24"/>
              </w:rPr>
              <w:t>профессионального и личностного развития</w:t>
            </w:r>
          </w:p>
        </w:tc>
        <w:tc>
          <w:tcPr>
            <w:tcW w:w="3634" w:type="dxa"/>
          </w:tcPr>
          <w:p w14:paraId="301BC79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Устные выступления с презентацией</w:t>
            </w:r>
          </w:p>
          <w:p w14:paraId="34C3F03A"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проектов</w:t>
            </w:r>
          </w:p>
          <w:p w14:paraId="5BE39FC9"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траектории профессионального роста</w:t>
            </w:r>
          </w:p>
          <w:p w14:paraId="4675BD2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Представление наиболее эффективных практик организации внеурочной деятельности</w:t>
            </w:r>
          </w:p>
          <w:p w14:paraId="2DE59666"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5BC780C0"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2C3692E4" w14:textId="77777777" w:rsidTr="00EC3AC5">
        <w:tc>
          <w:tcPr>
            <w:tcW w:w="2977" w:type="dxa"/>
          </w:tcPr>
          <w:p w14:paraId="7F367E94"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04. Эффективно взаимодействовать и работать в коллективе и команде.</w:t>
            </w:r>
          </w:p>
        </w:tc>
        <w:tc>
          <w:tcPr>
            <w:tcW w:w="2693" w:type="dxa"/>
          </w:tcPr>
          <w:p w14:paraId="68A2E115"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4BA1E36E"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Объективность оценки собственного вклада в достижение командного результата</w:t>
            </w:r>
          </w:p>
          <w:p w14:paraId="1C9ED605" w14:textId="77777777" w:rsidR="00A66872" w:rsidRPr="00A66872" w:rsidRDefault="00A66872" w:rsidP="00A66872">
            <w:pPr>
              <w:spacing w:line="276" w:lineRule="auto"/>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xml:space="preserve">- </w:t>
            </w:r>
            <w:r w:rsidRPr="00A66872">
              <w:rPr>
                <w:rFonts w:ascii="Times New Roman" w:eastAsia="Calibri" w:hAnsi="Times New Roman" w:cs="Times New Roman"/>
                <w:sz w:val="24"/>
                <w:szCs w:val="24"/>
              </w:rPr>
              <w:t xml:space="preserve">успешность применения </w:t>
            </w:r>
            <w:r w:rsidRPr="00A66872">
              <w:rPr>
                <w:rFonts w:ascii="Times New Roman" w:eastAsia="Calibri" w:hAnsi="Times New Roman" w:cs="Times New Roman"/>
                <w:sz w:val="24"/>
                <w:szCs w:val="24"/>
              </w:rPr>
              <w:lastRenderedPageBreak/>
              <w:t>коммуникационных способностей на практике;</w:t>
            </w:r>
          </w:p>
          <w:p w14:paraId="1485363E" w14:textId="77777777" w:rsidR="00A66872" w:rsidRPr="00A66872" w:rsidRDefault="00A66872" w:rsidP="00A66872">
            <w:pPr>
              <w:spacing w:line="276" w:lineRule="auto"/>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соблюдение принципов профессиональной этики;</w:t>
            </w:r>
          </w:p>
          <w:p w14:paraId="557E936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bCs/>
                <w:sz w:val="24"/>
                <w:szCs w:val="24"/>
              </w:rPr>
              <w:t xml:space="preserve">- владение способами бесконфликтного общения и </w:t>
            </w:r>
            <w:proofErr w:type="spellStart"/>
            <w:r w:rsidRPr="00A66872">
              <w:rPr>
                <w:rFonts w:ascii="Times New Roman" w:eastAsia="Calibri" w:hAnsi="Times New Roman" w:cs="Times New Roman"/>
                <w:bCs/>
                <w:sz w:val="24"/>
                <w:szCs w:val="24"/>
              </w:rPr>
              <w:t>саморегуляции</w:t>
            </w:r>
            <w:proofErr w:type="spellEnd"/>
            <w:r w:rsidRPr="00A66872">
              <w:rPr>
                <w:rFonts w:ascii="Times New Roman" w:eastAsia="Calibri" w:hAnsi="Times New Roman" w:cs="Times New Roman"/>
                <w:bCs/>
                <w:sz w:val="24"/>
                <w:szCs w:val="24"/>
              </w:rPr>
              <w:t xml:space="preserve"> в коллективе</w:t>
            </w:r>
          </w:p>
        </w:tc>
        <w:tc>
          <w:tcPr>
            <w:tcW w:w="3634" w:type="dxa"/>
          </w:tcPr>
          <w:p w14:paraId="73E8EC8B"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 xml:space="preserve">Экспертное наблюдение за </w:t>
            </w:r>
            <w:proofErr w:type="gramStart"/>
            <w:r w:rsidRPr="00A66872">
              <w:rPr>
                <w:rFonts w:ascii="Times New Roman" w:eastAsia="Calibri" w:hAnsi="Times New Roman" w:cs="Times New Roman"/>
                <w:sz w:val="24"/>
                <w:szCs w:val="24"/>
              </w:rPr>
              <w:t>обучающимся</w:t>
            </w:r>
            <w:proofErr w:type="gramEnd"/>
            <w:r w:rsidRPr="00A66872">
              <w:rPr>
                <w:rFonts w:ascii="Times New Roman" w:eastAsia="Calibri" w:hAnsi="Times New Roman" w:cs="Times New Roman"/>
                <w:sz w:val="24"/>
                <w:szCs w:val="24"/>
              </w:rPr>
              <w:t xml:space="preserve"> в ходе выполнения практических (проектных, исследовательских) парных (групповых) заданий;</w:t>
            </w:r>
          </w:p>
          <w:p w14:paraId="49C77773"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Самоанализ и самооценка деятельности в паре, группе, команде</w:t>
            </w:r>
          </w:p>
          <w:p w14:paraId="043E4070"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633AAB0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5CBF268B"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1B719309" w14:textId="77777777" w:rsidTr="00EC3AC5">
        <w:tc>
          <w:tcPr>
            <w:tcW w:w="2977" w:type="dxa"/>
          </w:tcPr>
          <w:p w14:paraId="44ADF9FD"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615C2B7C" w14:textId="77777777" w:rsidR="00A66872" w:rsidRPr="00A66872" w:rsidRDefault="00A66872" w:rsidP="00A66872">
            <w:pPr>
              <w:jc w:val="both"/>
              <w:rPr>
                <w:rFonts w:ascii="Times New Roman" w:eastAsia="Calibri" w:hAnsi="Times New Roman" w:cs="Times New Roman"/>
                <w:sz w:val="24"/>
                <w:szCs w:val="24"/>
              </w:rPr>
            </w:pPr>
          </w:p>
        </w:tc>
        <w:tc>
          <w:tcPr>
            <w:tcW w:w="2693" w:type="dxa"/>
          </w:tcPr>
          <w:p w14:paraId="27FD2650" w14:textId="6D59F7BE" w:rsidR="00A66872" w:rsidRPr="00A66872" w:rsidRDefault="00A66872" w:rsidP="005C613F">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Учет требований ФГОС, </w:t>
            </w:r>
            <w:r w:rsidR="005C613F">
              <w:rPr>
                <w:rFonts w:ascii="Times New Roman" w:eastAsia="Calibri" w:hAnsi="Times New Roman" w:cs="Times New Roman"/>
                <w:sz w:val="24"/>
                <w:szCs w:val="24"/>
              </w:rPr>
              <w:t>федеральной</w:t>
            </w:r>
            <w:r w:rsidRPr="00A66872">
              <w:rPr>
                <w:rFonts w:ascii="Times New Roman" w:eastAsia="Calibri" w:hAnsi="Times New Roman" w:cs="Times New Roman"/>
                <w:sz w:val="24"/>
                <w:szCs w:val="24"/>
              </w:rPr>
              <w:t xml:space="preserve"> образовательной программы и с учетом программ внеурочной деятельности  и интересов обучающихся и их родителей (законных представителей) при разработке программы внеурочной деятельности.</w:t>
            </w:r>
          </w:p>
        </w:tc>
        <w:tc>
          <w:tcPr>
            <w:tcW w:w="3634" w:type="dxa"/>
          </w:tcPr>
          <w:p w14:paraId="35B3A4FA"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проекта собственной программы внеурочной деятельности, выстроенной на основе  результатов изучения интересов обучающихся и их родителей (законных представителей) (результаты анкетирования, диагностик, бесед и т.д.)</w:t>
            </w:r>
          </w:p>
          <w:p w14:paraId="47CCE376" w14:textId="756D7B2E"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Творческое представление результатов обзора и анализа программ внеурочной деятельности (реклама, видеоролик и т.д.)</w:t>
            </w:r>
          </w:p>
          <w:p w14:paraId="1A3EFB23"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Проект индивидуальной образовательной траектории обучающегося на основе результатов диагностики его интересов, запросов, особенностей.</w:t>
            </w:r>
          </w:p>
          <w:p w14:paraId="7D353C50"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062D85C5" w14:textId="041B9B56" w:rsidR="00A66872" w:rsidRPr="00A66872" w:rsidRDefault="00A66872" w:rsidP="00EC3AC5">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03B0D7FE" w14:textId="77777777" w:rsidTr="00EC3AC5">
        <w:tc>
          <w:tcPr>
            <w:tcW w:w="2977" w:type="dxa"/>
          </w:tcPr>
          <w:p w14:paraId="6F228A25"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ПК 2.2. Реализовывать программы внеурочной деятельности в соответствии с санитарными нормами и правилами. </w:t>
            </w:r>
          </w:p>
          <w:p w14:paraId="1B1AB165" w14:textId="77777777" w:rsidR="00A66872" w:rsidRPr="00A66872" w:rsidRDefault="00A66872" w:rsidP="00A66872">
            <w:pPr>
              <w:jc w:val="both"/>
              <w:rPr>
                <w:rFonts w:ascii="Times New Roman" w:eastAsia="Calibri" w:hAnsi="Times New Roman" w:cs="Times New Roman"/>
                <w:sz w:val="24"/>
                <w:szCs w:val="24"/>
              </w:rPr>
            </w:pPr>
          </w:p>
        </w:tc>
        <w:tc>
          <w:tcPr>
            <w:tcW w:w="2693" w:type="dxa"/>
          </w:tcPr>
          <w:p w14:paraId="6A141E38"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Проводит внеурочные занятия в соответствии с требованиями содержания  программ, санитарными нормами и правилами.</w:t>
            </w:r>
          </w:p>
        </w:tc>
        <w:tc>
          <w:tcPr>
            <w:tcW w:w="3634" w:type="dxa"/>
          </w:tcPr>
          <w:p w14:paraId="20D842D5"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Оценка прохождения практики педагогами, методистами </w:t>
            </w:r>
          </w:p>
          <w:p w14:paraId="23889BDB" w14:textId="77777777" w:rsidR="00A66872" w:rsidRPr="00A66872" w:rsidRDefault="00A66872" w:rsidP="00A66872">
            <w:pPr>
              <w:spacing w:line="276" w:lineRule="auto"/>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Оценка методистами (преподавателями, учителями) конспектов внеурочных занятий, предполагающих организацию игровой, учебно-исследовательской, художественно-продуктивной, культурно-досуговой, проектной и др. видов деятельности.</w:t>
            </w:r>
            <w:proofErr w:type="gramEnd"/>
          </w:p>
          <w:p w14:paraId="4ACFD60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2253CB74"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Экзамен</w:t>
            </w:r>
          </w:p>
        </w:tc>
      </w:tr>
      <w:tr w:rsidR="00A66872" w:rsidRPr="00A66872" w14:paraId="546BBF52" w14:textId="77777777" w:rsidTr="00EC3AC5">
        <w:tc>
          <w:tcPr>
            <w:tcW w:w="2977" w:type="dxa"/>
          </w:tcPr>
          <w:p w14:paraId="325ADD40"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 xml:space="preserve">ПК 2.3. Анализировать результаты внеурочной деятельности </w:t>
            </w:r>
            <w:proofErr w:type="gramStart"/>
            <w:r w:rsidRPr="00A66872">
              <w:rPr>
                <w:rFonts w:ascii="Times New Roman" w:eastAsia="Calibri" w:hAnsi="Times New Roman" w:cs="Times New Roman"/>
                <w:sz w:val="24"/>
                <w:szCs w:val="24"/>
              </w:rPr>
              <w:t>обучающихся</w:t>
            </w:r>
            <w:proofErr w:type="gramEnd"/>
          </w:p>
          <w:p w14:paraId="62E6C002" w14:textId="77777777" w:rsidR="00A66872" w:rsidRPr="00A66872" w:rsidRDefault="00A66872" w:rsidP="00A66872">
            <w:pPr>
              <w:jc w:val="both"/>
              <w:rPr>
                <w:rFonts w:ascii="Times New Roman" w:eastAsia="Calibri" w:hAnsi="Times New Roman" w:cs="Times New Roman"/>
                <w:i/>
                <w:sz w:val="24"/>
                <w:szCs w:val="24"/>
              </w:rPr>
            </w:pPr>
          </w:p>
        </w:tc>
        <w:tc>
          <w:tcPr>
            <w:tcW w:w="2693" w:type="dxa"/>
          </w:tcPr>
          <w:p w14:paraId="4960EBC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Выбирает и применяет способы и методики диагностики результатов внеурочной деятельности.</w:t>
            </w:r>
          </w:p>
          <w:p w14:paraId="2643514C"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Полнота и обоснованность анализа результатов внеурочной деятельности</w:t>
            </w:r>
          </w:p>
        </w:tc>
        <w:tc>
          <w:tcPr>
            <w:tcW w:w="3634" w:type="dxa"/>
          </w:tcPr>
          <w:p w14:paraId="7F929610"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Письменный отчет по итогам педагогической практики.</w:t>
            </w:r>
          </w:p>
          <w:p w14:paraId="3593F2A0"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Экспертная оценка результатов анализа учителями, методистами</w:t>
            </w:r>
          </w:p>
          <w:p w14:paraId="07CFC60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выполнения практических работ</w:t>
            </w:r>
          </w:p>
          <w:p w14:paraId="48EDF06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6B2DBAF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7068105F" w14:textId="77777777" w:rsidTr="00EC3AC5">
        <w:tc>
          <w:tcPr>
            <w:tcW w:w="2977" w:type="dxa"/>
          </w:tcPr>
          <w:p w14:paraId="4497A234"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08367092" w14:textId="77777777" w:rsidR="00A66872" w:rsidRPr="00A66872" w:rsidRDefault="00A66872" w:rsidP="00A66872">
            <w:pPr>
              <w:jc w:val="both"/>
              <w:rPr>
                <w:rFonts w:ascii="Times New Roman" w:eastAsia="Calibri" w:hAnsi="Times New Roman" w:cs="Times New Roman"/>
                <w:sz w:val="24"/>
                <w:szCs w:val="24"/>
              </w:rPr>
            </w:pPr>
          </w:p>
        </w:tc>
        <w:tc>
          <w:tcPr>
            <w:tcW w:w="2693" w:type="dxa"/>
          </w:tcPr>
          <w:p w14:paraId="2B89560D"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-объективность оценки качества и эффективности учебно-методических материалов для реализации программ внеурочной деятельности;</w:t>
            </w:r>
          </w:p>
          <w:p w14:paraId="4EB6EF5D"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целесообразность, соответствие программному содержанию и возрасту обучающихся самостоятельно разработанных учебно-методических материалов</w:t>
            </w:r>
          </w:p>
          <w:p w14:paraId="5B0996EE"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-качество планирующей и отчетной документации в области внеурочной деятельности</w:t>
            </w:r>
          </w:p>
        </w:tc>
        <w:tc>
          <w:tcPr>
            <w:tcW w:w="3634" w:type="dxa"/>
          </w:tcPr>
          <w:p w14:paraId="19F001A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Открытые защиты портфолио, творческих и проектных работ.</w:t>
            </w:r>
          </w:p>
          <w:p w14:paraId="277B36C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Оценка прохождения практики методистами, учителями. </w:t>
            </w:r>
          </w:p>
          <w:p w14:paraId="3CF27B5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выполнения практических работ</w:t>
            </w:r>
          </w:p>
          <w:p w14:paraId="3D719D48"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методистами, учителями качества планирующей и отчетной документации в области внеурочной деятельности</w:t>
            </w:r>
          </w:p>
          <w:p w14:paraId="4AAB983D"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33FC4822"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7186D140" w14:textId="77777777" w:rsidTr="00EC3AC5">
        <w:tc>
          <w:tcPr>
            <w:tcW w:w="2977" w:type="dxa"/>
          </w:tcPr>
          <w:p w14:paraId="63490C6A"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046E1AC0" w14:textId="77777777" w:rsidR="00A66872" w:rsidRPr="00A66872" w:rsidRDefault="00A66872" w:rsidP="00A66872">
            <w:pPr>
              <w:jc w:val="both"/>
              <w:rPr>
                <w:rFonts w:ascii="Times New Roman" w:eastAsia="Calibri" w:hAnsi="Times New Roman" w:cs="Times New Roman"/>
                <w:sz w:val="24"/>
                <w:szCs w:val="24"/>
              </w:rPr>
            </w:pPr>
          </w:p>
        </w:tc>
        <w:tc>
          <w:tcPr>
            <w:tcW w:w="2693" w:type="dxa"/>
          </w:tcPr>
          <w:p w14:paraId="0F04DBDE" w14:textId="77777777" w:rsidR="00A66872" w:rsidRPr="00A66872" w:rsidRDefault="00A66872" w:rsidP="00A66872">
            <w:pPr>
              <w:spacing w:line="276" w:lineRule="auto"/>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полнота и точность анализа педагогического опыта и образовательных технологий</w:t>
            </w:r>
          </w:p>
          <w:p w14:paraId="48739C4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bCs/>
                <w:sz w:val="24"/>
                <w:szCs w:val="24"/>
              </w:rPr>
              <w:t xml:space="preserve">- предложения по усовершенствованию эффективности внеурочной деятельности в соответствии с педагогическими, </w:t>
            </w:r>
            <w:r w:rsidRPr="00A66872">
              <w:rPr>
                <w:rFonts w:ascii="Times New Roman" w:eastAsia="Calibri" w:hAnsi="Times New Roman" w:cs="Times New Roman"/>
                <w:bCs/>
                <w:sz w:val="24"/>
                <w:szCs w:val="24"/>
              </w:rPr>
              <w:lastRenderedPageBreak/>
              <w:t>гигиеническими, специальными требованиями</w:t>
            </w:r>
          </w:p>
        </w:tc>
        <w:tc>
          <w:tcPr>
            <w:tcW w:w="3634" w:type="dxa"/>
          </w:tcPr>
          <w:p w14:paraId="163E43D4"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Устные выступления с презентацией</w:t>
            </w:r>
          </w:p>
          <w:p w14:paraId="6DBCEA2A"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проектов</w:t>
            </w:r>
          </w:p>
          <w:p w14:paraId="03703869"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траектории профессионального роста</w:t>
            </w:r>
          </w:p>
          <w:p w14:paraId="0330BE09"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Представление наиболее эффективных практик организации внеурочной деятельности</w:t>
            </w:r>
          </w:p>
          <w:p w14:paraId="7FF700FC"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выполнения практических работ</w:t>
            </w:r>
          </w:p>
          <w:p w14:paraId="41EDB9B6"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Защита </w:t>
            </w:r>
            <w:proofErr w:type="gramStart"/>
            <w:r w:rsidRPr="00A66872">
              <w:rPr>
                <w:rFonts w:ascii="Times New Roman" w:eastAsia="Calibri" w:hAnsi="Times New Roman" w:cs="Times New Roman"/>
                <w:sz w:val="24"/>
                <w:szCs w:val="24"/>
              </w:rPr>
              <w:t>методического</w:t>
            </w:r>
            <w:proofErr w:type="gramEnd"/>
            <w:r w:rsidRPr="00A66872">
              <w:rPr>
                <w:rFonts w:ascii="Times New Roman" w:eastAsia="Calibri" w:hAnsi="Times New Roman" w:cs="Times New Roman"/>
                <w:sz w:val="24"/>
                <w:szCs w:val="24"/>
              </w:rPr>
              <w:t xml:space="preserve"> </w:t>
            </w:r>
            <w:r w:rsidRPr="00A66872">
              <w:rPr>
                <w:rFonts w:ascii="Times New Roman" w:eastAsia="Calibri" w:hAnsi="Times New Roman" w:cs="Times New Roman"/>
                <w:sz w:val="24"/>
                <w:szCs w:val="24"/>
              </w:rPr>
              <w:lastRenderedPageBreak/>
              <w:t>портфолио</w:t>
            </w:r>
          </w:p>
          <w:p w14:paraId="57FA56C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Экспертная оценка решения </w:t>
            </w:r>
            <w:proofErr w:type="gramStart"/>
            <w:r w:rsidRPr="00A66872">
              <w:rPr>
                <w:rFonts w:ascii="Times New Roman" w:eastAsia="Calibri" w:hAnsi="Times New Roman" w:cs="Times New Roman"/>
                <w:sz w:val="24"/>
                <w:szCs w:val="24"/>
              </w:rPr>
              <w:t>кейс-задач</w:t>
            </w:r>
            <w:proofErr w:type="gramEnd"/>
            <w:r w:rsidRPr="00A66872">
              <w:rPr>
                <w:rFonts w:ascii="Times New Roman" w:eastAsia="Calibri" w:hAnsi="Times New Roman" w:cs="Times New Roman"/>
                <w:sz w:val="24"/>
                <w:szCs w:val="24"/>
              </w:rPr>
              <w:t xml:space="preserve"> </w:t>
            </w:r>
          </w:p>
          <w:p w14:paraId="39DF0993"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3C7F0F9D"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r w:rsidR="00A66872" w:rsidRPr="00A66872" w14:paraId="0326674C" w14:textId="77777777" w:rsidTr="00EC3AC5">
        <w:tc>
          <w:tcPr>
            <w:tcW w:w="2977" w:type="dxa"/>
          </w:tcPr>
          <w:p w14:paraId="5C166E92"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c>
          <w:tcPr>
            <w:tcW w:w="2693" w:type="dxa"/>
          </w:tcPr>
          <w:p w14:paraId="639CCDA6"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Осуществляет анализ внеурочного занятия, самоанализ деятельности при подготовке и проведении внеурочного занятия.</w:t>
            </w:r>
          </w:p>
          <w:p w14:paraId="118A47C1"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Траектория профессионального роста связана с результатами анализа и самоанализа деятельности  </w:t>
            </w:r>
          </w:p>
        </w:tc>
        <w:tc>
          <w:tcPr>
            <w:tcW w:w="3634" w:type="dxa"/>
          </w:tcPr>
          <w:p w14:paraId="00EF608E" w14:textId="77777777" w:rsidR="00A66872" w:rsidRPr="00A66872" w:rsidRDefault="00A66872" w:rsidP="00A66872">
            <w:pPr>
              <w:spacing w:line="276" w:lineRule="auto"/>
              <w:rPr>
                <w:rFonts w:ascii="Times New Roman" w:eastAsia="Calibri" w:hAnsi="Times New Roman" w:cs="Times New Roman"/>
                <w:sz w:val="24"/>
                <w:szCs w:val="24"/>
              </w:rPr>
            </w:pPr>
          </w:p>
          <w:p w14:paraId="7A57C5DB"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Письменный отчет по итогам педагогической практики.</w:t>
            </w:r>
          </w:p>
          <w:p w14:paraId="144E4B16"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Карта анализа и самоанализа занятия</w:t>
            </w:r>
          </w:p>
          <w:p w14:paraId="1AA358FF"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траектории профессионального роста</w:t>
            </w:r>
          </w:p>
          <w:p w14:paraId="0799E57D"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Самодиагностика, тестирование</w:t>
            </w:r>
          </w:p>
          <w:p w14:paraId="36059E63"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Дифференцированный зачет</w:t>
            </w:r>
          </w:p>
          <w:p w14:paraId="109A1BBA"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Экзамен</w:t>
            </w:r>
          </w:p>
        </w:tc>
      </w:tr>
    </w:tbl>
    <w:p w14:paraId="55A37B57" w14:textId="77777777" w:rsidR="00A66872" w:rsidRPr="00A66872" w:rsidRDefault="00A66872" w:rsidP="00A66872">
      <w:pPr>
        <w:pStyle w:val="5"/>
        <w:jc w:val="right"/>
        <w:rPr>
          <w:rFonts w:ascii="Times New Roman" w:eastAsia="Times New Roman" w:hAnsi="Times New Roman" w:cs="Times New Roman"/>
          <w:b/>
          <w:bCs/>
          <w:iCs/>
          <w:color w:val="auto"/>
          <w:sz w:val="24"/>
          <w:szCs w:val="26"/>
          <w:lang w:val="x-none" w:eastAsia="ar-SA"/>
        </w:rPr>
      </w:pPr>
      <w:r>
        <w:rPr>
          <w:rFonts w:ascii="Calibri" w:eastAsia="Times New Roman" w:hAnsi="Calibri" w:cs="Times New Roman"/>
          <w:i/>
          <w:lang w:eastAsia="ru-RU"/>
        </w:rPr>
        <w:br w:type="page"/>
      </w:r>
      <w:bookmarkStart w:id="30" w:name="_Toc128264375"/>
      <w:r w:rsidRPr="00A66872">
        <w:rPr>
          <w:rFonts w:ascii="Times New Roman" w:eastAsia="Times New Roman" w:hAnsi="Times New Roman" w:cs="Times New Roman"/>
          <w:b/>
          <w:bCs/>
          <w:iCs/>
          <w:color w:val="auto"/>
          <w:sz w:val="24"/>
          <w:szCs w:val="26"/>
          <w:lang w:val="x-none" w:eastAsia="ar-SA"/>
        </w:rPr>
        <w:lastRenderedPageBreak/>
        <w:t xml:space="preserve">Приложение </w:t>
      </w:r>
      <w:r w:rsidRPr="00A66872">
        <w:rPr>
          <w:rFonts w:ascii="Times New Roman" w:eastAsia="Times New Roman" w:hAnsi="Times New Roman" w:cs="Times New Roman"/>
          <w:b/>
          <w:bCs/>
          <w:iCs/>
          <w:color w:val="auto"/>
          <w:sz w:val="24"/>
          <w:szCs w:val="26"/>
          <w:lang w:eastAsia="ar-SA"/>
        </w:rPr>
        <w:t>2</w:t>
      </w:r>
      <w:r w:rsidRPr="00A66872">
        <w:rPr>
          <w:rFonts w:ascii="Times New Roman" w:eastAsia="Times New Roman" w:hAnsi="Times New Roman" w:cs="Times New Roman"/>
          <w:b/>
          <w:bCs/>
          <w:iCs/>
          <w:color w:val="auto"/>
          <w:sz w:val="24"/>
          <w:szCs w:val="26"/>
          <w:lang w:val="x-none" w:eastAsia="ar-SA"/>
        </w:rPr>
        <w:t>.3</w:t>
      </w:r>
      <w:bookmarkEnd w:id="30"/>
    </w:p>
    <w:p w14:paraId="7BBFA95F" w14:textId="77777777" w:rsidR="00A66872" w:rsidRPr="00A66872" w:rsidRDefault="00A66872" w:rsidP="00A66872">
      <w:pPr>
        <w:spacing w:after="200" w:line="276" w:lineRule="auto"/>
        <w:jc w:val="right"/>
        <w:rPr>
          <w:rFonts w:ascii="Times New Roman" w:eastAsia="Times New Roman" w:hAnsi="Times New Roman" w:cs="Times New Roman"/>
          <w:sz w:val="24"/>
          <w:szCs w:val="24"/>
          <w:lang w:eastAsia="ru-RU"/>
        </w:rPr>
      </w:pPr>
      <w:proofErr w:type="gramStart"/>
      <w:r w:rsidRPr="00A66872">
        <w:rPr>
          <w:rFonts w:ascii="Times New Roman" w:eastAsia="Times New Roman" w:hAnsi="Times New Roman" w:cs="Times New Roman"/>
          <w:sz w:val="24"/>
          <w:szCs w:val="24"/>
          <w:lang w:eastAsia="ru-RU"/>
        </w:rPr>
        <w:t>к</w:t>
      </w:r>
      <w:proofErr w:type="gramEnd"/>
      <w:r w:rsidRPr="00A66872">
        <w:rPr>
          <w:rFonts w:ascii="Times New Roman" w:eastAsia="Times New Roman" w:hAnsi="Times New Roman" w:cs="Times New Roman"/>
          <w:sz w:val="24"/>
          <w:szCs w:val="24"/>
          <w:lang w:eastAsia="ru-RU"/>
        </w:rPr>
        <w:t xml:space="preserve"> ПОП СПО по специальности </w:t>
      </w:r>
    </w:p>
    <w:p w14:paraId="02D18984" w14:textId="77777777" w:rsidR="00A66872" w:rsidRPr="00A66872" w:rsidRDefault="00A66872" w:rsidP="00A66872">
      <w:pPr>
        <w:spacing w:line="276" w:lineRule="auto"/>
        <w:jc w:val="right"/>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44.02.02 Преподавание в начальных классах</w:t>
      </w:r>
    </w:p>
    <w:p w14:paraId="3B9544ED"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688205E0"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5F2841AF"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266CB237"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32FDA114"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47193F7A"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2EA5028A"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0B5F2C19"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5D2B64E4"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64CA664D"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43C39241" w14:textId="77777777" w:rsidR="00A66872" w:rsidRPr="00A66872" w:rsidRDefault="00A66872" w:rsidP="00A66872">
      <w:pPr>
        <w:suppressAutoHyphens/>
        <w:spacing w:after="60"/>
        <w:jc w:val="center"/>
        <w:outlineLvl w:val="4"/>
        <w:rPr>
          <w:rFonts w:ascii="Times New Roman" w:eastAsia="Times New Roman" w:hAnsi="Times New Roman" w:cs="Times New Roman"/>
          <w:b/>
          <w:bCs/>
          <w:iCs/>
          <w:sz w:val="24"/>
          <w:szCs w:val="26"/>
          <w:lang w:val="x-none" w:eastAsia="ar-SA"/>
        </w:rPr>
      </w:pPr>
      <w:bookmarkStart w:id="31" w:name="_Toc128264376"/>
      <w:r w:rsidRPr="00A66872">
        <w:rPr>
          <w:rFonts w:ascii="Times New Roman" w:eastAsia="Times New Roman" w:hAnsi="Times New Roman" w:cs="Times New Roman"/>
          <w:b/>
          <w:bCs/>
          <w:iCs/>
          <w:sz w:val="24"/>
          <w:szCs w:val="26"/>
          <w:lang w:val="x-none" w:eastAsia="ar-SA"/>
        </w:rPr>
        <w:t>ПРИМЕРНАЯ РАБОЧАЯ ПРОГРАММА ПРОФЕССИОНАЛЬНОГО МОДУЛЯ</w:t>
      </w:r>
      <w:bookmarkEnd w:id="31"/>
    </w:p>
    <w:p w14:paraId="40CEB23D" w14:textId="77777777" w:rsidR="00A66872" w:rsidRPr="00A66872" w:rsidRDefault="00A66872" w:rsidP="00A66872">
      <w:pPr>
        <w:spacing w:after="200" w:line="276" w:lineRule="auto"/>
        <w:jc w:val="center"/>
        <w:rPr>
          <w:rFonts w:ascii="Times New Roman" w:eastAsia="Times New Roman" w:hAnsi="Times New Roman" w:cs="Times New Roman"/>
          <w:b/>
          <w:sz w:val="24"/>
          <w:szCs w:val="24"/>
          <w:u w:val="single"/>
          <w:lang w:eastAsia="ru-RU"/>
        </w:rPr>
      </w:pPr>
    </w:p>
    <w:p w14:paraId="549893D8" w14:textId="77777777" w:rsidR="00A66872" w:rsidRPr="00A66872" w:rsidRDefault="00A66872" w:rsidP="00A66872">
      <w:pPr>
        <w:suppressAutoHyphens/>
        <w:spacing w:after="60"/>
        <w:jc w:val="center"/>
        <w:outlineLvl w:val="4"/>
        <w:rPr>
          <w:rFonts w:ascii="Times New Roman" w:eastAsia="Times New Roman" w:hAnsi="Times New Roman" w:cs="Times New Roman"/>
          <w:b/>
          <w:bCs/>
          <w:iCs/>
          <w:sz w:val="24"/>
          <w:szCs w:val="26"/>
          <w:lang w:val="x-none" w:eastAsia="ar-SA"/>
        </w:rPr>
      </w:pPr>
      <w:bookmarkStart w:id="32" w:name="_Toc128264377"/>
      <w:r w:rsidRPr="00A66872">
        <w:rPr>
          <w:rFonts w:ascii="Times New Roman" w:eastAsia="Times New Roman" w:hAnsi="Times New Roman" w:cs="Times New Roman"/>
          <w:b/>
          <w:bCs/>
          <w:iCs/>
          <w:sz w:val="24"/>
          <w:szCs w:val="26"/>
          <w:lang w:val="x-none" w:eastAsia="ar-SA"/>
        </w:rPr>
        <w:t>«ПМ.03 Воспитательная деятельность, в том числе классное руководство»</w:t>
      </w:r>
      <w:bookmarkEnd w:id="32"/>
    </w:p>
    <w:p w14:paraId="7C6C9C75"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6DBB3048"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41383D0E"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258B2884"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669E0F0A"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58B3F096"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0A21914C"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44CFCC2D"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72D8C3B2"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00D86C58"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09C11602" w14:textId="77777777" w:rsidR="00A66872" w:rsidRPr="00A66872" w:rsidRDefault="00A66872" w:rsidP="00A66872">
      <w:pPr>
        <w:spacing w:after="200" w:line="276" w:lineRule="auto"/>
        <w:jc w:val="center"/>
        <w:rPr>
          <w:rFonts w:ascii="Times New Roman" w:eastAsia="Times New Roman" w:hAnsi="Times New Roman" w:cs="Times New Roman"/>
          <w:b/>
          <w:i/>
          <w:sz w:val="24"/>
          <w:szCs w:val="24"/>
          <w:lang w:eastAsia="ru-RU"/>
        </w:rPr>
      </w:pPr>
    </w:p>
    <w:p w14:paraId="4F75FA62" w14:textId="77777777" w:rsidR="00A66872" w:rsidRPr="00A66872" w:rsidRDefault="00A66872" w:rsidP="00A66872">
      <w:pPr>
        <w:spacing w:after="200" w:line="276" w:lineRule="auto"/>
        <w:jc w:val="center"/>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bCs/>
          <w:lang w:eastAsia="ru-RU"/>
        </w:rPr>
        <w:t>2023 г.</w:t>
      </w:r>
    </w:p>
    <w:p w14:paraId="7C1354A8" w14:textId="77777777" w:rsidR="00A66872" w:rsidRPr="00A66872" w:rsidRDefault="00A66872" w:rsidP="00A66872">
      <w:pPr>
        <w:spacing w:line="276" w:lineRule="auto"/>
        <w:rPr>
          <w:rFonts w:ascii="Times New Roman" w:eastAsia="Times New Roman" w:hAnsi="Times New Roman" w:cs="Times New Roman"/>
          <w:b/>
          <w:i/>
          <w:sz w:val="24"/>
          <w:szCs w:val="24"/>
          <w:lang w:eastAsia="ru-RU"/>
        </w:rPr>
        <w:sectPr w:rsidR="00A66872" w:rsidRPr="00A66872">
          <w:pgSz w:w="11907" w:h="16840"/>
          <w:pgMar w:top="1134" w:right="851" w:bottom="992" w:left="1418" w:header="709" w:footer="709" w:gutter="0"/>
          <w:cols w:space="720"/>
        </w:sectPr>
      </w:pPr>
    </w:p>
    <w:p w14:paraId="0CA3AB78" w14:textId="77777777" w:rsidR="00A66872" w:rsidRPr="00A66872" w:rsidRDefault="00A66872" w:rsidP="00A66872">
      <w:pPr>
        <w:spacing w:after="200" w:line="276" w:lineRule="auto"/>
        <w:jc w:val="center"/>
        <w:rPr>
          <w:rFonts w:ascii="Times New Roman" w:eastAsia="Times New Roman" w:hAnsi="Times New Roman" w:cs="Times New Roman"/>
          <w:b/>
          <w:iCs/>
          <w:sz w:val="24"/>
          <w:szCs w:val="24"/>
          <w:lang w:eastAsia="ru-RU"/>
        </w:rPr>
      </w:pPr>
      <w:r w:rsidRPr="00A66872">
        <w:rPr>
          <w:rFonts w:ascii="Times New Roman" w:eastAsia="Times New Roman" w:hAnsi="Times New Roman" w:cs="Times New Roman"/>
          <w:b/>
          <w:iCs/>
          <w:sz w:val="24"/>
          <w:szCs w:val="24"/>
          <w:lang w:eastAsia="ru-RU"/>
        </w:rPr>
        <w:lastRenderedPageBreak/>
        <w:t>СОДЕРЖАНИЕ</w:t>
      </w:r>
    </w:p>
    <w:p w14:paraId="7DF5C693" w14:textId="77777777" w:rsidR="00A66872" w:rsidRPr="00A66872" w:rsidRDefault="00A66872" w:rsidP="00A66872">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66872" w:rsidRPr="00A66872" w14:paraId="3C04BD6B" w14:textId="77777777" w:rsidTr="00701B7E">
        <w:tc>
          <w:tcPr>
            <w:tcW w:w="7501" w:type="dxa"/>
            <w:hideMark/>
          </w:tcPr>
          <w:p w14:paraId="58CFE724" w14:textId="77777777" w:rsidR="00A66872" w:rsidRPr="00A66872" w:rsidRDefault="00A66872" w:rsidP="00483F89">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 xml:space="preserve">ОБЩАЯ ХАРАКТЕРИСТИКА </w:t>
            </w:r>
            <w:r w:rsidRPr="00A66872">
              <w:rPr>
                <w:rFonts w:ascii="Times New Roman" w:eastAsia="Times New Roman" w:hAnsi="Times New Roman" w:cs="Times New Roman"/>
                <w:b/>
                <w:color w:val="000000"/>
                <w:sz w:val="24"/>
                <w:szCs w:val="24"/>
                <w:lang w:eastAsia="ru-RU"/>
              </w:rPr>
              <w:t xml:space="preserve">ПРИМЕРНОЙ РАБОЧЕЙ </w:t>
            </w:r>
            <w:r w:rsidRPr="00A66872">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3AE34617" w14:textId="77777777" w:rsidR="00A66872" w:rsidRPr="00A66872" w:rsidRDefault="00A66872" w:rsidP="00A66872">
            <w:pPr>
              <w:spacing w:after="200" w:line="276" w:lineRule="auto"/>
              <w:jc w:val="center"/>
              <w:rPr>
                <w:rFonts w:ascii="Times New Roman" w:eastAsia="Times New Roman" w:hAnsi="Times New Roman" w:cs="Times New Roman"/>
                <w:b/>
                <w:sz w:val="24"/>
                <w:szCs w:val="24"/>
                <w:highlight w:val="yellow"/>
                <w:lang w:eastAsia="ru-RU"/>
              </w:rPr>
            </w:pPr>
          </w:p>
        </w:tc>
      </w:tr>
      <w:tr w:rsidR="00A66872" w:rsidRPr="00A66872" w14:paraId="10C3674D" w14:textId="77777777" w:rsidTr="00701B7E">
        <w:tc>
          <w:tcPr>
            <w:tcW w:w="7501" w:type="dxa"/>
          </w:tcPr>
          <w:p w14:paraId="1CE37C47" w14:textId="77777777" w:rsidR="00A66872" w:rsidRPr="00A66872" w:rsidRDefault="00A66872" w:rsidP="00483F89">
            <w:pPr>
              <w:numPr>
                <w:ilvl w:val="0"/>
                <w:numId w:val="74"/>
              </w:numPr>
              <w:tabs>
                <w:tab w:val="num" w:pos="284"/>
              </w:tabs>
              <w:suppressAutoHyphens/>
              <w:spacing w:after="200" w:line="276" w:lineRule="auto"/>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5E23716E" w14:textId="77777777" w:rsidR="00A66872" w:rsidRPr="00A66872" w:rsidRDefault="00A66872" w:rsidP="00A66872">
            <w:pPr>
              <w:spacing w:after="200" w:line="276" w:lineRule="auto"/>
              <w:jc w:val="center"/>
              <w:rPr>
                <w:rFonts w:ascii="Times New Roman" w:eastAsia="Times New Roman" w:hAnsi="Times New Roman" w:cs="Times New Roman"/>
                <w:b/>
                <w:sz w:val="24"/>
                <w:szCs w:val="24"/>
                <w:highlight w:val="yellow"/>
                <w:lang w:eastAsia="ru-RU"/>
              </w:rPr>
            </w:pPr>
          </w:p>
        </w:tc>
      </w:tr>
      <w:tr w:rsidR="00A66872" w:rsidRPr="00A66872" w14:paraId="20081DC6" w14:textId="77777777" w:rsidTr="00701B7E">
        <w:tc>
          <w:tcPr>
            <w:tcW w:w="7501" w:type="dxa"/>
            <w:hideMark/>
          </w:tcPr>
          <w:p w14:paraId="335E9C63" w14:textId="77777777" w:rsidR="00A66872" w:rsidRPr="00A66872" w:rsidRDefault="00A66872" w:rsidP="00483F89">
            <w:pPr>
              <w:numPr>
                <w:ilvl w:val="0"/>
                <w:numId w:val="74"/>
              </w:numPr>
              <w:tabs>
                <w:tab w:val="num" w:pos="284"/>
              </w:tabs>
              <w:suppressAutoHyphens/>
              <w:spacing w:after="200" w:line="276" w:lineRule="auto"/>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4FA24A45" w14:textId="77777777" w:rsidR="00A66872" w:rsidRPr="00A66872" w:rsidRDefault="00A66872" w:rsidP="00A66872">
            <w:pPr>
              <w:spacing w:after="200" w:line="276" w:lineRule="auto"/>
              <w:jc w:val="center"/>
              <w:rPr>
                <w:rFonts w:ascii="Times New Roman" w:eastAsia="Times New Roman" w:hAnsi="Times New Roman" w:cs="Times New Roman"/>
                <w:b/>
                <w:sz w:val="24"/>
                <w:szCs w:val="24"/>
                <w:highlight w:val="yellow"/>
                <w:lang w:eastAsia="ru-RU"/>
              </w:rPr>
            </w:pPr>
          </w:p>
        </w:tc>
      </w:tr>
      <w:tr w:rsidR="00A66872" w:rsidRPr="00A66872" w14:paraId="58A6D259" w14:textId="77777777" w:rsidTr="00701B7E">
        <w:tc>
          <w:tcPr>
            <w:tcW w:w="7501" w:type="dxa"/>
          </w:tcPr>
          <w:p w14:paraId="726AED33" w14:textId="77777777" w:rsidR="00A66872" w:rsidRPr="00A66872" w:rsidRDefault="00A66872" w:rsidP="00483F89">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0B1AA72E" w14:textId="77777777" w:rsidR="00A66872" w:rsidRPr="00A66872" w:rsidRDefault="00A66872" w:rsidP="00A66872">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88C47AF" w14:textId="77777777" w:rsidR="00A66872" w:rsidRPr="00A66872" w:rsidRDefault="00A66872" w:rsidP="00A66872">
            <w:pPr>
              <w:spacing w:after="200" w:line="276" w:lineRule="auto"/>
              <w:jc w:val="center"/>
              <w:rPr>
                <w:rFonts w:ascii="Times New Roman" w:eastAsia="Times New Roman" w:hAnsi="Times New Roman" w:cs="Times New Roman"/>
                <w:b/>
                <w:sz w:val="24"/>
                <w:szCs w:val="24"/>
                <w:highlight w:val="yellow"/>
                <w:lang w:eastAsia="ru-RU"/>
              </w:rPr>
            </w:pPr>
          </w:p>
        </w:tc>
      </w:tr>
    </w:tbl>
    <w:p w14:paraId="12E08F01" w14:textId="77777777" w:rsidR="00A66872" w:rsidRPr="00A66872" w:rsidRDefault="00A66872" w:rsidP="00A66872">
      <w:pPr>
        <w:spacing w:line="276" w:lineRule="auto"/>
        <w:rPr>
          <w:rFonts w:ascii="Times New Roman" w:eastAsia="Times New Roman" w:hAnsi="Times New Roman" w:cs="Times New Roman"/>
          <w:b/>
          <w:i/>
          <w:sz w:val="24"/>
          <w:szCs w:val="24"/>
          <w:lang w:eastAsia="ru-RU"/>
        </w:rPr>
        <w:sectPr w:rsidR="00A66872" w:rsidRPr="00A66872">
          <w:pgSz w:w="11907" w:h="16840"/>
          <w:pgMar w:top="1134" w:right="851" w:bottom="992" w:left="1418" w:header="709" w:footer="709" w:gutter="0"/>
          <w:cols w:space="720"/>
        </w:sectPr>
      </w:pPr>
    </w:p>
    <w:p w14:paraId="4BDAD7B4" w14:textId="77777777" w:rsidR="00A66872" w:rsidRPr="00A66872" w:rsidRDefault="00A66872" w:rsidP="00A66872">
      <w:pPr>
        <w:spacing w:line="276" w:lineRule="auto"/>
        <w:jc w:val="center"/>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lastRenderedPageBreak/>
        <w:t xml:space="preserve">1. ОБЩАЯ ХАРАКТЕРИСТИКА </w:t>
      </w:r>
      <w:r w:rsidRPr="00A66872">
        <w:rPr>
          <w:rFonts w:ascii="Times New Roman" w:eastAsia="Times New Roman" w:hAnsi="Times New Roman" w:cs="Times New Roman"/>
          <w:b/>
          <w:color w:val="000000"/>
          <w:sz w:val="24"/>
          <w:szCs w:val="24"/>
          <w:lang w:eastAsia="ru-RU"/>
        </w:rPr>
        <w:t>ПРИМЕРНОЙ РАБОЧЕЙ ПРОГРАММЫ</w:t>
      </w:r>
    </w:p>
    <w:p w14:paraId="2591F307" w14:textId="77777777" w:rsidR="00A66872" w:rsidRPr="00A66872" w:rsidRDefault="00A66872" w:rsidP="00A66872">
      <w:pPr>
        <w:spacing w:line="276" w:lineRule="auto"/>
        <w:jc w:val="center"/>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ПРОФЕССИОНАЛЬНОГО МОДУЛЯ</w:t>
      </w:r>
    </w:p>
    <w:p w14:paraId="6B2516D4" w14:textId="77777777" w:rsidR="00A66872" w:rsidRPr="00A66872" w:rsidRDefault="00A66872" w:rsidP="00A66872">
      <w:pPr>
        <w:jc w:val="center"/>
        <w:rPr>
          <w:rFonts w:ascii="Times New Roman" w:eastAsia="Times New Roman" w:hAnsi="Times New Roman" w:cs="Times New Roman"/>
          <w:b/>
          <w:sz w:val="24"/>
          <w:szCs w:val="24"/>
          <w:u w:val="single"/>
          <w:lang w:eastAsia="ru-RU"/>
        </w:rPr>
      </w:pPr>
      <w:r w:rsidRPr="00A66872">
        <w:rPr>
          <w:rFonts w:ascii="Times New Roman" w:eastAsia="Times New Roman" w:hAnsi="Times New Roman" w:cs="Times New Roman"/>
          <w:b/>
          <w:sz w:val="24"/>
          <w:szCs w:val="24"/>
          <w:lang w:eastAsia="ru-RU"/>
        </w:rPr>
        <w:t>«ПМ.03 Воспитательная деятельность, в том числе классное руководство»</w:t>
      </w:r>
    </w:p>
    <w:p w14:paraId="08E9A134" w14:textId="77777777" w:rsidR="00A66872" w:rsidRPr="00A66872" w:rsidRDefault="00A66872" w:rsidP="00A66872">
      <w:pPr>
        <w:suppressAutoHyphens/>
        <w:ind w:firstLine="709"/>
        <w:rPr>
          <w:rFonts w:ascii="Times New Roman" w:eastAsia="Times New Roman" w:hAnsi="Times New Roman" w:cs="Times New Roman"/>
          <w:b/>
          <w:sz w:val="24"/>
          <w:szCs w:val="24"/>
          <w:lang w:eastAsia="ru-RU"/>
        </w:rPr>
      </w:pPr>
    </w:p>
    <w:p w14:paraId="05DA07CF" w14:textId="77777777" w:rsidR="00A66872" w:rsidRPr="00A66872" w:rsidRDefault="00A66872" w:rsidP="00A66872">
      <w:pPr>
        <w:suppressAutoHyphens/>
        <w:ind w:firstLine="709"/>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C046DA3" w14:textId="23D77D04" w:rsidR="009318C8" w:rsidRPr="00A66872" w:rsidRDefault="00A66872" w:rsidP="00A66872">
      <w:pPr>
        <w:suppressAutoHyphens/>
        <w:ind w:firstLine="709"/>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009318C8">
        <w:rPr>
          <w:rFonts w:ascii="Times New Roman" w:eastAsia="Times New Roman" w:hAnsi="Times New Roman" w:cs="Times New Roman"/>
          <w:sz w:val="24"/>
          <w:szCs w:val="24"/>
          <w:lang w:eastAsia="ru-RU"/>
        </w:rPr>
        <w:t>в</w:t>
      </w:r>
      <w:r w:rsidR="009318C8" w:rsidRPr="009318C8">
        <w:rPr>
          <w:rFonts w:ascii="Times New Roman" w:eastAsia="Times New Roman" w:hAnsi="Times New Roman" w:cs="Times New Roman"/>
          <w:sz w:val="24"/>
          <w:szCs w:val="24"/>
          <w:lang w:eastAsia="ru-RU"/>
        </w:rPr>
        <w:t>оспитательная деятельность, в том числе классное руководство</w:t>
      </w:r>
      <w:r w:rsidRPr="00A66872">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p>
    <w:p w14:paraId="3F59F987" w14:textId="77777777" w:rsidR="00A66872" w:rsidRPr="00A66872" w:rsidRDefault="00A66872" w:rsidP="00A66872">
      <w:pPr>
        <w:ind w:firstLine="709"/>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1.1.1. Перечень общих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A66872" w:rsidRPr="00A66872" w14:paraId="29A66DF0" w14:textId="77777777" w:rsidTr="00701B7E">
        <w:tc>
          <w:tcPr>
            <w:tcW w:w="1101" w:type="dxa"/>
            <w:shd w:val="clear" w:color="auto" w:fill="auto"/>
          </w:tcPr>
          <w:p w14:paraId="5278FFB1" w14:textId="77777777" w:rsidR="00A66872" w:rsidRPr="00A66872" w:rsidRDefault="00A66872" w:rsidP="00A66872">
            <w:pPr>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Код</w:t>
            </w:r>
          </w:p>
        </w:tc>
        <w:tc>
          <w:tcPr>
            <w:tcW w:w="8646" w:type="dxa"/>
            <w:shd w:val="clear" w:color="auto" w:fill="auto"/>
          </w:tcPr>
          <w:p w14:paraId="06F61593" w14:textId="77777777" w:rsidR="00A66872" w:rsidRPr="00A66872" w:rsidRDefault="00A66872" w:rsidP="00A66872">
            <w:pPr>
              <w:keepNext/>
              <w:jc w:val="center"/>
              <w:outlineLvl w:val="1"/>
              <w:rPr>
                <w:rFonts w:ascii="Times New Roman" w:eastAsia="Calibri" w:hAnsi="Times New Roman" w:cs="Times New Roman"/>
                <w:b/>
                <w:iCs/>
                <w:sz w:val="24"/>
                <w:szCs w:val="24"/>
              </w:rPr>
            </w:pPr>
            <w:bookmarkStart w:id="33" w:name="_Toc118714880"/>
            <w:r w:rsidRPr="00A66872">
              <w:rPr>
                <w:rFonts w:ascii="Times New Roman" w:eastAsia="Calibri" w:hAnsi="Times New Roman" w:cs="Times New Roman"/>
                <w:b/>
                <w:iCs/>
                <w:sz w:val="24"/>
                <w:szCs w:val="24"/>
              </w:rPr>
              <w:t>Наименование общих компетенций</w:t>
            </w:r>
            <w:bookmarkEnd w:id="33"/>
          </w:p>
        </w:tc>
      </w:tr>
      <w:tr w:rsidR="00A66872" w:rsidRPr="00A66872" w14:paraId="7F7F5002" w14:textId="77777777" w:rsidTr="00701B7E">
        <w:tc>
          <w:tcPr>
            <w:tcW w:w="1101" w:type="dxa"/>
            <w:shd w:val="clear" w:color="auto" w:fill="auto"/>
          </w:tcPr>
          <w:p w14:paraId="70D4593D"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01</w:t>
            </w:r>
          </w:p>
        </w:tc>
        <w:tc>
          <w:tcPr>
            <w:tcW w:w="8646" w:type="dxa"/>
            <w:shd w:val="clear" w:color="auto" w:fill="auto"/>
          </w:tcPr>
          <w:p w14:paraId="1D707D30" w14:textId="77777777" w:rsidR="00A66872" w:rsidRPr="00A66872" w:rsidRDefault="00A66872" w:rsidP="00A66872">
            <w:pPr>
              <w:keepNext/>
              <w:suppressAutoHyphens/>
              <w:jc w:val="both"/>
              <w:outlineLvl w:val="1"/>
              <w:rPr>
                <w:rFonts w:ascii="Times New Roman" w:eastAsia="Calibri" w:hAnsi="Times New Roman" w:cs="Times New Roman"/>
                <w:sz w:val="24"/>
                <w:szCs w:val="24"/>
              </w:rPr>
            </w:pPr>
            <w:bookmarkStart w:id="34" w:name="_Toc118714881"/>
            <w:r w:rsidRPr="00A66872">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bookmarkEnd w:id="34"/>
          </w:p>
        </w:tc>
      </w:tr>
      <w:tr w:rsidR="00A66872" w:rsidRPr="00A66872" w14:paraId="54C51697" w14:textId="77777777" w:rsidTr="00701B7E">
        <w:tc>
          <w:tcPr>
            <w:tcW w:w="1101" w:type="dxa"/>
            <w:shd w:val="clear" w:color="auto" w:fill="auto"/>
          </w:tcPr>
          <w:p w14:paraId="522D580F"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02 </w:t>
            </w:r>
          </w:p>
        </w:tc>
        <w:tc>
          <w:tcPr>
            <w:tcW w:w="8646" w:type="dxa"/>
            <w:shd w:val="clear" w:color="auto" w:fill="auto"/>
          </w:tcPr>
          <w:p w14:paraId="309810B1" w14:textId="77777777" w:rsidR="00A66872" w:rsidRPr="00A66872" w:rsidRDefault="00A66872" w:rsidP="00A66872">
            <w:pPr>
              <w:keepNext/>
              <w:jc w:val="both"/>
              <w:outlineLvl w:val="1"/>
              <w:rPr>
                <w:rFonts w:ascii="Times New Roman" w:eastAsia="Calibri" w:hAnsi="Times New Roman" w:cs="Times New Roman"/>
                <w:iCs/>
                <w:sz w:val="24"/>
                <w:szCs w:val="24"/>
              </w:rPr>
            </w:pPr>
            <w:bookmarkStart w:id="35" w:name="_Toc118714882"/>
            <w:r w:rsidRPr="00A66872">
              <w:rPr>
                <w:rFonts w:ascii="Times New Roman" w:eastAsia="Calibri"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5"/>
          </w:p>
        </w:tc>
      </w:tr>
      <w:tr w:rsidR="00A66872" w:rsidRPr="00A66872" w14:paraId="04A8772A" w14:textId="77777777" w:rsidTr="00701B7E">
        <w:tc>
          <w:tcPr>
            <w:tcW w:w="1101" w:type="dxa"/>
            <w:shd w:val="clear" w:color="auto" w:fill="auto"/>
          </w:tcPr>
          <w:p w14:paraId="280072DA"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03</w:t>
            </w:r>
          </w:p>
        </w:tc>
        <w:tc>
          <w:tcPr>
            <w:tcW w:w="8646" w:type="dxa"/>
            <w:shd w:val="clear" w:color="auto" w:fill="auto"/>
          </w:tcPr>
          <w:p w14:paraId="3442E06D" w14:textId="77777777" w:rsidR="00A66872" w:rsidRPr="00A66872" w:rsidRDefault="00A66872" w:rsidP="00A66872">
            <w:pPr>
              <w:keepNext/>
              <w:jc w:val="both"/>
              <w:outlineLvl w:val="1"/>
              <w:rPr>
                <w:rFonts w:ascii="Times New Roman" w:eastAsia="Calibri" w:hAnsi="Times New Roman" w:cs="Times New Roman"/>
                <w:iCs/>
                <w:sz w:val="24"/>
                <w:szCs w:val="24"/>
              </w:rPr>
            </w:pPr>
            <w:bookmarkStart w:id="36" w:name="_Toc118714883"/>
            <w:r w:rsidRPr="00A66872">
              <w:rPr>
                <w:rFonts w:ascii="Times New Roman" w:eastAsia="Calibri" w:hAnsi="Times New Roman" w:cs="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36"/>
          </w:p>
        </w:tc>
      </w:tr>
      <w:tr w:rsidR="00A66872" w:rsidRPr="00A66872" w14:paraId="6A420717" w14:textId="77777777" w:rsidTr="00701B7E">
        <w:tc>
          <w:tcPr>
            <w:tcW w:w="1101" w:type="dxa"/>
            <w:shd w:val="clear" w:color="auto" w:fill="auto"/>
          </w:tcPr>
          <w:p w14:paraId="4DF03743"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04</w:t>
            </w:r>
          </w:p>
        </w:tc>
        <w:tc>
          <w:tcPr>
            <w:tcW w:w="8646" w:type="dxa"/>
            <w:shd w:val="clear" w:color="auto" w:fill="auto"/>
          </w:tcPr>
          <w:p w14:paraId="1384D73D" w14:textId="77777777" w:rsidR="00A66872" w:rsidRPr="00A66872" w:rsidRDefault="00A66872" w:rsidP="00A66872">
            <w:pPr>
              <w:keepNext/>
              <w:jc w:val="both"/>
              <w:outlineLvl w:val="1"/>
              <w:rPr>
                <w:rFonts w:ascii="Times New Roman" w:eastAsia="Calibri" w:hAnsi="Times New Roman" w:cs="Times New Roman"/>
                <w:iCs/>
                <w:sz w:val="24"/>
                <w:szCs w:val="24"/>
              </w:rPr>
            </w:pPr>
            <w:bookmarkStart w:id="37" w:name="_Toc118714884"/>
            <w:r w:rsidRPr="00A66872">
              <w:rPr>
                <w:rFonts w:ascii="Times New Roman" w:eastAsia="Calibri" w:hAnsi="Times New Roman" w:cs="Times New Roman"/>
                <w:iCs/>
                <w:sz w:val="24"/>
                <w:szCs w:val="24"/>
              </w:rPr>
              <w:t>Эффективно взаимодействовать и работать в коллективе и команде</w:t>
            </w:r>
            <w:bookmarkEnd w:id="37"/>
          </w:p>
        </w:tc>
      </w:tr>
      <w:tr w:rsidR="00A66872" w:rsidRPr="00A66872" w14:paraId="13C0D825" w14:textId="77777777" w:rsidTr="00701B7E">
        <w:tc>
          <w:tcPr>
            <w:tcW w:w="1101" w:type="dxa"/>
            <w:shd w:val="clear" w:color="auto" w:fill="auto"/>
          </w:tcPr>
          <w:p w14:paraId="0216E596"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05</w:t>
            </w:r>
          </w:p>
        </w:tc>
        <w:tc>
          <w:tcPr>
            <w:tcW w:w="8646" w:type="dxa"/>
            <w:shd w:val="clear" w:color="auto" w:fill="auto"/>
          </w:tcPr>
          <w:p w14:paraId="43725201"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66872" w:rsidRPr="00A66872" w14:paraId="13A910C4" w14:textId="77777777" w:rsidTr="00701B7E">
        <w:tc>
          <w:tcPr>
            <w:tcW w:w="1101" w:type="dxa"/>
            <w:shd w:val="clear" w:color="auto" w:fill="auto"/>
          </w:tcPr>
          <w:p w14:paraId="6830BD82"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06</w:t>
            </w:r>
          </w:p>
        </w:tc>
        <w:tc>
          <w:tcPr>
            <w:tcW w:w="8646" w:type="dxa"/>
            <w:shd w:val="clear" w:color="auto" w:fill="auto"/>
          </w:tcPr>
          <w:p w14:paraId="30E31BAA"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66872" w:rsidRPr="00A66872" w14:paraId="7AAAE054" w14:textId="77777777" w:rsidTr="00701B7E">
        <w:tc>
          <w:tcPr>
            <w:tcW w:w="1101" w:type="dxa"/>
            <w:shd w:val="clear" w:color="auto" w:fill="auto"/>
          </w:tcPr>
          <w:p w14:paraId="57F4F808"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07</w:t>
            </w:r>
          </w:p>
        </w:tc>
        <w:tc>
          <w:tcPr>
            <w:tcW w:w="8646" w:type="dxa"/>
            <w:shd w:val="clear" w:color="auto" w:fill="auto"/>
          </w:tcPr>
          <w:p w14:paraId="6BDC3A06"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66872" w:rsidRPr="00A66872" w14:paraId="5835C814" w14:textId="77777777" w:rsidTr="00701B7E">
        <w:tc>
          <w:tcPr>
            <w:tcW w:w="1101" w:type="dxa"/>
            <w:shd w:val="clear" w:color="auto" w:fill="auto"/>
          </w:tcPr>
          <w:p w14:paraId="086CE2F1" w14:textId="77777777" w:rsidR="00A66872" w:rsidRPr="00A66872" w:rsidRDefault="00A66872" w:rsidP="00A66872">
            <w:pPr>
              <w:jc w:val="both"/>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ОК</w:t>
            </w:r>
            <w:proofErr w:type="gramEnd"/>
            <w:r w:rsidRPr="00A66872">
              <w:rPr>
                <w:rFonts w:ascii="Times New Roman" w:eastAsia="Calibri" w:hAnsi="Times New Roman" w:cs="Times New Roman"/>
                <w:sz w:val="24"/>
                <w:szCs w:val="24"/>
              </w:rPr>
              <w:t xml:space="preserve"> 09</w:t>
            </w:r>
          </w:p>
        </w:tc>
        <w:tc>
          <w:tcPr>
            <w:tcW w:w="8646" w:type="dxa"/>
            <w:shd w:val="clear" w:color="auto" w:fill="auto"/>
          </w:tcPr>
          <w:p w14:paraId="544AE4BB" w14:textId="77777777" w:rsidR="00A66872" w:rsidRPr="00A66872" w:rsidRDefault="00A66872" w:rsidP="00A66872">
            <w:pPr>
              <w:jc w:val="both"/>
              <w:rPr>
                <w:rFonts w:ascii="Times New Roman" w:eastAsia="Calibri" w:hAnsi="Times New Roman" w:cs="Times New Roman"/>
                <w:sz w:val="24"/>
                <w:szCs w:val="24"/>
              </w:rPr>
            </w:pPr>
            <w:r w:rsidRPr="00A66872">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2249818E" w14:textId="77777777" w:rsidR="00A66872" w:rsidRPr="00A66872" w:rsidRDefault="00A66872" w:rsidP="00A66872">
      <w:pPr>
        <w:ind w:firstLine="709"/>
        <w:jc w:val="both"/>
        <w:rPr>
          <w:rFonts w:ascii="Times New Roman" w:eastAsia="Times New Roman" w:hAnsi="Times New Roman" w:cs="Times New Roman"/>
          <w:sz w:val="24"/>
          <w:szCs w:val="24"/>
          <w:lang w:eastAsia="ru-RU"/>
        </w:rPr>
      </w:pPr>
    </w:p>
    <w:p w14:paraId="78FBF9B4" w14:textId="77777777" w:rsidR="00A66872" w:rsidRPr="00A66872" w:rsidRDefault="00A66872" w:rsidP="009318C8">
      <w:pPr>
        <w:keepNext/>
        <w:numPr>
          <w:ilvl w:val="2"/>
          <w:numId w:val="36"/>
        </w:numPr>
        <w:spacing w:line="276" w:lineRule="auto"/>
        <w:ind w:left="1429"/>
        <w:jc w:val="both"/>
        <w:outlineLvl w:val="1"/>
        <w:rPr>
          <w:rFonts w:ascii="Times New Roman" w:eastAsia="Times New Roman" w:hAnsi="Times New Roman" w:cs="Times New Roman"/>
          <w:bCs/>
          <w:iCs/>
          <w:sz w:val="24"/>
          <w:szCs w:val="24"/>
          <w:lang w:val="x-none" w:eastAsia="x-none"/>
        </w:rPr>
      </w:pPr>
      <w:bookmarkStart w:id="38" w:name="_Toc118714885"/>
      <w:r w:rsidRPr="00A66872">
        <w:rPr>
          <w:rFonts w:ascii="Times New Roman" w:eastAsia="Times New Roman" w:hAnsi="Times New Roman" w:cs="Times New Roman"/>
          <w:bCs/>
          <w:iCs/>
          <w:sz w:val="24"/>
          <w:szCs w:val="24"/>
          <w:lang w:val="x-none" w:eastAsia="x-none"/>
        </w:rPr>
        <w:t>Перечень профессиональных компетенций</w:t>
      </w:r>
      <w:bookmarkEnd w:id="38"/>
      <w:r w:rsidRPr="00A66872">
        <w:rPr>
          <w:rFonts w:ascii="Times New Roman" w:eastAsia="Times New Roman" w:hAnsi="Times New Roman" w:cs="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A66872" w:rsidRPr="00A66872" w14:paraId="52412A33"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2F84BA6C" w14:textId="77777777" w:rsidR="00A66872" w:rsidRPr="00A66872" w:rsidRDefault="00A66872" w:rsidP="00A66872">
            <w:pPr>
              <w:spacing w:line="276" w:lineRule="auto"/>
              <w:jc w:val="center"/>
              <w:rPr>
                <w:rFonts w:ascii="Times New Roman" w:eastAsia="Times New Roman" w:hAnsi="Times New Roman" w:cs="Times New Roman"/>
                <w:b/>
                <w:sz w:val="24"/>
                <w:lang w:eastAsia="ru-RU"/>
              </w:rPr>
            </w:pPr>
            <w:r w:rsidRPr="00A66872">
              <w:rPr>
                <w:rFonts w:ascii="Times New Roman" w:eastAsia="Times New Roman" w:hAnsi="Times New Roman" w:cs="Times New Roman"/>
                <w:b/>
                <w:sz w:val="24"/>
                <w:lang w:eastAsia="ru-RU"/>
              </w:rPr>
              <w:t>Код</w:t>
            </w:r>
          </w:p>
        </w:tc>
        <w:tc>
          <w:tcPr>
            <w:tcW w:w="8646" w:type="dxa"/>
            <w:tcBorders>
              <w:top w:val="single" w:sz="4" w:space="0" w:color="auto"/>
              <w:left w:val="single" w:sz="4" w:space="0" w:color="auto"/>
              <w:bottom w:val="single" w:sz="4" w:space="0" w:color="auto"/>
              <w:right w:val="single" w:sz="4" w:space="0" w:color="auto"/>
            </w:tcBorders>
            <w:hideMark/>
          </w:tcPr>
          <w:p w14:paraId="11F07EE7" w14:textId="77777777" w:rsidR="00A66872" w:rsidRPr="00A66872" w:rsidRDefault="00A66872" w:rsidP="00A66872">
            <w:pPr>
              <w:keepNext/>
              <w:jc w:val="center"/>
              <w:outlineLvl w:val="1"/>
              <w:rPr>
                <w:rFonts w:ascii="Times New Roman" w:eastAsia="Times New Roman" w:hAnsi="Times New Roman" w:cs="Times New Roman"/>
                <w:b/>
                <w:bCs/>
                <w:iCs/>
                <w:sz w:val="24"/>
                <w:szCs w:val="24"/>
                <w:lang w:eastAsia="ru-RU"/>
              </w:rPr>
            </w:pPr>
            <w:bookmarkStart w:id="39" w:name="_Toc118714886"/>
            <w:r w:rsidRPr="00A66872">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39"/>
          </w:p>
        </w:tc>
      </w:tr>
      <w:tr w:rsidR="00A66872" w:rsidRPr="00A66872" w14:paraId="0BCB3B78"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28FCCEE7"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ВД 3</w:t>
            </w:r>
          </w:p>
        </w:tc>
        <w:tc>
          <w:tcPr>
            <w:tcW w:w="8646" w:type="dxa"/>
            <w:tcBorders>
              <w:top w:val="single" w:sz="4" w:space="0" w:color="auto"/>
              <w:left w:val="single" w:sz="4" w:space="0" w:color="auto"/>
              <w:bottom w:val="single" w:sz="4" w:space="0" w:color="auto"/>
              <w:right w:val="single" w:sz="4" w:space="0" w:color="auto"/>
            </w:tcBorders>
            <w:hideMark/>
          </w:tcPr>
          <w:p w14:paraId="059A4EBC"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0" w:name="_Toc118714887"/>
            <w:r w:rsidRPr="00A66872">
              <w:rPr>
                <w:rFonts w:ascii="Times New Roman" w:eastAsia="Times New Roman" w:hAnsi="Times New Roman" w:cs="Times New Roman"/>
                <w:bCs/>
                <w:sz w:val="24"/>
                <w:szCs w:val="24"/>
                <w:lang w:eastAsia="ru-RU"/>
              </w:rPr>
              <w:t>Воспитательная деятельность, в том числе классное руководство</w:t>
            </w:r>
            <w:bookmarkEnd w:id="40"/>
          </w:p>
        </w:tc>
      </w:tr>
      <w:tr w:rsidR="00A66872" w:rsidRPr="00A66872" w14:paraId="6801C7E0"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0EB534C7"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ПК 3.1</w:t>
            </w:r>
          </w:p>
        </w:tc>
        <w:tc>
          <w:tcPr>
            <w:tcW w:w="8646" w:type="dxa"/>
            <w:tcBorders>
              <w:top w:val="single" w:sz="4" w:space="0" w:color="auto"/>
              <w:left w:val="single" w:sz="4" w:space="0" w:color="auto"/>
              <w:bottom w:val="single" w:sz="4" w:space="0" w:color="auto"/>
              <w:right w:val="single" w:sz="4" w:space="0" w:color="auto"/>
            </w:tcBorders>
          </w:tcPr>
          <w:p w14:paraId="58B66306"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1" w:name="_Toc118714888"/>
            <w:r w:rsidRPr="00A66872">
              <w:rPr>
                <w:rFonts w:ascii="Times New Roman" w:eastAsia="Times New Roman" w:hAnsi="Times New Roman" w:cs="Times New Roman"/>
                <w:bCs/>
                <w:sz w:val="24"/>
                <w:szCs w:val="24"/>
                <w:lang w:eastAsia="ru-RU"/>
              </w:rPr>
              <w:t>Проектировать и реализовывать современные программы воспитания на основе ценностного содержания образовательного процесса</w:t>
            </w:r>
            <w:bookmarkEnd w:id="41"/>
          </w:p>
        </w:tc>
      </w:tr>
      <w:tr w:rsidR="00A66872" w:rsidRPr="00A66872" w14:paraId="30633452" w14:textId="77777777" w:rsidTr="00701B7E">
        <w:tc>
          <w:tcPr>
            <w:tcW w:w="1101" w:type="dxa"/>
            <w:tcBorders>
              <w:top w:val="single" w:sz="4" w:space="0" w:color="auto"/>
              <w:left w:val="single" w:sz="4" w:space="0" w:color="auto"/>
              <w:bottom w:val="single" w:sz="4" w:space="0" w:color="auto"/>
              <w:right w:val="single" w:sz="4" w:space="0" w:color="auto"/>
            </w:tcBorders>
            <w:hideMark/>
          </w:tcPr>
          <w:p w14:paraId="275DCF64"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ПК.3.2</w:t>
            </w:r>
          </w:p>
        </w:tc>
        <w:tc>
          <w:tcPr>
            <w:tcW w:w="8646" w:type="dxa"/>
            <w:tcBorders>
              <w:top w:val="single" w:sz="4" w:space="0" w:color="auto"/>
              <w:left w:val="single" w:sz="4" w:space="0" w:color="auto"/>
              <w:bottom w:val="single" w:sz="4" w:space="0" w:color="auto"/>
              <w:right w:val="single" w:sz="4" w:space="0" w:color="auto"/>
            </w:tcBorders>
            <w:hideMark/>
          </w:tcPr>
          <w:p w14:paraId="54EA0233"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2" w:name="_Toc118714889"/>
            <w:r w:rsidRPr="00A66872">
              <w:rPr>
                <w:rFonts w:ascii="Times New Roman" w:eastAsia="Times New Roman" w:hAnsi="Times New Roman" w:cs="Times New Roman"/>
                <w:bCs/>
                <w:sz w:val="24"/>
                <w:szCs w:val="24"/>
                <w:lang w:eastAsia="ru-RU"/>
              </w:rPr>
              <w:t>Анализировать процесс и результаты реализации программы воспитания</w:t>
            </w:r>
            <w:bookmarkEnd w:id="42"/>
          </w:p>
        </w:tc>
      </w:tr>
      <w:tr w:rsidR="00A66872" w:rsidRPr="00A66872" w14:paraId="7787DA7C" w14:textId="77777777" w:rsidTr="00701B7E">
        <w:tc>
          <w:tcPr>
            <w:tcW w:w="1101" w:type="dxa"/>
            <w:tcBorders>
              <w:top w:val="single" w:sz="4" w:space="0" w:color="auto"/>
              <w:left w:val="single" w:sz="4" w:space="0" w:color="auto"/>
              <w:bottom w:val="single" w:sz="4" w:space="0" w:color="auto"/>
              <w:right w:val="single" w:sz="4" w:space="0" w:color="auto"/>
            </w:tcBorders>
          </w:tcPr>
          <w:p w14:paraId="68DB06CD"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ПК.3.3</w:t>
            </w:r>
          </w:p>
        </w:tc>
        <w:tc>
          <w:tcPr>
            <w:tcW w:w="8646" w:type="dxa"/>
            <w:tcBorders>
              <w:top w:val="single" w:sz="4" w:space="0" w:color="auto"/>
              <w:left w:val="single" w:sz="4" w:space="0" w:color="auto"/>
              <w:bottom w:val="single" w:sz="4" w:space="0" w:color="auto"/>
              <w:right w:val="single" w:sz="4" w:space="0" w:color="auto"/>
            </w:tcBorders>
          </w:tcPr>
          <w:p w14:paraId="35A0DE95"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3" w:name="_Toc118714890"/>
            <w:r w:rsidRPr="00A66872">
              <w:rPr>
                <w:rFonts w:ascii="Times New Roman" w:eastAsia="Times New Roman" w:hAnsi="Times New Roman" w:cs="Times New Roman"/>
                <w:bCs/>
                <w:sz w:val="24"/>
                <w:szCs w:val="24"/>
                <w:lang w:eastAsia="ru-RU"/>
              </w:rPr>
              <w:t>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bookmarkEnd w:id="43"/>
          </w:p>
        </w:tc>
      </w:tr>
      <w:tr w:rsidR="00A66872" w:rsidRPr="00A66872" w14:paraId="3DC840F5" w14:textId="77777777" w:rsidTr="00701B7E">
        <w:tc>
          <w:tcPr>
            <w:tcW w:w="1101" w:type="dxa"/>
            <w:tcBorders>
              <w:top w:val="single" w:sz="4" w:space="0" w:color="auto"/>
              <w:left w:val="single" w:sz="4" w:space="0" w:color="auto"/>
              <w:bottom w:val="single" w:sz="4" w:space="0" w:color="auto"/>
              <w:right w:val="single" w:sz="4" w:space="0" w:color="auto"/>
            </w:tcBorders>
          </w:tcPr>
          <w:p w14:paraId="31D5B784"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ПК 3.4</w:t>
            </w:r>
          </w:p>
        </w:tc>
        <w:tc>
          <w:tcPr>
            <w:tcW w:w="8646" w:type="dxa"/>
            <w:tcBorders>
              <w:top w:val="single" w:sz="4" w:space="0" w:color="auto"/>
              <w:left w:val="single" w:sz="4" w:space="0" w:color="auto"/>
              <w:bottom w:val="single" w:sz="4" w:space="0" w:color="auto"/>
              <w:right w:val="single" w:sz="4" w:space="0" w:color="auto"/>
            </w:tcBorders>
          </w:tcPr>
          <w:p w14:paraId="6EEE0F27"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4" w:name="_Toc118714891"/>
            <w:r w:rsidRPr="00A66872">
              <w:rPr>
                <w:rFonts w:ascii="Times New Roman" w:eastAsia="Times New Roman" w:hAnsi="Times New Roman" w:cs="Times New Roman"/>
                <w:bCs/>
                <w:sz w:val="24"/>
                <w:szCs w:val="24"/>
                <w:lang w:eastAsia="ru-RU"/>
              </w:rPr>
              <w:t>Выстраивать траекторию профессионального роста на основе результатов анализа эффективности воспитательной деятельности и самоанализа</w:t>
            </w:r>
            <w:bookmarkEnd w:id="44"/>
          </w:p>
        </w:tc>
      </w:tr>
      <w:tr w:rsidR="00A66872" w:rsidRPr="00A66872" w14:paraId="4ED66045" w14:textId="77777777" w:rsidTr="00701B7E">
        <w:tc>
          <w:tcPr>
            <w:tcW w:w="1101" w:type="dxa"/>
            <w:tcBorders>
              <w:top w:val="single" w:sz="4" w:space="0" w:color="auto"/>
              <w:left w:val="single" w:sz="4" w:space="0" w:color="auto"/>
              <w:bottom w:val="single" w:sz="4" w:space="0" w:color="auto"/>
              <w:right w:val="single" w:sz="4" w:space="0" w:color="auto"/>
            </w:tcBorders>
          </w:tcPr>
          <w:p w14:paraId="4670BF29"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ПК. 3.5</w:t>
            </w:r>
          </w:p>
        </w:tc>
        <w:tc>
          <w:tcPr>
            <w:tcW w:w="8646" w:type="dxa"/>
            <w:tcBorders>
              <w:top w:val="single" w:sz="4" w:space="0" w:color="auto"/>
              <w:left w:val="single" w:sz="4" w:space="0" w:color="auto"/>
              <w:bottom w:val="single" w:sz="4" w:space="0" w:color="auto"/>
              <w:right w:val="single" w:sz="4" w:space="0" w:color="auto"/>
            </w:tcBorders>
          </w:tcPr>
          <w:p w14:paraId="6E625EA9"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5" w:name="_Toc118714892"/>
            <w:r w:rsidRPr="00A66872">
              <w:rPr>
                <w:rFonts w:ascii="Times New Roman" w:eastAsia="Times New Roman" w:hAnsi="Times New Roman" w:cs="Times New Roman"/>
                <w:bCs/>
                <w:sz w:val="24"/>
                <w:szCs w:val="24"/>
                <w:lang w:eastAsia="ru-RU"/>
              </w:rPr>
              <w:t>Осуществлять педагогическое просвещение и сопровождение родителей обучающихся (их законных представителей)</w:t>
            </w:r>
            <w:bookmarkEnd w:id="45"/>
          </w:p>
        </w:tc>
      </w:tr>
      <w:tr w:rsidR="00A66872" w:rsidRPr="00A66872" w14:paraId="67FCA8F1" w14:textId="77777777" w:rsidTr="00701B7E">
        <w:tc>
          <w:tcPr>
            <w:tcW w:w="1101" w:type="dxa"/>
            <w:tcBorders>
              <w:top w:val="single" w:sz="4" w:space="0" w:color="auto"/>
              <w:left w:val="single" w:sz="4" w:space="0" w:color="auto"/>
              <w:bottom w:val="single" w:sz="4" w:space="0" w:color="auto"/>
              <w:right w:val="single" w:sz="4" w:space="0" w:color="auto"/>
            </w:tcBorders>
          </w:tcPr>
          <w:p w14:paraId="1138200B" w14:textId="77777777" w:rsidR="00A66872" w:rsidRPr="00A66872" w:rsidRDefault="00A66872" w:rsidP="00A66872">
            <w:pPr>
              <w:spacing w:line="276" w:lineRule="auto"/>
              <w:rPr>
                <w:rFonts w:ascii="Times New Roman" w:eastAsia="Times New Roman" w:hAnsi="Times New Roman" w:cs="Times New Roman"/>
                <w:sz w:val="24"/>
                <w:lang w:eastAsia="ru-RU"/>
              </w:rPr>
            </w:pPr>
            <w:r w:rsidRPr="00A66872">
              <w:rPr>
                <w:rFonts w:ascii="Times New Roman" w:eastAsia="Times New Roman" w:hAnsi="Times New Roman" w:cs="Times New Roman"/>
                <w:sz w:val="24"/>
                <w:lang w:eastAsia="ru-RU"/>
              </w:rPr>
              <w:t>ПК. 3.6</w:t>
            </w:r>
          </w:p>
        </w:tc>
        <w:tc>
          <w:tcPr>
            <w:tcW w:w="8646" w:type="dxa"/>
            <w:tcBorders>
              <w:top w:val="single" w:sz="4" w:space="0" w:color="auto"/>
              <w:left w:val="single" w:sz="4" w:space="0" w:color="auto"/>
              <w:bottom w:val="single" w:sz="4" w:space="0" w:color="auto"/>
              <w:right w:val="single" w:sz="4" w:space="0" w:color="auto"/>
            </w:tcBorders>
          </w:tcPr>
          <w:p w14:paraId="31320BD5" w14:textId="77777777" w:rsidR="00A66872" w:rsidRPr="00A66872" w:rsidRDefault="00A66872" w:rsidP="00A66872">
            <w:pPr>
              <w:keepNext/>
              <w:jc w:val="both"/>
              <w:outlineLvl w:val="1"/>
              <w:rPr>
                <w:rFonts w:ascii="Times New Roman" w:eastAsia="Times New Roman" w:hAnsi="Times New Roman" w:cs="Times New Roman"/>
                <w:bCs/>
                <w:sz w:val="24"/>
                <w:szCs w:val="24"/>
                <w:lang w:eastAsia="ru-RU"/>
              </w:rPr>
            </w:pPr>
            <w:bookmarkStart w:id="46" w:name="_Toc118714893"/>
            <w:r w:rsidRPr="00A66872">
              <w:rPr>
                <w:rFonts w:ascii="Times New Roman" w:eastAsia="Times New Roman" w:hAnsi="Times New Roman" w:cs="Times New Roman"/>
                <w:bCs/>
                <w:sz w:val="24"/>
                <w:szCs w:val="24"/>
                <w:lang w:eastAsia="ru-RU"/>
              </w:rPr>
              <w:t>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т.п.)</w:t>
            </w:r>
            <w:bookmarkEnd w:id="46"/>
          </w:p>
        </w:tc>
      </w:tr>
    </w:tbl>
    <w:p w14:paraId="49D164A4" w14:textId="77777777" w:rsidR="00A66872" w:rsidRPr="00A66872" w:rsidRDefault="00A66872" w:rsidP="00A66872">
      <w:pPr>
        <w:numPr>
          <w:ilvl w:val="2"/>
          <w:numId w:val="36"/>
        </w:numPr>
        <w:spacing w:after="200" w:line="276" w:lineRule="auto"/>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lastRenderedPageBreak/>
        <w:t xml:space="preserve">В результате освоения профессионального модуля </w:t>
      </w:r>
      <w:proofErr w:type="gramStart"/>
      <w:r w:rsidRPr="00A66872">
        <w:rPr>
          <w:rFonts w:ascii="Times New Roman" w:eastAsia="Times New Roman" w:hAnsi="Times New Roman" w:cs="Times New Roman"/>
          <w:bCs/>
          <w:sz w:val="24"/>
          <w:szCs w:val="24"/>
          <w:lang w:eastAsia="ru-RU"/>
        </w:rPr>
        <w:t>обучающийся</w:t>
      </w:r>
      <w:proofErr w:type="gramEnd"/>
      <w:r w:rsidRPr="00A66872">
        <w:rPr>
          <w:rFonts w:ascii="Times New Roman" w:eastAsia="Times New Roman" w:hAnsi="Times New Roman" w:cs="Times New Roman"/>
          <w:bCs/>
          <w:sz w:val="24"/>
          <w:szCs w:val="24"/>
          <w:lang w:eastAsia="ru-RU"/>
        </w:rPr>
        <w:t xml:space="preserve"> должен:</w:t>
      </w:r>
    </w:p>
    <w:tbl>
      <w:tblPr>
        <w:tblW w:w="4946" w:type="pct"/>
        <w:tblLook w:val="04A0" w:firstRow="1" w:lastRow="0" w:firstColumn="1" w:lastColumn="0" w:noHBand="0" w:noVBand="1"/>
      </w:tblPr>
      <w:tblGrid>
        <w:gridCol w:w="1527"/>
        <w:gridCol w:w="8221"/>
      </w:tblGrid>
      <w:tr w:rsidR="009318C8" w:rsidRPr="00A66872" w14:paraId="7ABFFA78" w14:textId="77777777" w:rsidTr="009318C8">
        <w:trPr>
          <w:trHeight w:val="20"/>
        </w:trPr>
        <w:tc>
          <w:tcPr>
            <w:tcW w:w="7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0E27507" w14:textId="77777777" w:rsidR="009318C8" w:rsidRPr="00A66872" w:rsidRDefault="009318C8" w:rsidP="00A66872">
            <w:pPr>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Владеть навыками</w:t>
            </w:r>
          </w:p>
        </w:tc>
        <w:tc>
          <w:tcPr>
            <w:tcW w:w="4217" w:type="pct"/>
            <w:tcBorders>
              <w:top w:val="single" w:sz="4" w:space="0" w:color="auto"/>
              <w:left w:val="nil"/>
              <w:bottom w:val="single" w:sz="4" w:space="0" w:color="auto"/>
              <w:right w:val="single" w:sz="4" w:space="0" w:color="auto"/>
            </w:tcBorders>
            <w:shd w:val="clear" w:color="auto" w:fill="auto"/>
            <w:hideMark/>
          </w:tcPr>
          <w:p w14:paraId="5BE852DE"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создания, поддержания уклада, атмосферы и традиций жизни образовательной организации;</w:t>
            </w:r>
          </w:p>
        </w:tc>
      </w:tr>
      <w:tr w:rsidR="009318C8" w:rsidRPr="00A66872" w14:paraId="27022417"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31F8B60C"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C265E73"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помощи и поддержки в организации деятельности ученических органов самоуправления; </w:t>
            </w:r>
          </w:p>
        </w:tc>
      </w:tr>
      <w:tr w:rsidR="009318C8" w:rsidRPr="00A66872" w14:paraId="509B62F9"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182F56A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76B7604"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определения целей и задач, планирования воспитательной деятельности на основе программ воспитания федерального и иного уровня;</w:t>
            </w:r>
          </w:p>
        </w:tc>
      </w:tr>
      <w:tr w:rsidR="009318C8" w:rsidRPr="00A66872" w14:paraId="600044E1"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7430DD65"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FE359FE"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разработки плана воспитательной работы в классе на основе программы воспитания;</w:t>
            </w:r>
          </w:p>
        </w:tc>
      </w:tr>
      <w:tr w:rsidR="009318C8" w:rsidRPr="00A66872" w14:paraId="426D47C9"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055F634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6583EC8"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проектирования ситуаций и событий, развивающих эмоционально-ценностную сферу ребенка (культуру переживаний и ценностные ориентации ребенка);</w:t>
            </w:r>
          </w:p>
        </w:tc>
      </w:tr>
      <w:tr w:rsidR="009318C8" w:rsidRPr="00A66872" w14:paraId="4B7ECBD6"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7567CEA5"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4A65104"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proofErr w:type="gramStart"/>
            <w:r w:rsidRPr="00A66872">
              <w:rPr>
                <w:rFonts w:ascii="Times New Roman" w:eastAsia="Times New Roman" w:hAnsi="Times New Roman" w:cs="Times New Roman"/>
                <w:color w:val="000000"/>
                <w:sz w:val="24"/>
                <w:szCs w:val="24"/>
                <w:lang w:eastAsia="ru-RU"/>
              </w:rPr>
              <w:t>планировании</w:t>
            </w:r>
            <w:proofErr w:type="gramEnd"/>
            <w:r w:rsidRPr="00A66872">
              <w:rPr>
                <w:rFonts w:ascii="Times New Roman" w:eastAsia="Times New Roman" w:hAnsi="Times New Roman" w:cs="Times New Roman"/>
                <w:color w:val="000000"/>
                <w:sz w:val="24"/>
                <w:szCs w:val="24"/>
                <w:lang w:eastAsia="ru-RU"/>
              </w:rPr>
              <w:t>, организации и проведения воспитательных мероприятий, акций;</w:t>
            </w:r>
          </w:p>
        </w:tc>
      </w:tr>
      <w:tr w:rsidR="009318C8" w:rsidRPr="00A66872" w14:paraId="7481ED44"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5A5EB239"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C51ADB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реализации современных, в том числе интерактивных, форм и методов воспитательной работы;</w:t>
            </w:r>
          </w:p>
        </w:tc>
      </w:tr>
      <w:tr w:rsidR="009318C8" w:rsidRPr="00A66872" w14:paraId="6D44B7EF"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377834DA"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2AA607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планирования, организации и проведения воспитательных мероприятий с учетом культурных различий детей, половозрастных и индивидуальных особенностей;</w:t>
            </w:r>
          </w:p>
        </w:tc>
      </w:tr>
      <w:tr w:rsidR="009318C8" w:rsidRPr="00A66872" w14:paraId="339194BE"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005136D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F2C5A5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регулирования поведения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 xml:space="preserve"> для обеспечения безопасной образовательной среды в процессе воспитательной работы;</w:t>
            </w:r>
          </w:p>
        </w:tc>
      </w:tr>
      <w:tr w:rsidR="009318C8" w:rsidRPr="00A66872" w14:paraId="17E1D08A"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73040327"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E77E039"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проведения в четвертом классе начальной школы (во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9318C8" w:rsidRPr="00A66872" w14:paraId="11C0B40A"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4D09EBD7"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E3992C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9318C8" w:rsidRPr="00A66872" w14:paraId="7399201F"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28C78BA5"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6E8949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педагогическое наблюдение, диагностика и интерпретация результатов процесса воспитания;</w:t>
            </w:r>
          </w:p>
        </w:tc>
      </w:tr>
      <w:tr w:rsidR="009318C8" w:rsidRPr="00A66872" w14:paraId="541FB140"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5472391A"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4427218"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анализ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tc>
      </w:tr>
      <w:tr w:rsidR="009318C8" w:rsidRPr="00A66872" w14:paraId="6A4EA52A"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5EDFB65F"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AAC2D3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систематизация педагогического опыта в области воспитания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w:t>
            </w:r>
          </w:p>
        </w:tc>
      </w:tr>
      <w:tr w:rsidR="009318C8" w:rsidRPr="00A66872" w14:paraId="35254B5D"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66231977"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AB8F89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оценка эффективности применения образовательных технологий в области воспитания обучающихся;</w:t>
            </w:r>
          </w:p>
        </w:tc>
      </w:tr>
      <w:tr w:rsidR="009318C8" w:rsidRPr="00A66872" w14:paraId="5B28A89B"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72C90374"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76FE81E"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построение траектории профессионального роста на основе результатов анализа эффективности процесса воспитания, самоанализа деятельности в области воспитания обучающихся;</w:t>
            </w:r>
          </w:p>
        </w:tc>
      </w:tr>
      <w:tr w:rsidR="009318C8" w:rsidRPr="00A66872" w14:paraId="4B43E9BE"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41D916C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D9FEC9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определение целей и задач работы с семьей на основе результатов наблюдений за ребенком и изучения особенностей семейного воспитания;</w:t>
            </w:r>
          </w:p>
        </w:tc>
      </w:tr>
      <w:tr w:rsidR="009318C8" w:rsidRPr="00A66872" w14:paraId="4D06940F"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076B012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ACD9CD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составление социального паспорта класса и психолого-педагогической характеристики (портрета) личности обучающегося;</w:t>
            </w:r>
          </w:p>
        </w:tc>
      </w:tr>
      <w:tr w:rsidR="009318C8" w:rsidRPr="00A66872" w14:paraId="274B7814"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106AE6E2"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E86DFF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организация и проведение мероприятий за пределами территории образовательной организации (экскурсий, походов, экспедиций и т.п.);</w:t>
            </w:r>
          </w:p>
        </w:tc>
      </w:tr>
      <w:tr w:rsidR="009318C8" w:rsidRPr="00A66872" w14:paraId="3A757801"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154A4D3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72D2873"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проявление толерантного отношения к представителям разных мировоззрений и культурных традиций;</w:t>
            </w:r>
          </w:p>
        </w:tc>
      </w:tr>
      <w:tr w:rsidR="009318C8" w:rsidRPr="00A66872" w14:paraId="001E3B76"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478988F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73179E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проектирование сетевого воспитательного пространства;</w:t>
            </w:r>
          </w:p>
        </w:tc>
      </w:tr>
      <w:tr w:rsidR="009318C8" w:rsidRPr="00A66872" w14:paraId="0D6FABB4" w14:textId="77777777" w:rsidTr="009318C8">
        <w:trPr>
          <w:trHeight w:val="20"/>
        </w:trPr>
        <w:tc>
          <w:tcPr>
            <w:tcW w:w="783" w:type="pct"/>
            <w:vMerge/>
            <w:tcBorders>
              <w:top w:val="single" w:sz="4" w:space="0" w:color="auto"/>
              <w:left w:val="single" w:sz="4" w:space="0" w:color="auto"/>
              <w:bottom w:val="single" w:sz="4" w:space="0" w:color="auto"/>
              <w:right w:val="single" w:sz="4" w:space="0" w:color="auto"/>
            </w:tcBorders>
            <w:vAlign w:val="center"/>
            <w:hideMark/>
          </w:tcPr>
          <w:p w14:paraId="22DBCC4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BEDD0C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планирование взаимодействия 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r w:rsidR="009318C8" w:rsidRPr="00A66872" w14:paraId="2C1AC0F7" w14:textId="77777777" w:rsidTr="009318C8">
        <w:trPr>
          <w:trHeight w:val="20"/>
        </w:trPr>
        <w:tc>
          <w:tcPr>
            <w:tcW w:w="783" w:type="pct"/>
            <w:vMerge w:val="restart"/>
            <w:tcBorders>
              <w:top w:val="nil"/>
              <w:left w:val="single" w:sz="4" w:space="0" w:color="auto"/>
              <w:bottom w:val="single" w:sz="4" w:space="0" w:color="auto"/>
              <w:right w:val="single" w:sz="4" w:space="0" w:color="auto"/>
            </w:tcBorders>
            <w:shd w:val="clear" w:color="auto" w:fill="auto"/>
            <w:hideMark/>
          </w:tcPr>
          <w:p w14:paraId="101AD576" w14:textId="77777777" w:rsidR="009318C8" w:rsidRPr="00A66872" w:rsidRDefault="009318C8" w:rsidP="00A66872">
            <w:pPr>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Уметь</w:t>
            </w:r>
          </w:p>
        </w:tc>
        <w:tc>
          <w:tcPr>
            <w:tcW w:w="4217" w:type="pct"/>
            <w:tcBorders>
              <w:top w:val="nil"/>
              <w:left w:val="nil"/>
              <w:bottom w:val="single" w:sz="4" w:space="0" w:color="auto"/>
              <w:right w:val="single" w:sz="4" w:space="0" w:color="auto"/>
            </w:tcBorders>
            <w:shd w:val="clear" w:color="auto" w:fill="auto"/>
            <w:hideMark/>
          </w:tcPr>
          <w:p w14:paraId="5738762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находить ценностный аспект учебного знания и информации, обеспечивать </w:t>
            </w:r>
            <w:r w:rsidRPr="00A66872">
              <w:rPr>
                <w:rFonts w:ascii="Times New Roman" w:eastAsia="Times New Roman" w:hAnsi="Times New Roman" w:cs="Times New Roman"/>
                <w:color w:val="000000"/>
                <w:sz w:val="24"/>
                <w:szCs w:val="24"/>
                <w:lang w:eastAsia="ru-RU"/>
              </w:rPr>
              <w:lastRenderedPageBreak/>
              <w:t>его понимание и переживание обучающимися проектирование ситуаций и событий, развивающих эмоционально-ценностную сферу ребенка;</w:t>
            </w:r>
          </w:p>
        </w:tc>
      </w:tr>
      <w:tr w:rsidR="009318C8" w:rsidRPr="00A66872" w14:paraId="7C83B62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969A00B"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417B4E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tc>
      </w:tr>
      <w:tr w:rsidR="009318C8" w:rsidRPr="00A66872" w14:paraId="5F3F72F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3EF741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9B0D09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p>
        </w:tc>
      </w:tr>
      <w:tr w:rsidR="009318C8" w:rsidRPr="00A66872" w14:paraId="29ECB9A9"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02B6C5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A6D9B5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проявлять толерантное отношение к представителям разных мировоззрений и культурных традиций;</w:t>
            </w:r>
          </w:p>
        </w:tc>
      </w:tr>
      <w:tr w:rsidR="009318C8" w:rsidRPr="00A66872" w14:paraId="44BD14D1"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99B618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EA5410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организовать деятельность детей по социальному проектированию;</w:t>
            </w:r>
          </w:p>
        </w:tc>
      </w:tr>
      <w:tr w:rsidR="009318C8" w:rsidRPr="00A66872" w14:paraId="25D8EEE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4D47D4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7E2761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p>
        </w:tc>
      </w:tr>
      <w:tr w:rsidR="009318C8" w:rsidRPr="00A66872" w14:paraId="7AE06AA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E52D82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ACC4E3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планировать воспитательную деятельность;</w:t>
            </w:r>
          </w:p>
        </w:tc>
      </w:tr>
      <w:tr w:rsidR="009318C8" w:rsidRPr="00A66872" w14:paraId="57D6DDA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E68024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659A335" w14:textId="16A228FE" w:rsidR="009318C8" w:rsidRPr="00A66872" w:rsidRDefault="009318C8" w:rsidP="00F60B70">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разрабатывать программу воспитания на основе </w:t>
            </w:r>
            <w:r w:rsidR="00F60B70">
              <w:rPr>
                <w:rFonts w:ascii="Times New Roman" w:eastAsia="Times New Roman" w:hAnsi="Times New Roman" w:cs="Times New Roman"/>
                <w:color w:val="000000"/>
                <w:sz w:val="24"/>
                <w:szCs w:val="24"/>
                <w:lang w:eastAsia="ru-RU"/>
              </w:rPr>
              <w:t>федеральной</w:t>
            </w:r>
            <w:r w:rsidRPr="00A66872">
              <w:rPr>
                <w:rFonts w:ascii="Times New Roman" w:eastAsia="Times New Roman" w:hAnsi="Times New Roman" w:cs="Times New Roman"/>
                <w:color w:val="000000"/>
                <w:sz w:val="24"/>
                <w:szCs w:val="24"/>
                <w:lang w:eastAsia="ru-RU"/>
              </w:rPr>
              <w:t xml:space="preserve"> программ</w:t>
            </w:r>
            <w:r w:rsidR="00F60B70">
              <w:rPr>
                <w:rFonts w:ascii="Times New Roman" w:eastAsia="Times New Roman" w:hAnsi="Times New Roman" w:cs="Times New Roman"/>
                <w:color w:val="000000"/>
                <w:sz w:val="24"/>
                <w:szCs w:val="24"/>
                <w:lang w:eastAsia="ru-RU"/>
              </w:rPr>
              <w:t>ы</w:t>
            </w:r>
            <w:r w:rsidRPr="00A66872">
              <w:rPr>
                <w:rFonts w:ascii="Times New Roman" w:eastAsia="Times New Roman" w:hAnsi="Times New Roman" w:cs="Times New Roman"/>
                <w:color w:val="000000"/>
                <w:sz w:val="24"/>
                <w:szCs w:val="24"/>
                <w:lang w:eastAsia="ru-RU"/>
              </w:rPr>
              <w:t>;</w:t>
            </w:r>
          </w:p>
        </w:tc>
      </w:tr>
      <w:tr w:rsidR="009318C8" w:rsidRPr="00A66872" w14:paraId="525BCEF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903233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DEAC38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оказывать педагогическую поддержку в процессе адаптации детей к условиям образовательной организации;</w:t>
            </w:r>
          </w:p>
        </w:tc>
      </w:tr>
      <w:tr w:rsidR="009318C8" w:rsidRPr="00A66872" w14:paraId="780313EC"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71F80B2"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C7678B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создавать условия для самоорганизации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 xml:space="preserve"> в воспитательной деятельности, </w:t>
            </w:r>
          </w:p>
        </w:tc>
      </w:tr>
      <w:tr w:rsidR="009318C8" w:rsidRPr="00A66872" w14:paraId="562ED21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9202B17"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540E8C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использовать разнообразные методы, формы, средства воспитания при проведении воспитательных мероприятий, акций, детских социально значимых инициатив;</w:t>
            </w:r>
          </w:p>
        </w:tc>
      </w:tr>
      <w:tr w:rsidR="009318C8" w:rsidRPr="00A66872" w14:paraId="6831AB22"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D3F88D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8C8BE1A"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организовывать детский досуг, вовлекать детей в различные виды общественно-полезной деятельности и детские творческие объединения;</w:t>
            </w:r>
          </w:p>
        </w:tc>
      </w:tr>
      <w:tr w:rsidR="009318C8" w:rsidRPr="00A66872" w14:paraId="53B1228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47F205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968C743"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создавать условия для развития ученического самоуправления, формирования благоприятного психологического микроклимата и </w:t>
            </w:r>
            <w:proofErr w:type="gramStart"/>
            <w:r w:rsidRPr="00A66872">
              <w:rPr>
                <w:rFonts w:ascii="Times New Roman" w:eastAsia="Times New Roman" w:hAnsi="Times New Roman" w:cs="Times New Roman"/>
                <w:color w:val="000000"/>
                <w:sz w:val="24"/>
                <w:szCs w:val="24"/>
                <w:lang w:eastAsia="ru-RU"/>
              </w:rPr>
              <w:t>сотрудничества</w:t>
            </w:r>
            <w:proofErr w:type="gramEnd"/>
            <w:r w:rsidRPr="00A66872">
              <w:rPr>
                <w:rFonts w:ascii="Times New Roman" w:eastAsia="Times New Roman" w:hAnsi="Times New Roman" w:cs="Times New Roman"/>
                <w:color w:val="000000"/>
                <w:sz w:val="24"/>
                <w:szCs w:val="24"/>
                <w:lang w:eastAsia="ru-RU"/>
              </w:rPr>
              <w:t xml:space="preserve"> обучающихся в классе;</w:t>
            </w:r>
          </w:p>
        </w:tc>
      </w:tr>
      <w:tr w:rsidR="009318C8" w:rsidRPr="00A66872" w14:paraId="2A8927E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D85FF3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308253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помогать </w:t>
            </w:r>
            <w:proofErr w:type="gramStart"/>
            <w:r w:rsidRPr="00A66872">
              <w:rPr>
                <w:rFonts w:ascii="Times New Roman" w:eastAsia="Times New Roman" w:hAnsi="Times New Roman" w:cs="Times New Roman"/>
                <w:color w:val="000000"/>
                <w:sz w:val="24"/>
                <w:szCs w:val="24"/>
                <w:lang w:eastAsia="ru-RU"/>
              </w:rPr>
              <w:t>обучающимся</w:t>
            </w:r>
            <w:proofErr w:type="gramEnd"/>
            <w:r w:rsidRPr="00A66872">
              <w:rPr>
                <w:rFonts w:ascii="Times New Roman" w:eastAsia="Times New Roman" w:hAnsi="Times New Roman" w:cs="Times New Roman"/>
                <w:color w:val="000000"/>
                <w:sz w:val="24"/>
                <w:szCs w:val="24"/>
                <w:lang w:eastAsia="ru-RU"/>
              </w:rPr>
              <w:t xml:space="preserve"> предотвращать и разрешать конфликты;</w:t>
            </w:r>
          </w:p>
        </w:tc>
      </w:tr>
      <w:tr w:rsidR="009318C8" w:rsidRPr="00A66872" w14:paraId="73F28C8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ACC3F66"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CAF162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взаимодействовать с другими специалистами в рамках психолого-медико-педагогического консилиума;</w:t>
            </w:r>
          </w:p>
        </w:tc>
      </w:tr>
      <w:tr w:rsidR="009318C8" w:rsidRPr="00A66872" w14:paraId="59081F2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B05B1CB"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F5E203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использовать воспитательные возможности различных видов деятельности ребёнка;</w:t>
            </w:r>
          </w:p>
        </w:tc>
      </w:tr>
      <w:tr w:rsidR="009318C8" w:rsidRPr="00A66872" w14:paraId="4694FD0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7A0D8CA"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4F5D90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диагностировать результаты реализации программы воспитания;</w:t>
            </w:r>
          </w:p>
        </w:tc>
      </w:tr>
      <w:tr w:rsidR="009318C8" w:rsidRPr="00A66872" w14:paraId="23D05AC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CBCA51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9F76AF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анализировать результаты реализации программы воспитания;</w:t>
            </w:r>
          </w:p>
        </w:tc>
      </w:tr>
      <w:tr w:rsidR="009318C8" w:rsidRPr="00A66872" w14:paraId="07F9E72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B386416"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BC0A153"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tc>
      </w:tr>
      <w:tr w:rsidR="009318C8" w:rsidRPr="00A66872" w14:paraId="6C98DF5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924F87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3C0F58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воспитательной работы с младшими школьниками;</w:t>
            </w:r>
          </w:p>
        </w:tc>
      </w:tr>
      <w:tr w:rsidR="009318C8" w:rsidRPr="00A66872" w14:paraId="6448BB79"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FBDD504"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C1D8A2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применять и оценивать</w:t>
            </w:r>
            <w:r w:rsidRPr="00A66872">
              <w:rPr>
                <w:rFonts w:ascii="Times New Roman" w:eastAsia="Times New Roman" w:hAnsi="Times New Roman" w:cs="Times New Roman"/>
                <w:color w:val="000000"/>
                <w:lang w:eastAsia="ru-RU"/>
              </w:rPr>
              <w:t xml:space="preserve"> эффективность образовательных технологий, используемых в процессе воспитания </w:t>
            </w:r>
            <w:r w:rsidRPr="00A66872">
              <w:rPr>
                <w:rFonts w:ascii="Times New Roman" w:eastAsia="Times New Roman" w:hAnsi="Times New Roman" w:cs="Times New Roman"/>
                <w:color w:val="000000"/>
                <w:sz w:val="24"/>
                <w:szCs w:val="24"/>
                <w:lang w:eastAsia="ru-RU"/>
              </w:rPr>
              <w:t>обучающихся</w:t>
            </w:r>
            <w:r w:rsidRPr="00A66872">
              <w:rPr>
                <w:rFonts w:ascii="Times New Roman" w:eastAsia="Times New Roman" w:hAnsi="Times New Roman" w:cs="Times New Roman"/>
                <w:color w:val="000000"/>
                <w:lang w:eastAsia="ru-RU"/>
              </w:rPr>
              <w:t>;</w:t>
            </w:r>
          </w:p>
        </w:tc>
      </w:tr>
      <w:tr w:rsidR="009318C8" w:rsidRPr="00A66872" w14:paraId="75D96CCF"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54D069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2D0F87C"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анализировать эффективность воспитательного процесса; </w:t>
            </w:r>
          </w:p>
        </w:tc>
      </w:tr>
      <w:tr w:rsidR="009318C8" w:rsidRPr="00A66872" w14:paraId="4BF8D26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1303125"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A2FEF3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осуществлять самоанализ при организации воспитательного процесса;</w:t>
            </w:r>
          </w:p>
        </w:tc>
      </w:tr>
      <w:tr w:rsidR="009318C8" w:rsidRPr="00A66872" w14:paraId="4F743FDA"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3AC362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965BF99"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организации воспитательной деятельности;</w:t>
            </w:r>
          </w:p>
        </w:tc>
      </w:tr>
      <w:tr w:rsidR="009318C8" w:rsidRPr="00A66872" w14:paraId="49B950A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9C25DFF"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922739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проектировать траекторию профессионального роста;</w:t>
            </w:r>
          </w:p>
        </w:tc>
      </w:tr>
      <w:tr w:rsidR="009318C8" w:rsidRPr="00A66872" w14:paraId="46E9D0D1"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559017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3733CA2"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tc>
      </w:tr>
      <w:tr w:rsidR="009318C8" w:rsidRPr="00A66872" w14:paraId="0870CCF0"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2FCC416"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0A797A2"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консультировать родителей по вопросам семейного воспитания, социального, психического и физического развития ребенка;</w:t>
            </w:r>
          </w:p>
        </w:tc>
      </w:tr>
      <w:tr w:rsidR="009318C8" w:rsidRPr="00A66872" w14:paraId="38690AF3"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A72D7AB"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9E3EF8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организовывать разнообразные формы взаимодействия с семьей </w:t>
            </w:r>
            <w:r w:rsidRPr="00A66872">
              <w:rPr>
                <w:rFonts w:ascii="Times New Roman" w:eastAsia="Times New Roman" w:hAnsi="Times New Roman" w:cs="Times New Roman"/>
                <w:color w:val="000000"/>
                <w:sz w:val="24"/>
                <w:szCs w:val="24"/>
                <w:lang w:eastAsia="ru-RU"/>
              </w:rPr>
              <w:lastRenderedPageBreak/>
              <w:t>(родительские встречи, консультации, беседы и др.), привлекать родителей к проведению совместных мероприятий;</w:t>
            </w:r>
          </w:p>
        </w:tc>
      </w:tr>
      <w:tr w:rsidR="009318C8" w:rsidRPr="00A66872" w14:paraId="21DB951A"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0D5DE5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2715BC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изучать особенности семейного воспитания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w:t>
            </w:r>
          </w:p>
        </w:tc>
      </w:tr>
      <w:tr w:rsidR="009318C8" w:rsidRPr="00A66872" w14:paraId="3C26CF9B"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FF3C0D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0D6D143"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формировать навыки толерантного поведения в изменяющейся поликультурной среде;</w:t>
            </w:r>
          </w:p>
        </w:tc>
      </w:tr>
      <w:tr w:rsidR="009318C8" w:rsidRPr="00A66872" w14:paraId="5BBCEC81"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7F74619"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202AD3E"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tc>
      </w:tr>
      <w:tr w:rsidR="009318C8" w:rsidRPr="00A66872" w14:paraId="4E524899"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9C9E78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06358CC"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проектировать сетевое воспитательное пространство;</w:t>
            </w:r>
          </w:p>
        </w:tc>
      </w:tr>
      <w:tr w:rsidR="009318C8" w:rsidRPr="00A66872" w14:paraId="045B9B68"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5B80227"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D59AD56"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планировать взаимодействие в рамках сетевого воспитательного пространства;</w:t>
            </w:r>
          </w:p>
        </w:tc>
      </w:tr>
      <w:tr w:rsidR="009318C8" w:rsidRPr="00A66872" w14:paraId="2438040B"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9658C1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2B0D069"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организовать целенаправленное и содержательное взаимодействие с учетом возраста и уровня профессионально-педагогической подготовленности целевой аудитории;</w:t>
            </w:r>
          </w:p>
        </w:tc>
      </w:tr>
      <w:tr w:rsidR="009318C8" w:rsidRPr="00A66872" w14:paraId="6C569B46"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3FFE0C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19CEDAC"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использовать разнообразные методы, формы и приемы взаимодействия с членами педагогического коллектива, представителями администрации по вопросам воспитания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 xml:space="preserve"> класса;</w:t>
            </w:r>
          </w:p>
        </w:tc>
      </w:tr>
      <w:tr w:rsidR="009318C8" w:rsidRPr="00A66872" w14:paraId="1FE70F63"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18FCAAF"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D89F0C9"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создавать детск</w:t>
            </w:r>
            <w:proofErr w:type="gramStart"/>
            <w:r w:rsidRPr="00A66872">
              <w:rPr>
                <w:rFonts w:ascii="Times New Roman" w:eastAsia="Times New Roman" w:hAnsi="Times New Roman" w:cs="Times New Roman"/>
                <w:color w:val="000000"/>
                <w:sz w:val="24"/>
                <w:szCs w:val="24"/>
                <w:lang w:eastAsia="ru-RU"/>
              </w:rPr>
              <w:t>о-</w:t>
            </w:r>
            <w:proofErr w:type="gramEnd"/>
            <w:r w:rsidRPr="00A66872">
              <w:rPr>
                <w:rFonts w:ascii="Times New Roman" w:eastAsia="Times New Roman" w:hAnsi="Times New Roman" w:cs="Times New Roman"/>
                <w:color w:val="000000"/>
                <w:sz w:val="24"/>
                <w:szCs w:val="24"/>
                <w:lang w:eastAsia="ru-RU"/>
              </w:rPr>
              <w:t xml:space="preserve"> 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tc>
      </w:tr>
      <w:tr w:rsidR="009318C8" w:rsidRPr="00A66872" w14:paraId="096204B9"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E45FD9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9966308"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p>
        </w:tc>
      </w:tr>
      <w:tr w:rsidR="009318C8" w:rsidRPr="00A66872" w14:paraId="4E66266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05BE66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D5198F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tc>
      </w:tr>
      <w:tr w:rsidR="009318C8" w:rsidRPr="00A66872" w14:paraId="32F6F2EB"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FDD169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46E3513"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транслировать передовой педагогический опыт посредством различных форм интерактивного взаимодействия;</w:t>
            </w:r>
          </w:p>
        </w:tc>
      </w:tr>
      <w:tr w:rsidR="009318C8" w:rsidRPr="00A66872" w14:paraId="75D97DD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6D1F31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CBEFC14"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проектировать психологически безопасную и комфортную образовательную среду</w:t>
            </w:r>
          </w:p>
        </w:tc>
      </w:tr>
      <w:tr w:rsidR="009318C8" w:rsidRPr="00A66872" w14:paraId="0446109B" w14:textId="77777777" w:rsidTr="009318C8">
        <w:trPr>
          <w:trHeight w:val="20"/>
        </w:trPr>
        <w:tc>
          <w:tcPr>
            <w:tcW w:w="783" w:type="pct"/>
            <w:vMerge w:val="restart"/>
            <w:tcBorders>
              <w:top w:val="nil"/>
              <w:left w:val="single" w:sz="4" w:space="0" w:color="auto"/>
              <w:bottom w:val="single" w:sz="4" w:space="0" w:color="auto"/>
              <w:right w:val="single" w:sz="4" w:space="0" w:color="auto"/>
            </w:tcBorders>
            <w:shd w:val="clear" w:color="auto" w:fill="auto"/>
            <w:hideMark/>
          </w:tcPr>
          <w:p w14:paraId="33BD23E1" w14:textId="77777777" w:rsidR="009318C8" w:rsidRPr="00A66872" w:rsidRDefault="009318C8" w:rsidP="00A66872">
            <w:pPr>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Знать</w:t>
            </w:r>
          </w:p>
        </w:tc>
        <w:tc>
          <w:tcPr>
            <w:tcW w:w="4217" w:type="pct"/>
            <w:tcBorders>
              <w:top w:val="nil"/>
              <w:left w:val="nil"/>
              <w:bottom w:val="single" w:sz="4" w:space="0" w:color="auto"/>
              <w:right w:val="single" w:sz="4" w:space="0" w:color="auto"/>
            </w:tcBorders>
            <w:shd w:val="clear" w:color="auto" w:fill="auto"/>
            <w:hideMark/>
          </w:tcPr>
          <w:p w14:paraId="4252F9CD" w14:textId="46226153" w:rsidR="009318C8" w:rsidRPr="00A66872" w:rsidRDefault="00F60B70" w:rsidP="00F60B7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Федеральную рабочую</w:t>
            </w:r>
            <w:r w:rsidR="009318C8" w:rsidRPr="00A66872">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у</w:t>
            </w:r>
            <w:r w:rsidR="009318C8" w:rsidRPr="00A66872">
              <w:rPr>
                <w:rFonts w:ascii="Times New Roman" w:eastAsia="Times New Roman" w:hAnsi="Times New Roman" w:cs="Times New Roman"/>
                <w:color w:val="000000"/>
                <w:sz w:val="24"/>
                <w:szCs w:val="24"/>
                <w:lang w:eastAsia="ru-RU"/>
              </w:rPr>
              <w:t xml:space="preserve"> воспитания начального общего образования;</w:t>
            </w:r>
          </w:p>
        </w:tc>
      </w:tr>
      <w:tr w:rsidR="009318C8" w:rsidRPr="00A66872" w14:paraId="1259C8C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EF7C9B4"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128B94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закономерности проектирования и реализации воспитательных программ;</w:t>
            </w:r>
          </w:p>
        </w:tc>
      </w:tr>
      <w:tr w:rsidR="009318C8" w:rsidRPr="00A66872" w14:paraId="5B48AAE2"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977E27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541759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 и т.п.);</w:t>
            </w:r>
          </w:p>
        </w:tc>
      </w:tr>
      <w:tr w:rsidR="009318C8" w:rsidRPr="00A66872" w14:paraId="5FAFE09C"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DD088D1"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9F1E37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современные, в том числе интерактивные, формы и методы воспитательной работы; </w:t>
            </w:r>
          </w:p>
        </w:tc>
      </w:tr>
      <w:tr w:rsidR="009318C8" w:rsidRPr="00A66872" w14:paraId="194E8227"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948AA1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9DB9E24"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способы защиты достоинства и интересов обучающихся, оказавшихся в конфликтной ситуации и/или неблагоприятных условиях; </w:t>
            </w:r>
          </w:p>
        </w:tc>
      </w:tr>
      <w:tr w:rsidR="009318C8" w:rsidRPr="00A66872" w14:paraId="05400437"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3E3D90C"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CEDAE2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теоретические и методические основы деятельности классного руководителя;</w:t>
            </w:r>
          </w:p>
        </w:tc>
      </w:tr>
      <w:tr w:rsidR="009318C8" w:rsidRPr="00A66872" w14:paraId="1E5F84EF"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3EE5BDF"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4FFA4B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образцы и ценности социального поведения, поведения в мире виртуальной реальности и социальных сетях;</w:t>
            </w:r>
          </w:p>
        </w:tc>
      </w:tr>
      <w:tr w:rsidR="009318C8" w:rsidRPr="00A66872" w14:paraId="2D7724D9"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17B86FC"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7F2ECE7"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основы методики воспитательной работы; </w:t>
            </w:r>
          </w:p>
        </w:tc>
      </w:tr>
      <w:tr w:rsidR="009318C8" w:rsidRPr="00A66872" w14:paraId="16B133A7"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ECD64E2"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A84760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основные принципы </w:t>
            </w:r>
            <w:proofErr w:type="spellStart"/>
            <w:r w:rsidRPr="00A66872">
              <w:rPr>
                <w:rFonts w:ascii="Times New Roman" w:eastAsia="Times New Roman" w:hAnsi="Times New Roman" w:cs="Times New Roman"/>
                <w:color w:val="000000"/>
                <w:sz w:val="24"/>
                <w:szCs w:val="24"/>
                <w:lang w:eastAsia="ru-RU"/>
              </w:rPr>
              <w:t>деятельностного</w:t>
            </w:r>
            <w:proofErr w:type="spellEnd"/>
            <w:r w:rsidRPr="00A66872">
              <w:rPr>
                <w:rFonts w:ascii="Times New Roman" w:eastAsia="Times New Roman" w:hAnsi="Times New Roman" w:cs="Times New Roman"/>
                <w:color w:val="000000"/>
                <w:sz w:val="24"/>
                <w:szCs w:val="24"/>
                <w:lang w:eastAsia="ru-RU"/>
              </w:rPr>
              <w:t xml:space="preserve"> подхода в воспитании;</w:t>
            </w:r>
          </w:p>
        </w:tc>
      </w:tr>
      <w:tr w:rsidR="009318C8" w:rsidRPr="00A66872" w14:paraId="25E95FAB"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717553A"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780DE9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современные технологии воспитания;</w:t>
            </w:r>
          </w:p>
        </w:tc>
      </w:tr>
      <w:tr w:rsidR="009318C8" w:rsidRPr="00A66872" w14:paraId="4FDBF7D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507D7C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FF89E42"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особенности адаптации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 xml:space="preserve"> к условиям начального общего образования;</w:t>
            </w:r>
          </w:p>
        </w:tc>
      </w:tr>
      <w:tr w:rsidR="009318C8" w:rsidRPr="00A66872" w14:paraId="2D48CDBB"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4BF868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2BC4FA9"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возрастные особенности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 xml:space="preserve"> на ступени начального общего образования;</w:t>
            </w:r>
          </w:p>
        </w:tc>
      </w:tr>
      <w:tr w:rsidR="009318C8" w:rsidRPr="00A66872" w14:paraId="3FDFE5CA"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D09466A"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90C171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условия развития ученического самоуправления в общеобразовательной организации;</w:t>
            </w:r>
          </w:p>
        </w:tc>
      </w:tr>
      <w:tr w:rsidR="009318C8" w:rsidRPr="00A66872" w14:paraId="2119117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B7F54F2"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5DFADB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условия формирования благоприятного психологического микроклимата и </w:t>
            </w:r>
            <w:proofErr w:type="gramStart"/>
            <w:r w:rsidRPr="00A66872">
              <w:rPr>
                <w:rFonts w:ascii="Times New Roman" w:eastAsia="Times New Roman" w:hAnsi="Times New Roman" w:cs="Times New Roman"/>
                <w:color w:val="000000"/>
                <w:sz w:val="24"/>
                <w:szCs w:val="24"/>
                <w:lang w:eastAsia="ru-RU"/>
              </w:rPr>
              <w:lastRenderedPageBreak/>
              <w:t>сотрудничества</w:t>
            </w:r>
            <w:proofErr w:type="gramEnd"/>
            <w:r w:rsidRPr="00A66872">
              <w:rPr>
                <w:rFonts w:ascii="Times New Roman" w:eastAsia="Times New Roman" w:hAnsi="Times New Roman" w:cs="Times New Roman"/>
                <w:color w:val="000000"/>
                <w:sz w:val="24"/>
                <w:szCs w:val="24"/>
                <w:lang w:eastAsia="ru-RU"/>
              </w:rPr>
              <w:t xml:space="preserve"> обучающихся в классе;</w:t>
            </w:r>
          </w:p>
        </w:tc>
      </w:tr>
      <w:tr w:rsidR="009318C8" w:rsidRPr="00A66872" w14:paraId="4ECB3770"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9C0BC8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E6EE170"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формирования коллектива класса и роль классного руководителя в этом процессе;</w:t>
            </w:r>
          </w:p>
        </w:tc>
      </w:tr>
      <w:tr w:rsidR="009318C8" w:rsidRPr="00A66872" w14:paraId="4A0A8680"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51AB4E7"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E90F4C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педагогические и гигиенические требования к организации и проведению различных видов воспитательной работы;</w:t>
            </w:r>
          </w:p>
        </w:tc>
      </w:tr>
      <w:tr w:rsidR="009318C8" w:rsidRPr="00A66872" w14:paraId="3956827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0D6B60B"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7D74A9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методика педагогического наблюдения, основы интерпретации полученных результатов и формы их представления;</w:t>
            </w:r>
          </w:p>
        </w:tc>
      </w:tr>
      <w:tr w:rsidR="009318C8" w:rsidRPr="00A66872" w14:paraId="6C1347D9"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6D8CF4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7D1861F"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диагностики результатов воспитательной работы;</w:t>
            </w:r>
          </w:p>
        </w:tc>
      </w:tr>
      <w:tr w:rsidR="009318C8" w:rsidRPr="00A66872" w14:paraId="5FF4578B"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AB841F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BA6255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tc>
      </w:tr>
      <w:tr w:rsidR="009318C8" w:rsidRPr="00A66872" w14:paraId="601F97F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BCF6BF4"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CF6B8E2"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анализа и оценки эффективности образовательных технологий в области воспитания обучающихся;</w:t>
            </w:r>
          </w:p>
        </w:tc>
      </w:tr>
      <w:tr w:rsidR="009318C8" w:rsidRPr="00A66872" w14:paraId="20DCCDF0"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715746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FC7D90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критерии эффективности применения педагогического опыта и образовательных технологий в области воспитания обучающихся;</w:t>
            </w:r>
          </w:p>
        </w:tc>
      </w:tr>
      <w:tr w:rsidR="009318C8" w:rsidRPr="00A66872" w14:paraId="6BF4AF6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1D52A1B"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AFFA1F2"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анализа и самоанализа профессионального саморазвития;</w:t>
            </w:r>
          </w:p>
        </w:tc>
      </w:tr>
      <w:tr w:rsidR="009318C8" w:rsidRPr="00A66872" w14:paraId="14E5393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4FB0C2B"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07DCB19"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проектирования траектории профессионального и личностного роста;</w:t>
            </w:r>
          </w:p>
        </w:tc>
      </w:tr>
      <w:tr w:rsidR="009318C8" w:rsidRPr="00A66872" w14:paraId="6BD81D1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38D03F6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AA3E014"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осуществления деятельности в соответствии с выстроенной траекторией профессионального роста</w:t>
            </w:r>
          </w:p>
        </w:tc>
      </w:tr>
      <w:tr w:rsidR="009318C8" w:rsidRPr="00A66872" w14:paraId="34BA26B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CE082D9"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1C7454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образовательные запросы общества и государства в области воспитания </w:t>
            </w:r>
            <w:proofErr w:type="gramStart"/>
            <w:r w:rsidRPr="00A66872">
              <w:rPr>
                <w:rFonts w:ascii="Times New Roman" w:eastAsia="Times New Roman" w:hAnsi="Times New Roman" w:cs="Times New Roman"/>
                <w:color w:val="000000"/>
                <w:sz w:val="24"/>
                <w:szCs w:val="24"/>
                <w:lang w:eastAsia="ru-RU"/>
              </w:rPr>
              <w:t>обучающихся</w:t>
            </w:r>
            <w:proofErr w:type="gramEnd"/>
            <w:r w:rsidRPr="00A66872">
              <w:rPr>
                <w:rFonts w:ascii="Times New Roman" w:eastAsia="Times New Roman" w:hAnsi="Times New Roman" w:cs="Times New Roman"/>
                <w:color w:val="000000"/>
                <w:sz w:val="24"/>
                <w:szCs w:val="24"/>
                <w:lang w:eastAsia="ru-RU"/>
              </w:rPr>
              <w:t>;</w:t>
            </w:r>
          </w:p>
        </w:tc>
      </w:tr>
      <w:tr w:rsidR="009318C8" w:rsidRPr="00A66872" w14:paraId="38E0BE0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46CE7F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23E59062"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особенности планирования, содержание, формы, методы и технологии взаимодействия с родителями обучающихся (их законными представителями);</w:t>
            </w:r>
          </w:p>
        </w:tc>
      </w:tr>
      <w:tr w:rsidR="009318C8" w:rsidRPr="00A66872" w14:paraId="0C0E61E7"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0E6850F"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97A1898"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особенности социальной ситуации развития и воспитания в условиях неопределенности; </w:t>
            </w:r>
          </w:p>
        </w:tc>
      </w:tr>
      <w:tr w:rsidR="009318C8" w:rsidRPr="00A66872" w14:paraId="5D6352A2"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ECE96D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6892A8D1"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особенности сетевого социального проектирования;</w:t>
            </w:r>
          </w:p>
        </w:tc>
      </w:tr>
      <w:tr w:rsidR="009318C8" w:rsidRPr="00A66872" w14:paraId="2D8009B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46660298"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2EB71F8"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технологии сетевого взаимодействия; </w:t>
            </w:r>
          </w:p>
        </w:tc>
      </w:tr>
      <w:tr w:rsidR="009318C8" w:rsidRPr="00A66872" w14:paraId="4DC1876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4027EEA"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34734CE"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технологии интерактивного взаимодействия с партнерами и коллегами;</w:t>
            </w:r>
          </w:p>
        </w:tc>
      </w:tr>
      <w:tr w:rsidR="009318C8" w:rsidRPr="00A66872" w14:paraId="4B1FE624"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4740F40"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34A7965"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задачи, содержание, методы, формы организации и процесс взаимодействия с коллегами и социальными партнерами (организациями образования, культуры, родителями, лицами их заменяющими) по вопросам воспитания учащихся;</w:t>
            </w:r>
          </w:p>
        </w:tc>
      </w:tr>
      <w:tr w:rsidR="009318C8" w:rsidRPr="00A66872" w14:paraId="151656A5"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21CCD3B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40479470"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основы делового общения;</w:t>
            </w:r>
          </w:p>
        </w:tc>
      </w:tr>
      <w:tr w:rsidR="009318C8" w:rsidRPr="00A66872" w14:paraId="1A0BF9B0"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1506B623"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59C94940"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цели и специфику детских общественных организаций и объединений федерального, регионального и иного уровня;</w:t>
            </w:r>
          </w:p>
        </w:tc>
      </w:tr>
      <w:tr w:rsidR="009318C8" w:rsidRPr="00A66872" w14:paraId="68A3DA2F"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58769BD2"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37EF0BC8"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способы сотрудничества с другими педагогическими работниками и другими специалистами в решении воспитательных задач;</w:t>
            </w:r>
          </w:p>
        </w:tc>
      </w:tr>
      <w:tr w:rsidR="009318C8" w:rsidRPr="00A66872" w14:paraId="4FA0E70E"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70F637CE"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7B4CE2AC"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задачи и содержание семейного, общественного и государственного воспитания;</w:t>
            </w:r>
          </w:p>
        </w:tc>
      </w:tr>
      <w:tr w:rsidR="009318C8" w:rsidRPr="00A66872" w14:paraId="7E7FD07D"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6ACCE69D"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1D41C06D"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особенности современной семьи;</w:t>
            </w:r>
          </w:p>
        </w:tc>
      </w:tr>
      <w:tr w:rsidR="009318C8" w:rsidRPr="00A66872" w14:paraId="42E7CFA2" w14:textId="77777777" w:rsidTr="009318C8">
        <w:trPr>
          <w:trHeight w:val="20"/>
        </w:trPr>
        <w:tc>
          <w:tcPr>
            <w:tcW w:w="783" w:type="pct"/>
            <w:vMerge/>
            <w:tcBorders>
              <w:top w:val="nil"/>
              <w:left w:val="single" w:sz="4" w:space="0" w:color="auto"/>
              <w:bottom w:val="single" w:sz="4" w:space="0" w:color="auto"/>
              <w:right w:val="single" w:sz="4" w:space="0" w:color="auto"/>
            </w:tcBorders>
            <w:vAlign w:val="center"/>
            <w:hideMark/>
          </w:tcPr>
          <w:p w14:paraId="086E42C6" w14:textId="77777777" w:rsidR="009318C8" w:rsidRPr="00A66872" w:rsidRDefault="009318C8" w:rsidP="00A66872">
            <w:pPr>
              <w:rPr>
                <w:rFonts w:ascii="Times New Roman" w:eastAsia="Times New Roman" w:hAnsi="Times New Roman" w:cs="Times New Roman"/>
                <w:color w:val="000000"/>
                <w:sz w:val="24"/>
                <w:szCs w:val="24"/>
                <w:lang w:eastAsia="ru-RU"/>
              </w:rPr>
            </w:pPr>
          </w:p>
        </w:tc>
        <w:tc>
          <w:tcPr>
            <w:tcW w:w="4217" w:type="pct"/>
            <w:tcBorders>
              <w:top w:val="nil"/>
              <w:left w:val="nil"/>
              <w:bottom w:val="single" w:sz="4" w:space="0" w:color="auto"/>
              <w:right w:val="single" w:sz="4" w:space="0" w:color="auto"/>
            </w:tcBorders>
            <w:shd w:val="clear" w:color="auto" w:fill="auto"/>
            <w:hideMark/>
          </w:tcPr>
          <w:p w14:paraId="08F1E4EB" w14:textId="77777777" w:rsidR="009318C8" w:rsidRPr="00A66872" w:rsidRDefault="009318C8" w:rsidP="00A66872">
            <w:pPr>
              <w:jc w:val="both"/>
              <w:rPr>
                <w:rFonts w:ascii="Times New Roman" w:eastAsia="Times New Roman" w:hAnsi="Times New Roman" w:cs="Times New Roman"/>
                <w:color w:val="000000"/>
                <w:sz w:val="24"/>
                <w:szCs w:val="24"/>
                <w:lang w:eastAsia="ru-RU"/>
              </w:rPr>
            </w:pPr>
            <w:r w:rsidRPr="00A66872">
              <w:rPr>
                <w:rFonts w:ascii="Times New Roman" w:eastAsia="Times New Roman" w:hAnsi="Times New Roman" w:cs="Times New Roman"/>
                <w:color w:val="000000"/>
                <w:sz w:val="24"/>
                <w:szCs w:val="24"/>
                <w:lang w:eastAsia="ru-RU"/>
              </w:rPr>
              <w:t xml:space="preserve">основы </w:t>
            </w:r>
            <w:proofErr w:type="spellStart"/>
            <w:r w:rsidRPr="00A66872">
              <w:rPr>
                <w:rFonts w:ascii="Times New Roman" w:eastAsia="Times New Roman" w:hAnsi="Times New Roman" w:cs="Times New Roman"/>
                <w:color w:val="000000"/>
                <w:sz w:val="24"/>
                <w:szCs w:val="24"/>
                <w:lang w:eastAsia="ru-RU"/>
              </w:rPr>
              <w:t>конфликтологии</w:t>
            </w:r>
            <w:proofErr w:type="spellEnd"/>
            <w:r w:rsidRPr="00A66872">
              <w:rPr>
                <w:rFonts w:ascii="Times New Roman" w:eastAsia="Times New Roman" w:hAnsi="Times New Roman" w:cs="Times New Roman"/>
                <w:color w:val="000000"/>
                <w:sz w:val="24"/>
                <w:szCs w:val="24"/>
                <w:lang w:eastAsia="ru-RU"/>
              </w:rPr>
              <w:t>, психологии общения</w:t>
            </w:r>
          </w:p>
        </w:tc>
      </w:tr>
    </w:tbl>
    <w:p w14:paraId="408E5E5C" w14:textId="77777777" w:rsidR="00A66872" w:rsidRPr="00A66872" w:rsidRDefault="00A66872" w:rsidP="00A66872">
      <w:pPr>
        <w:rPr>
          <w:rFonts w:ascii="Times New Roman" w:eastAsia="Times New Roman" w:hAnsi="Times New Roman" w:cs="Times New Roman"/>
          <w:b/>
          <w:sz w:val="24"/>
          <w:szCs w:val="24"/>
          <w:lang w:eastAsia="ru-RU"/>
        </w:rPr>
      </w:pPr>
    </w:p>
    <w:p w14:paraId="30C6C943" w14:textId="77777777" w:rsidR="00A66872" w:rsidRPr="00A66872" w:rsidRDefault="00A66872" w:rsidP="00A66872">
      <w:pPr>
        <w:rPr>
          <w:rFonts w:ascii="Times New Roman" w:eastAsia="Times New Roman" w:hAnsi="Times New Roman" w:cs="Times New Roman"/>
          <w:b/>
          <w:sz w:val="24"/>
          <w:szCs w:val="24"/>
          <w:lang w:eastAsia="ru-RU"/>
        </w:rPr>
      </w:pPr>
    </w:p>
    <w:p w14:paraId="7EE1553D" w14:textId="77777777" w:rsidR="009318C8" w:rsidRDefault="009318C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523E103" w14:textId="4F5805BF" w:rsidR="00A66872" w:rsidRPr="00A66872" w:rsidRDefault="00A66872" w:rsidP="00A66872">
      <w:pPr>
        <w:ind w:firstLine="709"/>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5C7C097A" w14:textId="77777777" w:rsidR="00A66872" w:rsidRPr="00A66872" w:rsidRDefault="00A66872" w:rsidP="00A66872">
      <w:pPr>
        <w:spacing w:line="276" w:lineRule="auto"/>
        <w:rPr>
          <w:rFonts w:ascii="Times New Roman" w:eastAsia="Times New Roman" w:hAnsi="Times New Roman" w:cs="Times New Roman"/>
          <w:sz w:val="24"/>
          <w:szCs w:val="24"/>
          <w:lang w:eastAsia="ru-RU"/>
        </w:rPr>
      </w:pPr>
    </w:p>
    <w:p w14:paraId="1D8481E9" w14:textId="77777777" w:rsidR="00A66872" w:rsidRPr="00A66872" w:rsidRDefault="00A66872" w:rsidP="00A66872">
      <w:pPr>
        <w:spacing w:line="276" w:lineRule="auto"/>
        <w:rPr>
          <w:rFonts w:ascii="Times New Roman" w:eastAsia="Times New Roman" w:hAnsi="Times New Roman" w:cs="Times New Roman"/>
          <w:sz w:val="24"/>
          <w:szCs w:val="24"/>
          <w:u w:val="single"/>
          <w:lang w:eastAsia="ru-RU"/>
        </w:rPr>
      </w:pPr>
      <w:r w:rsidRPr="00A66872">
        <w:rPr>
          <w:rFonts w:ascii="Times New Roman" w:eastAsia="Times New Roman" w:hAnsi="Times New Roman" w:cs="Times New Roman"/>
          <w:sz w:val="24"/>
          <w:szCs w:val="24"/>
          <w:lang w:eastAsia="ru-RU"/>
        </w:rPr>
        <w:t xml:space="preserve">Всего часов </w:t>
      </w:r>
      <w:r w:rsidRPr="00A66872">
        <w:rPr>
          <w:rFonts w:ascii="Times New Roman" w:eastAsia="Times New Roman" w:hAnsi="Times New Roman" w:cs="Times New Roman"/>
          <w:sz w:val="24"/>
          <w:szCs w:val="24"/>
          <w:u w:val="single"/>
          <w:lang w:eastAsia="ru-RU"/>
        </w:rPr>
        <w:t>320</w:t>
      </w:r>
    </w:p>
    <w:p w14:paraId="7F789365" w14:textId="77777777" w:rsidR="00A66872" w:rsidRPr="00A66872" w:rsidRDefault="00A66872" w:rsidP="00A66872">
      <w:pPr>
        <w:spacing w:line="276" w:lineRule="auto"/>
        <w:ind w:firstLine="708"/>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в том числе в форме практической подготовки </w:t>
      </w:r>
      <w:r w:rsidRPr="00A66872">
        <w:rPr>
          <w:rFonts w:ascii="Times New Roman" w:eastAsia="Times New Roman" w:hAnsi="Times New Roman" w:cs="Times New Roman"/>
          <w:sz w:val="24"/>
          <w:szCs w:val="24"/>
          <w:u w:val="single"/>
          <w:lang w:eastAsia="ru-RU"/>
        </w:rPr>
        <w:t>254</w:t>
      </w:r>
    </w:p>
    <w:p w14:paraId="4FBB7C08" w14:textId="77777777" w:rsidR="00A66872" w:rsidRPr="00A66872" w:rsidRDefault="00A66872" w:rsidP="00A66872">
      <w:pPr>
        <w:spacing w:line="276" w:lineRule="auto"/>
        <w:rPr>
          <w:rFonts w:ascii="Times New Roman" w:eastAsia="Times New Roman" w:hAnsi="Times New Roman" w:cs="Times New Roman"/>
          <w:sz w:val="24"/>
          <w:szCs w:val="24"/>
          <w:lang w:eastAsia="ru-RU"/>
        </w:rPr>
      </w:pPr>
    </w:p>
    <w:p w14:paraId="66921FF0" w14:textId="77777777" w:rsidR="00A66872" w:rsidRPr="00A66872" w:rsidRDefault="00A66872" w:rsidP="00A66872">
      <w:pPr>
        <w:spacing w:line="276" w:lineRule="auto"/>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Из них на освоение МДК</w:t>
      </w:r>
      <w:r w:rsidRPr="00A66872">
        <w:rPr>
          <w:rFonts w:ascii="Times New Roman" w:eastAsia="Times New Roman" w:hAnsi="Times New Roman" w:cs="Times New Roman"/>
          <w:sz w:val="24"/>
          <w:szCs w:val="24"/>
          <w:u w:val="single"/>
          <w:lang w:eastAsia="ru-RU"/>
        </w:rPr>
        <w:t xml:space="preserve"> </w:t>
      </w:r>
      <w:r w:rsidRPr="00A66872">
        <w:rPr>
          <w:rFonts w:ascii="Times New Roman" w:eastAsia="Times New Roman" w:hAnsi="Times New Roman" w:cs="Times New Roman"/>
          <w:sz w:val="24"/>
          <w:szCs w:val="24"/>
          <w:u w:val="single"/>
          <w:lang w:eastAsia="ru-RU"/>
        </w:rPr>
        <w:tab/>
        <w:t>140</w:t>
      </w:r>
      <w:r w:rsidRPr="00A66872">
        <w:rPr>
          <w:rFonts w:ascii="Times New Roman" w:eastAsia="Times New Roman" w:hAnsi="Times New Roman" w:cs="Times New Roman"/>
          <w:sz w:val="24"/>
          <w:szCs w:val="24"/>
          <w:u w:val="single"/>
          <w:lang w:eastAsia="ru-RU"/>
        </w:rPr>
        <w:tab/>
      </w:r>
    </w:p>
    <w:p w14:paraId="0EE01CA6" w14:textId="77777777" w:rsidR="00A66872" w:rsidRPr="00A66872" w:rsidRDefault="00A66872" w:rsidP="00A66872">
      <w:pPr>
        <w:spacing w:line="276" w:lineRule="auto"/>
        <w:ind w:firstLine="708"/>
        <w:rPr>
          <w:rFonts w:ascii="Times New Roman" w:eastAsia="Times New Roman" w:hAnsi="Times New Roman" w:cs="Times New Roman"/>
          <w:i/>
          <w:sz w:val="24"/>
          <w:szCs w:val="24"/>
          <w:lang w:eastAsia="ru-RU"/>
        </w:rPr>
      </w:pPr>
      <w:r w:rsidRPr="00A66872">
        <w:rPr>
          <w:rFonts w:ascii="Times New Roman" w:eastAsia="Times New Roman" w:hAnsi="Times New Roman" w:cs="Times New Roman"/>
          <w:sz w:val="24"/>
          <w:szCs w:val="24"/>
          <w:lang w:eastAsia="ru-RU"/>
        </w:rPr>
        <w:t xml:space="preserve">в том числе самостоятельная работа </w:t>
      </w:r>
      <w:r w:rsidRPr="00A66872">
        <w:rPr>
          <w:rFonts w:ascii="Times New Roman" w:eastAsia="Times New Roman" w:hAnsi="Times New Roman" w:cs="Times New Roman"/>
          <w:sz w:val="24"/>
          <w:szCs w:val="24"/>
          <w:u w:val="single"/>
          <w:lang w:eastAsia="ru-RU"/>
        </w:rPr>
        <w:tab/>
      </w:r>
      <w:r w:rsidRPr="00A66872">
        <w:rPr>
          <w:rFonts w:ascii="Times New Roman" w:eastAsia="Times New Roman" w:hAnsi="Times New Roman" w:cs="Times New Roman"/>
          <w:color w:val="FF0000"/>
          <w:sz w:val="24"/>
          <w:szCs w:val="24"/>
          <w:u w:val="single"/>
          <w:lang w:eastAsia="ru-RU"/>
        </w:rPr>
        <w:t>-</w:t>
      </w:r>
      <w:r w:rsidRPr="00A66872">
        <w:rPr>
          <w:rFonts w:ascii="Times New Roman" w:eastAsia="Times New Roman" w:hAnsi="Times New Roman" w:cs="Times New Roman"/>
          <w:sz w:val="24"/>
          <w:szCs w:val="24"/>
          <w:u w:val="single"/>
          <w:lang w:eastAsia="ru-RU"/>
        </w:rPr>
        <w:tab/>
      </w:r>
    </w:p>
    <w:p w14:paraId="46B7B358" w14:textId="77777777" w:rsidR="00A66872" w:rsidRPr="00A66872" w:rsidRDefault="00A66872" w:rsidP="00A66872">
      <w:pPr>
        <w:spacing w:line="276" w:lineRule="auto"/>
        <w:rPr>
          <w:rFonts w:ascii="Times New Roman" w:eastAsia="Times New Roman" w:hAnsi="Times New Roman" w:cs="Times New Roman"/>
          <w:sz w:val="24"/>
          <w:szCs w:val="24"/>
          <w:u w:val="single"/>
          <w:lang w:eastAsia="ru-RU"/>
        </w:rPr>
      </w:pPr>
      <w:r w:rsidRPr="00A66872">
        <w:rPr>
          <w:rFonts w:ascii="Times New Roman" w:eastAsia="Times New Roman" w:hAnsi="Times New Roman" w:cs="Times New Roman"/>
          <w:sz w:val="24"/>
          <w:szCs w:val="24"/>
          <w:lang w:eastAsia="ru-RU"/>
        </w:rPr>
        <w:t xml:space="preserve">практики, в том числе </w:t>
      </w:r>
      <w:proofErr w:type="gramStart"/>
      <w:r w:rsidRPr="00A66872">
        <w:rPr>
          <w:rFonts w:ascii="Times New Roman" w:eastAsia="Times New Roman" w:hAnsi="Times New Roman" w:cs="Times New Roman"/>
          <w:sz w:val="24"/>
          <w:szCs w:val="24"/>
          <w:lang w:eastAsia="ru-RU"/>
        </w:rPr>
        <w:t>учебная</w:t>
      </w:r>
      <w:proofErr w:type="gramEnd"/>
      <w:r w:rsidRPr="00A66872">
        <w:rPr>
          <w:rFonts w:ascii="Times New Roman" w:eastAsia="Times New Roman" w:hAnsi="Times New Roman" w:cs="Times New Roman"/>
          <w:sz w:val="24"/>
          <w:szCs w:val="24"/>
          <w:lang w:eastAsia="ru-RU"/>
        </w:rPr>
        <w:t xml:space="preserve">  </w:t>
      </w:r>
      <w:r w:rsidRPr="00A66872">
        <w:rPr>
          <w:rFonts w:ascii="Times New Roman" w:eastAsia="Times New Roman" w:hAnsi="Times New Roman" w:cs="Times New Roman"/>
          <w:sz w:val="24"/>
          <w:szCs w:val="24"/>
          <w:u w:val="single"/>
          <w:lang w:eastAsia="ru-RU"/>
        </w:rPr>
        <w:tab/>
        <w:t>72</w:t>
      </w:r>
      <w:r w:rsidRPr="00A66872">
        <w:rPr>
          <w:rFonts w:ascii="Times New Roman" w:eastAsia="Times New Roman" w:hAnsi="Times New Roman" w:cs="Times New Roman"/>
          <w:sz w:val="24"/>
          <w:szCs w:val="24"/>
          <w:u w:val="single"/>
          <w:lang w:eastAsia="ru-RU"/>
        </w:rPr>
        <w:tab/>
      </w:r>
    </w:p>
    <w:p w14:paraId="106802CD" w14:textId="77777777" w:rsidR="00A66872" w:rsidRPr="00A66872" w:rsidRDefault="00A66872" w:rsidP="00A66872">
      <w:pPr>
        <w:spacing w:line="276" w:lineRule="auto"/>
        <w:ind w:left="1416" w:firstLine="708"/>
        <w:rPr>
          <w:rFonts w:ascii="Times New Roman" w:eastAsia="Times New Roman" w:hAnsi="Times New Roman" w:cs="Times New Roman"/>
          <w:sz w:val="24"/>
          <w:szCs w:val="24"/>
          <w:u w:val="single"/>
          <w:lang w:eastAsia="ru-RU"/>
        </w:rPr>
      </w:pPr>
      <w:r w:rsidRPr="00A66872">
        <w:rPr>
          <w:rFonts w:ascii="Times New Roman" w:eastAsia="Times New Roman" w:hAnsi="Times New Roman" w:cs="Times New Roman"/>
          <w:sz w:val="24"/>
          <w:szCs w:val="24"/>
          <w:lang w:eastAsia="ru-RU"/>
        </w:rPr>
        <w:t xml:space="preserve">   производственная </w:t>
      </w:r>
      <w:r w:rsidRPr="00A66872">
        <w:rPr>
          <w:rFonts w:ascii="Times New Roman" w:eastAsia="Times New Roman" w:hAnsi="Times New Roman" w:cs="Times New Roman"/>
          <w:sz w:val="24"/>
          <w:szCs w:val="24"/>
          <w:lang w:eastAsia="ru-RU"/>
        </w:rPr>
        <w:tab/>
      </w:r>
      <w:r w:rsidRPr="00A66872">
        <w:rPr>
          <w:rFonts w:ascii="Times New Roman" w:eastAsia="Times New Roman" w:hAnsi="Times New Roman" w:cs="Times New Roman"/>
          <w:sz w:val="24"/>
          <w:szCs w:val="24"/>
          <w:u w:val="single"/>
          <w:lang w:eastAsia="ru-RU"/>
        </w:rPr>
        <w:tab/>
        <w:t>108</w:t>
      </w:r>
      <w:r w:rsidRPr="00A66872">
        <w:rPr>
          <w:rFonts w:ascii="Times New Roman" w:eastAsia="Times New Roman" w:hAnsi="Times New Roman" w:cs="Times New Roman"/>
          <w:sz w:val="24"/>
          <w:szCs w:val="24"/>
          <w:u w:val="single"/>
          <w:lang w:eastAsia="ru-RU"/>
        </w:rPr>
        <w:tab/>
      </w:r>
    </w:p>
    <w:p w14:paraId="01401F0F" w14:textId="77777777" w:rsidR="00A66872" w:rsidRPr="00A66872" w:rsidRDefault="00A66872" w:rsidP="00A66872">
      <w:pPr>
        <w:spacing w:after="200" w:line="276" w:lineRule="auto"/>
        <w:rPr>
          <w:rFonts w:ascii="Times New Roman" w:eastAsia="Times New Roman" w:hAnsi="Times New Roman" w:cs="Times New Roman"/>
          <w:i/>
          <w:sz w:val="24"/>
          <w:szCs w:val="24"/>
          <w:lang w:eastAsia="ru-RU"/>
        </w:rPr>
      </w:pPr>
      <w:r w:rsidRPr="00A66872">
        <w:rPr>
          <w:rFonts w:ascii="Times New Roman" w:eastAsia="Times New Roman" w:hAnsi="Times New Roman" w:cs="Times New Roman"/>
          <w:iCs/>
          <w:sz w:val="24"/>
          <w:szCs w:val="24"/>
          <w:lang w:eastAsia="ru-RU"/>
        </w:rPr>
        <w:t xml:space="preserve">Промежуточная аттестация </w:t>
      </w:r>
      <w:r w:rsidRPr="00A66872">
        <w:rPr>
          <w:rFonts w:ascii="Times New Roman" w:eastAsia="Times New Roman" w:hAnsi="Times New Roman" w:cs="Times New Roman"/>
          <w:iCs/>
          <w:sz w:val="24"/>
          <w:szCs w:val="24"/>
          <w:u w:val="single"/>
          <w:lang w:eastAsia="ru-RU"/>
        </w:rPr>
        <w:tab/>
      </w:r>
      <w:r w:rsidRPr="00A66872">
        <w:rPr>
          <w:rFonts w:ascii="Times New Roman" w:eastAsia="Times New Roman" w:hAnsi="Times New Roman" w:cs="Times New Roman"/>
          <w:iCs/>
          <w:sz w:val="24"/>
          <w:szCs w:val="24"/>
          <w:u w:val="single"/>
          <w:lang w:eastAsia="ru-RU"/>
        </w:rPr>
        <w:tab/>
      </w:r>
      <w:proofErr w:type="gramStart"/>
      <w:r w:rsidRPr="00A66872">
        <w:rPr>
          <w:rFonts w:ascii="Times New Roman" w:eastAsia="Times New Roman" w:hAnsi="Times New Roman" w:cs="Times New Roman"/>
          <w:i/>
          <w:sz w:val="24"/>
          <w:szCs w:val="24"/>
          <w:lang w:eastAsia="ru-RU"/>
        </w:rPr>
        <w:t xml:space="preserve"> </w:t>
      </w:r>
      <w:r w:rsidRPr="00A66872">
        <w:rPr>
          <w:rFonts w:ascii="Times New Roman" w:eastAsia="Times New Roman" w:hAnsi="Times New Roman" w:cs="Times New Roman"/>
          <w:bCs/>
          <w:i/>
          <w:sz w:val="24"/>
          <w:szCs w:val="24"/>
          <w:lang w:eastAsia="ru-RU"/>
        </w:rPr>
        <w:t>.</w:t>
      </w:r>
      <w:proofErr w:type="gramEnd"/>
    </w:p>
    <w:p w14:paraId="13F438DA" w14:textId="77777777" w:rsidR="00A66872" w:rsidRPr="00A66872" w:rsidRDefault="00A66872" w:rsidP="00A66872">
      <w:pPr>
        <w:spacing w:line="276" w:lineRule="auto"/>
        <w:rPr>
          <w:rFonts w:ascii="Times New Roman" w:eastAsia="Times New Roman" w:hAnsi="Times New Roman" w:cs="Times New Roman"/>
          <w:b/>
          <w:i/>
          <w:sz w:val="24"/>
          <w:szCs w:val="24"/>
          <w:lang w:eastAsia="ru-RU"/>
        </w:rPr>
        <w:sectPr w:rsidR="00A66872" w:rsidRPr="00A66872">
          <w:pgSz w:w="11907" w:h="16840"/>
          <w:pgMar w:top="1134" w:right="851" w:bottom="992" w:left="1418" w:header="709" w:footer="709" w:gutter="0"/>
          <w:cols w:space="720"/>
        </w:sectPr>
      </w:pPr>
    </w:p>
    <w:p w14:paraId="1B35B1BB" w14:textId="77777777" w:rsidR="00A66872" w:rsidRPr="00A66872" w:rsidRDefault="00A66872" w:rsidP="00A66872">
      <w:pPr>
        <w:spacing w:line="276" w:lineRule="auto"/>
        <w:jc w:val="center"/>
        <w:rPr>
          <w:rFonts w:ascii="Times New Roman" w:eastAsia="Times New Roman" w:hAnsi="Times New Roman" w:cs="Times New Roman"/>
          <w:b/>
          <w:caps/>
          <w:sz w:val="24"/>
          <w:szCs w:val="24"/>
          <w:lang w:eastAsia="ru-RU"/>
        </w:rPr>
      </w:pPr>
      <w:r w:rsidRPr="00A6687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5F00A31" w14:textId="77777777" w:rsidR="00A66872" w:rsidRPr="00A66872" w:rsidRDefault="00A66872" w:rsidP="00A66872">
      <w:pPr>
        <w:spacing w:line="276" w:lineRule="auto"/>
        <w:ind w:firstLine="851"/>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sz w:val="24"/>
          <w:szCs w:val="24"/>
          <w:lang w:eastAsia="ru-RU"/>
        </w:rPr>
        <w:t>2.1. Структура профессионального модуля</w:t>
      </w:r>
      <w:r w:rsidRPr="00A66872">
        <w:rPr>
          <w:rFonts w:ascii="Times New Roman" w:eastAsia="Times New Roman" w:hAnsi="Times New Roman" w:cs="Times New Roman"/>
          <w:lang w:eastAsia="ru-RU"/>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113"/>
        <w:gridCol w:w="1277"/>
        <w:gridCol w:w="992"/>
        <w:gridCol w:w="849"/>
        <w:gridCol w:w="1137"/>
        <w:gridCol w:w="852"/>
        <w:gridCol w:w="989"/>
        <w:gridCol w:w="710"/>
        <w:gridCol w:w="707"/>
        <w:gridCol w:w="846"/>
      </w:tblGrid>
      <w:tr w:rsidR="00A66872" w:rsidRPr="00A66872" w14:paraId="078F235B" w14:textId="77777777" w:rsidTr="00701B7E">
        <w:trPr>
          <w:trHeight w:val="484"/>
        </w:trPr>
        <w:tc>
          <w:tcPr>
            <w:tcW w:w="800" w:type="pct"/>
            <w:vMerge w:val="restart"/>
            <w:tcBorders>
              <w:top w:val="single" w:sz="4" w:space="0" w:color="auto"/>
              <w:left w:val="single" w:sz="4" w:space="0" w:color="auto"/>
              <w:bottom w:val="single" w:sz="4" w:space="0" w:color="auto"/>
              <w:right w:val="single" w:sz="4" w:space="0" w:color="auto"/>
            </w:tcBorders>
            <w:vAlign w:val="center"/>
            <w:hideMark/>
          </w:tcPr>
          <w:p w14:paraId="14C3E54A" w14:textId="77777777" w:rsidR="00A66872" w:rsidRPr="00A66872" w:rsidRDefault="00A66872" w:rsidP="00A66872">
            <w:pPr>
              <w:suppressAutoHyphens/>
              <w:ind w:left="-57" w:right="-57"/>
              <w:jc w:val="center"/>
              <w:rPr>
                <w:rFonts w:ascii="Times New Roman" w:eastAsia="Times New Roman" w:hAnsi="Times New Roman" w:cs="Times New Roman"/>
                <w:sz w:val="20"/>
                <w:szCs w:val="20"/>
                <w:lang w:eastAsia="ru-RU"/>
              </w:rPr>
            </w:pPr>
            <w:bookmarkStart w:id="47" w:name="_Hlk128565899"/>
            <w:r w:rsidRPr="00A66872">
              <w:rPr>
                <w:rFonts w:ascii="Times New Roman" w:eastAsia="Times New Roman" w:hAnsi="Times New Roman" w:cs="Times New Roman"/>
                <w:sz w:val="20"/>
                <w:szCs w:val="20"/>
                <w:lang w:eastAsia="ru-RU"/>
              </w:rPr>
              <w:t>Коды профессиональных и общих компетенций</w:t>
            </w:r>
          </w:p>
        </w:tc>
        <w:tc>
          <w:tcPr>
            <w:tcW w:w="1385" w:type="pct"/>
            <w:vMerge w:val="restart"/>
            <w:tcBorders>
              <w:top w:val="single" w:sz="4" w:space="0" w:color="auto"/>
              <w:left w:val="single" w:sz="4" w:space="0" w:color="auto"/>
              <w:bottom w:val="single" w:sz="4" w:space="0" w:color="auto"/>
              <w:right w:val="single" w:sz="4" w:space="0" w:color="auto"/>
            </w:tcBorders>
            <w:vAlign w:val="center"/>
            <w:hideMark/>
          </w:tcPr>
          <w:p w14:paraId="3A3FFDE8" w14:textId="77777777" w:rsidR="00A66872" w:rsidRPr="00A66872" w:rsidRDefault="00A66872" w:rsidP="00A66872">
            <w:pPr>
              <w:suppressAutoHyphens/>
              <w:ind w:left="-57" w:right="-57"/>
              <w:jc w:val="center"/>
              <w:rPr>
                <w:rFonts w:ascii="Times New Roman" w:eastAsia="Times New Roman" w:hAnsi="Times New Roman" w:cs="Times New Roman"/>
                <w:sz w:val="20"/>
                <w:szCs w:val="20"/>
                <w:lang w:eastAsia="ru-RU"/>
              </w:rPr>
            </w:pPr>
            <w:r w:rsidRPr="00A66872">
              <w:rPr>
                <w:rFonts w:ascii="Times New Roman" w:eastAsia="Times New Roman" w:hAnsi="Times New Roman" w:cs="Times New Roman"/>
                <w:sz w:val="20"/>
                <w:szCs w:val="20"/>
                <w:lang w:eastAsia="ru-RU"/>
              </w:rPr>
              <w:t>Наименования разделов профессионального модуля</w:t>
            </w:r>
          </w:p>
        </w:tc>
        <w:tc>
          <w:tcPr>
            <w:tcW w:w="430" w:type="pct"/>
            <w:vMerge w:val="restart"/>
            <w:tcBorders>
              <w:top w:val="single" w:sz="4" w:space="0" w:color="auto"/>
              <w:left w:val="single" w:sz="4" w:space="0" w:color="auto"/>
              <w:bottom w:val="single" w:sz="4" w:space="0" w:color="auto"/>
              <w:right w:val="single" w:sz="4" w:space="0" w:color="auto"/>
            </w:tcBorders>
            <w:vAlign w:val="center"/>
            <w:hideMark/>
          </w:tcPr>
          <w:p w14:paraId="43FC85B2" w14:textId="77777777" w:rsidR="00A66872" w:rsidRPr="00A66872" w:rsidRDefault="00A66872" w:rsidP="00A66872">
            <w:pPr>
              <w:jc w:val="center"/>
              <w:rPr>
                <w:rFonts w:ascii="Times New Roman" w:eastAsia="Times New Roman" w:hAnsi="Times New Roman" w:cs="Times New Roman"/>
                <w:sz w:val="20"/>
                <w:szCs w:val="20"/>
                <w:lang w:eastAsia="ru-RU"/>
              </w:rPr>
            </w:pPr>
            <w:r w:rsidRPr="00A66872">
              <w:rPr>
                <w:rFonts w:ascii="Times New Roman" w:eastAsia="Times New Roman" w:hAnsi="Times New Roman" w:cs="Times New Roman"/>
                <w:iCs/>
                <w:sz w:val="20"/>
                <w:szCs w:val="20"/>
                <w:lang w:eastAsia="ru-RU"/>
              </w:rPr>
              <w:t>Всего, час.</w:t>
            </w:r>
          </w:p>
        </w:tc>
        <w:tc>
          <w:tcPr>
            <w:tcW w:w="33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9A1E464" w14:textId="77777777" w:rsidR="00A66872" w:rsidRPr="00A66872" w:rsidRDefault="00A66872" w:rsidP="00A66872">
            <w:pPr>
              <w:ind w:left="113" w:right="113"/>
              <w:jc w:val="center"/>
              <w:rPr>
                <w:rFonts w:ascii="Times New Roman" w:eastAsia="Times New Roman" w:hAnsi="Times New Roman" w:cs="Times New Roman"/>
                <w:sz w:val="20"/>
                <w:szCs w:val="20"/>
                <w:lang w:eastAsia="ru-RU"/>
              </w:rPr>
            </w:pPr>
            <w:r w:rsidRPr="00A66872">
              <w:rPr>
                <w:rFonts w:ascii="Times New Roman" w:eastAsia="Times New Roman" w:hAnsi="Times New Roman" w:cs="Times New Roman"/>
                <w:iCs/>
                <w:sz w:val="20"/>
                <w:szCs w:val="20"/>
                <w:lang w:eastAsia="ru-RU"/>
              </w:rPr>
              <w:t xml:space="preserve">В </w:t>
            </w:r>
            <w:proofErr w:type="spellStart"/>
            <w:r w:rsidRPr="00A66872">
              <w:rPr>
                <w:rFonts w:ascii="Times New Roman" w:eastAsia="Times New Roman" w:hAnsi="Times New Roman" w:cs="Times New Roman"/>
                <w:iCs/>
                <w:sz w:val="20"/>
                <w:szCs w:val="20"/>
                <w:lang w:eastAsia="ru-RU"/>
              </w:rPr>
              <w:t>т.ч</w:t>
            </w:r>
            <w:proofErr w:type="spellEnd"/>
            <w:r w:rsidRPr="00A66872">
              <w:rPr>
                <w:rFonts w:ascii="Times New Roman" w:eastAsia="Times New Roman" w:hAnsi="Times New Roman" w:cs="Times New Roman"/>
                <w:iCs/>
                <w:sz w:val="20"/>
                <w:szCs w:val="20"/>
                <w:lang w:eastAsia="ru-RU"/>
              </w:rPr>
              <w:t>. в форме практической подготовки</w:t>
            </w:r>
          </w:p>
        </w:tc>
        <w:tc>
          <w:tcPr>
            <w:tcW w:w="2051" w:type="pct"/>
            <w:gridSpan w:val="7"/>
            <w:tcBorders>
              <w:top w:val="single" w:sz="4" w:space="0" w:color="auto"/>
              <w:left w:val="single" w:sz="4" w:space="0" w:color="auto"/>
              <w:bottom w:val="single" w:sz="4" w:space="0" w:color="auto"/>
              <w:right w:val="single" w:sz="4" w:space="0" w:color="auto"/>
            </w:tcBorders>
            <w:hideMark/>
          </w:tcPr>
          <w:p w14:paraId="62C3AB4A" w14:textId="77777777" w:rsidR="00A66872" w:rsidRPr="00A66872" w:rsidRDefault="00A66872" w:rsidP="00A66872">
            <w:pPr>
              <w:suppressAutoHyphens/>
              <w:jc w:val="center"/>
              <w:rPr>
                <w:rFonts w:ascii="Times New Roman" w:eastAsia="Times New Roman" w:hAnsi="Times New Roman" w:cs="Times New Roman"/>
                <w:sz w:val="20"/>
                <w:szCs w:val="20"/>
                <w:lang w:eastAsia="ru-RU"/>
              </w:rPr>
            </w:pPr>
            <w:r w:rsidRPr="00A66872">
              <w:rPr>
                <w:rFonts w:ascii="Times New Roman" w:eastAsia="Times New Roman" w:hAnsi="Times New Roman" w:cs="Times New Roman"/>
                <w:sz w:val="20"/>
                <w:szCs w:val="20"/>
                <w:lang w:eastAsia="ru-RU"/>
              </w:rPr>
              <w:t xml:space="preserve">Объем профессионального модуля, </w:t>
            </w:r>
            <w:proofErr w:type="spellStart"/>
            <w:r w:rsidRPr="00A66872">
              <w:rPr>
                <w:rFonts w:ascii="Times New Roman" w:eastAsia="Times New Roman" w:hAnsi="Times New Roman" w:cs="Times New Roman"/>
                <w:sz w:val="20"/>
                <w:szCs w:val="20"/>
                <w:lang w:eastAsia="ru-RU"/>
              </w:rPr>
              <w:t>ак</w:t>
            </w:r>
            <w:proofErr w:type="spellEnd"/>
            <w:r w:rsidRPr="00A66872">
              <w:rPr>
                <w:rFonts w:ascii="Times New Roman" w:eastAsia="Times New Roman" w:hAnsi="Times New Roman" w:cs="Times New Roman"/>
                <w:sz w:val="20"/>
                <w:szCs w:val="20"/>
                <w:lang w:eastAsia="ru-RU"/>
              </w:rPr>
              <w:t>. час.</w:t>
            </w:r>
          </w:p>
        </w:tc>
      </w:tr>
      <w:tr w:rsidR="00A66872" w:rsidRPr="00A66872" w14:paraId="6E11886F" w14:textId="77777777" w:rsidTr="00701B7E">
        <w:trPr>
          <w:trHeight w:val="58"/>
        </w:trPr>
        <w:tc>
          <w:tcPr>
            <w:tcW w:w="800" w:type="pct"/>
            <w:vMerge/>
            <w:tcBorders>
              <w:top w:val="single" w:sz="4" w:space="0" w:color="auto"/>
              <w:left w:val="single" w:sz="4" w:space="0" w:color="auto"/>
              <w:bottom w:val="single" w:sz="4" w:space="0" w:color="auto"/>
              <w:right w:val="single" w:sz="4" w:space="0" w:color="auto"/>
            </w:tcBorders>
            <w:vAlign w:val="center"/>
            <w:hideMark/>
          </w:tcPr>
          <w:p w14:paraId="194C1C00" w14:textId="77777777" w:rsidR="00A66872" w:rsidRPr="00A66872" w:rsidRDefault="00A66872" w:rsidP="00A66872">
            <w:pPr>
              <w:rPr>
                <w:rFonts w:ascii="Times New Roman" w:eastAsia="Times New Roman" w:hAnsi="Times New Roman" w:cs="Times New Roman"/>
                <w:sz w:val="20"/>
                <w:szCs w:val="20"/>
                <w:lang w:eastAsia="ru-RU"/>
              </w:rPr>
            </w:pPr>
          </w:p>
        </w:tc>
        <w:tc>
          <w:tcPr>
            <w:tcW w:w="1385" w:type="pct"/>
            <w:vMerge/>
            <w:tcBorders>
              <w:top w:val="single" w:sz="4" w:space="0" w:color="auto"/>
              <w:left w:val="single" w:sz="4" w:space="0" w:color="auto"/>
              <w:bottom w:val="single" w:sz="4" w:space="0" w:color="auto"/>
              <w:right w:val="single" w:sz="4" w:space="0" w:color="auto"/>
            </w:tcBorders>
            <w:vAlign w:val="center"/>
            <w:hideMark/>
          </w:tcPr>
          <w:p w14:paraId="17DAD97C" w14:textId="77777777" w:rsidR="00A66872" w:rsidRPr="00A66872" w:rsidRDefault="00A66872" w:rsidP="00A66872">
            <w:pPr>
              <w:rPr>
                <w:rFonts w:ascii="Times New Roman" w:eastAsia="Times New Roman" w:hAnsi="Times New Roman" w:cs="Times New Roman"/>
                <w:sz w:val="20"/>
                <w:szCs w:val="20"/>
                <w:lang w:eastAsia="ru-RU"/>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41D62757" w14:textId="77777777" w:rsidR="00A66872" w:rsidRPr="00A66872" w:rsidRDefault="00A66872" w:rsidP="00A66872">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4FAFFE69" w14:textId="77777777" w:rsidR="00A66872" w:rsidRPr="00A66872" w:rsidRDefault="00A66872" w:rsidP="00A66872">
            <w:pPr>
              <w:rPr>
                <w:rFonts w:ascii="Times New Roman" w:eastAsia="Times New Roman" w:hAnsi="Times New Roman" w:cs="Times New Roman"/>
                <w:sz w:val="20"/>
                <w:szCs w:val="20"/>
                <w:lang w:eastAsia="ru-RU"/>
              </w:rPr>
            </w:pPr>
          </w:p>
        </w:tc>
        <w:tc>
          <w:tcPr>
            <w:tcW w:w="1528" w:type="pct"/>
            <w:gridSpan w:val="5"/>
            <w:tcBorders>
              <w:top w:val="single" w:sz="4" w:space="0" w:color="auto"/>
              <w:left w:val="single" w:sz="4" w:space="0" w:color="auto"/>
              <w:bottom w:val="single" w:sz="4" w:space="0" w:color="auto"/>
              <w:right w:val="single" w:sz="4" w:space="0" w:color="auto"/>
            </w:tcBorders>
            <w:hideMark/>
          </w:tcPr>
          <w:p w14:paraId="2DBFD8C3" w14:textId="77777777" w:rsidR="00A66872" w:rsidRPr="00A66872" w:rsidRDefault="00A66872" w:rsidP="00A66872">
            <w:pPr>
              <w:suppressAutoHyphens/>
              <w:jc w:val="cente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Обучение по МДК</w:t>
            </w:r>
          </w:p>
        </w:tc>
        <w:tc>
          <w:tcPr>
            <w:tcW w:w="52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3EB89C8" w14:textId="77777777" w:rsidR="00A66872" w:rsidRPr="00A66872" w:rsidRDefault="00A66872" w:rsidP="00A66872">
            <w:pPr>
              <w:suppressAutoHyphens/>
              <w:jc w:val="cente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Практики</w:t>
            </w:r>
          </w:p>
        </w:tc>
      </w:tr>
      <w:tr w:rsidR="00A66872" w:rsidRPr="00A66872" w14:paraId="717AC56C" w14:textId="77777777" w:rsidTr="00701B7E">
        <w:tc>
          <w:tcPr>
            <w:tcW w:w="800" w:type="pct"/>
            <w:vMerge/>
            <w:tcBorders>
              <w:top w:val="single" w:sz="4" w:space="0" w:color="auto"/>
              <w:left w:val="single" w:sz="4" w:space="0" w:color="auto"/>
              <w:bottom w:val="single" w:sz="4" w:space="0" w:color="auto"/>
              <w:right w:val="single" w:sz="4" w:space="0" w:color="auto"/>
            </w:tcBorders>
            <w:vAlign w:val="center"/>
            <w:hideMark/>
          </w:tcPr>
          <w:p w14:paraId="31ABEECE" w14:textId="77777777" w:rsidR="00A66872" w:rsidRPr="00A66872" w:rsidRDefault="00A66872" w:rsidP="00A66872">
            <w:pPr>
              <w:rPr>
                <w:rFonts w:ascii="Times New Roman" w:eastAsia="Times New Roman" w:hAnsi="Times New Roman" w:cs="Times New Roman"/>
                <w:sz w:val="20"/>
                <w:szCs w:val="20"/>
                <w:lang w:eastAsia="ru-RU"/>
              </w:rPr>
            </w:pPr>
          </w:p>
        </w:tc>
        <w:tc>
          <w:tcPr>
            <w:tcW w:w="1385" w:type="pct"/>
            <w:vMerge/>
            <w:tcBorders>
              <w:top w:val="single" w:sz="4" w:space="0" w:color="auto"/>
              <w:left w:val="single" w:sz="4" w:space="0" w:color="auto"/>
              <w:bottom w:val="single" w:sz="4" w:space="0" w:color="auto"/>
              <w:right w:val="single" w:sz="4" w:space="0" w:color="auto"/>
            </w:tcBorders>
            <w:vAlign w:val="center"/>
            <w:hideMark/>
          </w:tcPr>
          <w:p w14:paraId="2BF51EA4" w14:textId="77777777" w:rsidR="00A66872" w:rsidRPr="00A66872" w:rsidRDefault="00A66872" w:rsidP="00A66872">
            <w:pPr>
              <w:rPr>
                <w:rFonts w:ascii="Times New Roman" w:eastAsia="Times New Roman" w:hAnsi="Times New Roman" w:cs="Times New Roman"/>
                <w:sz w:val="20"/>
                <w:szCs w:val="20"/>
                <w:lang w:eastAsia="ru-RU"/>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75A55031" w14:textId="77777777" w:rsidR="00A66872" w:rsidRPr="00A66872" w:rsidRDefault="00A66872" w:rsidP="00A66872">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6202671A" w14:textId="77777777" w:rsidR="00A66872" w:rsidRPr="00A66872" w:rsidRDefault="00A66872" w:rsidP="00A66872">
            <w:pPr>
              <w:rPr>
                <w:rFonts w:ascii="Times New Roman" w:eastAsia="Times New Roman" w:hAnsi="Times New Roman" w:cs="Times New Roman"/>
                <w:sz w:val="20"/>
                <w:szCs w:val="20"/>
                <w:lang w:eastAsia="ru-RU"/>
              </w:rPr>
            </w:pPr>
          </w:p>
        </w:tc>
        <w:tc>
          <w:tcPr>
            <w:tcW w:w="286" w:type="pct"/>
            <w:vMerge w:val="restart"/>
            <w:tcBorders>
              <w:top w:val="single" w:sz="4" w:space="0" w:color="auto"/>
              <w:left w:val="single" w:sz="4" w:space="0" w:color="auto"/>
              <w:bottom w:val="single" w:sz="4" w:space="0" w:color="auto"/>
              <w:right w:val="single" w:sz="4" w:space="0" w:color="auto"/>
            </w:tcBorders>
          </w:tcPr>
          <w:p w14:paraId="113A41AA" w14:textId="77777777" w:rsidR="00A66872" w:rsidRPr="00A66872" w:rsidRDefault="00A66872" w:rsidP="00A66872">
            <w:pPr>
              <w:suppressAutoHyphens/>
              <w:jc w:val="center"/>
              <w:rPr>
                <w:rFonts w:ascii="Times New Roman" w:eastAsia="Times New Roman" w:hAnsi="Times New Roman" w:cs="Times New Roman"/>
                <w:sz w:val="20"/>
                <w:szCs w:val="20"/>
                <w:lang w:eastAsia="ru-RU"/>
              </w:rPr>
            </w:pPr>
            <w:r w:rsidRPr="00A66872">
              <w:rPr>
                <w:rFonts w:ascii="Times New Roman" w:eastAsia="Times New Roman" w:hAnsi="Times New Roman" w:cs="Times New Roman"/>
                <w:sz w:val="20"/>
                <w:szCs w:val="20"/>
                <w:lang w:eastAsia="ru-RU"/>
              </w:rPr>
              <w:t>Всего</w:t>
            </w:r>
          </w:p>
          <w:p w14:paraId="02F5DBD9" w14:textId="77777777" w:rsidR="00A66872" w:rsidRPr="00A66872" w:rsidRDefault="00A66872" w:rsidP="00A66872">
            <w:pPr>
              <w:suppressAutoHyphens/>
              <w:jc w:val="center"/>
              <w:rPr>
                <w:rFonts w:ascii="Times New Roman" w:eastAsia="Times New Roman" w:hAnsi="Times New Roman" w:cs="Times New Roman"/>
                <w:sz w:val="20"/>
                <w:szCs w:val="20"/>
                <w:lang w:eastAsia="ru-RU"/>
              </w:rPr>
            </w:pPr>
          </w:p>
        </w:tc>
        <w:tc>
          <w:tcPr>
            <w:tcW w:w="1242" w:type="pct"/>
            <w:gridSpan w:val="4"/>
            <w:tcBorders>
              <w:top w:val="single" w:sz="4" w:space="0" w:color="auto"/>
              <w:left w:val="single" w:sz="4" w:space="0" w:color="auto"/>
              <w:bottom w:val="single" w:sz="4" w:space="0" w:color="auto"/>
              <w:right w:val="single" w:sz="4" w:space="0" w:color="auto"/>
            </w:tcBorders>
            <w:hideMark/>
          </w:tcPr>
          <w:p w14:paraId="2CFFB314" w14:textId="77777777" w:rsidR="00A66872" w:rsidRPr="00A66872" w:rsidRDefault="00A66872" w:rsidP="00A66872">
            <w:pPr>
              <w:suppressAutoHyphens/>
              <w:jc w:val="cente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В том числе</w:t>
            </w:r>
          </w:p>
        </w:tc>
        <w:tc>
          <w:tcPr>
            <w:tcW w:w="523" w:type="pct"/>
            <w:gridSpan w:val="2"/>
            <w:vMerge/>
            <w:tcBorders>
              <w:top w:val="single" w:sz="4" w:space="0" w:color="auto"/>
              <w:left w:val="single" w:sz="4" w:space="0" w:color="auto"/>
              <w:bottom w:val="single" w:sz="4" w:space="0" w:color="auto"/>
              <w:right w:val="single" w:sz="4" w:space="0" w:color="auto"/>
            </w:tcBorders>
            <w:vAlign w:val="center"/>
            <w:hideMark/>
          </w:tcPr>
          <w:p w14:paraId="6885D64A" w14:textId="77777777" w:rsidR="00A66872" w:rsidRPr="00A66872" w:rsidRDefault="00A66872" w:rsidP="00A66872">
            <w:pPr>
              <w:rPr>
                <w:rFonts w:ascii="Times New Roman" w:eastAsia="Times New Roman" w:hAnsi="Times New Roman" w:cs="Times New Roman"/>
                <w:lang w:eastAsia="ru-RU"/>
              </w:rPr>
            </w:pPr>
          </w:p>
        </w:tc>
      </w:tr>
      <w:tr w:rsidR="00A66872" w:rsidRPr="00A66872" w14:paraId="0742EC23" w14:textId="77777777" w:rsidTr="00701B7E">
        <w:trPr>
          <w:cantSplit/>
          <w:trHeight w:val="2028"/>
        </w:trPr>
        <w:tc>
          <w:tcPr>
            <w:tcW w:w="800" w:type="pct"/>
            <w:vMerge/>
            <w:tcBorders>
              <w:top w:val="single" w:sz="4" w:space="0" w:color="auto"/>
              <w:left w:val="single" w:sz="4" w:space="0" w:color="auto"/>
              <w:bottom w:val="single" w:sz="4" w:space="0" w:color="auto"/>
              <w:right w:val="single" w:sz="4" w:space="0" w:color="auto"/>
            </w:tcBorders>
            <w:vAlign w:val="center"/>
            <w:hideMark/>
          </w:tcPr>
          <w:p w14:paraId="0DF4B9B2" w14:textId="77777777" w:rsidR="00A66872" w:rsidRPr="00A66872" w:rsidRDefault="00A66872" w:rsidP="00A66872">
            <w:pPr>
              <w:rPr>
                <w:rFonts w:ascii="Times New Roman" w:eastAsia="Times New Roman" w:hAnsi="Times New Roman" w:cs="Times New Roman"/>
                <w:sz w:val="20"/>
                <w:szCs w:val="20"/>
                <w:lang w:eastAsia="ru-RU"/>
              </w:rPr>
            </w:pPr>
          </w:p>
        </w:tc>
        <w:tc>
          <w:tcPr>
            <w:tcW w:w="1385" w:type="pct"/>
            <w:vMerge/>
            <w:tcBorders>
              <w:top w:val="single" w:sz="4" w:space="0" w:color="auto"/>
              <w:left w:val="single" w:sz="4" w:space="0" w:color="auto"/>
              <w:bottom w:val="single" w:sz="4" w:space="0" w:color="auto"/>
              <w:right w:val="single" w:sz="4" w:space="0" w:color="auto"/>
            </w:tcBorders>
            <w:vAlign w:val="center"/>
            <w:hideMark/>
          </w:tcPr>
          <w:p w14:paraId="0084A614" w14:textId="77777777" w:rsidR="00A66872" w:rsidRPr="00A66872" w:rsidRDefault="00A66872" w:rsidP="00A66872">
            <w:pPr>
              <w:rPr>
                <w:rFonts w:ascii="Times New Roman" w:eastAsia="Times New Roman" w:hAnsi="Times New Roman" w:cs="Times New Roman"/>
                <w:sz w:val="20"/>
                <w:szCs w:val="20"/>
                <w:lang w:eastAsia="ru-RU"/>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7BE3FA85" w14:textId="77777777" w:rsidR="00A66872" w:rsidRPr="00A66872" w:rsidRDefault="00A66872" w:rsidP="00A66872">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740EB56D" w14:textId="77777777" w:rsidR="00A66872" w:rsidRPr="00A66872" w:rsidRDefault="00A66872" w:rsidP="00A66872">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73531EBD" w14:textId="77777777" w:rsidR="00A66872" w:rsidRPr="00A66872" w:rsidRDefault="00A66872" w:rsidP="00A66872">
            <w:pPr>
              <w:rPr>
                <w:rFonts w:ascii="Times New Roman" w:eastAsia="Times New Roman" w:hAnsi="Times New Roman" w:cs="Times New Roman"/>
                <w:sz w:val="20"/>
                <w:szCs w:val="20"/>
                <w:lang w:eastAsia="ru-RU"/>
              </w:rPr>
            </w:pPr>
          </w:p>
        </w:tc>
        <w:tc>
          <w:tcPr>
            <w:tcW w:w="383" w:type="pct"/>
            <w:tcBorders>
              <w:top w:val="single" w:sz="4" w:space="0" w:color="auto"/>
              <w:left w:val="single" w:sz="4" w:space="0" w:color="auto"/>
              <w:bottom w:val="single" w:sz="4" w:space="0" w:color="auto"/>
              <w:right w:val="single" w:sz="4" w:space="0" w:color="auto"/>
            </w:tcBorders>
            <w:textDirection w:val="btLr"/>
            <w:vAlign w:val="center"/>
          </w:tcPr>
          <w:p w14:paraId="56CF3A83" w14:textId="77777777" w:rsidR="00A66872" w:rsidRPr="00A66872" w:rsidRDefault="00A66872" w:rsidP="00A66872">
            <w:pPr>
              <w:suppressAutoHyphens/>
              <w:ind w:left="-57" w:right="-57"/>
              <w:jc w:val="center"/>
              <w:rPr>
                <w:rFonts w:ascii="Times New Roman" w:eastAsia="Times New Roman" w:hAnsi="Times New Roman" w:cs="Times New Roman"/>
                <w:i/>
                <w:sz w:val="20"/>
                <w:szCs w:val="20"/>
                <w:lang w:eastAsia="ru-RU"/>
              </w:rPr>
            </w:pPr>
            <w:r w:rsidRPr="00A66872">
              <w:rPr>
                <w:rFonts w:ascii="Times New Roman" w:eastAsia="Times New Roman" w:hAnsi="Times New Roman" w:cs="Times New Roman"/>
                <w:color w:val="000000"/>
                <w:sz w:val="20"/>
                <w:szCs w:val="20"/>
                <w:lang w:eastAsia="ru-RU"/>
              </w:rPr>
              <w:t xml:space="preserve">Лабораторных </w:t>
            </w:r>
            <w:r w:rsidRPr="00A66872">
              <w:rPr>
                <w:rFonts w:ascii="Times New Roman" w:eastAsia="Times New Roman" w:hAnsi="Times New Roman" w:cs="Times New Roman"/>
                <w:color w:val="000000"/>
                <w:sz w:val="20"/>
                <w:szCs w:val="20"/>
                <w:lang w:eastAsia="ru-RU"/>
              </w:rPr>
              <w:br/>
              <w:t xml:space="preserve">и практических </w:t>
            </w:r>
            <w:r w:rsidRPr="00A66872">
              <w:rPr>
                <w:rFonts w:ascii="Times New Roman" w:eastAsia="Times New Roman" w:hAnsi="Times New Roman" w:cs="Times New Roman"/>
                <w:color w:val="000000"/>
                <w:sz w:val="20"/>
                <w:szCs w:val="20"/>
                <w:lang w:eastAsia="ru-RU"/>
              </w:rPr>
              <w:br/>
              <w:t>занятий</w:t>
            </w:r>
          </w:p>
        </w:tc>
        <w:tc>
          <w:tcPr>
            <w:tcW w:w="287" w:type="pct"/>
            <w:tcBorders>
              <w:top w:val="single" w:sz="4" w:space="0" w:color="auto"/>
              <w:left w:val="single" w:sz="4" w:space="0" w:color="auto"/>
              <w:bottom w:val="single" w:sz="4" w:space="0" w:color="auto"/>
              <w:right w:val="single" w:sz="4" w:space="0" w:color="auto"/>
            </w:tcBorders>
            <w:textDirection w:val="btLr"/>
            <w:vAlign w:val="center"/>
          </w:tcPr>
          <w:p w14:paraId="6704852F" w14:textId="77777777" w:rsidR="00A66872" w:rsidRPr="00A66872" w:rsidRDefault="00A66872" w:rsidP="00A66872">
            <w:pPr>
              <w:suppressAutoHyphens/>
              <w:ind w:left="-57" w:right="-57"/>
              <w:jc w:val="center"/>
              <w:rPr>
                <w:rFonts w:ascii="Times New Roman" w:eastAsia="Times New Roman" w:hAnsi="Times New Roman" w:cs="Times New Roman"/>
                <w:iCs/>
                <w:sz w:val="20"/>
                <w:szCs w:val="20"/>
                <w:lang w:eastAsia="ru-RU"/>
              </w:rPr>
            </w:pPr>
            <w:r w:rsidRPr="00A66872">
              <w:rPr>
                <w:rFonts w:ascii="Times New Roman" w:eastAsia="Times New Roman" w:hAnsi="Times New Roman" w:cs="Times New Roman"/>
                <w:sz w:val="20"/>
                <w:szCs w:val="20"/>
                <w:lang w:eastAsia="ru-RU"/>
              </w:rPr>
              <w:t>Курсовых работ (проектов)</w:t>
            </w:r>
          </w:p>
        </w:tc>
        <w:tc>
          <w:tcPr>
            <w:tcW w:w="333" w:type="pct"/>
            <w:tcBorders>
              <w:top w:val="single" w:sz="4" w:space="0" w:color="auto"/>
              <w:left w:val="single" w:sz="4" w:space="0" w:color="auto"/>
              <w:bottom w:val="single" w:sz="4" w:space="0" w:color="auto"/>
              <w:right w:val="single" w:sz="4" w:space="0" w:color="auto"/>
            </w:tcBorders>
            <w:textDirection w:val="btLr"/>
            <w:vAlign w:val="center"/>
            <w:hideMark/>
          </w:tcPr>
          <w:p w14:paraId="337654DC" w14:textId="77777777" w:rsidR="00A66872" w:rsidRPr="00A66872" w:rsidRDefault="00A66872" w:rsidP="00A66872">
            <w:pPr>
              <w:suppressAutoHyphens/>
              <w:ind w:left="-57" w:right="-57"/>
              <w:jc w:val="center"/>
              <w:rPr>
                <w:rFonts w:ascii="Times New Roman" w:eastAsia="Times New Roman" w:hAnsi="Times New Roman" w:cs="Times New Roman"/>
                <w:color w:val="000000"/>
                <w:sz w:val="20"/>
                <w:szCs w:val="20"/>
                <w:lang w:eastAsia="ru-RU"/>
              </w:rPr>
            </w:pPr>
            <w:r w:rsidRPr="00A66872">
              <w:rPr>
                <w:rFonts w:ascii="Times New Roman" w:eastAsia="Times New Roman" w:hAnsi="Times New Roman" w:cs="Times New Roman"/>
                <w:sz w:val="20"/>
                <w:szCs w:val="20"/>
                <w:lang w:eastAsia="ru-RU"/>
              </w:rPr>
              <w:t>Самостоятельная работа</w:t>
            </w:r>
            <w:r w:rsidRPr="00A66872">
              <w:rPr>
                <w:rFonts w:ascii="Times New Roman" w:eastAsia="Times New Roman" w:hAnsi="Times New Roman" w:cs="Times New Roman"/>
                <w:i/>
                <w:vertAlign w:val="superscript"/>
                <w:lang w:eastAsia="ru-RU"/>
              </w:rPr>
              <w:footnoteReference w:id="3"/>
            </w:r>
          </w:p>
        </w:tc>
        <w:tc>
          <w:tcPr>
            <w:tcW w:w="239" w:type="pct"/>
            <w:tcBorders>
              <w:top w:val="single" w:sz="4" w:space="0" w:color="auto"/>
              <w:left w:val="single" w:sz="4" w:space="0" w:color="auto"/>
              <w:bottom w:val="single" w:sz="4" w:space="0" w:color="auto"/>
              <w:right w:val="single" w:sz="4" w:space="0" w:color="auto"/>
            </w:tcBorders>
            <w:textDirection w:val="btLr"/>
            <w:vAlign w:val="center"/>
            <w:hideMark/>
          </w:tcPr>
          <w:p w14:paraId="5DA24E44" w14:textId="77777777" w:rsidR="00A66872" w:rsidRPr="00A66872" w:rsidRDefault="00A66872" w:rsidP="00A66872">
            <w:pPr>
              <w:suppressAutoHyphens/>
              <w:ind w:left="-57" w:right="-57"/>
              <w:jc w:val="center"/>
              <w:rPr>
                <w:rFonts w:ascii="Times New Roman" w:eastAsia="Times New Roman" w:hAnsi="Times New Roman" w:cs="Times New Roman"/>
                <w:sz w:val="20"/>
                <w:szCs w:val="20"/>
                <w:lang w:eastAsia="ru-RU"/>
              </w:rPr>
            </w:pPr>
            <w:r w:rsidRPr="00A66872">
              <w:rPr>
                <w:rFonts w:ascii="Times New Roman" w:eastAsia="Times New Roman" w:hAnsi="Times New Roman" w:cs="Times New Roman"/>
                <w:sz w:val="20"/>
                <w:szCs w:val="20"/>
                <w:lang w:eastAsia="ru-RU"/>
              </w:rPr>
              <w:t>Промежуточная аттестация</w:t>
            </w:r>
          </w:p>
        </w:tc>
        <w:tc>
          <w:tcPr>
            <w:tcW w:w="238" w:type="pct"/>
            <w:tcBorders>
              <w:top w:val="single" w:sz="4" w:space="0" w:color="auto"/>
              <w:left w:val="single" w:sz="4" w:space="0" w:color="auto"/>
              <w:bottom w:val="single" w:sz="4" w:space="0" w:color="auto"/>
              <w:right w:val="single" w:sz="4" w:space="0" w:color="auto"/>
            </w:tcBorders>
            <w:textDirection w:val="btLr"/>
            <w:vAlign w:val="center"/>
          </w:tcPr>
          <w:p w14:paraId="36A17872" w14:textId="77777777" w:rsidR="00A66872" w:rsidRPr="00A66872" w:rsidRDefault="00A66872" w:rsidP="00A66872">
            <w:pPr>
              <w:suppressAutoHyphens/>
              <w:ind w:left="-57" w:right="-57"/>
              <w:jc w:val="center"/>
              <w:rPr>
                <w:rFonts w:ascii="Times New Roman" w:eastAsia="Times New Roman" w:hAnsi="Times New Roman" w:cs="Times New Roman"/>
                <w:i/>
                <w:sz w:val="20"/>
                <w:szCs w:val="20"/>
                <w:lang w:eastAsia="ru-RU"/>
              </w:rPr>
            </w:pPr>
            <w:r w:rsidRPr="00A66872">
              <w:rPr>
                <w:rFonts w:ascii="Times New Roman" w:eastAsia="Times New Roman" w:hAnsi="Times New Roman" w:cs="Times New Roman"/>
                <w:sz w:val="20"/>
                <w:szCs w:val="20"/>
                <w:lang w:eastAsia="ru-RU"/>
              </w:rPr>
              <w:t>Учебная</w:t>
            </w:r>
          </w:p>
        </w:tc>
        <w:tc>
          <w:tcPr>
            <w:tcW w:w="285" w:type="pct"/>
            <w:tcBorders>
              <w:top w:val="single" w:sz="4" w:space="0" w:color="auto"/>
              <w:left w:val="single" w:sz="4" w:space="0" w:color="auto"/>
              <w:bottom w:val="single" w:sz="4" w:space="0" w:color="auto"/>
              <w:right w:val="single" w:sz="4" w:space="0" w:color="auto"/>
            </w:tcBorders>
            <w:textDirection w:val="btLr"/>
            <w:vAlign w:val="center"/>
          </w:tcPr>
          <w:p w14:paraId="6B967CE9" w14:textId="77777777" w:rsidR="00A66872" w:rsidRPr="00A66872" w:rsidRDefault="00A66872" w:rsidP="00A66872">
            <w:pPr>
              <w:suppressAutoHyphens/>
              <w:ind w:left="-57" w:right="-57"/>
              <w:jc w:val="center"/>
              <w:rPr>
                <w:rFonts w:ascii="Times New Roman" w:eastAsia="Times New Roman" w:hAnsi="Times New Roman" w:cs="Times New Roman"/>
                <w:i/>
                <w:sz w:val="20"/>
                <w:szCs w:val="20"/>
                <w:lang w:eastAsia="ru-RU"/>
              </w:rPr>
            </w:pPr>
            <w:r w:rsidRPr="00A66872">
              <w:rPr>
                <w:rFonts w:ascii="Times New Roman" w:eastAsia="Times New Roman" w:hAnsi="Times New Roman" w:cs="Times New Roman"/>
                <w:sz w:val="20"/>
                <w:szCs w:val="20"/>
                <w:lang w:eastAsia="ru-RU"/>
              </w:rPr>
              <w:t>Производственная</w:t>
            </w:r>
          </w:p>
        </w:tc>
      </w:tr>
      <w:tr w:rsidR="00A66872" w:rsidRPr="00A66872" w14:paraId="18DBD522" w14:textId="77777777" w:rsidTr="00701B7E">
        <w:trPr>
          <w:trHeight w:val="415"/>
        </w:trPr>
        <w:tc>
          <w:tcPr>
            <w:tcW w:w="800" w:type="pct"/>
            <w:tcBorders>
              <w:top w:val="single" w:sz="4" w:space="0" w:color="auto"/>
              <w:left w:val="single" w:sz="4" w:space="0" w:color="auto"/>
              <w:bottom w:val="single" w:sz="4" w:space="0" w:color="auto"/>
              <w:right w:val="single" w:sz="4" w:space="0" w:color="auto"/>
            </w:tcBorders>
            <w:vAlign w:val="center"/>
            <w:hideMark/>
          </w:tcPr>
          <w:p w14:paraId="2D69A700"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1</w:t>
            </w:r>
          </w:p>
        </w:tc>
        <w:tc>
          <w:tcPr>
            <w:tcW w:w="1385" w:type="pct"/>
            <w:tcBorders>
              <w:top w:val="single" w:sz="4" w:space="0" w:color="auto"/>
              <w:left w:val="single" w:sz="4" w:space="0" w:color="auto"/>
              <w:bottom w:val="single" w:sz="4" w:space="0" w:color="auto"/>
              <w:right w:val="single" w:sz="4" w:space="0" w:color="auto"/>
            </w:tcBorders>
            <w:vAlign w:val="center"/>
            <w:hideMark/>
          </w:tcPr>
          <w:p w14:paraId="49386BE3"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2</w:t>
            </w:r>
          </w:p>
        </w:tc>
        <w:tc>
          <w:tcPr>
            <w:tcW w:w="430" w:type="pct"/>
            <w:tcBorders>
              <w:top w:val="single" w:sz="4" w:space="0" w:color="auto"/>
              <w:left w:val="single" w:sz="4" w:space="0" w:color="auto"/>
              <w:bottom w:val="single" w:sz="4" w:space="0" w:color="auto"/>
              <w:right w:val="single" w:sz="4" w:space="0" w:color="auto"/>
            </w:tcBorders>
            <w:vAlign w:val="center"/>
            <w:hideMark/>
          </w:tcPr>
          <w:p w14:paraId="148FC8D9"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3</w:t>
            </w:r>
          </w:p>
        </w:tc>
        <w:tc>
          <w:tcPr>
            <w:tcW w:w="334" w:type="pct"/>
            <w:tcBorders>
              <w:top w:val="single" w:sz="4" w:space="0" w:color="auto"/>
              <w:left w:val="single" w:sz="4" w:space="0" w:color="auto"/>
              <w:bottom w:val="single" w:sz="4" w:space="0" w:color="auto"/>
              <w:right w:val="single" w:sz="4" w:space="0" w:color="auto"/>
            </w:tcBorders>
            <w:vAlign w:val="center"/>
            <w:hideMark/>
          </w:tcPr>
          <w:p w14:paraId="6B18D717"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4</w:t>
            </w:r>
          </w:p>
        </w:tc>
        <w:tc>
          <w:tcPr>
            <w:tcW w:w="286" w:type="pct"/>
            <w:tcBorders>
              <w:top w:val="single" w:sz="4" w:space="0" w:color="auto"/>
              <w:left w:val="single" w:sz="4" w:space="0" w:color="auto"/>
              <w:bottom w:val="single" w:sz="4" w:space="0" w:color="auto"/>
              <w:right w:val="single" w:sz="4" w:space="0" w:color="auto"/>
            </w:tcBorders>
            <w:vAlign w:val="center"/>
            <w:hideMark/>
          </w:tcPr>
          <w:p w14:paraId="33007847"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5</w:t>
            </w:r>
          </w:p>
        </w:tc>
        <w:tc>
          <w:tcPr>
            <w:tcW w:w="383" w:type="pct"/>
            <w:tcBorders>
              <w:top w:val="single" w:sz="4" w:space="0" w:color="auto"/>
              <w:left w:val="single" w:sz="4" w:space="0" w:color="auto"/>
              <w:bottom w:val="single" w:sz="4" w:space="0" w:color="auto"/>
              <w:right w:val="single" w:sz="4" w:space="0" w:color="auto"/>
            </w:tcBorders>
            <w:vAlign w:val="center"/>
            <w:hideMark/>
          </w:tcPr>
          <w:p w14:paraId="34131D6D"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6</w:t>
            </w:r>
          </w:p>
        </w:tc>
        <w:tc>
          <w:tcPr>
            <w:tcW w:w="287" w:type="pct"/>
            <w:tcBorders>
              <w:top w:val="single" w:sz="4" w:space="0" w:color="auto"/>
              <w:left w:val="single" w:sz="4" w:space="0" w:color="auto"/>
              <w:bottom w:val="single" w:sz="4" w:space="0" w:color="auto"/>
              <w:right w:val="single" w:sz="4" w:space="0" w:color="auto"/>
            </w:tcBorders>
            <w:vAlign w:val="center"/>
            <w:hideMark/>
          </w:tcPr>
          <w:p w14:paraId="5C5CAC12"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7</w:t>
            </w:r>
          </w:p>
        </w:tc>
        <w:tc>
          <w:tcPr>
            <w:tcW w:w="333" w:type="pct"/>
            <w:tcBorders>
              <w:top w:val="single" w:sz="4" w:space="0" w:color="auto"/>
              <w:left w:val="single" w:sz="4" w:space="0" w:color="auto"/>
              <w:bottom w:val="single" w:sz="4" w:space="0" w:color="auto"/>
              <w:right w:val="single" w:sz="4" w:space="0" w:color="auto"/>
            </w:tcBorders>
            <w:vAlign w:val="center"/>
            <w:hideMark/>
          </w:tcPr>
          <w:p w14:paraId="6A4227B2"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8</w:t>
            </w:r>
          </w:p>
        </w:tc>
        <w:tc>
          <w:tcPr>
            <w:tcW w:w="239" w:type="pct"/>
            <w:tcBorders>
              <w:top w:val="single" w:sz="4" w:space="0" w:color="auto"/>
              <w:left w:val="single" w:sz="4" w:space="0" w:color="auto"/>
              <w:bottom w:val="single" w:sz="4" w:space="0" w:color="auto"/>
              <w:right w:val="single" w:sz="4" w:space="0" w:color="auto"/>
            </w:tcBorders>
            <w:vAlign w:val="center"/>
            <w:hideMark/>
          </w:tcPr>
          <w:p w14:paraId="06F9CCDB"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9</w:t>
            </w:r>
          </w:p>
        </w:tc>
        <w:tc>
          <w:tcPr>
            <w:tcW w:w="238" w:type="pct"/>
            <w:tcBorders>
              <w:top w:val="single" w:sz="4" w:space="0" w:color="auto"/>
              <w:left w:val="single" w:sz="4" w:space="0" w:color="auto"/>
              <w:bottom w:val="single" w:sz="4" w:space="0" w:color="auto"/>
              <w:right w:val="single" w:sz="4" w:space="0" w:color="auto"/>
            </w:tcBorders>
            <w:vAlign w:val="center"/>
            <w:hideMark/>
          </w:tcPr>
          <w:p w14:paraId="3834A455"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10</w:t>
            </w:r>
          </w:p>
        </w:tc>
        <w:tc>
          <w:tcPr>
            <w:tcW w:w="285" w:type="pct"/>
            <w:tcBorders>
              <w:top w:val="single" w:sz="4" w:space="0" w:color="auto"/>
              <w:left w:val="single" w:sz="4" w:space="0" w:color="auto"/>
              <w:bottom w:val="single" w:sz="4" w:space="0" w:color="auto"/>
              <w:right w:val="single" w:sz="4" w:space="0" w:color="auto"/>
            </w:tcBorders>
            <w:vAlign w:val="center"/>
            <w:hideMark/>
          </w:tcPr>
          <w:p w14:paraId="56912240"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11</w:t>
            </w:r>
          </w:p>
        </w:tc>
      </w:tr>
      <w:tr w:rsidR="00A66872" w:rsidRPr="00A66872" w14:paraId="512F5E5A" w14:textId="77777777" w:rsidTr="00701B7E">
        <w:tc>
          <w:tcPr>
            <w:tcW w:w="800" w:type="pct"/>
            <w:tcBorders>
              <w:top w:val="single" w:sz="4" w:space="0" w:color="auto"/>
              <w:left w:val="single" w:sz="4" w:space="0" w:color="auto"/>
              <w:bottom w:val="single" w:sz="4" w:space="0" w:color="auto"/>
              <w:right w:val="single" w:sz="4" w:space="0" w:color="auto"/>
            </w:tcBorders>
            <w:hideMark/>
          </w:tcPr>
          <w:p w14:paraId="448C31B3" w14:textId="77777777" w:rsidR="00A66872" w:rsidRPr="00A66872" w:rsidRDefault="00A66872" w:rsidP="00A66872">
            <w:pP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 xml:space="preserve">ПК 3.1– 3.6, </w:t>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ОК 09</w:t>
            </w:r>
          </w:p>
        </w:tc>
        <w:tc>
          <w:tcPr>
            <w:tcW w:w="1385" w:type="pct"/>
            <w:tcBorders>
              <w:top w:val="single" w:sz="4" w:space="0" w:color="auto"/>
              <w:left w:val="single" w:sz="4" w:space="0" w:color="auto"/>
              <w:bottom w:val="single" w:sz="4" w:space="0" w:color="auto"/>
              <w:right w:val="single" w:sz="4" w:space="0" w:color="auto"/>
            </w:tcBorders>
            <w:hideMark/>
          </w:tcPr>
          <w:p w14:paraId="515B6A48" w14:textId="77777777" w:rsidR="00A66872" w:rsidRPr="00A66872" w:rsidRDefault="00A66872" w:rsidP="00A66872">
            <w:pP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МДК.01.01. Современные программы и технологии воспитания обучающихся начальных классов</w:t>
            </w:r>
          </w:p>
        </w:tc>
        <w:tc>
          <w:tcPr>
            <w:tcW w:w="430" w:type="pct"/>
            <w:tcBorders>
              <w:top w:val="single" w:sz="4" w:space="0" w:color="auto"/>
              <w:left w:val="single" w:sz="4" w:space="0" w:color="auto"/>
              <w:bottom w:val="single" w:sz="4" w:space="0" w:color="auto"/>
              <w:right w:val="single" w:sz="4" w:space="0" w:color="auto"/>
            </w:tcBorders>
            <w:hideMark/>
          </w:tcPr>
          <w:p w14:paraId="3B092638" w14:textId="77777777" w:rsidR="00A66872" w:rsidRPr="00A66872" w:rsidRDefault="00A66872" w:rsidP="00A66872">
            <w:pPr>
              <w:jc w:val="center"/>
              <w:rPr>
                <w:rFonts w:ascii="Times New Roman" w:eastAsia="Times New Roman" w:hAnsi="Times New Roman" w:cs="Times New Roman"/>
                <w:b/>
                <w:bCs/>
                <w:lang w:eastAsia="ru-RU"/>
              </w:rPr>
            </w:pPr>
            <w:r w:rsidRPr="00A66872">
              <w:rPr>
                <w:rFonts w:ascii="Times New Roman" w:eastAsia="Times New Roman" w:hAnsi="Times New Roman" w:cs="Times New Roman"/>
                <w:b/>
                <w:bCs/>
                <w:lang w:eastAsia="ru-RU"/>
              </w:rPr>
              <w:t>60</w:t>
            </w:r>
          </w:p>
        </w:tc>
        <w:tc>
          <w:tcPr>
            <w:tcW w:w="334" w:type="pct"/>
            <w:tcBorders>
              <w:top w:val="single" w:sz="4" w:space="0" w:color="auto"/>
              <w:left w:val="single" w:sz="4" w:space="0" w:color="auto"/>
              <w:bottom w:val="single" w:sz="4" w:space="0" w:color="auto"/>
              <w:right w:val="single" w:sz="4" w:space="0" w:color="auto"/>
            </w:tcBorders>
            <w:hideMark/>
          </w:tcPr>
          <w:p w14:paraId="690C18EB" w14:textId="77777777" w:rsidR="00A66872" w:rsidRPr="00A66872" w:rsidRDefault="00A66872" w:rsidP="00A66872">
            <w:pPr>
              <w:jc w:val="cente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34</w:t>
            </w:r>
          </w:p>
        </w:tc>
        <w:tc>
          <w:tcPr>
            <w:tcW w:w="286" w:type="pct"/>
            <w:tcBorders>
              <w:top w:val="single" w:sz="4" w:space="0" w:color="auto"/>
              <w:left w:val="single" w:sz="4" w:space="0" w:color="auto"/>
              <w:bottom w:val="single" w:sz="4" w:space="0" w:color="auto"/>
              <w:right w:val="single" w:sz="4" w:space="0" w:color="auto"/>
            </w:tcBorders>
            <w:hideMark/>
          </w:tcPr>
          <w:p w14:paraId="1024E2C4" w14:textId="77777777" w:rsidR="00A66872" w:rsidRPr="00A66872" w:rsidRDefault="00A66872" w:rsidP="00A66872">
            <w:pPr>
              <w:jc w:val="center"/>
              <w:rPr>
                <w:rFonts w:ascii="Times New Roman" w:eastAsia="Times New Roman" w:hAnsi="Times New Roman" w:cs="Times New Roman"/>
                <w:b/>
                <w:bCs/>
                <w:lang w:eastAsia="ru-RU"/>
              </w:rPr>
            </w:pPr>
            <w:r w:rsidRPr="00A66872">
              <w:rPr>
                <w:rFonts w:ascii="Times New Roman" w:eastAsia="Times New Roman" w:hAnsi="Times New Roman" w:cs="Times New Roman"/>
                <w:b/>
                <w:bCs/>
                <w:lang w:eastAsia="ru-RU"/>
              </w:rPr>
              <w:t>60</w:t>
            </w:r>
          </w:p>
        </w:tc>
        <w:tc>
          <w:tcPr>
            <w:tcW w:w="383" w:type="pct"/>
            <w:tcBorders>
              <w:top w:val="single" w:sz="4" w:space="0" w:color="auto"/>
              <w:left w:val="single" w:sz="4" w:space="0" w:color="auto"/>
              <w:bottom w:val="single" w:sz="4" w:space="0" w:color="auto"/>
              <w:right w:val="single" w:sz="4" w:space="0" w:color="auto"/>
            </w:tcBorders>
            <w:hideMark/>
          </w:tcPr>
          <w:p w14:paraId="721C2230" w14:textId="77777777" w:rsidR="00A66872" w:rsidRPr="00A66872" w:rsidRDefault="00A66872" w:rsidP="00A66872">
            <w:pPr>
              <w:jc w:val="center"/>
              <w:rPr>
                <w:rFonts w:ascii="Times New Roman" w:eastAsia="Times New Roman" w:hAnsi="Times New Roman" w:cs="Times New Roman"/>
                <w:b/>
                <w:bCs/>
                <w:lang w:eastAsia="ru-RU"/>
              </w:rPr>
            </w:pPr>
            <w:r w:rsidRPr="00A66872">
              <w:rPr>
                <w:rFonts w:ascii="Times New Roman" w:eastAsia="Times New Roman" w:hAnsi="Times New Roman" w:cs="Times New Roman"/>
                <w:lang w:eastAsia="ru-RU"/>
              </w:rPr>
              <w:t>34</w:t>
            </w:r>
          </w:p>
        </w:tc>
        <w:tc>
          <w:tcPr>
            <w:tcW w:w="287" w:type="pct"/>
            <w:tcBorders>
              <w:top w:val="single" w:sz="4" w:space="0" w:color="auto"/>
              <w:left w:val="single" w:sz="4" w:space="0" w:color="auto"/>
              <w:bottom w:val="single" w:sz="4" w:space="0" w:color="auto"/>
              <w:right w:val="single" w:sz="4" w:space="0" w:color="auto"/>
            </w:tcBorders>
            <w:hideMark/>
          </w:tcPr>
          <w:p w14:paraId="3C5872FD" w14:textId="77777777" w:rsidR="00A66872" w:rsidRPr="00A66872" w:rsidRDefault="00A66872" w:rsidP="00A66872">
            <w:pPr>
              <w:jc w:val="center"/>
              <w:rPr>
                <w:rFonts w:ascii="Times New Roman" w:eastAsia="Times New Roman" w:hAnsi="Times New Roman" w:cs="Times New Roman"/>
                <w:lang w:eastAsia="ru-RU"/>
              </w:rPr>
            </w:pPr>
          </w:p>
        </w:tc>
        <w:tc>
          <w:tcPr>
            <w:tcW w:w="333" w:type="pct"/>
            <w:tcBorders>
              <w:top w:val="single" w:sz="4" w:space="0" w:color="auto"/>
              <w:left w:val="single" w:sz="4" w:space="0" w:color="auto"/>
              <w:bottom w:val="single" w:sz="4" w:space="0" w:color="auto"/>
              <w:right w:val="single" w:sz="4" w:space="0" w:color="auto"/>
            </w:tcBorders>
          </w:tcPr>
          <w:p w14:paraId="28402EF3" w14:textId="77777777" w:rsidR="00A66872" w:rsidRPr="00A66872" w:rsidRDefault="00A66872" w:rsidP="00A66872">
            <w:pPr>
              <w:jc w:val="center"/>
              <w:rPr>
                <w:rFonts w:ascii="Times New Roman" w:eastAsia="Times New Roman" w:hAnsi="Times New Roman" w:cs="Times New Roman"/>
                <w:color w:val="FF0000"/>
                <w:lang w:eastAsia="ru-RU"/>
              </w:rPr>
            </w:pPr>
          </w:p>
        </w:tc>
        <w:tc>
          <w:tcPr>
            <w:tcW w:w="239" w:type="pct"/>
            <w:tcBorders>
              <w:top w:val="single" w:sz="4" w:space="0" w:color="auto"/>
              <w:left w:val="single" w:sz="4" w:space="0" w:color="auto"/>
              <w:bottom w:val="single" w:sz="4" w:space="0" w:color="auto"/>
              <w:right w:val="single" w:sz="4" w:space="0" w:color="auto"/>
            </w:tcBorders>
          </w:tcPr>
          <w:p w14:paraId="4155EE5A" w14:textId="77777777" w:rsidR="00A66872" w:rsidRPr="00A66872" w:rsidRDefault="00A66872" w:rsidP="00A66872">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18A5D6E1" w14:textId="77777777" w:rsidR="00A66872" w:rsidRPr="00A66872" w:rsidRDefault="00A66872" w:rsidP="00A66872">
            <w:pPr>
              <w:jc w:val="center"/>
              <w:rPr>
                <w:rFonts w:ascii="Times New Roman" w:eastAsia="Times New Roman" w:hAnsi="Times New Roman" w:cs="Times New Roman"/>
                <w:b/>
                <w:bCs/>
                <w:lang w:eastAsia="ru-RU"/>
              </w:rPr>
            </w:pPr>
          </w:p>
        </w:tc>
        <w:tc>
          <w:tcPr>
            <w:tcW w:w="285" w:type="pct"/>
            <w:tcBorders>
              <w:top w:val="single" w:sz="4" w:space="0" w:color="auto"/>
              <w:left w:val="single" w:sz="4" w:space="0" w:color="auto"/>
              <w:bottom w:val="single" w:sz="4" w:space="0" w:color="auto"/>
              <w:right w:val="single" w:sz="4" w:space="0" w:color="auto"/>
            </w:tcBorders>
          </w:tcPr>
          <w:p w14:paraId="2D312399" w14:textId="77777777" w:rsidR="00A66872" w:rsidRPr="00A66872" w:rsidRDefault="00A66872" w:rsidP="00A66872">
            <w:pPr>
              <w:jc w:val="center"/>
              <w:rPr>
                <w:rFonts w:ascii="Times New Roman" w:eastAsia="Times New Roman" w:hAnsi="Times New Roman" w:cs="Times New Roman"/>
                <w:b/>
                <w:bCs/>
                <w:lang w:eastAsia="ru-RU"/>
              </w:rPr>
            </w:pPr>
          </w:p>
        </w:tc>
      </w:tr>
      <w:tr w:rsidR="00A66872" w:rsidRPr="00A66872" w14:paraId="1DDB7C73" w14:textId="77777777" w:rsidTr="00701B7E">
        <w:trPr>
          <w:trHeight w:val="314"/>
        </w:trPr>
        <w:tc>
          <w:tcPr>
            <w:tcW w:w="800" w:type="pct"/>
            <w:tcBorders>
              <w:top w:val="single" w:sz="4" w:space="0" w:color="auto"/>
              <w:left w:val="single" w:sz="4" w:space="0" w:color="auto"/>
              <w:bottom w:val="single" w:sz="4" w:space="0" w:color="auto"/>
              <w:right w:val="single" w:sz="4" w:space="0" w:color="auto"/>
            </w:tcBorders>
            <w:hideMark/>
          </w:tcPr>
          <w:p w14:paraId="21437E43" w14:textId="77777777" w:rsidR="00A66872" w:rsidRPr="00A66872" w:rsidRDefault="00A66872" w:rsidP="00A66872">
            <w:pP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 xml:space="preserve">ПК 3.1–3.6, </w:t>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ОК 09</w:t>
            </w:r>
          </w:p>
        </w:tc>
        <w:tc>
          <w:tcPr>
            <w:tcW w:w="1385" w:type="pct"/>
            <w:tcBorders>
              <w:top w:val="single" w:sz="4" w:space="0" w:color="auto"/>
              <w:left w:val="single" w:sz="4" w:space="0" w:color="auto"/>
              <w:bottom w:val="single" w:sz="4" w:space="0" w:color="auto"/>
              <w:right w:val="single" w:sz="4" w:space="0" w:color="auto"/>
            </w:tcBorders>
            <w:hideMark/>
          </w:tcPr>
          <w:p w14:paraId="354F8278" w14:textId="77777777" w:rsidR="00A66872" w:rsidRPr="00A66872" w:rsidRDefault="00A66872" w:rsidP="00A66872">
            <w:pP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МДК.01.02. Теоретические и методические основы деятельности классного руководителя</w:t>
            </w:r>
          </w:p>
        </w:tc>
        <w:tc>
          <w:tcPr>
            <w:tcW w:w="430" w:type="pct"/>
            <w:tcBorders>
              <w:top w:val="single" w:sz="4" w:space="0" w:color="auto"/>
              <w:left w:val="single" w:sz="4" w:space="0" w:color="auto"/>
              <w:bottom w:val="single" w:sz="4" w:space="0" w:color="auto"/>
              <w:right w:val="single" w:sz="4" w:space="0" w:color="auto"/>
            </w:tcBorders>
            <w:hideMark/>
          </w:tcPr>
          <w:p w14:paraId="464CFCED" w14:textId="77777777" w:rsidR="00A66872" w:rsidRPr="00A66872" w:rsidRDefault="00A66872" w:rsidP="00A66872">
            <w:pPr>
              <w:jc w:val="center"/>
              <w:rPr>
                <w:rFonts w:ascii="Times New Roman" w:eastAsia="Times New Roman" w:hAnsi="Times New Roman" w:cs="Times New Roman"/>
                <w:b/>
                <w:bCs/>
                <w:lang w:eastAsia="ru-RU"/>
              </w:rPr>
            </w:pPr>
            <w:r w:rsidRPr="00A66872">
              <w:rPr>
                <w:rFonts w:ascii="Times New Roman" w:eastAsia="Times New Roman" w:hAnsi="Times New Roman" w:cs="Times New Roman"/>
                <w:b/>
                <w:bCs/>
                <w:lang w:eastAsia="ru-RU"/>
              </w:rPr>
              <w:t>80</w:t>
            </w:r>
          </w:p>
        </w:tc>
        <w:tc>
          <w:tcPr>
            <w:tcW w:w="334" w:type="pct"/>
            <w:tcBorders>
              <w:top w:val="single" w:sz="4" w:space="0" w:color="auto"/>
              <w:left w:val="single" w:sz="4" w:space="0" w:color="auto"/>
              <w:bottom w:val="single" w:sz="4" w:space="0" w:color="auto"/>
              <w:right w:val="single" w:sz="4" w:space="0" w:color="auto"/>
            </w:tcBorders>
            <w:hideMark/>
          </w:tcPr>
          <w:p w14:paraId="128FE6F1" w14:textId="77777777" w:rsidR="00A66872" w:rsidRPr="00A66872" w:rsidRDefault="00A66872" w:rsidP="00A66872">
            <w:pPr>
              <w:jc w:val="center"/>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40</w:t>
            </w:r>
          </w:p>
        </w:tc>
        <w:tc>
          <w:tcPr>
            <w:tcW w:w="286" w:type="pct"/>
            <w:tcBorders>
              <w:top w:val="single" w:sz="4" w:space="0" w:color="auto"/>
              <w:left w:val="single" w:sz="4" w:space="0" w:color="auto"/>
              <w:bottom w:val="single" w:sz="4" w:space="0" w:color="auto"/>
              <w:right w:val="single" w:sz="4" w:space="0" w:color="auto"/>
            </w:tcBorders>
            <w:hideMark/>
          </w:tcPr>
          <w:p w14:paraId="359B7309" w14:textId="77777777" w:rsidR="00A66872" w:rsidRPr="00A66872" w:rsidRDefault="00A66872" w:rsidP="00A66872">
            <w:pPr>
              <w:jc w:val="center"/>
              <w:rPr>
                <w:rFonts w:ascii="Times New Roman" w:eastAsia="Times New Roman" w:hAnsi="Times New Roman" w:cs="Times New Roman"/>
                <w:b/>
                <w:bCs/>
                <w:lang w:eastAsia="ru-RU"/>
              </w:rPr>
            </w:pPr>
            <w:r w:rsidRPr="00A66872">
              <w:rPr>
                <w:rFonts w:ascii="Times New Roman" w:eastAsia="Times New Roman" w:hAnsi="Times New Roman" w:cs="Times New Roman"/>
                <w:b/>
                <w:bCs/>
                <w:lang w:eastAsia="ru-RU"/>
              </w:rPr>
              <w:t>80</w:t>
            </w:r>
          </w:p>
        </w:tc>
        <w:tc>
          <w:tcPr>
            <w:tcW w:w="383" w:type="pct"/>
            <w:tcBorders>
              <w:top w:val="single" w:sz="4" w:space="0" w:color="auto"/>
              <w:left w:val="single" w:sz="4" w:space="0" w:color="auto"/>
              <w:bottom w:val="single" w:sz="4" w:space="0" w:color="auto"/>
              <w:right w:val="single" w:sz="4" w:space="0" w:color="auto"/>
            </w:tcBorders>
            <w:hideMark/>
          </w:tcPr>
          <w:p w14:paraId="2798DEB0" w14:textId="77777777" w:rsidR="00A66872" w:rsidRPr="00A66872" w:rsidRDefault="00A66872" w:rsidP="00A66872">
            <w:pPr>
              <w:jc w:val="center"/>
              <w:rPr>
                <w:rFonts w:ascii="Times New Roman" w:eastAsia="Times New Roman" w:hAnsi="Times New Roman" w:cs="Times New Roman"/>
                <w:b/>
                <w:bCs/>
                <w:lang w:eastAsia="ru-RU"/>
              </w:rPr>
            </w:pPr>
            <w:r w:rsidRPr="00A66872">
              <w:rPr>
                <w:rFonts w:ascii="Times New Roman" w:eastAsia="Times New Roman" w:hAnsi="Times New Roman" w:cs="Times New Roman"/>
                <w:lang w:eastAsia="ru-RU"/>
              </w:rPr>
              <w:t>40</w:t>
            </w:r>
          </w:p>
        </w:tc>
        <w:tc>
          <w:tcPr>
            <w:tcW w:w="287" w:type="pct"/>
            <w:tcBorders>
              <w:top w:val="single" w:sz="4" w:space="0" w:color="auto"/>
              <w:left w:val="single" w:sz="4" w:space="0" w:color="auto"/>
              <w:bottom w:val="single" w:sz="4" w:space="0" w:color="auto"/>
              <w:right w:val="single" w:sz="4" w:space="0" w:color="auto"/>
            </w:tcBorders>
            <w:hideMark/>
          </w:tcPr>
          <w:p w14:paraId="2EA3C52E" w14:textId="77777777" w:rsidR="00A66872" w:rsidRPr="00A66872" w:rsidRDefault="00A66872" w:rsidP="00A66872">
            <w:pPr>
              <w:jc w:val="center"/>
              <w:rPr>
                <w:rFonts w:ascii="Times New Roman" w:eastAsia="Times New Roman" w:hAnsi="Times New Roman" w:cs="Times New Roman"/>
                <w:lang w:eastAsia="ru-RU"/>
              </w:rPr>
            </w:pPr>
          </w:p>
        </w:tc>
        <w:tc>
          <w:tcPr>
            <w:tcW w:w="333" w:type="pct"/>
            <w:tcBorders>
              <w:top w:val="single" w:sz="4" w:space="0" w:color="auto"/>
              <w:left w:val="single" w:sz="4" w:space="0" w:color="auto"/>
              <w:bottom w:val="single" w:sz="4" w:space="0" w:color="auto"/>
              <w:right w:val="single" w:sz="4" w:space="0" w:color="auto"/>
            </w:tcBorders>
          </w:tcPr>
          <w:p w14:paraId="5BD034E0" w14:textId="77777777" w:rsidR="00A66872" w:rsidRPr="00A66872" w:rsidRDefault="00A66872" w:rsidP="00A66872">
            <w:pPr>
              <w:jc w:val="center"/>
              <w:rPr>
                <w:rFonts w:ascii="Times New Roman" w:eastAsia="Times New Roman" w:hAnsi="Times New Roman" w:cs="Times New Roman"/>
                <w:color w:val="FF0000"/>
                <w:lang w:eastAsia="ru-RU"/>
              </w:rPr>
            </w:pPr>
          </w:p>
        </w:tc>
        <w:tc>
          <w:tcPr>
            <w:tcW w:w="239" w:type="pct"/>
            <w:tcBorders>
              <w:top w:val="single" w:sz="4" w:space="0" w:color="auto"/>
              <w:left w:val="single" w:sz="4" w:space="0" w:color="auto"/>
              <w:bottom w:val="single" w:sz="4" w:space="0" w:color="auto"/>
              <w:right w:val="single" w:sz="4" w:space="0" w:color="auto"/>
            </w:tcBorders>
            <w:vAlign w:val="center"/>
          </w:tcPr>
          <w:p w14:paraId="5D8953EF" w14:textId="77777777" w:rsidR="00A66872" w:rsidRPr="00A66872" w:rsidRDefault="00A66872" w:rsidP="00A66872">
            <w:pPr>
              <w:jc w:val="center"/>
              <w:rPr>
                <w:rFonts w:ascii="Times New Roman" w:eastAsia="Times New Roman" w:hAnsi="Times New Roman" w:cs="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14:paraId="7865DA80" w14:textId="77777777" w:rsidR="00A66872" w:rsidRPr="00A66872" w:rsidRDefault="00A66872" w:rsidP="00A66872">
            <w:pPr>
              <w:jc w:val="center"/>
              <w:rPr>
                <w:rFonts w:ascii="Times New Roman" w:eastAsia="Times New Roman" w:hAnsi="Times New Roman" w:cs="Times New Roman"/>
                <w:b/>
                <w:bCs/>
                <w:lang w:eastAsia="ru-RU"/>
              </w:rPr>
            </w:pPr>
          </w:p>
        </w:tc>
        <w:tc>
          <w:tcPr>
            <w:tcW w:w="285" w:type="pct"/>
            <w:tcBorders>
              <w:top w:val="single" w:sz="4" w:space="0" w:color="auto"/>
              <w:left w:val="single" w:sz="4" w:space="0" w:color="auto"/>
              <w:bottom w:val="single" w:sz="4" w:space="0" w:color="auto"/>
              <w:right w:val="single" w:sz="4" w:space="0" w:color="auto"/>
            </w:tcBorders>
          </w:tcPr>
          <w:p w14:paraId="767C692B" w14:textId="77777777" w:rsidR="00A66872" w:rsidRPr="00A66872" w:rsidRDefault="00A66872" w:rsidP="00A66872">
            <w:pPr>
              <w:jc w:val="center"/>
              <w:rPr>
                <w:rFonts w:ascii="Times New Roman" w:eastAsia="Times New Roman" w:hAnsi="Times New Roman" w:cs="Times New Roman"/>
                <w:b/>
                <w:bCs/>
                <w:lang w:eastAsia="ru-RU"/>
              </w:rPr>
            </w:pPr>
          </w:p>
        </w:tc>
      </w:tr>
      <w:tr w:rsidR="00A66872" w:rsidRPr="00A66872" w14:paraId="4AC502CE" w14:textId="77777777" w:rsidTr="00701B7E">
        <w:tc>
          <w:tcPr>
            <w:tcW w:w="800" w:type="pct"/>
            <w:tcBorders>
              <w:top w:val="single" w:sz="4" w:space="0" w:color="auto"/>
              <w:left w:val="single" w:sz="4" w:space="0" w:color="auto"/>
              <w:bottom w:val="single" w:sz="4" w:space="0" w:color="auto"/>
              <w:right w:val="single" w:sz="4" w:space="0" w:color="auto"/>
            </w:tcBorders>
          </w:tcPr>
          <w:p w14:paraId="08421BED" w14:textId="77777777" w:rsidR="00A66872" w:rsidRPr="00A66872" w:rsidRDefault="00A66872" w:rsidP="00A66872">
            <w:pPr>
              <w:rPr>
                <w:rFonts w:ascii="Times New Roman" w:eastAsia="Times New Roman" w:hAnsi="Times New Roman" w:cs="Times New Roman"/>
                <w:i/>
                <w:lang w:eastAsia="ru-RU"/>
              </w:rPr>
            </w:pPr>
          </w:p>
        </w:tc>
        <w:tc>
          <w:tcPr>
            <w:tcW w:w="1385" w:type="pct"/>
            <w:tcBorders>
              <w:top w:val="single" w:sz="4" w:space="0" w:color="auto"/>
              <w:left w:val="single" w:sz="4" w:space="0" w:color="auto"/>
              <w:bottom w:val="single" w:sz="4" w:space="0" w:color="auto"/>
              <w:right w:val="single" w:sz="4" w:space="0" w:color="auto"/>
            </w:tcBorders>
          </w:tcPr>
          <w:p w14:paraId="6B3605E6" w14:textId="77777777" w:rsidR="00A66872" w:rsidRPr="00A66872" w:rsidRDefault="00A66872" w:rsidP="00A66872">
            <w:pPr>
              <w:suppressAutoHyphens/>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Учебная практика</w:t>
            </w:r>
          </w:p>
        </w:tc>
        <w:tc>
          <w:tcPr>
            <w:tcW w:w="430" w:type="pct"/>
            <w:tcBorders>
              <w:top w:val="single" w:sz="4" w:space="0" w:color="auto"/>
              <w:left w:val="single" w:sz="4" w:space="0" w:color="auto"/>
              <w:bottom w:val="single" w:sz="4" w:space="0" w:color="auto"/>
              <w:right w:val="single" w:sz="4" w:space="0" w:color="auto"/>
            </w:tcBorders>
          </w:tcPr>
          <w:p w14:paraId="128D283E" w14:textId="77777777" w:rsidR="00A66872" w:rsidRPr="00A66872" w:rsidRDefault="00A66872" w:rsidP="00A66872">
            <w:pPr>
              <w:suppressAutoHyphens/>
              <w:jc w:val="center"/>
              <w:rPr>
                <w:rFonts w:ascii="Times New Roman" w:eastAsia="Times New Roman" w:hAnsi="Times New Roman" w:cs="Times New Roman"/>
                <w:b/>
                <w:bCs/>
                <w:i/>
                <w:lang w:eastAsia="ru-RU"/>
              </w:rPr>
            </w:pPr>
            <w:r w:rsidRPr="00A66872">
              <w:rPr>
                <w:rFonts w:ascii="Times New Roman" w:eastAsia="Times New Roman" w:hAnsi="Times New Roman" w:cs="Times New Roman"/>
                <w:b/>
                <w:bCs/>
                <w:i/>
                <w:lang w:eastAsia="ru-RU"/>
              </w:rPr>
              <w:t>72</w:t>
            </w: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4C4D845A"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72</w:t>
            </w:r>
          </w:p>
        </w:tc>
        <w:tc>
          <w:tcPr>
            <w:tcW w:w="286" w:type="pct"/>
            <w:tcBorders>
              <w:top w:val="single" w:sz="4" w:space="0" w:color="auto"/>
              <w:left w:val="single" w:sz="4" w:space="0" w:color="auto"/>
              <w:bottom w:val="single" w:sz="4" w:space="0" w:color="auto"/>
              <w:right w:val="single" w:sz="4" w:space="0" w:color="auto"/>
            </w:tcBorders>
            <w:shd w:val="clear" w:color="auto" w:fill="C0C0C0"/>
          </w:tcPr>
          <w:p w14:paraId="54DB4284" w14:textId="77777777" w:rsidR="00A66872" w:rsidRPr="00A66872" w:rsidRDefault="00A66872" w:rsidP="00A66872">
            <w:pPr>
              <w:jc w:val="center"/>
              <w:rPr>
                <w:rFonts w:ascii="Times New Roman" w:eastAsia="Times New Roman" w:hAnsi="Times New Roman" w:cs="Times New Roman"/>
                <w:b/>
                <w:bCs/>
                <w:i/>
                <w:lang w:eastAsia="ru-RU"/>
              </w:rPr>
            </w:pPr>
          </w:p>
        </w:tc>
        <w:tc>
          <w:tcPr>
            <w:tcW w:w="383" w:type="pct"/>
            <w:tcBorders>
              <w:top w:val="single" w:sz="4" w:space="0" w:color="auto"/>
              <w:left w:val="single" w:sz="4" w:space="0" w:color="auto"/>
              <w:bottom w:val="single" w:sz="4" w:space="0" w:color="auto"/>
              <w:right w:val="single" w:sz="4" w:space="0" w:color="auto"/>
            </w:tcBorders>
            <w:shd w:val="clear" w:color="auto" w:fill="C0C0C0"/>
          </w:tcPr>
          <w:p w14:paraId="7A93A947" w14:textId="77777777" w:rsidR="00A66872" w:rsidRPr="00A66872" w:rsidRDefault="00A66872" w:rsidP="00A66872">
            <w:pPr>
              <w:jc w:val="center"/>
              <w:rPr>
                <w:rFonts w:ascii="Times New Roman" w:eastAsia="Times New Roman" w:hAnsi="Times New Roman" w:cs="Times New Roman"/>
                <w:b/>
                <w:bCs/>
                <w:i/>
                <w:lang w:eastAsia="ru-RU"/>
              </w:rPr>
            </w:pPr>
          </w:p>
        </w:tc>
        <w:tc>
          <w:tcPr>
            <w:tcW w:w="1097" w:type="pct"/>
            <w:gridSpan w:val="4"/>
            <w:tcBorders>
              <w:top w:val="single" w:sz="4" w:space="0" w:color="auto"/>
              <w:left w:val="single" w:sz="4" w:space="0" w:color="auto"/>
              <w:bottom w:val="single" w:sz="4" w:space="0" w:color="auto"/>
              <w:right w:val="single" w:sz="4" w:space="0" w:color="auto"/>
            </w:tcBorders>
            <w:shd w:val="clear" w:color="auto" w:fill="C0C0C0"/>
          </w:tcPr>
          <w:p w14:paraId="0DD1F525" w14:textId="77777777" w:rsidR="00A66872" w:rsidRPr="00A66872" w:rsidRDefault="00A66872" w:rsidP="00A66872">
            <w:pPr>
              <w:jc w:val="center"/>
              <w:rPr>
                <w:rFonts w:ascii="Times New Roman" w:eastAsia="Times New Roman" w:hAnsi="Times New Roman" w:cs="Times New Roman"/>
                <w:i/>
                <w:lang w:eastAsia="ru-RU"/>
              </w:rPr>
            </w:pPr>
          </w:p>
        </w:tc>
        <w:tc>
          <w:tcPr>
            <w:tcW w:w="285" w:type="pct"/>
            <w:tcBorders>
              <w:top w:val="single" w:sz="4" w:space="0" w:color="auto"/>
              <w:left w:val="single" w:sz="4" w:space="0" w:color="auto"/>
              <w:bottom w:val="single" w:sz="4" w:space="0" w:color="auto"/>
              <w:right w:val="single" w:sz="4" w:space="0" w:color="auto"/>
            </w:tcBorders>
          </w:tcPr>
          <w:p w14:paraId="4AB632BB" w14:textId="77777777" w:rsidR="00A66872" w:rsidRPr="00A66872" w:rsidRDefault="00A66872" w:rsidP="00A66872">
            <w:pPr>
              <w:suppressAutoHyphens/>
              <w:jc w:val="center"/>
              <w:rPr>
                <w:rFonts w:ascii="Times New Roman" w:eastAsia="Times New Roman" w:hAnsi="Times New Roman" w:cs="Times New Roman"/>
                <w:b/>
                <w:bCs/>
                <w:lang w:eastAsia="ru-RU"/>
              </w:rPr>
            </w:pPr>
          </w:p>
        </w:tc>
      </w:tr>
      <w:tr w:rsidR="00A66872" w:rsidRPr="00A66872" w14:paraId="4FF25E29" w14:textId="77777777" w:rsidTr="00701B7E">
        <w:tc>
          <w:tcPr>
            <w:tcW w:w="800" w:type="pct"/>
            <w:tcBorders>
              <w:top w:val="single" w:sz="4" w:space="0" w:color="auto"/>
              <w:left w:val="single" w:sz="4" w:space="0" w:color="auto"/>
              <w:bottom w:val="single" w:sz="4" w:space="0" w:color="auto"/>
              <w:right w:val="single" w:sz="4" w:space="0" w:color="auto"/>
            </w:tcBorders>
          </w:tcPr>
          <w:p w14:paraId="03096EA2" w14:textId="77777777" w:rsidR="00A66872" w:rsidRPr="00A66872" w:rsidRDefault="00A66872" w:rsidP="00A66872">
            <w:pPr>
              <w:rPr>
                <w:rFonts w:ascii="Times New Roman" w:eastAsia="Times New Roman" w:hAnsi="Times New Roman" w:cs="Times New Roman"/>
                <w:i/>
                <w:lang w:eastAsia="ru-RU"/>
              </w:rPr>
            </w:pPr>
          </w:p>
        </w:tc>
        <w:tc>
          <w:tcPr>
            <w:tcW w:w="1385" w:type="pct"/>
            <w:tcBorders>
              <w:top w:val="single" w:sz="4" w:space="0" w:color="auto"/>
              <w:left w:val="single" w:sz="4" w:space="0" w:color="auto"/>
              <w:bottom w:val="single" w:sz="4" w:space="0" w:color="auto"/>
              <w:right w:val="single" w:sz="4" w:space="0" w:color="auto"/>
            </w:tcBorders>
          </w:tcPr>
          <w:p w14:paraId="1BE5EF81" w14:textId="77777777" w:rsidR="00A66872" w:rsidRPr="00A66872" w:rsidRDefault="00A66872" w:rsidP="00A66872">
            <w:pPr>
              <w:suppressAutoHyphens/>
              <w:rPr>
                <w:rFonts w:ascii="Times New Roman" w:eastAsia="Times New Roman" w:hAnsi="Times New Roman" w:cs="Times New Roman"/>
                <w:lang w:eastAsia="ru-RU"/>
              </w:rPr>
            </w:pPr>
            <w:r w:rsidRPr="00A66872">
              <w:rPr>
                <w:rFonts w:ascii="Times New Roman" w:eastAsia="Times New Roman" w:hAnsi="Times New Roman" w:cs="Times New Roman"/>
                <w:lang w:eastAsia="ru-RU"/>
              </w:rPr>
              <w:t xml:space="preserve">Производственная практика </w:t>
            </w:r>
          </w:p>
        </w:tc>
        <w:tc>
          <w:tcPr>
            <w:tcW w:w="430" w:type="pct"/>
            <w:tcBorders>
              <w:top w:val="single" w:sz="4" w:space="0" w:color="auto"/>
              <w:left w:val="single" w:sz="4" w:space="0" w:color="auto"/>
              <w:bottom w:val="single" w:sz="4" w:space="0" w:color="auto"/>
              <w:right w:val="single" w:sz="4" w:space="0" w:color="auto"/>
            </w:tcBorders>
          </w:tcPr>
          <w:p w14:paraId="5F21F99C" w14:textId="77777777" w:rsidR="00A66872" w:rsidRPr="00A66872" w:rsidRDefault="00A66872" w:rsidP="00A66872">
            <w:pPr>
              <w:suppressAutoHyphens/>
              <w:jc w:val="center"/>
              <w:rPr>
                <w:rFonts w:ascii="Times New Roman" w:eastAsia="Times New Roman" w:hAnsi="Times New Roman" w:cs="Times New Roman"/>
                <w:b/>
                <w:bCs/>
                <w:i/>
                <w:lang w:eastAsia="ru-RU"/>
              </w:rPr>
            </w:pPr>
            <w:r w:rsidRPr="00A66872">
              <w:rPr>
                <w:rFonts w:ascii="Times New Roman" w:eastAsia="Times New Roman" w:hAnsi="Times New Roman" w:cs="Times New Roman"/>
                <w:b/>
                <w:bCs/>
                <w:i/>
                <w:lang w:eastAsia="ru-RU"/>
              </w:rPr>
              <w:t>108</w:t>
            </w: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3571CD09" w14:textId="77777777" w:rsidR="00A66872" w:rsidRPr="00A66872" w:rsidRDefault="00A66872" w:rsidP="00A66872">
            <w:pPr>
              <w:jc w:val="center"/>
              <w:rPr>
                <w:rFonts w:ascii="Times New Roman" w:eastAsia="Times New Roman" w:hAnsi="Times New Roman" w:cs="Times New Roman"/>
                <w:i/>
                <w:lang w:eastAsia="ru-RU"/>
              </w:rPr>
            </w:pPr>
            <w:r w:rsidRPr="00A66872">
              <w:rPr>
                <w:rFonts w:ascii="Times New Roman" w:eastAsia="Times New Roman" w:hAnsi="Times New Roman" w:cs="Times New Roman"/>
                <w:i/>
                <w:lang w:eastAsia="ru-RU"/>
              </w:rPr>
              <w:t>108</w:t>
            </w:r>
          </w:p>
        </w:tc>
        <w:tc>
          <w:tcPr>
            <w:tcW w:w="286" w:type="pct"/>
            <w:tcBorders>
              <w:top w:val="single" w:sz="4" w:space="0" w:color="auto"/>
              <w:left w:val="single" w:sz="4" w:space="0" w:color="auto"/>
              <w:bottom w:val="single" w:sz="4" w:space="0" w:color="auto"/>
              <w:right w:val="single" w:sz="4" w:space="0" w:color="auto"/>
            </w:tcBorders>
            <w:shd w:val="clear" w:color="auto" w:fill="C0C0C0"/>
          </w:tcPr>
          <w:p w14:paraId="69D3934E" w14:textId="77777777" w:rsidR="00A66872" w:rsidRPr="00A66872" w:rsidRDefault="00A66872" w:rsidP="00A66872">
            <w:pPr>
              <w:jc w:val="center"/>
              <w:rPr>
                <w:rFonts w:ascii="Times New Roman" w:eastAsia="Times New Roman" w:hAnsi="Times New Roman" w:cs="Times New Roman"/>
                <w:b/>
                <w:bCs/>
                <w:i/>
                <w:lang w:eastAsia="ru-RU"/>
              </w:rPr>
            </w:pPr>
          </w:p>
        </w:tc>
        <w:tc>
          <w:tcPr>
            <w:tcW w:w="383" w:type="pct"/>
            <w:tcBorders>
              <w:top w:val="single" w:sz="4" w:space="0" w:color="auto"/>
              <w:left w:val="single" w:sz="4" w:space="0" w:color="auto"/>
              <w:bottom w:val="single" w:sz="4" w:space="0" w:color="auto"/>
              <w:right w:val="single" w:sz="4" w:space="0" w:color="auto"/>
            </w:tcBorders>
            <w:shd w:val="clear" w:color="auto" w:fill="C0C0C0"/>
          </w:tcPr>
          <w:p w14:paraId="74C70AA6" w14:textId="77777777" w:rsidR="00A66872" w:rsidRPr="00A66872" w:rsidRDefault="00A66872" w:rsidP="00A66872">
            <w:pPr>
              <w:jc w:val="center"/>
              <w:rPr>
                <w:rFonts w:ascii="Times New Roman" w:eastAsia="Times New Roman" w:hAnsi="Times New Roman" w:cs="Times New Roman"/>
                <w:b/>
                <w:bCs/>
                <w:i/>
                <w:lang w:eastAsia="ru-RU"/>
              </w:rPr>
            </w:pPr>
          </w:p>
        </w:tc>
        <w:tc>
          <w:tcPr>
            <w:tcW w:w="1097" w:type="pct"/>
            <w:gridSpan w:val="4"/>
            <w:tcBorders>
              <w:top w:val="single" w:sz="4" w:space="0" w:color="auto"/>
              <w:left w:val="single" w:sz="4" w:space="0" w:color="auto"/>
              <w:bottom w:val="single" w:sz="4" w:space="0" w:color="auto"/>
              <w:right w:val="single" w:sz="4" w:space="0" w:color="auto"/>
            </w:tcBorders>
            <w:shd w:val="clear" w:color="auto" w:fill="C0C0C0"/>
          </w:tcPr>
          <w:p w14:paraId="12F0710D" w14:textId="77777777" w:rsidR="00A66872" w:rsidRPr="00A66872" w:rsidRDefault="00A66872" w:rsidP="00A66872">
            <w:pPr>
              <w:jc w:val="center"/>
              <w:rPr>
                <w:rFonts w:ascii="Times New Roman" w:eastAsia="Times New Roman" w:hAnsi="Times New Roman" w:cs="Times New Roman"/>
                <w:i/>
                <w:lang w:eastAsia="ru-RU"/>
              </w:rPr>
            </w:pPr>
          </w:p>
        </w:tc>
        <w:tc>
          <w:tcPr>
            <w:tcW w:w="285" w:type="pct"/>
            <w:tcBorders>
              <w:top w:val="single" w:sz="4" w:space="0" w:color="auto"/>
              <w:left w:val="single" w:sz="4" w:space="0" w:color="auto"/>
              <w:bottom w:val="single" w:sz="4" w:space="0" w:color="auto"/>
              <w:right w:val="single" w:sz="4" w:space="0" w:color="auto"/>
            </w:tcBorders>
          </w:tcPr>
          <w:p w14:paraId="2D2DC52F" w14:textId="77777777" w:rsidR="00A66872" w:rsidRPr="00A66872" w:rsidRDefault="00A66872" w:rsidP="00A66872">
            <w:pPr>
              <w:suppressAutoHyphens/>
              <w:jc w:val="center"/>
              <w:rPr>
                <w:rFonts w:ascii="Times New Roman" w:eastAsia="Times New Roman" w:hAnsi="Times New Roman" w:cs="Times New Roman"/>
                <w:b/>
                <w:bCs/>
                <w:lang w:eastAsia="ru-RU"/>
              </w:rPr>
            </w:pPr>
          </w:p>
        </w:tc>
      </w:tr>
      <w:tr w:rsidR="00A66872" w:rsidRPr="00A66872" w14:paraId="3069EC0C" w14:textId="77777777" w:rsidTr="00701B7E">
        <w:tc>
          <w:tcPr>
            <w:tcW w:w="800" w:type="pct"/>
            <w:tcBorders>
              <w:top w:val="single" w:sz="4" w:space="0" w:color="auto"/>
              <w:left w:val="single" w:sz="4" w:space="0" w:color="auto"/>
              <w:bottom w:val="single" w:sz="4" w:space="0" w:color="auto"/>
              <w:right w:val="single" w:sz="4" w:space="0" w:color="auto"/>
            </w:tcBorders>
          </w:tcPr>
          <w:p w14:paraId="20132CAE" w14:textId="77777777" w:rsidR="00A66872" w:rsidRPr="00A66872" w:rsidRDefault="00A66872" w:rsidP="00A66872">
            <w:pPr>
              <w:spacing w:after="200"/>
              <w:rPr>
                <w:rFonts w:ascii="Times New Roman" w:eastAsia="Times New Roman" w:hAnsi="Times New Roman" w:cs="Times New Roman"/>
                <w:b/>
                <w:i/>
                <w:lang w:eastAsia="ru-RU"/>
              </w:rPr>
            </w:pPr>
          </w:p>
        </w:tc>
        <w:tc>
          <w:tcPr>
            <w:tcW w:w="1385" w:type="pct"/>
            <w:tcBorders>
              <w:top w:val="single" w:sz="4" w:space="0" w:color="auto"/>
              <w:left w:val="single" w:sz="4" w:space="0" w:color="auto"/>
              <w:bottom w:val="single" w:sz="4" w:space="0" w:color="auto"/>
              <w:right w:val="single" w:sz="4" w:space="0" w:color="auto"/>
            </w:tcBorders>
            <w:hideMark/>
          </w:tcPr>
          <w:p w14:paraId="1AA5C443" w14:textId="77777777" w:rsidR="00A66872" w:rsidRPr="00A66872" w:rsidRDefault="00A66872" w:rsidP="00A66872">
            <w:pPr>
              <w:spacing w:after="200"/>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Всего:</w:t>
            </w:r>
          </w:p>
        </w:tc>
        <w:tc>
          <w:tcPr>
            <w:tcW w:w="430" w:type="pct"/>
            <w:tcBorders>
              <w:top w:val="single" w:sz="4" w:space="0" w:color="auto"/>
              <w:left w:val="single" w:sz="4" w:space="0" w:color="auto"/>
              <w:bottom w:val="single" w:sz="4" w:space="0" w:color="auto"/>
              <w:right w:val="single" w:sz="4" w:space="0" w:color="auto"/>
            </w:tcBorders>
            <w:hideMark/>
          </w:tcPr>
          <w:p w14:paraId="646708E4" w14:textId="77777777" w:rsidR="00A66872" w:rsidRPr="00A66872" w:rsidRDefault="00A66872" w:rsidP="00A66872">
            <w:pPr>
              <w:jc w:val="center"/>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320</w:t>
            </w:r>
          </w:p>
        </w:tc>
        <w:tc>
          <w:tcPr>
            <w:tcW w:w="334" w:type="pct"/>
            <w:tcBorders>
              <w:top w:val="single" w:sz="4" w:space="0" w:color="auto"/>
              <w:left w:val="single" w:sz="4" w:space="0" w:color="auto"/>
              <w:bottom w:val="single" w:sz="4" w:space="0" w:color="auto"/>
              <w:right w:val="single" w:sz="4" w:space="0" w:color="auto"/>
            </w:tcBorders>
            <w:hideMark/>
          </w:tcPr>
          <w:p w14:paraId="5FCD08C3" w14:textId="77777777" w:rsidR="00A66872" w:rsidRPr="00A66872" w:rsidRDefault="00A66872" w:rsidP="00A66872">
            <w:pPr>
              <w:jc w:val="center"/>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254</w:t>
            </w:r>
          </w:p>
        </w:tc>
        <w:tc>
          <w:tcPr>
            <w:tcW w:w="286" w:type="pct"/>
            <w:tcBorders>
              <w:top w:val="single" w:sz="4" w:space="0" w:color="auto"/>
              <w:left w:val="single" w:sz="4" w:space="0" w:color="auto"/>
              <w:bottom w:val="single" w:sz="4" w:space="0" w:color="auto"/>
              <w:right w:val="single" w:sz="4" w:space="0" w:color="auto"/>
            </w:tcBorders>
            <w:hideMark/>
          </w:tcPr>
          <w:p w14:paraId="57D61D4B" w14:textId="77777777" w:rsidR="00A66872" w:rsidRPr="00A66872" w:rsidRDefault="00A66872" w:rsidP="00A66872">
            <w:pPr>
              <w:jc w:val="center"/>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140</w:t>
            </w:r>
          </w:p>
        </w:tc>
        <w:tc>
          <w:tcPr>
            <w:tcW w:w="383" w:type="pct"/>
            <w:tcBorders>
              <w:top w:val="single" w:sz="4" w:space="0" w:color="auto"/>
              <w:left w:val="single" w:sz="4" w:space="0" w:color="auto"/>
              <w:bottom w:val="single" w:sz="4" w:space="0" w:color="auto"/>
              <w:right w:val="single" w:sz="4" w:space="0" w:color="auto"/>
            </w:tcBorders>
            <w:hideMark/>
          </w:tcPr>
          <w:p w14:paraId="4C2EBB22" w14:textId="77777777" w:rsidR="00A66872" w:rsidRPr="00A66872" w:rsidRDefault="00A66872" w:rsidP="00A66872">
            <w:pPr>
              <w:jc w:val="center"/>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74</w:t>
            </w:r>
          </w:p>
        </w:tc>
        <w:tc>
          <w:tcPr>
            <w:tcW w:w="287" w:type="pct"/>
            <w:tcBorders>
              <w:top w:val="single" w:sz="4" w:space="0" w:color="auto"/>
              <w:left w:val="single" w:sz="4" w:space="0" w:color="auto"/>
              <w:bottom w:val="single" w:sz="4" w:space="0" w:color="auto"/>
              <w:right w:val="single" w:sz="4" w:space="0" w:color="auto"/>
            </w:tcBorders>
            <w:hideMark/>
          </w:tcPr>
          <w:p w14:paraId="37CDEEFA" w14:textId="77777777" w:rsidR="00A66872" w:rsidRPr="00A66872" w:rsidRDefault="00A66872" w:rsidP="00A66872">
            <w:pPr>
              <w:jc w:val="center"/>
              <w:rPr>
                <w:rFonts w:ascii="Times New Roman" w:eastAsia="Times New Roman" w:hAnsi="Times New Roman" w:cs="Times New Roman"/>
                <w:b/>
                <w:i/>
                <w:lang w:eastAsia="ru-RU"/>
              </w:rPr>
            </w:pPr>
          </w:p>
        </w:tc>
        <w:tc>
          <w:tcPr>
            <w:tcW w:w="333" w:type="pct"/>
            <w:tcBorders>
              <w:top w:val="single" w:sz="4" w:space="0" w:color="auto"/>
              <w:left w:val="single" w:sz="4" w:space="0" w:color="auto"/>
              <w:bottom w:val="single" w:sz="4" w:space="0" w:color="auto"/>
              <w:right w:val="single" w:sz="4" w:space="0" w:color="auto"/>
            </w:tcBorders>
            <w:hideMark/>
          </w:tcPr>
          <w:p w14:paraId="7255CEAD" w14:textId="77777777" w:rsidR="00A66872" w:rsidRPr="00A66872" w:rsidRDefault="00A66872" w:rsidP="00A66872">
            <w:pPr>
              <w:jc w:val="center"/>
              <w:rPr>
                <w:rFonts w:ascii="Times New Roman" w:eastAsia="Times New Roman" w:hAnsi="Times New Roman" w:cs="Times New Roman"/>
                <w:b/>
                <w:i/>
                <w:lang w:eastAsia="ru-RU"/>
              </w:rPr>
            </w:pPr>
          </w:p>
        </w:tc>
        <w:tc>
          <w:tcPr>
            <w:tcW w:w="239" w:type="pct"/>
            <w:tcBorders>
              <w:top w:val="single" w:sz="4" w:space="0" w:color="auto"/>
              <w:left w:val="single" w:sz="4" w:space="0" w:color="auto"/>
              <w:bottom w:val="single" w:sz="4" w:space="0" w:color="auto"/>
              <w:right w:val="single" w:sz="4" w:space="0" w:color="auto"/>
            </w:tcBorders>
            <w:hideMark/>
          </w:tcPr>
          <w:p w14:paraId="60E6A53A" w14:textId="77777777" w:rsidR="00A66872" w:rsidRPr="00A66872" w:rsidRDefault="00A66872" w:rsidP="00A66872">
            <w:pPr>
              <w:jc w:val="center"/>
              <w:rPr>
                <w:rFonts w:ascii="Times New Roman" w:eastAsia="Times New Roman" w:hAnsi="Times New Roman" w:cs="Times New Roman"/>
                <w:b/>
                <w:i/>
                <w:vertAlign w:val="superscript"/>
                <w:lang w:eastAsia="ru-RU"/>
              </w:rPr>
            </w:pPr>
          </w:p>
        </w:tc>
        <w:tc>
          <w:tcPr>
            <w:tcW w:w="238" w:type="pct"/>
            <w:tcBorders>
              <w:top w:val="single" w:sz="4" w:space="0" w:color="auto"/>
              <w:left w:val="single" w:sz="4" w:space="0" w:color="auto"/>
              <w:bottom w:val="single" w:sz="4" w:space="0" w:color="auto"/>
              <w:right w:val="single" w:sz="4" w:space="0" w:color="auto"/>
            </w:tcBorders>
            <w:hideMark/>
          </w:tcPr>
          <w:p w14:paraId="0B5D8EF2" w14:textId="77777777" w:rsidR="00A66872" w:rsidRPr="00A66872" w:rsidRDefault="00A66872" w:rsidP="00A66872">
            <w:pPr>
              <w:jc w:val="center"/>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72</w:t>
            </w:r>
          </w:p>
        </w:tc>
        <w:tc>
          <w:tcPr>
            <w:tcW w:w="285" w:type="pct"/>
            <w:tcBorders>
              <w:top w:val="single" w:sz="4" w:space="0" w:color="auto"/>
              <w:left w:val="single" w:sz="4" w:space="0" w:color="auto"/>
              <w:bottom w:val="single" w:sz="4" w:space="0" w:color="auto"/>
              <w:right w:val="single" w:sz="4" w:space="0" w:color="auto"/>
            </w:tcBorders>
            <w:hideMark/>
          </w:tcPr>
          <w:p w14:paraId="1F418A78" w14:textId="77777777" w:rsidR="00A66872" w:rsidRPr="00A66872" w:rsidRDefault="00A66872" w:rsidP="00A66872">
            <w:pPr>
              <w:jc w:val="center"/>
              <w:rPr>
                <w:rFonts w:ascii="Times New Roman" w:eastAsia="Times New Roman" w:hAnsi="Times New Roman" w:cs="Times New Roman"/>
                <w:b/>
                <w:i/>
                <w:lang w:eastAsia="ru-RU"/>
              </w:rPr>
            </w:pPr>
            <w:r w:rsidRPr="00A66872">
              <w:rPr>
                <w:rFonts w:ascii="Times New Roman" w:eastAsia="Times New Roman" w:hAnsi="Times New Roman" w:cs="Times New Roman"/>
                <w:b/>
                <w:i/>
                <w:lang w:eastAsia="ru-RU"/>
              </w:rPr>
              <w:t>108</w:t>
            </w:r>
          </w:p>
        </w:tc>
      </w:tr>
      <w:bookmarkEnd w:id="47"/>
    </w:tbl>
    <w:p w14:paraId="6A9142A7" w14:textId="77777777" w:rsidR="00A66872" w:rsidRPr="00A66872" w:rsidRDefault="00A66872" w:rsidP="00A66872">
      <w:pPr>
        <w:suppressAutoHyphens/>
        <w:spacing w:after="200"/>
        <w:jc w:val="both"/>
        <w:rPr>
          <w:rFonts w:ascii="Times New Roman" w:eastAsia="Times New Roman" w:hAnsi="Times New Roman" w:cs="Times New Roman"/>
          <w:i/>
          <w:sz w:val="20"/>
          <w:szCs w:val="20"/>
          <w:lang w:eastAsia="ru-RU"/>
        </w:rPr>
      </w:pPr>
    </w:p>
    <w:p w14:paraId="61B6E6A5" w14:textId="77777777" w:rsidR="00A66872" w:rsidRPr="00A66872" w:rsidRDefault="00A66872" w:rsidP="00A66872">
      <w:pPr>
        <w:spacing w:after="200" w:line="276" w:lineRule="auto"/>
        <w:ind w:left="851"/>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
          <w:lang w:eastAsia="ru-RU"/>
        </w:rPr>
        <w:br w:type="page"/>
      </w:r>
      <w:r w:rsidRPr="00A6687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197"/>
        <w:gridCol w:w="8516"/>
        <w:gridCol w:w="1860"/>
        <w:gridCol w:w="1762"/>
      </w:tblGrid>
      <w:tr w:rsidR="009318C8" w:rsidRPr="009318C8" w14:paraId="732E0E32" w14:textId="402F12C2" w:rsidTr="009318C8">
        <w:tc>
          <w:tcPr>
            <w:tcW w:w="935" w:type="pct"/>
            <w:gridSpan w:val="2"/>
            <w:tcBorders>
              <w:top w:val="single" w:sz="4" w:space="0" w:color="auto"/>
              <w:left w:val="single" w:sz="4" w:space="0" w:color="auto"/>
              <w:bottom w:val="single" w:sz="4" w:space="0" w:color="auto"/>
              <w:right w:val="single" w:sz="4" w:space="0" w:color="auto"/>
            </w:tcBorders>
            <w:hideMark/>
          </w:tcPr>
          <w:p w14:paraId="40BB29F3" w14:textId="77777777" w:rsidR="009318C8" w:rsidRPr="009318C8" w:rsidRDefault="009318C8" w:rsidP="009318C8">
            <w:pPr>
              <w:spacing w:line="276" w:lineRule="auto"/>
              <w:jc w:val="center"/>
              <w:rPr>
                <w:rFonts w:ascii="Times New Roman" w:eastAsia="Times New Roman" w:hAnsi="Times New Roman" w:cs="Times New Roman"/>
                <w:b/>
                <w:lang w:eastAsia="ru-RU"/>
              </w:rPr>
            </w:pPr>
            <w:bookmarkStart w:id="48" w:name="_Hlk128565940"/>
            <w:r w:rsidRPr="009318C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52" w:type="pct"/>
            <w:tcBorders>
              <w:top w:val="single" w:sz="4" w:space="0" w:color="auto"/>
              <w:left w:val="single" w:sz="4" w:space="0" w:color="auto"/>
              <w:bottom w:val="single" w:sz="4" w:space="0" w:color="auto"/>
              <w:right w:val="single" w:sz="4" w:space="0" w:color="auto"/>
            </w:tcBorders>
            <w:vAlign w:val="center"/>
            <w:hideMark/>
          </w:tcPr>
          <w:p w14:paraId="6745193B" w14:textId="77777777" w:rsidR="009318C8" w:rsidRPr="009318C8" w:rsidRDefault="009318C8" w:rsidP="009318C8">
            <w:pPr>
              <w:suppressAutoHyphens/>
              <w:spacing w:line="276" w:lineRule="auto"/>
              <w:jc w:val="center"/>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Содержание,</w:t>
            </w:r>
          </w:p>
          <w:p w14:paraId="60E5D0FC"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9318C8">
              <w:rPr>
                <w:rFonts w:ascii="Times New Roman" w:eastAsia="Times New Roman" w:hAnsi="Times New Roman" w:cs="Times New Roman"/>
                <w:b/>
                <w:bCs/>
                <w:lang w:eastAsia="ru-RU"/>
              </w:rPr>
              <w:t>обучающихся</w:t>
            </w:r>
            <w:proofErr w:type="gramEnd"/>
          </w:p>
        </w:tc>
        <w:tc>
          <w:tcPr>
            <w:tcW w:w="623" w:type="pct"/>
            <w:tcBorders>
              <w:top w:val="single" w:sz="4" w:space="0" w:color="auto"/>
              <w:left w:val="single" w:sz="4" w:space="0" w:color="auto"/>
              <w:bottom w:val="single" w:sz="4" w:space="0" w:color="auto"/>
              <w:right w:val="single" w:sz="4" w:space="0" w:color="auto"/>
            </w:tcBorders>
            <w:vAlign w:val="center"/>
            <w:hideMark/>
          </w:tcPr>
          <w:p w14:paraId="6B8F4A9B"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 xml:space="preserve">Объем, акад. </w:t>
            </w:r>
            <w:proofErr w:type="gramStart"/>
            <w:r w:rsidRPr="009318C8">
              <w:rPr>
                <w:rFonts w:ascii="Times New Roman" w:eastAsia="Times New Roman" w:hAnsi="Times New Roman" w:cs="Times New Roman"/>
                <w:b/>
                <w:bCs/>
                <w:lang w:eastAsia="ru-RU"/>
              </w:rPr>
              <w:t>ч</w:t>
            </w:r>
            <w:proofErr w:type="gramEnd"/>
            <w:r w:rsidRPr="009318C8">
              <w:rPr>
                <w:rFonts w:ascii="Times New Roman" w:eastAsia="Times New Roman" w:hAnsi="Times New Roman" w:cs="Times New Roman"/>
                <w:b/>
                <w:bCs/>
                <w:lang w:eastAsia="ru-RU"/>
              </w:rPr>
              <w:t xml:space="preserve"> / в том числе в форме практической подготовки, акад. ч</w:t>
            </w:r>
          </w:p>
        </w:tc>
        <w:tc>
          <w:tcPr>
            <w:tcW w:w="590" w:type="pct"/>
            <w:tcBorders>
              <w:top w:val="single" w:sz="4" w:space="0" w:color="auto"/>
              <w:left w:val="single" w:sz="4" w:space="0" w:color="auto"/>
              <w:bottom w:val="single" w:sz="4" w:space="0" w:color="auto"/>
              <w:right w:val="single" w:sz="4" w:space="0" w:color="auto"/>
            </w:tcBorders>
          </w:tcPr>
          <w:p w14:paraId="68EF6322" w14:textId="56535E60" w:rsidR="009318C8" w:rsidRPr="009318C8" w:rsidRDefault="009318C8" w:rsidP="009318C8">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 ПК, </w:t>
            </w:r>
            <w:proofErr w:type="gramStart"/>
            <w:r>
              <w:rPr>
                <w:rFonts w:ascii="Times New Roman" w:eastAsia="Times New Roman" w:hAnsi="Times New Roman" w:cs="Times New Roman"/>
                <w:b/>
                <w:bCs/>
                <w:lang w:eastAsia="ru-RU"/>
              </w:rPr>
              <w:t>ОК</w:t>
            </w:r>
            <w:proofErr w:type="gramEnd"/>
          </w:p>
        </w:tc>
      </w:tr>
      <w:tr w:rsidR="009318C8" w:rsidRPr="009318C8" w14:paraId="4C98050F" w14:textId="42BAF435" w:rsidTr="009318C8">
        <w:tc>
          <w:tcPr>
            <w:tcW w:w="935" w:type="pct"/>
            <w:gridSpan w:val="2"/>
            <w:tcBorders>
              <w:top w:val="single" w:sz="4" w:space="0" w:color="auto"/>
              <w:left w:val="single" w:sz="4" w:space="0" w:color="auto"/>
              <w:bottom w:val="single" w:sz="4" w:space="0" w:color="auto"/>
              <w:right w:val="single" w:sz="4" w:space="0" w:color="auto"/>
            </w:tcBorders>
            <w:hideMark/>
          </w:tcPr>
          <w:p w14:paraId="48E397F6" w14:textId="77777777" w:rsidR="009318C8" w:rsidRPr="009318C8" w:rsidRDefault="009318C8" w:rsidP="009318C8">
            <w:pPr>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1</w:t>
            </w:r>
          </w:p>
        </w:tc>
        <w:tc>
          <w:tcPr>
            <w:tcW w:w="2852" w:type="pct"/>
            <w:tcBorders>
              <w:top w:val="single" w:sz="4" w:space="0" w:color="auto"/>
              <w:left w:val="single" w:sz="4" w:space="0" w:color="auto"/>
              <w:bottom w:val="single" w:sz="4" w:space="0" w:color="auto"/>
              <w:right w:val="single" w:sz="4" w:space="0" w:color="auto"/>
            </w:tcBorders>
            <w:hideMark/>
          </w:tcPr>
          <w:p w14:paraId="5E49A5B0"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2</w:t>
            </w:r>
          </w:p>
        </w:tc>
        <w:tc>
          <w:tcPr>
            <w:tcW w:w="623" w:type="pct"/>
            <w:tcBorders>
              <w:top w:val="single" w:sz="4" w:space="0" w:color="auto"/>
              <w:left w:val="single" w:sz="4" w:space="0" w:color="auto"/>
              <w:bottom w:val="single" w:sz="4" w:space="0" w:color="auto"/>
              <w:right w:val="single" w:sz="4" w:space="0" w:color="auto"/>
            </w:tcBorders>
            <w:vAlign w:val="center"/>
            <w:hideMark/>
          </w:tcPr>
          <w:p w14:paraId="4A662B4D"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3</w:t>
            </w:r>
          </w:p>
        </w:tc>
        <w:tc>
          <w:tcPr>
            <w:tcW w:w="590" w:type="pct"/>
            <w:tcBorders>
              <w:top w:val="single" w:sz="4" w:space="0" w:color="auto"/>
              <w:left w:val="single" w:sz="4" w:space="0" w:color="auto"/>
              <w:bottom w:val="single" w:sz="4" w:space="0" w:color="auto"/>
              <w:right w:val="single" w:sz="4" w:space="0" w:color="auto"/>
            </w:tcBorders>
          </w:tcPr>
          <w:p w14:paraId="19375B77" w14:textId="57587C43" w:rsidR="009318C8" w:rsidRPr="009318C8" w:rsidRDefault="009318C8" w:rsidP="009318C8">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9318C8" w:rsidRPr="009318C8" w14:paraId="0BB92FD3" w14:textId="7BBC9F45" w:rsidTr="009318C8">
        <w:tc>
          <w:tcPr>
            <w:tcW w:w="3787" w:type="pct"/>
            <w:gridSpan w:val="3"/>
            <w:tcBorders>
              <w:top w:val="single" w:sz="4" w:space="0" w:color="auto"/>
              <w:left w:val="single" w:sz="4" w:space="0" w:color="auto"/>
              <w:bottom w:val="single" w:sz="4" w:space="0" w:color="auto"/>
              <w:right w:val="single" w:sz="4" w:space="0" w:color="auto"/>
            </w:tcBorders>
            <w:hideMark/>
          </w:tcPr>
          <w:p w14:paraId="7F06F35A" w14:textId="77777777" w:rsidR="009318C8" w:rsidRPr="009318C8" w:rsidRDefault="009318C8" w:rsidP="009318C8">
            <w:pPr>
              <w:spacing w:line="276" w:lineRule="auto"/>
              <w:rPr>
                <w:rFonts w:ascii="Times New Roman" w:eastAsia="Times New Roman" w:hAnsi="Times New Roman" w:cs="Times New Roman"/>
                <w:i/>
                <w:lang w:eastAsia="ru-RU"/>
              </w:rPr>
            </w:pPr>
            <w:r w:rsidRPr="009318C8">
              <w:rPr>
                <w:rFonts w:ascii="Times New Roman" w:eastAsia="Times New Roman" w:hAnsi="Times New Roman" w:cs="Times New Roman"/>
                <w:b/>
                <w:bCs/>
                <w:lang w:eastAsia="ru-RU"/>
              </w:rPr>
              <w:t>МДК 03.01. Современные программы и технологии воспитания обучающихся начальных классов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48B2BAE8"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60/34</w:t>
            </w:r>
          </w:p>
        </w:tc>
        <w:tc>
          <w:tcPr>
            <w:tcW w:w="590" w:type="pct"/>
            <w:tcBorders>
              <w:top w:val="single" w:sz="4" w:space="0" w:color="auto"/>
              <w:left w:val="single" w:sz="4" w:space="0" w:color="auto"/>
              <w:bottom w:val="single" w:sz="4" w:space="0" w:color="auto"/>
              <w:right w:val="single" w:sz="4" w:space="0" w:color="auto"/>
            </w:tcBorders>
          </w:tcPr>
          <w:p w14:paraId="0E371F5E"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15BDB389" w14:textId="73BB1204" w:rsidTr="009318C8">
        <w:tc>
          <w:tcPr>
            <w:tcW w:w="935" w:type="pct"/>
            <w:gridSpan w:val="2"/>
            <w:vMerge w:val="restart"/>
            <w:tcBorders>
              <w:top w:val="single" w:sz="4" w:space="0" w:color="auto"/>
              <w:left w:val="single" w:sz="4" w:space="0" w:color="auto"/>
              <w:right w:val="single" w:sz="4" w:space="0" w:color="auto"/>
            </w:tcBorders>
          </w:tcPr>
          <w:p w14:paraId="5A6C6773"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 xml:space="preserve">Тема 1.1. Современные программы воспитания на основе ценностного содержания образовательного процесса </w:t>
            </w:r>
          </w:p>
        </w:tc>
        <w:tc>
          <w:tcPr>
            <w:tcW w:w="2852" w:type="pct"/>
            <w:tcBorders>
              <w:top w:val="single" w:sz="4" w:space="0" w:color="auto"/>
              <w:left w:val="single" w:sz="4" w:space="0" w:color="auto"/>
              <w:bottom w:val="single" w:sz="4" w:space="0" w:color="auto"/>
              <w:right w:val="single" w:sz="4" w:space="0" w:color="auto"/>
            </w:tcBorders>
            <w:hideMark/>
          </w:tcPr>
          <w:p w14:paraId="0BC990A8" w14:textId="77777777" w:rsidR="009318C8" w:rsidRPr="009318C8" w:rsidRDefault="009318C8" w:rsidP="009318C8">
            <w:pPr>
              <w:spacing w:line="276" w:lineRule="auto"/>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 xml:space="preserve">Содержание </w:t>
            </w:r>
          </w:p>
        </w:tc>
        <w:tc>
          <w:tcPr>
            <w:tcW w:w="623" w:type="pct"/>
            <w:tcBorders>
              <w:top w:val="single" w:sz="4" w:space="0" w:color="auto"/>
              <w:left w:val="single" w:sz="4" w:space="0" w:color="auto"/>
              <w:bottom w:val="single" w:sz="4" w:space="0" w:color="auto"/>
              <w:right w:val="single" w:sz="4" w:space="0" w:color="auto"/>
            </w:tcBorders>
          </w:tcPr>
          <w:p w14:paraId="4EBF2365"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14/10</w:t>
            </w:r>
          </w:p>
        </w:tc>
        <w:tc>
          <w:tcPr>
            <w:tcW w:w="590" w:type="pct"/>
            <w:tcBorders>
              <w:top w:val="single" w:sz="4" w:space="0" w:color="auto"/>
              <w:left w:val="single" w:sz="4" w:space="0" w:color="auto"/>
              <w:bottom w:val="single" w:sz="4" w:space="0" w:color="auto"/>
              <w:right w:val="single" w:sz="4" w:space="0" w:color="auto"/>
            </w:tcBorders>
          </w:tcPr>
          <w:p w14:paraId="6AAF1E7C"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5C4309E9" w14:textId="5B315EA0" w:rsidTr="009318C8">
        <w:tc>
          <w:tcPr>
            <w:tcW w:w="935" w:type="pct"/>
            <w:gridSpan w:val="2"/>
            <w:vMerge/>
            <w:tcBorders>
              <w:left w:val="single" w:sz="4" w:space="0" w:color="auto"/>
              <w:right w:val="single" w:sz="4" w:space="0" w:color="auto"/>
            </w:tcBorders>
            <w:vAlign w:val="center"/>
            <w:hideMark/>
          </w:tcPr>
          <w:p w14:paraId="299D3A14"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0FC9EAA9" w14:textId="77777777" w:rsidR="009318C8" w:rsidRPr="009318C8" w:rsidRDefault="009318C8" w:rsidP="009318C8">
            <w:pPr>
              <w:numPr>
                <w:ilvl w:val="0"/>
                <w:numId w:val="77"/>
              </w:numPr>
              <w:tabs>
                <w:tab w:val="left" w:pos="331"/>
              </w:tabs>
              <w:autoSpaceDE w:val="0"/>
              <w:autoSpaceDN w:val="0"/>
              <w:adjustRightInd w:val="0"/>
              <w:spacing w:line="276" w:lineRule="auto"/>
              <w:ind w:left="0" w:firstLine="0"/>
              <w:jc w:val="both"/>
              <w:rPr>
                <w:rFonts w:ascii="Times New Roman" w:eastAsia="Calibri" w:hAnsi="Times New Roman" w:cs="Times New Roman"/>
                <w:color w:val="000000"/>
              </w:rPr>
            </w:pPr>
            <w:r w:rsidRPr="009318C8">
              <w:rPr>
                <w:rFonts w:ascii="Times New Roman" w:eastAsia="Calibri" w:hAnsi="Times New Roman" w:cs="Times New Roman"/>
                <w:color w:val="000000"/>
              </w:rPr>
              <w:t>Требования федерального государственного образовательного стандарта начального общего образования к организации ценностного содержания образовательного процесса. Ценности и приобретение первоначального опыта деятельности младшим школьником в части гражданско-патриотического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ценности научного познания.</w:t>
            </w:r>
          </w:p>
        </w:tc>
        <w:tc>
          <w:tcPr>
            <w:tcW w:w="623" w:type="pct"/>
            <w:vMerge w:val="restart"/>
            <w:tcBorders>
              <w:top w:val="single" w:sz="4" w:space="0" w:color="auto"/>
              <w:left w:val="single" w:sz="4" w:space="0" w:color="auto"/>
              <w:right w:val="single" w:sz="4" w:space="0" w:color="auto"/>
            </w:tcBorders>
            <w:vAlign w:val="center"/>
            <w:hideMark/>
          </w:tcPr>
          <w:p w14:paraId="503BFD4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4</w:t>
            </w:r>
          </w:p>
          <w:p w14:paraId="286F98BB" w14:textId="77777777" w:rsidR="009318C8" w:rsidRPr="009318C8" w:rsidRDefault="009318C8" w:rsidP="009318C8">
            <w:pPr>
              <w:spacing w:line="276" w:lineRule="auto"/>
              <w:jc w:val="center"/>
              <w:rPr>
                <w:rFonts w:ascii="Times New Roman" w:eastAsia="Times New Roman" w:hAnsi="Times New Roman" w:cs="Times New Roman"/>
                <w:lang w:eastAsia="ru-RU"/>
              </w:rPr>
            </w:pPr>
          </w:p>
        </w:tc>
        <w:tc>
          <w:tcPr>
            <w:tcW w:w="590" w:type="pct"/>
            <w:vMerge w:val="restart"/>
            <w:tcBorders>
              <w:top w:val="single" w:sz="4" w:space="0" w:color="auto"/>
              <w:left w:val="single" w:sz="4" w:space="0" w:color="auto"/>
              <w:right w:val="single" w:sz="4" w:space="0" w:color="auto"/>
            </w:tcBorders>
          </w:tcPr>
          <w:p w14:paraId="10080954" w14:textId="3932398C" w:rsidR="009318C8" w:rsidRPr="009318C8" w:rsidRDefault="000E1A3B"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sidR="00431FFC">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sidR="00431FFC">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t>ОК 09</w:t>
            </w:r>
          </w:p>
        </w:tc>
      </w:tr>
      <w:tr w:rsidR="009318C8" w:rsidRPr="009318C8" w14:paraId="132FBE16" w14:textId="1F5A8FE5" w:rsidTr="009318C8">
        <w:tc>
          <w:tcPr>
            <w:tcW w:w="935" w:type="pct"/>
            <w:gridSpan w:val="2"/>
            <w:vMerge/>
            <w:tcBorders>
              <w:left w:val="single" w:sz="4" w:space="0" w:color="auto"/>
              <w:right w:val="single" w:sz="4" w:space="0" w:color="auto"/>
            </w:tcBorders>
            <w:vAlign w:val="center"/>
          </w:tcPr>
          <w:p w14:paraId="12E01088"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38E6DF90" w14:textId="77777777" w:rsidR="009318C8" w:rsidRPr="009318C8" w:rsidRDefault="009318C8" w:rsidP="009318C8">
            <w:pPr>
              <w:numPr>
                <w:ilvl w:val="0"/>
                <w:numId w:val="77"/>
              </w:numPr>
              <w:tabs>
                <w:tab w:val="left" w:pos="331"/>
              </w:tabs>
              <w:autoSpaceDE w:val="0"/>
              <w:autoSpaceDN w:val="0"/>
              <w:adjustRightInd w:val="0"/>
              <w:spacing w:line="276" w:lineRule="auto"/>
              <w:ind w:left="0" w:firstLine="0"/>
              <w:jc w:val="both"/>
              <w:rPr>
                <w:rFonts w:ascii="Times New Roman" w:eastAsia="Calibri" w:hAnsi="Times New Roman" w:cs="Times New Roman"/>
                <w:color w:val="000000"/>
              </w:rPr>
            </w:pPr>
            <w:r w:rsidRPr="009318C8">
              <w:rPr>
                <w:rFonts w:ascii="Times New Roman" w:eastAsia="Calibri" w:hAnsi="Times New Roman" w:cs="Times New Roman"/>
                <w:color w:val="000000"/>
              </w:rPr>
              <w:t>Научно-методическое сопровождение ФГОС на едином информационном ресурсе edsoo.ru.</w:t>
            </w:r>
          </w:p>
        </w:tc>
        <w:tc>
          <w:tcPr>
            <w:tcW w:w="623" w:type="pct"/>
            <w:vMerge/>
            <w:tcBorders>
              <w:left w:val="single" w:sz="4" w:space="0" w:color="auto"/>
              <w:right w:val="single" w:sz="4" w:space="0" w:color="auto"/>
            </w:tcBorders>
            <w:vAlign w:val="center"/>
          </w:tcPr>
          <w:p w14:paraId="0C1B6CF6" w14:textId="77777777" w:rsidR="009318C8" w:rsidRPr="009318C8" w:rsidRDefault="009318C8" w:rsidP="009318C8">
            <w:pPr>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704EF664" w14:textId="77777777" w:rsidR="009318C8" w:rsidRPr="009318C8" w:rsidRDefault="009318C8" w:rsidP="009318C8">
            <w:pPr>
              <w:spacing w:line="276" w:lineRule="auto"/>
              <w:jc w:val="center"/>
              <w:rPr>
                <w:rFonts w:ascii="Times New Roman" w:eastAsia="Times New Roman" w:hAnsi="Times New Roman" w:cs="Times New Roman"/>
                <w:i/>
                <w:lang w:eastAsia="ru-RU"/>
              </w:rPr>
            </w:pPr>
          </w:p>
        </w:tc>
      </w:tr>
      <w:tr w:rsidR="009318C8" w:rsidRPr="009318C8" w14:paraId="32FFB75A" w14:textId="204F4EFE" w:rsidTr="009318C8">
        <w:tc>
          <w:tcPr>
            <w:tcW w:w="935" w:type="pct"/>
            <w:gridSpan w:val="2"/>
            <w:vMerge/>
            <w:tcBorders>
              <w:left w:val="single" w:sz="4" w:space="0" w:color="auto"/>
              <w:right w:val="single" w:sz="4" w:space="0" w:color="auto"/>
            </w:tcBorders>
            <w:vAlign w:val="center"/>
          </w:tcPr>
          <w:p w14:paraId="299C059F"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61905E01" w14:textId="205E9447" w:rsidR="009318C8" w:rsidRPr="009318C8" w:rsidRDefault="00F60B70" w:rsidP="00F60B70">
            <w:pPr>
              <w:numPr>
                <w:ilvl w:val="0"/>
                <w:numId w:val="77"/>
              </w:numPr>
              <w:tabs>
                <w:tab w:val="left" w:pos="331"/>
              </w:tabs>
              <w:suppressAutoHyphens/>
              <w:spacing w:line="276" w:lineRule="auto"/>
              <w:ind w:left="0" w:firstLine="0"/>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Федеральная рабочая</w:t>
            </w:r>
            <w:r w:rsidR="009318C8" w:rsidRPr="009318C8">
              <w:rPr>
                <w:rFonts w:ascii="Times New Roman" w:eastAsia="Times New Roman" w:hAnsi="Times New Roman" w:cs="Times New Roman"/>
                <w:lang w:eastAsia="x-none"/>
              </w:rPr>
              <w:t xml:space="preserve"> программа воспитания: 1) личностное развитие младшего школьника, 2) особенности организуемого в образовательной организации воспитательного процесса, 3) виды, формы и содержание деятельности, 4) основные направления самоанализа воспитательной работы</w:t>
            </w:r>
          </w:p>
        </w:tc>
        <w:tc>
          <w:tcPr>
            <w:tcW w:w="623" w:type="pct"/>
            <w:vMerge/>
            <w:tcBorders>
              <w:left w:val="single" w:sz="4" w:space="0" w:color="auto"/>
              <w:right w:val="single" w:sz="4" w:space="0" w:color="auto"/>
            </w:tcBorders>
            <w:vAlign w:val="center"/>
          </w:tcPr>
          <w:p w14:paraId="7A7343DF" w14:textId="77777777" w:rsidR="009318C8" w:rsidRPr="009318C8" w:rsidRDefault="009318C8" w:rsidP="009318C8">
            <w:pPr>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1D963912" w14:textId="77777777" w:rsidR="009318C8" w:rsidRPr="009318C8" w:rsidRDefault="009318C8" w:rsidP="009318C8">
            <w:pPr>
              <w:spacing w:line="276" w:lineRule="auto"/>
              <w:jc w:val="center"/>
              <w:rPr>
                <w:rFonts w:ascii="Times New Roman" w:eastAsia="Times New Roman" w:hAnsi="Times New Roman" w:cs="Times New Roman"/>
                <w:i/>
                <w:lang w:eastAsia="ru-RU"/>
              </w:rPr>
            </w:pPr>
          </w:p>
        </w:tc>
      </w:tr>
      <w:tr w:rsidR="009318C8" w:rsidRPr="009318C8" w14:paraId="7A24A280" w14:textId="2718365E" w:rsidTr="009318C8">
        <w:tc>
          <w:tcPr>
            <w:tcW w:w="935" w:type="pct"/>
            <w:gridSpan w:val="2"/>
            <w:vMerge/>
            <w:tcBorders>
              <w:left w:val="single" w:sz="4" w:space="0" w:color="auto"/>
              <w:right w:val="single" w:sz="4" w:space="0" w:color="auto"/>
            </w:tcBorders>
            <w:vAlign w:val="center"/>
          </w:tcPr>
          <w:p w14:paraId="1729BC8F"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37336AA7" w14:textId="77777777" w:rsidR="009318C8" w:rsidRPr="009318C8" w:rsidRDefault="009318C8" w:rsidP="009318C8">
            <w:pPr>
              <w:numPr>
                <w:ilvl w:val="0"/>
                <w:numId w:val="77"/>
              </w:numPr>
              <w:tabs>
                <w:tab w:val="left" w:pos="331"/>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Федеральная образовательная программа начального общего образования</w:t>
            </w:r>
          </w:p>
        </w:tc>
        <w:tc>
          <w:tcPr>
            <w:tcW w:w="623" w:type="pct"/>
            <w:vMerge/>
            <w:tcBorders>
              <w:left w:val="single" w:sz="4" w:space="0" w:color="auto"/>
              <w:right w:val="single" w:sz="4" w:space="0" w:color="auto"/>
            </w:tcBorders>
            <w:vAlign w:val="center"/>
          </w:tcPr>
          <w:p w14:paraId="4A8F650E" w14:textId="77777777" w:rsidR="009318C8" w:rsidRPr="009318C8" w:rsidRDefault="009318C8" w:rsidP="009318C8">
            <w:pPr>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6EA6AEB" w14:textId="77777777" w:rsidR="009318C8" w:rsidRPr="009318C8" w:rsidRDefault="009318C8" w:rsidP="009318C8">
            <w:pPr>
              <w:spacing w:line="276" w:lineRule="auto"/>
              <w:jc w:val="center"/>
              <w:rPr>
                <w:rFonts w:ascii="Times New Roman" w:eastAsia="Times New Roman" w:hAnsi="Times New Roman" w:cs="Times New Roman"/>
                <w:i/>
                <w:lang w:eastAsia="ru-RU"/>
              </w:rPr>
            </w:pPr>
          </w:p>
        </w:tc>
      </w:tr>
      <w:tr w:rsidR="009318C8" w:rsidRPr="009318C8" w14:paraId="32A8EC11" w14:textId="4A14B11B" w:rsidTr="009318C8">
        <w:tc>
          <w:tcPr>
            <w:tcW w:w="935" w:type="pct"/>
            <w:gridSpan w:val="2"/>
            <w:vMerge/>
            <w:tcBorders>
              <w:left w:val="single" w:sz="4" w:space="0" w:color="auto"/>
              <w:right w:val="single" w:sz="4" w:space="0" w:color="auto"/>
            </w:tcBorders>
            <w:vAlign w:val="center"/>
          </w:tcPr>
          <w:p w14:paraId="6A7AEF3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09385F1D" w14:textId="77777777" w:rsidR="009318C8" w:rsidRPr="009318C8" w:rsidRDefault="009318C8" w:rsidP="009318C8">
            <w:pPr>
              <w:numPr>
                <w:ilvl w:val="0"/>
                <w:numId w:val="77"/>
              </w:numPr>
              <w:tabs>
                <w:tab w:val="left" w:pos="331"/>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Календарный план воспитательной работы образовательной организации</w:t>
            </w:r>
          </w:p>
        </w:tc>
        <w:tc>
          <w:tcPr>
            <w:tcW w:w="623" w:type="pct"/>
            <w:vMerge/>
            <w:tcBorders>
              <w:left w:val="single" w:sz="4" w:space="0" w:color="auto"/>
              <w:right w:val="single" w:sz="4" w:space="0" w:color="auto"/>
            </w:tcBorders>
            <w:vAlign w:val="center"/>
          </w:tcPr>
          <w:p w14:paraId="52A5833F" w14:textId="77777777" w:rsidR="009318C8" w:rsidRPr="009318C8" w:rsidRDefault="009318C8" w:rsidP="009318C8">
            <w:pPr>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16DB3CB1" w14:textId="77777777" w:rsidR="009318C8" w:rsidRPr="009318C8" w:rsidRDefault="009318C8" w:rsidP="009318C8">
            <w:pPr>
              <w:spacing w:line="276" w:lineRule="auto"/>
              <w:jc w:val="center"/>
              <w:rPr>
                <w:rFonts w:ascii="Times New Roman" w:eastAsia="Times New Roman" w:hAnsi="Times New Roman" w:cs="Times New Roman"/>
                <w:i/>
                <w:lang w:eastAsia="ru-RU"/>
              </w:rPr>
            </w:pPr>
          </w:p>
        </w:tc>
      </w:tr>
      <w:tr w:rsidR="009318C8" w:rsidRPr="009318C8" w14:paraId="05FA867A" w14:textId="73B40AA5" w:rsidTr="009318C8">
        <w:tc>
          <w:tcPr>
            <w:tcW w:w="935" w:type="pct"/>
            <w:gridSpan w:val="2"/>
            <w:vMerge/>
            <w:tcBorders>
              <w:left w:val="single" w:sz="4" w:space="0" w:color="auto"/>
              <w:right w:val="single" w:sz="4" w:space="0" w:color="auto"/>
            </w:tcBorders>
            <w:vAlign w:val="center"/>
            <w:hideMark/>
          </w:tcPr>
          <w:p w14:paraId="15751C6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48CF2ED3" w14:textId="77777777" w:rsidR="009318C8" w:rsidRPr="009318C8" w:rsidRDefault="009318C8" w:rsidP="009318C8">
            <w:pPr>
              <w:suppressAutoHyphens/>
              <w:spacing w:line="276" w:lineRule="auto"/>
              <w:jc w:val="both"/>
              <w:rPr>
                <w:rFonts w:ascii="Times New Roman" w:eastAsia="Times New Roman" w:hAnsi="Times New Roman" w:cs="Times New Roman"/>
                <w:bCs/>
                <w:i/>
                <w:lang w:val="x-none" w:eastAsia="x-none"/>
              </w:rPr>
            </w:pPr>
            <w:r w:rsidRPr="009318C8">
              <w:rPr>
                <w:rFonts w:ascii="Times New Roman" w:eastAsia="Times New Roman" w:hAnsi="Times New Roman" w:cs="Times New Roman"/>
                <w:b/>
                <w:bCs/>
                <w:lang w:val="x-none" w:eastAsia="x-none"/>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hideMark/>
          </w:tcPr>
          <w:p w14:paraId="4F443037" w14:textId="77777777" w:rsidR="009318C8" w:rsidRPr="009318C8" w:rsidRDefault="009318C8" w:rsidP="009318C8">
            <w:pPr>
              <w:suppressAutoHyphens/>
              <w:spacing w:line="276" w:lineRule="auto"/>
              <w:jc w:val="center"/>
              <w:rPr>
                <w:rFonts w:ascii="Times New Roman" w:eastAsia="Times New Roman" w:hAnsi="Times New Roman" w:cs="Times New Roman"/>
                <w:b/>
                <w:iCs/>
                <w:lang w:eastAsia="ru-RU"/>
              </w:rPr>
            </w:pPr>
            <w:r w:rsidRPr="009318C8">
              <w:rPr>
                <w:rFonts w:ascii="Times New Roman" w:eastAsia="Times New Roman" w:hAnsi="Times New Roman" w:cs="Times New Roman"/>
                <w:b/>
                <w:iCs/>
                <w:lang w:eastAsia="ru-RU"/>
              </w:rPr>
              <w:t>10</w:t>
            </w:r>
          </w:p>
        </w:tc>
        <w:tc>
          <w:tcPr>
            <w:tcW w:w="590" w:type="pct"/>
            <w:vMerge/>
            <w:tcBorders>
              <w:left w:val="single" w:sz="4" w:space="0" w:color="auto"/>
              <w:right w:val="single" w:sz="4" w:space="0" w:color="auto"/>
            </w:tcBorders>
          </w:tcPr>
          <w:p w14:paraId="5D094C8F" w14:textId="77777777" w:rsidR="009318C8" w:rsidRPr="009318C8" w:rsidRDefault="009318C8" w:rsidP="009318C8">
            <w:pPr>
              <w:suppressAutoHyphens/>
              <w:spacing w:line="276" w:lineRule="auto"/>
              <w:jc w:val="center"/>
              <w:rPr>
                <w:rFonts w:ascii="Times New Roman" w:eastAsia="Times New Roman" w:hAnsi="Times New Roman" w:cs="Times New Roman"/>
                <w:b/>
                <w:i/>
                <w:iCs/>
                <w:lang w:eastAsia="ru-RU"/>
              </w:rPr>
            </w:pPr>
          </w:p>
        </w:tc>
      </w:tr>
      <w:tr w:rsidR="009318C8" w:rsidRPr="009318C8" w14:paraId="6A766A5F" w14:textId="48CAE416" w:rsidTr="009318C8">
        <w:tc>
          <w:tcPr>
            <w:tcW w:w="935" w:type="pct"/>
            <w:gridSpan w:val="2"/>
            <w:vMerge/>
            <w:tcBorders>
              <w:left w:val="single" w:sz="4" w:space="0" w:color="auto"/>
              <w:right w:val="single" w:sz="4" w:space="0" w:color="auto"/>
            </w:tcBorders>
            <w:vAlign w:val="center"/>
          </w:tcPr>
          <w:p w14:paraId="7705974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2C89C8BA"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 «Ценностное содержание образовательного процесса»</w:t>
            </w:r>
          </w:p>
        </w:tc>
        <w:tc>
          <w:tcPr>
            <w:tcW w:w="623" w:type="pct"/>
            <w:tcBorders>
              <w:top w:val="single" w:sz="4" w:space="0" w:color="auto"/>
              <w:left w:val="single" w:sz="4" w:space="0" w:color="auto"/>
              <w:bottom w:val="single" w:sz="4" w:space="0" w:color="auto"/>
              <w:right w:val="single" w:sz="4" w:space="0" w:color="auto"/>
            </w:tcBorders>
            <w:vAlign w:val="center"/>
          </w:tcPr>
          <w:p w14:paraId="3CE64F2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2A9D0D8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B137A0A" w14:textId="661D3009" w:rsidTr="009318C8">
        <w:tc>
          <w:tcPr>
            <w:tcW w:w="935" w:type="pct"/>
            <w:gridSpan w:val="2"/>
            <w:vMerge/>
            <w:tcBorders>
              <w:left w:val="single" w:sz="4" w:space="0" w:color="auto"/>
              <w:right w:val="single" w:sz="4" w:space="0" w:color="auto"/>
            </w:tcBorders>
            <w:vAlign w:val="center"/>
          </w:tcPr>
          <w:p w14:paraId="5BDB9FF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395B92E" w14:textId="1FA38539" w:rsidR="009318C8" w:rsidRPr="009318C8" w:rsidRDefault="009318C8" w:rsidP="00F60B70">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2. «Изучение </w:t>
            </w:r>
            <w:r w:rsidR="00F60B70">
              <w:rPr>
                <w:rFonts w:ascii="Times New Roman" w:eastAsia="Times New Roman" w:hAnsi="Times New Roman" w:cs="Times New Roman"/>
                <w:lang w:eastAsia="x-none"/>
              </w:rPr>
              <w:t>Федеральн</w:t>
            </w:r>
            <w:r w:rsidR="00F60B70">
              <w:rPr>
                <w:rFonts w:ascii="Times New Roman" w:eastAsia="Times New Roman" w:hAnsi="Times New Roman" w:cs="Times New Roman"/>
                <w:lang w:eastAsia="x-none"/>
              </w:rPr>
              <w:t>ой</w:t>
            </w:r>
            <w:r w:rsidR="00F60B70">
              <w:rPr>
                <w:rFonts w:ascii="Times New Roman" w:eastAsia="Times New Roman" w:hAnsi="Times New Roman" w:cs="Times New Roman"/>
                <w:lang w:eastAsia="x-none"/>
              </w:rPr>
              <w:t xml:space="preserve"> рабоч</w:t>
            </w:r>
            <w:r w:rsidR="00F60B70">
              <w:rPr>
                <w:rFonts w:ascii="Times New Roman" w:eastAsia="Times New Roman" w:hAnsi="Times New Roman" w:cs="Times New Roman"/>
                <w:lang w:eastAsia="x-none"/>
              </w:rPr>
              <w:t>ей</w:t>
            </w:r>
            <w:r w:rsidR="00F60B70" w:rsidRPr="009318C8">
              <w:rPr>
                <w:rFonts w:ascii="Times New Roman" w:eastAsia="Times New Roman" w:hAnsi="Times New Roman" w:cs="Times New Roman"/>
                <w:lang w:eastAsia="x-none"/>
              </w:rPr>
              <w:t xml:space="preserve"> программ</w:t>
            </w:r>
            <w:r w:rsidR="00F60B70">
              <w:rPr>
                <w:rFonts w:ascii="Times New Roman" w:eastAsia="Times New Roman" w:hAnsi="Times New Roman" w:cs="Times New Roman"/>
                <w:lang w:eastAsia="x-none"/>
              </w:rPr>
              <w:t>ы</w:t>
            </w:r>
            <w:r w:rsidR="00F60B70" w:rsidRPr="009318C8">
              <w:rPr>
                <w:rFonts w:ascii="Times New Roman" w:eastAsia="Times New Roman" w:hAnsi="Times New Roman" w:cs="Times New Roman"/>
                <w:lang w:eastAsia="x-none"/>
              </w:rPr>
              <w:t xml:space="preserve"> воспитания</w:t>
            </w:r>
            <w:r w:rsidR="00F60B70" w:rsidRPr="009318C8">
              <w:rPr>
                <w:rFonts w:ascii="Times New Roman" w:eastAsia="Times New Roman" w:hAnsi="Times New Roman" w:cs="Times New Roman"/>
                <w:bCs/>
                <w:lang w:eastAsia="ru-RU"/>
              </w:rPr>
              <w:t xml:space="preserve"> </w:t>
            </w:r>
            <w:r w:rsidRPr="009318C8">
              <w:rPr>
                <w:rFonts w:ascii="Times New Roman" w:eastAsia="Times New Roman" w:hAnsi="Times New Roman" w:cs="Times New Roman"/>
                <w:bCs/>
                <w:lang w:eastAsia="ru-RU"/>
              </w:rPr>
              <w:t>(</w:t>
            </w:r>
            <w:r w:rsidR="006C4532" w:rsidRPr="006C4532">
              <w:rPr>
                <w:rFonts w:ascii="Times New Roman" w:eastAsia="Times New Roman" w:hAnsi="Times New Roman" w:cs="Times New Roman"/>
                <w:bCs/>
                <w:lang w:eastAsia="ru-RU"/>
              </w:rPr>
              <w:t>Приказ Министерства просвещения Российской Федерации от 18.05.2023 № 372 «Об утверждении федеральной образовательной программы начального общего образования»</w:t>
            </w:r>
            <w:r w:rsidRPr="009318C8">
              <w:rPr>
                <w:rFonts w:ascii="Times New Roman" w:eastAsia="Times New Roman" w:hAnsi="Times New Roman" w:cs="Times New Roman"/>
                <w:bCs/>
                <w:lang w:eastAsia="ru-RU"/>
              </w:rPr>
              <w:t>)»</w:t>
            </w:r>
          </w:p>
        </w:tc>
        <w:tc>
          <w:tcPr>
            <w:tcW w:w="623" w:type="pct"/>
            <w:tcBorders>
              <w:top w:val="single" w:sz="4" w:space="0" w:color="auto"/>
              <w:left w:val="single" w:sz="4" w:space="0" w:color="auto"/>
              <w:bottom w:val="single" w:sz="4" w:space="0" w:color="auto"/>
              <w:right w:val="single" w:sz="4" w:space="0" w:color="auto"/>
            </w:tcBorders>
            <w:vAlign w:val="center"/>
          </w:tcPr>
          <w:p w14:paraId="71EDCE6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08C8BF5C"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CCEF96D" w14:textId="1861EA17" w:rsidTr="009318C8">
        <w:tc>
          <w:tcPr>
            <w:tcW w:w="935" w:type="pct"/>
            <w:gridSpan w:val="2"/>
            <w:vMerge/>
            <w:tcBorders>
              <w:left w:val="single" w:sz="4" w:space="0" w:color="auto"/>
              <w:right w:val="single" w:sz="4" w:space="0" w:color="auto"/>
            </w:tcBorders>
            <w:vAlign w:val="center"/>
          </w:tcPr>
          <w:p w14:paraId="453DB5F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6B7A8085"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3. «Изучение методических материалов на едином информационном ресурсе edsoo.ru»</w:t>
            </w:r>
          </w:p>
        </w:tc>
        <w:tc>
          <w:tcPr>
            <w:tcW w:w="623" w:type="pct"/>
            <w:tcBorders>
              <w:top w:val="single" w:sz="4" w:space="0" w:color="auto"/>
              <w:left w:val="single" w:sz="4" w:space="0" w:color="auto"/>
              <w:bottom w:val="single" w:sz="4" w:space="0" w:color="auto"/>
              <w:right w:val="single" w:sz="4" w:space="0" w:color="auto"/>
            </w:tcBorders>
            <w:vAlign w:val="center"/>
          </w:tcPr>
          <w:p w14:paraId="55A16C9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7F5E3AA2"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C11650F" w14:textId="6E86ED86" w:rsidTr="009318C8">
        <w:tc>
          <w:tcPr>
            <w:tcW w:w="935" w:type="pct"/>
            <w:gridSpan w:val="2"/>
            <w:vMerge/>
            <w:tcBorders>
              <w:left w:val="single" w:sz="4" w:space="0" w:color="auto"/>
              <w:right w:val="single" w:sz="4" w:space="0" w:color="auto"/>
            </w:tcBorders>
            <w:vAlign w:val="center"/>
          </w:tcPr>
          <w:p w14:paraId="61C6A21F"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C467979" w14:textId="5F3A97DF"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w:t>
            </w:r>
            <w:r w:rsidR="006C4532">
              <w:rPr>
                <w:rFonts w:ascii="Times New Roman" w:eastAsia="Times New Roman" w:hAnsi="Times New Roman" w:cs="Times New Roman"/>
                <w:bCs/>
                <w:lang w:eastAsia="ru-RU"/>
              </w:rPr>
              <w:t>4-</w:t>
            </w:r>
            <w:r w:rsidRPr="009318C8">
              <w:rPr>
                <w:rFonts w:ascii="Times New Roman" w:eastAsia="Times New Roman" w:hAnsi="Times New Roman" w:cs="Times New Roman"/>
                <w:bCs/>
                <w:lang w:eastAsia="ru-RU"/>
              </w:rPr>
              <w:t>5 «Проектирование воспитательной программы для начальной школы»</w:t>
            </w:r>
          </w:p>
        </w:tc>
        <w:tc>
          <w:tcPr>
            <w:tcW w:w="623" w:type="pct"/>
            <w:tcBorders>
              <w:top w:val="single" w:sz="4" w:space="0" w:color="auto"/>
              <w:left w:val="single" w:sz="4" w:space="0" w:color="auto"/>
              <w:bottom w:val="single" w:sz="4" w:space="0" w:color="auto"/>
              <w:right w:val="single" w:sz="4" w:space="0" w:color="auto"/>
            </w:tcBorders>
            <w:vAlign w:val="center"/>
          </w:tcPr>
          <w:p w14:paraId="56AED43F" w14:textId="0D7DA719" w:rsidR="009318C8" w:rsidRPr="009318C8" w:rsidRDefault="006C4532" w:rsidP="009318C8">
            <w:pPr>
              <w:suppressAutoHyphens/>
              <w:spacing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590" w:type="pct"/>
            <w:vMerge/>
            <w:tcBorders>
              <w:left w:val="single" w:sz="4" w:space="0" w:color="auto"/>
              <w:bottom w:val="single" w:sz="4" w:space="0" w:color="auto"/>
              <w:right w:val="single" w:sz="4" w:space="0" w:color="auto"/>
            </w:tcBorders>
          </w:tcPr>
          <w:p w14:paraId="49531A1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C9D1E82" w14:textId="141D2AFE" w:rsidTr="009318C8">
        <w:tc>
          <w:tcPr>
            <w:tcW w:w="935" w:type="pct"/>
            <w:gridSpan w:val="2"/>
            <w:vMerge w:val="restart"/>
            <w:tcBorders>
              <w:top w:val="single" w:sz="4" w:space="0" w:color="auto"/>
              <w:left w:val="single" w:sz="4" w:space="0" w:color="auto"/>
              <w:right w:val="single" w:sz="4" w:space="0" w:color="auto"/>
            </w:tcBorders>
            <w:hideMark/>
          </w:tcPr>
          <w:p w14:paraId="125EA0B5"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Тема 1.2. Организация</w:t>
            </w:r>
            <w:r w:rsidRPr="009318C8">
              <w:rPr>
                <w:rFonts w:ascii="Times New Roman" w:eastAsia="Times New Roman" w:hAnsi="Times New Roman" w:cs="Times New Roman"/>
                <w:lang w:eastAsia="ru-RU"/>
              </w:rPr>
              <w:t xml:space="preserve"> </w:t>
            </w:r>
            <w:r w:rsidRPr="009318C8">
              <w:rPr>
                <w:rFonts w:ascii="Times New Roman" w:eastAsia="Times New Roman" w:hAnsi="Times New Roman" w:cs="Times New Roman"/>
                <w:b/>
                <w:bCs/>
                <w:lang w:eastAsia="ru-RU"/>
              </w:rPr>
              <w:t>воспитательного процесса в начальной школе на основе ценностного содержания образовательного процесса</w:t>
            </w:r>
          </w:p>
        </w:tc>
        <w:tc>
          <w:tcPr>
            <w:tcW w:w="2852" w:type="pct"/>
            <w:tcBorders>
              <w:top w:val="single" w:sz="4" w:space="0" w:color="auto"/>
              <w:left w:val="single" w:sz="4" w:space="0" w:color="auto"/>
              <w:bottom w:val="single" w:sz="4" w:space="0" w:color="auto"/>
              <w:right w:val="single" w:sz="4" w:space="0" w:color="auto"/>
            </w:tcBorders>
            <w:hideMark/>
          </w:tcPr>
          <w:p w14:paraId="5347F254"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hideMark/>
          </w:tcPr>
          <w:p w14:paraId="0A2871A9"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21/9</w:t>
            </w:r>
          </w:p>
        </w:tc>
        <w:tc>
          <w:tcPr>
            <w:tcW w:w="590" w:type="pct"/>
            <w:tcBorders>
              <w:top w:val="single" w:sz="4" w:space="0" w:color="auto"/>
              <w:left w:val="single" w:sz="4" w:space="0" w:color="auto"/>
              <w:bottom w:val="single" w:sz="4" w:space="0" w:color="auto"/>
              <w:right w:val="single" w:sz="4" w:space="0" w:color="auto"/>
            </w:tcBorders>
          </w:tcPr>
          <w:p w14:paraId="3E071A0E"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6027B727" w14:textId="317F6560" w:rsidTr="009318C8">
        <w:tc>
          <w:tcPr>
            <w:tcW w:w="935" w:type="pct"/>
            <w:gridSpan w:val="2"/>
            <w:vMerge/>
            <w:tcBorders>
              <w:left w:val="single" w:sz="4" w:space="0" w:color="auto"/>
              <w:right w:val="single" w:sz="4" w:space="0" w:color="auto"/>
            </w:tcBorders>
            <w:vAlign w:val="center"/>
            <w:hideMark/>
          </w:tcPr>
          <w:p w14:paraId="42A8515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hideMark/>
          </w:tcPr>
          <w:p w14:paraId="4E448670"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Особенности организуемого в школе воспитательного процесса. Цель и задачи воспитания, целевые приоритеты, целевые приоритеты в воспитании обучающихся начальных классов. Единство учебной и воспитательной деятельности</w:t>
            </w:r>
          </w:p>
        </w:tc>
        <w:tc>
          <w:tcPr>
            <w:tcW w:w="623" w:type="pct"/>
            <w:vMerge w:val="restart"/>
            <w:tcBorders>
              <w:top w:val="single" w:sz="4" w:space="0" w:color="auto"/>
              <w:left w:val="single" w:sz="4" w:space="0" w:color="auto"/>
              <w:right w:val="single" w:sz="4" w:space="0" w:color="auto"/>
            </w:tcBorders>
            <w:hideMark/>
          </w:tcPr>
          <w:p w14:paraId="35E653C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12</w:t>
            </w:r>
          </w:p>
        </w:tc>
        <w:tc>
          <w:tcPr>
            <w:tcW w:w="590" w:type="pct"/>
            <w:vMerge w:val="restart"/>
            <w:tcBorders>
              <w:top w:val="single" w:sz="4" w:space="0" w:color="auto"/>
              <w:left w:val="single" w:sz="4" w:space="0" w:color="auto"/>
              <w:right w:val="single" w:sz="4" w:space="0" w:color="auto"/>
            </w:tcBorders>
          </w:tcPr>
          <w:p w14:paraId="7F60E8FD" w14:textId="7F732970" w:rsidR="009318C8" w:rsidRPr="009318C8" w:rsidRDefault="00431FFC"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t>ОК 09</w:t>
            </w:r>
          </w:p>
        </w:tc>
      </w:tr>
      <w:tr w:rsidR="009318C8" w:rsidRPr="009318C8" w14:paraId="12A9C2D6" w14:textId="43D73F4D" w:rsidTr="009318C8">
        <w:tc>
          <w:tcPr>
            <w:tcW w:w="935" w:type="pct"/>
            <w:gridSpan w:val="2"/>
            <w:vMerge/>
            <w:tcBorders>
              <w:left w:val="single" w:sz="4" w:space="0" w:color="auto"/>
              <w:right w:val="single" w:sz="4" w:space="0" w:color="auto"/>
            </w:tcBorders>
            <w:vAlign w:val="center"/>
          </w:tcPr>
          <w:p w14:paraId="6EAA3B2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3ACBEF5"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 xml:space="preserve">Виды, формы и содержание воспитательной деятельности. Направления воспитательной деятельности в школе: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Ключевые общешкольные дела</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вне организации, на уровне образовательной организации, на уровне классов, на уровне обучающихся;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Классное руководство</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Курсы внеурочной деятельности</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(познавательная деятельность, художественное творчество, проблемно-ценностное общение, туристско-краеведческая деятельность, спортивно-оздоровительная деятельность, трудовая деятельность, игровая деятельность);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Школьный урок</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Самоуправление</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Детские общественные объединения</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Экскурсии, экспедиции, походы</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Профориентация</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Школьные медиа</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Организация предметно-эстетической среды</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Работа с родителями</w:t>
            </w:r>
            <w:r w:rsidRPr="009318C8">
              <w:rPr>
                <w:rFonts w:ascii="Times New Roman" w:eastAsia="Times New Roman" w:hAnsi="Times New Roman" w:cs="Times New Roman"/>
                <w:lang w:eastAsia="x-none"/>
              </w:rPr>
              <w:t>»</w:t>
            </w:r>
          </w:p>
        </w:tc>
        <w:tc>
          <w:tcPr>
            <w:tcW w:w="623" w:type="pct"/>
            <w:vMerge/>
            <w:tcBorders>
              <w:left w:val="single" w:sz="4" w:space="0" w:color="auto"/>
              <w:right w:val="single" w:sz="4" w:space="0" w:color="auto"/>
            </w:tcBorders>
          </w:tcPr>
          <w:p w14:paraId="65268AD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33A43D86"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7C269F1" w14:textId="3ED8FB45" w:rsidTr="009318C8">
        <w:tc>
          <w:tcPr>
            <w:tcW w:w="935" w:type="pct"/>
            <w:gridSpan w:val="2"/>
            <w:vMerge/>
            <w:tcBorders>
              <w:left w:val="single" w:sz="4" w:space="0" w:color="auto"/>
              <w:right w:val="single" w:sz="4" w:space="0" w:color="auto"/>
            </w:tcBorders>
            <w:vAlign w:val="center"/>
          </w:tcPr>
          <w:p w14:paraId="15A445F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5A1CCD60"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Самоанализ воспитательной работы в общеобразовательной организации. Основные принципы самоанализа воспитательной работы. Основные направления самоанализа воспитательной работы: результаты воспитания, социализации и саморазвития обучающихся; состояние организуемой в школе совместной деятельности обучающихся и взрослых</w:t>
            </w:r>
          </w:p>
        </w:tc>
        <w:tc>
          <w:tcPr>
            <w:tcW w:w="623" w:type="pct"/>
            <w:vMerge/>
            <w:tcBorders>
              <w:left w:val="single" w:sz="4" w:space="0" w:color="auto"/>
              <w:right w:val="single" w:sz="4" w:space="0" w:color="auto"/>
            </w:tcBorders>
          </w:tcPr>
          <w:p w14:paraId="1DFFC20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252C6BBF"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35B7B9D7" w14:textId="342E4485" w:rsidTr="009318C8">
        <w:tc>
          <w:tcPr>
            <w:tcW w:w="935" w:type="pct"/>
            <w:gridSpan w:val="2"/>
            <w:vMerge/>
            <w:tcBorders>
              <w:left w:val="single" w:sz="4" w:space="0" w:color="auto"/>
              <w:right w:val="single" w:sz="4" w:space="0" w:color="auto"/>
            </w:tcBorders>
            <w:vAlign w:val="center"/>
          </w:tcPr>
          <w:p w14:paraId="78672AA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28DB2181"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Реализация воспитательных возможностей общешкольных ключевых дел, поддержка традиции их коллективного планирования, организации, проведения и анализа в школьном сообществе</w:t>
            </w:r>
          </w:p>
        </w:tc>
        <w:tc>
          <w:tcPr>
            <w:tcW w:w="623" w:type="pct"/>
            <w:vMerge/>
            <w:tcBorders>
              <w:left w:val="single" w:sz="4" w:space="0" w:color="auto"/>
              <w:right w:val="single" w:sz="4" w:space="0" w:color="auto"/>
            </w:tcBorders>
          </w:tcPr>
          <w:p w14:paraId="79A1228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E077CC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3B45B80F" w14:textId="3049DB2B" w:rsidTr="009318C8">
        <w:tc>
          <w:tcPr>
            <w:tcW w:w="935" w:type="pct"/>
            <w:gridSpan w:val="2"/>
            <w:vMerge/>
            <w:tcBorders>
              <w:left w:val="single" w:sz="4" w:space="0" w:color="auto"/>
              <w:right w:val="single" w:sz="4" w:space="0" w:color="auto"/>
            </w:tcBorders>
            <w:vAlign w:val="center"/>
          </w:tcPr>
          <w:p w14:paraId="64614A8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03757D62"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eastAsia="x-none"/>
              </w:rPr>
              <w:t>Реализация</w:t>
            </w:r>
            <w:r w:rsidRPr="009318C8">
              <w:rPr>
                <w:rFonts w:ascii="Times New Roman" w:eastAsia="Times New Roman" w:hAnsi="Times New Roman" w:cs="Times New Roman"/>
                <w:lang w:val="x-none" w:eastAsia="x-none"/>
              </w:rPr>
              <w:t xml:space="preserve"> потенциал</w:t>
            </w:r>
            <w:r w:rsidRPr="009318C8">
              <w:rPr>
                <w:rFonts w:ascii="Times New Roman" w:eastAsia="Times New Roman" w:hAnsi="Times New Roman" w:cs="Times New Roman"/>
                <w:lang w:eastAsia="x-none"/>
              </w:rPr>
              <w:t>а</w:t>
            </w:r>
            <w:r w:rsidRPr="009318C8">
              <w:rPr>
                <w:rFonts w:ascii="Times New Roman" w:eastAsia="Times New Roman" w:hAnsi="Times New Roman" w:cs="Times New Roman"/>
                <w:lang w:val="x-none" w:eastAsia="x-none"/>
              </w:rPr>
              <w:t xml:space="preserve"> классного руководства в воспитании обучающихся, поддерж</w:t>
            </w:r>
            <w:r w:rsidRPr="009318C8">
              <w:rPr>
                <w:rFonts w:ascii="Times New Roman" w:eastAsia="Times New Roman" w:hAnsi="Times New Roman" w:cs="Times New Roman"/>
                <w:lang w:eastAsia="x-none"/>
              </w:rPr>
              <w:t>ка</w:t>
            </w:r>
            <w:r w:rsidRPr="009318C8">
              <w:rPr>
                <w:rFonts w:ascii="Times New Roman" w:eastAsia="Times New Roman" w:hAnsi="Times New Roman" w:cs="Times New Roman"/>
                <w:lang w:val="x-none" w:eastAsia="x-none"/>
              </w:rPr>
              <w:t xml:space="preserve"> активное участие классных сообществ в жизни школы</w:t>
            </w:r>
          </w:p>
        </w:tc>
        <w:tc>
          <w:tcPr>
            <w:tcW w:w="623" w:type="pct"/>
            <w:vMerge/>
            <w:tcBorders>
              <w:left w:val="single" w:sz="4" w:space="0" w:color="auto"/>
              <w:right w:val="single" w:sz="4" w:space="0" w:color="auto"/>
            </w:tcBorders>
            <w:vAlign w:val="center"/>
          </w:tcPr>
          <w:p w14:paraId="4D57C5A2"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1C69DF68"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68C5D961" w14:textId="24AC6A01" w:rsidTr="009318C8">
        <w:tc>
          <w:tcPr>
            <w:tcW w:w="935" w:type="pct"/>
            <w:gridSpan w:val="2"/>
            <w:vMerge/>
            <w:tcBorders>
              <w:left w:val="single" w:sz="4" w:space="0" w:color="auto"/>
              <w:right w:val="single" w:sz="4" w:space="0" w:color="auto"/>
            </w:tcBorders>
            <w:vAlign w:val="center"/>
          </w:tcPr>
          <w:p w14:paraId="7CB2F9F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92CE68D"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Использование в воспитании обучающихся возможностей школьного урока, поддерживать использование на уроках интерактивных форм занятий с </w:t>
            </w:r>
            <w:proofErr w:type="gramStart"/>
            <w:r w:rsidRPr="009318C8">
              <w:rPr>
                <w:rFonts w:ascii="Times New Roman" w:eastAsia="Times New Roman" w:hAnsi="Times New Roman" w:cs="Times New Roman"/>
                <w:lang w:eastAsia="x-none"/>
              </w:rPr>
              <w:t>обучающимися</w:t>
            </w:r>
            <w:proofErr w:type="gramEnd"/>
          </w:p>
        </w:tc>
        <w:tc>
          <w:tcPr>
            <w:tcW w:w="623" w:type="pct"/>
            <w:vMerge/>
            <w:tcBorders>
              <w:left w:val="single" w:sz="4" w:space="0" w:color="auto"/>
              <w:right w:val="single" w:sz="4" w:space="0" w:color="auto"/>
            </w:tcBorders>
            <w:vAlign w:val="center"/>
          </w:tcPr>
          <w:p w14:paraId="4A959D71"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056B7E4F"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669B86BC" w14:textId="07D95D4B" w:rsidTr="009318C8">
        <w:tc>
          <w:tcPr>
            <w:tcW w:w="935" w:type="pct"/>
            <w:gridSpan w:val="2"/>
            <w:vMerge/>
            <w:tcBorders>
              <w:left w:val="single" w:sz="4" w:space="0" w:color="auto"/>
              <w:right w:val="single" w:sz="4" w:space="0" w:color="auto"/>
            </w:tcBorders>
            <w:vAlign w:val="center"/>
          </w:tcPr>
          <w:p w14:paraId="09315C9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45B909F5"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Инициирование и поддержка ученического самоуправления на уровне школы и уровне классных сообществ</w:t>
            </w:r>
          </w:p>
        </w:tc>
        <w:tc>
          <w:tcPr>
            <w:tcW w:w="623" w:type="pct"/>
            <w:vMerge/>
            <w:tcBorders>
              <w:left w:val="single" w:sz="4" w:space="0" w:color="auto"/>
              <w:right w:val="single" w:sz="4" w:space="0" w:color="auto"/>
            </w:tcBorders>
            <w:vAlign w:val="center"/>
          </w:tcPr>
          <w:p w14:paraId="66BFC954"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38DCA963"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541CC88B" w14:textId="045B1C13" w:rsidTr="009318C8">
        <w:tc>
          <w:tcPr>
            <w:tcW w:w="935" w:type="pct"/>
            <w:gridSpan w:val="2"/>
            <w:vMerge/>
            <w:tcBorders>
              <w:left w:val="single" w:sz="4" w:space="0" w:color="auto"/>
              <w:right w:val="single" w:sz="4" w:space="0" w:color="auto"/>
            </w:tcBorders>
            <w:vAlign w:val="center"/>
          </w:tcPr>
          <w:p w14:paraId="778CD7B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13CD6F4"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Совместная деятельность организаций по воспитанию обучающихся начальных классов. Деятельность функционирующих на базе школы детских общественных объединений и организаций</w:t>
            </w:r>
          </w:p>
        </w:tc>
        <w:tc>
          <w:tcPr>
            <w:tcW w:w="623" w:type="pct"/>
            <w:vMerge/>
            <w:tcBorders>
              <w:left w:val="single" w:sz="4" w:space="0" w:color="auto"/>
              <w:right w:val="single" w:sz="4" w:space="0" w:color="auto"/>
            </w:tcBorders>
            <w:vAlign w:val="center"/>
          </w:tcPr>
          <w:p w14:paraId="460F4D7F"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3650C7F7"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55B195F9" w14:textId="54141802" w:rsidTr="009318C8">
        <w:tc>
          <w:tcPr>
            <w:tcW w:w="935" w:type="pct"/>
            <w:gridSpan w:val="2"/>
            <w:vMerge/>
            <w:tcBorders>
              <w:left w:val="single" w:sz="4" w:space="0" w:color="auto"/>
              <w:right w:val="single" w:sz="4" w:space="0" w:color="auto"/>
            </w:tcBorders>
            <w:vAlign w:val="center"/>
          </w:tcPr>
          <w:p w14:paraId="6F465A4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9034C0E"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Организация </w:t>
            </w:r>
            <w:proofErr w:type="gramStart"/>
            <w:r w:rsidRPr="009318C8">
              <w:rPr>
                <w:rFonts w:ascii="Times New Roman" w:eastAsia="Times New Roman" w:hAnsi="Times New Roman" w:cs="Times New Roman"/>
                <w:lang w:eastAsia="x-none"/>
              </w:rPr>
              <w:t>для</w:t>
            </w:r>
            <w:proofErr w:type="gramEnd"/>
            <w:r w:rsidRPr="009318C8">
              <w:rPr>
                <w:rFonts w:ascii="Times New Roman" w:eastAsia="Times New Roman" w:hAnsi="Times New Roman" w:cs="Times New Roman"/>
                <w:lang w:eastAsia="x-none"/>
              </w:rPr>
              <w:t xml:space="preserve"> </w:t>
            </w:r>
            <w:proofErr w:type="gramStart"/>
            <w:r w:rsidRPr="009318C8">
              <w:rPr>
                <w:rFonts w:ascii="Times New Roman" w:eastAsia="Times New Roman" w:hAnsi="Times New Roman" w:cs="Times New Roman"/>
                <w:lang w:eastAsia="x-none"/>
              </w:rPr>
              <w:t>обучающихся</w:t>
            </w:r>
            <w:proofErr w:type="gramEnd"/>
            <w:r w:rsidRPr="009318C8">
              <w:rPr>
                <w:rFonts w:ascii="Times New Roman" w:eastAsia="Times New Roman" w:hAnsi="Times New Roman" w:cs="Times New Roman"/>
                <w:lang w:eastAsia="x-none"/>
              </w:rPr>
              <w:t xml:space="preserve"> экскурсии, экспедиции, походы и реализация их </w:t>
            </w:r>
            <w:r w:rsidRPr="009318C8">
              <w:rPr>
                <w:rFonts w:ascii="Times New Roman" w:eastAsia="Times New Roman" w:hAnsi="Times New Roman" w:cs="Times New Roman"/>
                <w:lang w:eastAsia="x-none"/>
              </w:rPr>
              <w:lastRenderedPageBreak/>
              <w:t>воспитательного потенциала</w:t>
            </w:r>
          </w:p>
        </w:tc>
        <w:tc>
          <w:tcPr>
            <w:tcW w:w="623" w:type="pct"/>
            <w:vMerge/>
            <w:tcBorders>
              <w:left w:val="single" w:sz="4" w:space="0" w:color="auto"/>
              <w:right w:val="single" w:sz="4" w:space="0" w:color="auto"/>
            </w:tcBorders>
            <w:vAlign w:val="center"/>
          </w:tcPr>
          <w:p w14:paraId="0E89C0AE"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21E9F74B"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799FB3A8" w14:textId="27C0C7AC" w:rsidTr="009318C8">
        <w:tc>
          <w:tcPr>
            <w:tcW w:w="935" w:type="pct"/>
            <w:gridSpan w:val="2"/>
            <w:vMerge/>
            <w:tcBorders>
              <w:left w:val="single" w:sz="4" w:space="0" w:color="auto"/>
              <w:right w:val="single" w:sz="4" w:space="0" w:color="auto"/>
            </w:tcBorders>
            <w:vAlign w:val="center"/>
          </w:tcPr>
          <w:p w14:paraId="18D3453B"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C139EC1"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Организация </w:t>
            </w:r>
            <w:proofErr w:type="spellStart"/>
            <w:r w:rsidRPr="009318C8">
              <w:rPr>
                <w:rFonts w:ascii="Times New Roman" w:eastAsia="Times New Roman" w:hAnsi="Times New Roman" w:cs="Times New Roman"/>
                <w:lang w:eastAsia="x-none"/>
              </w:rPr>
              <w:t>профориентационной</w:t>
            </w:r>
            <w:proofErr w:type="spellEnd"/>
            <w:r w:rsidRPr="009318C8">
              <w:rPr>
                <w:rFonts w:ascii="Times New Roman" w:eastAsia="Times New Roman" w:hAnsi="Times New Roman" w:cs="Times New Roman"/>
                <w:lang w:eastAsia="x-none"/>
              </w:rPr>
              <w:t xml:space="preserve"> работы с </w:t>
            </w:r>
            <w:proofErr w:type="gramStart"/>
            <w:r w:rsidRPr="009318C8">
              <w:rPr>
                <w:rFonts w:ascii="Times New Roman" w:eastAsia="Times New Roman" w:hAnsi="Times New Roman" w:cs="Times New Roman"/>
                <w:lang w:eastAsia="x-none"/>
              </w:rPr>
              <w:t>обучающимися</w:t>
            </w:r>
            <w:proofErr w:type="gramEnd"/>
          </w:p>
        </w:tc>
        <w:tc>
          <w:tcPr>
            <w:tcW w:w="623" w:type="pct"/>
            <w:vMerge/>
            <w:tcBorders>
              <w:left w:val="single" w:sz="4" w:space="0" w:color="auto"/>
              <w:right w:val="single" w:sz="4" w:space="0" w:color="auto"/>
            </w:tcBorders>
            <w:vAlign w:val="center"/>
          </w:tcPr>
          <w:p w14:paraId="17BE4668"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29B8D9A4"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061BCB86" w14:textId="33823F59" w:rsidTr="009318C8">
        <w:tc>
          <w:tcPr>
            <w:tcW w:w="935" w:type="pct"/>
            <w:gridSpan w:val="2"/>
            <w:vMerge/>
            <w:tcBorders>
              <w:left w:val="single" w:sz="4" w:space="0" w:color="auto"/>
              <w:right w:val="single" w:sz="4" w:space="0" w:color="auto"/>
            </w:tcBorders>
            <w:vAlign w:val="center"/>
          </w:tcPr>
          <w:p w14:paraId="7EBC36D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5914F18"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Организация работы школьных медиа, реализация их воспитательного потенциала</w:t>
            </w:r>
          </w:p>
        </w:tc>
        <w:tc>
          <w:tcPr>
            <w:tcW w:w="623" w:type="pct"/>
            <w:vMerge/>
            <w:tcBorders>
              <w:left w:val="single" w:sz="4" w:space="0" w:color="auto"/>
              <w:right w:val="single" w:sz="4" w:space="0" w:color="auto"/>
            </w:tcBorders>
            <w:vAlign w:val="center"/>
          </w:tcPr>
          <w:p w14:paraId="029415FA"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26C4F9D9"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3FDD5CF8" w14:textId="6DB1BC5E" w:rsidTr="009318C8">
        <w:tc>
          <w:tcPr>
            <w:tcW w:w="935" w:type="pct"/>
            <w:gridSpan w:val="2"/>
            <w:vMerge/>
            <w:tcBorders>
              <w:left w:val="single" w:sz="4" w:space="0" w:color="auto"/>
              <w:right w:val="single" w:sz="4" w:space="0" w:color="auto"/>
            </w:tcBorders>
            <w:vAlign w:val="center"/>
          </w:tcPr>
          <w:p w14:paraId="735B93E5"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B459C37"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Развитие предметно-эстетической среды школы и реализация ее воспитательных возможностей</w:t>
            </w:r>
          </w:p>
        </w:tc>
        <w:tc>
          <w:tcPr>
            <w:tcW w:w="623" w:type="pct"/>
            <w:vMerge/>
            <w:tcBorders>
              <w:left w:val="single" w:sz="4" w:space="0" w:color="auto"/>
              <w:right w:val="single" w:sz="4" w:space="0" w:color="auto"/>
            </w:tcBorders>
            <w:vAlign w:val="center"/>
          </w:tcPr>
          <w:p w14:paraId="5886A10D"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56944760"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7B5031D4" w14:textId="11831701" w:rsidTr="009318C8">
        <w:tc>
          <w:tcPr>
            <w:tcW w:w="935" w:type="pct"/>
            <w:gridSpan w:val="2"/>
            <w:vMerge/>
            <w:tcBorders>
              <w:left w:val="single" w:sz="4" w:space="0" w:color="auto"/>
              <w:right w:val="single" w:sz="4" w:space="0" w:color="auto"/>
            </w:tcBorders>
            <w:vAlign w:val="center"/>
          </w:tcPr>
          <w:p w14:paraId="2A44697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D8FC09F"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Личностное развитие обучающихся начальных классов. Организация работы с семьями обучающихся, их родителями или законными представителями, </w:t>
            </w:r>
            <w:proofErr w:type="gramStart"/>
            <w:r w:rsidRPr="009318C8">
              <w:rPr>
                <w:rFonts w:ascii="Times New Roman" w:eastAsia="Times New Roman" w:hAnsi="Times New Roman" w:cs="Times New Roman"/>
                <w:lang w:eastAsia="x-none"/>
              </w:rPr>
              <w:t>направленную</w:t>
            </w:r>
            <w:proofErr w:type="gramEnd"/>
            <w:r w:rsidRPr="009318C8">
              <w:rPr>
                <w:rFonts w:ascii="Times New Roman" w:eastAsia="Times New Roman" w:hAnsi="Times New Roman" w:cs="Times New Roman"/>
                <w:lang w:eastAsia="x-none"/>
              </w:rPr>
              <w:t xml:space="preserve"> на совместное решение проблем личностного развития обучающихся</w:t>
            </w:r>
          </w:p>
        </w:tc>
        <w:tc>
          <w:tcPr>
            <w:tcW w:w="623" w:type="pct"/>
            <w:vMerge/>
            <w:tcBorders>
              <w:left w:val="single" w:sz="4" w:space="0" w:color="auto"/>
              <w:right w:val="single" w:sz="4" w:space="0" w:color="auto"/>
            </w:tcBorders>
            <w:vAlign w:val="center"/>
          </w:tcPr>
          <w:p w14:paraId="2EDD4FEE"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6D162EC4"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659A6F83" w14:textId="070D1842" w:rsidTr="009318C8">
        <w:tc>
          <w:tcPr>
            <w:tcW w:w="935" w:type="pct"/>
            <w:gridSpan w:val="2"/>
            <w:vMerge/>
            <w:tcBorders>
              <w:left w:val="single" w:sz="4" w:space="0" w:color="auto"/>
              <w:right w:val="single" w:sz="4" w:space="0" w:color="auto"/>
            </w:tcBorders>
            <w:vAlign w:val="center"/>
          </w:tcPr>
          <w:p w14:paraId="4E94801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32029F63"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Принципы взаимодействия педагогических работников и обучающихся.</w:t>
            </w:r>
          </w:p>
        </w:tc>
        <w:tc>
          <w:tcPr>
            <w:tcW w:w="623" w:type="pct"/>
            <w:vMerge/>
            <w:tcBorders>
              <w:left w:val="single" w:sz="4" w:space="0" w:color="auto"/>
              <w:right w:val="single" w:sz="4" w:space="0" w:color="auto"/>
            </w:tcBorders>
            <w:vAlign w:val="center"/>
          </w:tcPr>
          <w:p w14:paraId="29A9792D"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1C68439E"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3F859CA2" w14:textId="66F6BB3E" w:rsidTr="009318C8">
        <w:tc>
          <w:tcPr>
            <w:tcW w:w="935" w:type="pct"/>
            <w:gridSpan w:val="2"/>
            <w:vMerge/>
            <w:tcBorders>
              <w:left w:val="single" w:sz="4" w:space="0" w:color="auto"/>
              <w:right w:val="single" w:sz="4" w:space="0" w:color="auto"/>
            </w:tcBorders>
            <w:vAlign w:val="center"/>
          </w:tcPr>
          <w:p w14:paraId="70B4EF5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684E0ADB"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Основные традиции воспитания в образовательной организации</w:t>
            </w:r>
          </w:p>
        </w:tc>
        <w:tc>
          <w:tcPr>
            <w:tcW w:w="623" w:type="pct"/>
            <w:vMerge/>
            <w:tcBorders>
              <w:left w:val="single" w:sz="4" w:space="0" w:color="auto"/>
              <w:right w:val="single" w:sz="4" w:space="0" w:color="auto"/>
            </w:tcBorders>
            <w:vAlign w:val="center"/>
          </w:tcPr>
          <w:p w14:paraId="15036D52"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227A383B"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39C0DA94" w14:textId="45CBE8D4" w:rsidTr="009318C8">
        <w:tc>
          <w:tcPr>
            <w:tcW w:w="935" w:type="pct"/>
            <w:gridSpan w:val="2"/>
            <w:vMerge/>
            <w:tcBorders>
              <w:left w:val="single" w:sz="4" w:space="0" w:color="auto"/>
              <w:right w:val="single" w:sz="4" w:space="0" w:color="auto"/>
            </w:tcBorders>
            <w:vAlign w:val="center"/>
          </w:tcPr>
          <w:p w14:paraId="03D6D56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63C4E4F8" w14:textId="77777777" w:rsidR="009318C8" w:rsidRPr="009318C8" w:rsidRDefault="009318C8" w:rsidP="009318C8">
            <w:pPr>
              <w:numPr>
                <w:ilvl w:val="0"/>
                <w:numId w:val="78"/>
              </w:numPr>
              <w:tabs>
                <w:tab w:val="left" w:pos="40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Воспитательные дела, события, мероприятия в начальной школе</w:t>
            </w:r>
          </w:p>
        </w:tc>
        <w:tc>
          <w:tcPr>
            <w:tcW w:w="623" w:type="pct"/>
            <w:vMerge/>
            <w:tcBorders>
              <w:left w:val="single" w:sz="4" w:space="0" w:color="auto"/>
              <w:right w:val="single" w:sz="4" w:space="0" w:color="auto"/>
            </w:tcBorders>
            <w:vAlign w:val="center"/>
          </w:tcPr>
          <w:p w14:paraId="1390EC2B"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p>
        </w:tc>
        <w:tc>
          <w:tcPr>
            <w:tcW w:w="590" w:type="pct"/>
            <w:vMerge/>
            <w:tcBorders>
              <w:left w:val="single" w:sz="4" w:space="0" w:color="auto"/>
              <w:right w:val="single" w:sz="4" w:space="0" w:color="auto"/>
            </w:tcBorders>
          </w:tcPr>
          <w:p w14:paraId="3AAFEC1A" w14:textId="77777777" w:rsidR="009318C8" w:rsidRPr="009318C8" w:rsidRDefault="009318C8" w:rsidP="009318C8">
            <w:pPr>
              <w:suppressAutoHyphens/>
              <w:spacing w:line="276" w:lineRule="auto"/>
              <w:rPr>
                <w:rFonts w:ascii="Times New Roman" w:eastAsia="Times New Roman" w:hAnsi="Times New Roman" w:cs="Times New Roman"/>
                <w:b/>
                <w:i/>
                <w:lang w:eastAsia="ru-RU"/>
              </w:rPr>
            </w:pPr>
          </w:p>
        </w:tc>
      </w:tr>
      <w:tr w:rsidR="009318C8" w:rsidRPr="009318C8" w14:paraId="2853F202" w14:textId="0A01682E" w:rsidTr="009318C8">
        <w:tc>
          <w:tcPr>
            <w:tcW w:w="935" w:type="pct"/>
            <w:gridSpan w:val="2"/>
            <w:vMerge/>
            <w:tcBorders>
              <w:left w:val="single" w:sz="4" w:space="0" w:color="auto"/>
              <w:right w:val="single" w:sz="4" w:space="0" w:color="auto"/>
            </w:tcBorders>
            <w:vAlign w:val="center"/>
            <w:hideMark/>
          </w:tcPr>
          <w:p w14:paraId="368E390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hideMark/>
          </w:tcPr>
          <w:p w14:paraId="092DC205"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hideMark/>
          </w:tcPr>
          <w:p w14:paraId="3B78E773"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9</w:t>
            </w:r>
          </w:p>
        </w:tc>
        <w:tc>
          <w:tcPr>
            <w:tcW w:w="590" w:type="pct"/>
            <w:vMerge/>
            <w:tcBorders>
              <w:left w:val="single" w:sz="4" w:space="0" w:color="auto"/>
              <w:right w:val="single" w:sz="4" w:space="0" w:color="auto"/>
            </w:tcBorders>
          </w:tcPr>
          <w:p w14:paraId="7306722B"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7F6454BB" w14:textId="5956C412" w:rsidTr="009318C8">
        <w:tc>
          <w:tcPr>
            <w:tcW w:w="935" w:type="pct"/>
            <w:gridSpan w:val="2"/>
            <w:vMerge/>
            <w:tcBorders>
              <w:left w:val="single" w:sz="4" w:space="0" w:color="auto"/>
              <w:right w:val="single" w:sz="4" w:space="0" w:color="auto"/>
            </w:tcBorders>
            <w:vAlign w:val="center"/>
          </w:tcPr>
          <w:p w14:paraId="3777F84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07D0641"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6 «Разработка календарного плана воспитательной работы в начальной школе»</w:t>
            </w:r>
          </w:p>
        </w:tc>
        <w:tc>
          <w:tcPr>
            <w:tcW w:w="623" w:type="pct"/>
            <w:tcBorders>
              <w:top w:val="single" w:sz="4" w:space="0" w:color="auto"/>
              <w:left w:val="single" w:sz="4" w:space="0" w:color="auto"/>
              <w:bottom w:val="single" w:sz="4" w:space="0" w:color="auto"/>
              <w:right w:val="single" w:sz="4" w:space="0" w:color="auto"/>
            </w:tcBorders>
            <w:vAlign w:val="center"/>
          </w:tcPr>
          <w:p w14:paraId="2765972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3</w:t>
            </w:r>
          </w:p>
        </w:tc>
        <w:tc>
          <w:tcPr>
            <w:tcW w:w="590" w:type="pct"/>
            <w:vMerge/>
            <w:tcBorders>
              <w:left w:val="single" w:sz="4" w:space="0" w:color="auto"/>
              <w:right w:val="single" w:sz="4" w:space="0" w:color="auto"/>
            </w:tcBorders>
          </w:tcPr>
          <w:p w14:paraId="70ACC85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3D5D71B" w14:textId="2F8DCD34" w:rsidTr="009318C8">
        <w:tc>
          <w:tcPr>
            <w:tcW w:w="935" w:type="pct"/>
            <w:gridSpan w:val="2"/>
            <w:vMerge/>
            <w:tcBorders>
              <w:left w:val="single" w:sz="4" w:space="0" w:color="auto"/>
              <w:right w:val="single" w:sz="4" w:space="0" w:color="auto"/>
            </w:tcBorders>
            <w:vAlign w:val="center"/>
          </w:tcPr>
          <w:p w14:paraId="4713988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55CF19A1"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7. «Решение кейсов по вопросам организации воспитательной работы в начальной школе»</w:t>
            </w:r>
          </w:p>
        </w:tc>
        <w:tc>
          <w:tcPr>
            <w:tcW w:w="623" w:type="pct"/>
            <w:tcBorders>
              <w:top w:val="single" w:sz="4" w:space="0" w:color="auto"/>
              <w:left w:val="single" w:sz="4" w:space="0" w:color="auto"/>
              <w:bottom w:val="single" w:sz="4" w:space="0" w:color="auto"/>
              <w:right w:val="single" w:sz="4" w:space="0" w:color="auto"/>
            </w:tcBorders>
            <w:vAlign w:val="center"/>
          </w:tcPr>
          <w:p w14:paraId="0517243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3</w:t>
            </w:r>
          </w:p>
        </w:tc>
        <w:tc>
          <w:tcPr>
            <w:tcW w:w="590" w:type="pct"/>
            <w:vMerge/>
            <w:tcBorders>
              <w:left w:val="single" w:sz="4" w:space="0" w:color="auto"/>
              <w:right w:val="single" w:sz="4" w:space="0" w:color="auto"/>
            </w:tcBorders>
          </w:tcPr>
          <w:p w14:paraId="6E060E7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981C0AB" w14:textId="7964FAFC" w:rsidTr="009318C8">
        <w:tc>
          <w:tcPr>
            <w:tcW w:w="935" w:type="pct"/>
            <w:gridSpan w:val="2"/>
            <w:vMerge/>
            <w:tcBorders>
              <w:left w:val="single" w:sz="4" w:space="0" w:color="auto"/>
              <w:bottom w:val="single" w:sz="4" w:space="0" w:color="auto"/>
              <w:right w:val="single" w:sz="4" w:space="0" w:color="auto"/>
            </w:tcBorders>
            <w:vAlign w:val="center"/>
          </w:tcPr>
          <w:p w14:paraId="1DAA015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E0190D1"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8. «Воспитательный потенциал современного урока»</w:t>
            </w:r>
          </w:p>
        </w:tc>
        <w:tc>
          <w:tcPr>
            <w:tcW w:w="623" w:type="pct"/>
            <w:tcBorders>
              <w:top w:val="single" w:sz="4" w:space="0" w:color="auto"/>
              <w:left w:val="single" w:sz="4" w:space="0" w:color="auto"/>
              <w:bottom w:val="single" w:sz="4" w:space="0" w:color="auto"/>
              <w:right w:val="single" w:sz="4" w:space="0" w:color="auto"/>
            </w:tcBorders>
            <w:vAlign w:val="center"/>
          </w:tcPr>
          <w:p w14:paraId="3D1D563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3</w:t>
            </w:r>
          </w:p>
        </w:tc>
        <w:tc>
          <w:tcPr>
            <w:tcW w:w="590" w:type="pct"/>
            <w:vMerge/>
            <w:tcBorders>
              <w:left w:val="single" w:sz="4" w:space="0" w:color="auto"/>
              <w:bottom w:val="single" w:sz="4" w:space="0" w:color="auto"/>
              <w:right w:val="single" w:sz="4" w:space="0" w:color="auto"/>
            </w:tcBorders>
          </w:tcPr>
          <w:p w14:paraId="31FD920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BA56934" w14:textId="67D6FEF6" w:rsidTr="009318C8">
        <w:tc>
          <w:tcPr>
            <w:tcW w:w="935" w:type="pct"/>
            <w:gridSpan w:val="2"/>
            <w:vMerge w:val="restart"/>
            <w:tcBorders>
              <w:top w:val="single" w:sz="4" w:space="0" w:color="auto"/>
              <w:left w:val="single" w:sz="4" w:space="0" w:color="auto"/>
              <w:right w:val="single" w:sz="4" w:space="0" w:color="auto"/>
            </w:tcBorders>
          </w:tcPr>
          <w:p w14:paraId="71C9328A"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Тема 1.3. Современные технологии воспитания обучающихся начальных классов</w:t>
            </w:r>
          </w:p>
        </w:tc>
        <w:tc>
          <w:tcPr>
            <w:tcW w:w="2852" w:type="pct"/>
            <w:tcBorders>
              <w:top w:val="single" w:sz="4" w:space="0" w:color="auto"/>
              <w:left w:val="single" w:sz="4" w:space="0" w:color="auto"/>
              <w:bottom w:val="single" w:sz="4" w:space="0" w:color="auto"/>
              <w:right w:val="single" w:sz="4" w:space="0" w:color="auto"/>
            </w:tcBorders>
          </w:tcPr>
          <w:p w14:paraId="4EA4D0D7" w14:textId="77777777" w:rsidR="009318C8" w:rsidRPr="009318C8" w:rsidRDefault="009318C8" w:rsidP="009318C8">
            <w:pPr>
              <w:suppressAutoHyphens/>
              <w:spacing w:line="276" w:lineRule="auto"/>
              <w:jc w:val="both"/>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Содержание</w:t>
            </w:r>
          </w:p>
        </w:tc>
        <w:tc>
          <w:tcPr>
            <w:tcW w:w="623" w:type="pct"/>
            <w:tcBorders>
              <w:top w:val="single" w:sz="4" w:space="0" w:color="auto"/>
              <w:left w:val="single" w:sz="4" w:space="0" w:color="auto"/>
              <w:bottom w:val="single" w:sz="4" w:space="0" w:color="auto"/>
              <w:right w:val="single" w:sz="4" w:space="0" w:color="auto"/>
            </w:tcBorders>
            <w:vAlign w:val="center"/>
          </w:tcPr>
          <w:p w14:paraId="23ECB9EC"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25/15</w:t>
            </w:r>
          </w:p>
        </w:tc>
        <w:tc>
          <w:tcPr>
            <w:tcW w:w="590" w:type="pct"/>
            <w:tcBorders>
              <w:top w:val="single" w:sz="4" w:space="0" w:color="auto"/>
              <w:left w:val="single" w:sz="4" w:space="0" w:color="auto"/>
              <w:bottom w:val="single" w:sz="4" w:space="0" w:color="auto"/>
              <w:right w:val="single" w:sz="4" w:space="0" w:color="auto"/>
            </w:tcBorders>
          </w:tcPr>
          <w:p w14:paraId="3E0011F6"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6AAB3C1A" w14:textId="23BDE81B" w:rsidTr="009318C8">
        <w:tc>
          <w:tcPr>
            <w:tcW w:w="935" w:type="pct"/>
            <w:gridSpan w:val="2"/>
            <w:vMerge/>
            <w:tcBorders>
              <w:left w:val="single" w:sz="4" w:space="0" w:color="auto"/>
              <w:right w:val="single" w:sz="4" w:space="0" w:color="auto"/>
            </w:tcBorders>
            <w:vAlign w:val="center"/>
          </w:tcPr>
          <w:p w14:paraId="23C1BAE5"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5A2BB636" w14:textId="77777777" w:rsidR="009318C8" w:rsidRPr="009318C8" w:rsidRDefault="009318C8" w:rsidP="009318C8">
            <w:pPr>
              <w:numPr>
                <w:ilvl w:val="0"/>
                <w:numId w:val="79"/>
              </w:numPr>
              <w:tabs>
                <w:tab w:val="left" w:pos="30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 xml:space="preserve">Воспитательные технологии и системы. Технология проектирования воспитательного процесса. Воспитательная система школы: система гуманного коллективного воспитания </w:t>
            </w:r>
            <w:r w:rsidRPr="009318C8">
              <w:rPr>
                <w:rFonts w:ascii="Times New Roman" w:eastAsia="Calibri" w:hAnsi="Times New Roman" w:cs="Times New Roman"/>
                <w:bCs/>
                <w:color w:val="000000"/>
              </w:rPr>
              <w:br/>
              <w:t xml:space="preserve">В.А. Сухомлинского; воспитательная система А.С. Макаренко; воспитательная система </w:t>
            </w:r>
            <w:proofErr w:type="spellStart"/>
            <w:r w:rsidRPr="009318C8">
              <w:rPr>
                <w:rFonts w:ascii="Times New Roman" w:eastAsia="Calibri" w:hAnsi="Times New Roman" w:cs="Times New Roman"/>
                <w:bCs/>
                <w:color w:val="000000"/>
              </w:rPr>
              <w:t>Караковского</w:t>
            </w:r>
            <w:proofErr w:type="spellEnd"/>
            <w:r w:rsidRPr="009318C8">
              <w:rPr>
                <w:rFonts w:ascii="Times New Roman" w:eastAsia="Calibri" w:hAnsi="Times New Roman" w:cs="Times New Roman"/>
                <w:bCs/>
                <w:color w:val="000000"/>
              </w:rPr>
              <w:t>. Школа самоопределения и др.</w:t>
            </w:r>
          </w:p>
        </w:tc>
        <w:tc>
          <w:tcPr>
            <w:tcW w:w="623" w:type="pct"/>
            <w:vMerge w:val="restart"/>
            <w:tcBorders>
              <w:top w:val="single" w:sz="4" w:space="0" w:color="auto"/>
              <w:left w:val="single" w:sz="4" w:space="0" w:color="auto"/>
              <w:right w:val="single" w:sz="4" w:space="0" w:color="auto"/>
            </w:tcBorders>
            <w:vAlign w:val="center"/>
          </w:tcPr>
          <w:p w14:paraId="59FA1958"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10</w:t>
            </w:r>
          </w:p>
        </w:tc>
        <w:tc>
          <w:tcPr>
            <w:tcW w:w="590" w:type="pct"/>
            <w:vMerge w:val="restart"/>
            <w:tcBorders>
              <w:top w:val="single" w:sz="4" w:space="0" w:color="auto"/>
              <w:left w:val="single" w:sz="4" w:space="0" w:color="auto"/>
              <w:right w:val="single" w:sz="4" w:space="0" w:color="auto"/>
            </w:tcBorders>
          </w:tcPr>
          <w:p w14:paraId="477E1033" w14:textId="0009A534" w:rsidR="009318C8" w:rsidRPr="009318C8" w:rsidRDefault="00431FFC"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t>ОК 09</w:t>
            </w:r>
          </w:p>
        </w:tc>
      </w:tr>
      <w:tr w:rsidR="009318C8" w:rsidRPr="009318C8" w14:paraId="5876AFF8" w14:textId="4A405DCD" w:rsidTr="009318C8">
        <w:tc>
          <w:tcPr>
            <w:tcW w:w="935" w:type="pct"/>
            <w:gridSpan w:val="2"/>
            <w:vMerge/>
            <w:tcBorders>
              <w:left w:val="single" w:sz="4" w:space="0" w:color="auto"/>
              <w:right w:val="single" w:sz="4" w:space="0" w:color="auto"/>
            </w:tcBorders>
            <w:vAlign w:val="center"/>
          </w:tcPr>
          <w:p w14:paraId="462DAA4E"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60EB4BA6" w14:textId="77777777" w:rsidR="009318C8" w:rsidRPr="009318C8" w:rsidRDefault="009318C8" w:rsidP="009318C8">
            <w:pPr>
              <w:numPr>
                <w:ilvl w:val="0"/>
                <w:numId w:val="79"/>
              </w:numPr>
              <w:tabs>
                <w:tab w:val="left" w:pos="30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Воспитательные дела: социально-ориентированные воспитательные дела, этические воспитательные дела, эстетические и физкультурные воспитательные дела, экологические и трудовые воспитательные дела.</w:t>
            </w:r>
          </w:p>
        </w:tc>
        <w:tc>
          <w:tcPr>
            <w:tcW w:w="623" w:type="pct"/>
            <w:vMerge/>
            <w:tcBorders>
              <w:left w:val="single" w:sz="4" w:space="0" w:color="auto"/>
              <w:right w:val="single" w:sz="4" w:space="0" w:color="auto"/>
            </w:tcBorders>
            <w:vAlign w:val="center"/>
          </w:tcPr>
          <w:p w14:paraId="3DC20CED"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225B632E"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281C78F" w14:textId="26F8B028" w:rsidTr="009318C8">
        <w:tc>
          <w:tcPr>
            <w:tcW w:w="935" w:type="pct"/>
            <w:gridSpan w:val="2"/>
            <w:vMerge/>
            <w:tcBorders>
              <w:left w:val="single" w:sz="4" w:space="0" w:color="auto"/>
              <w:right w:val="single" w:sz="4" w:space="0" w:color="auto"/>
            </w:tcBorders>
            <w:vAlign w:val="center"/>
          </w:tcPr>
          <w:p w14:paraId="5C49AF0F"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11CDB6DB" w14:textId="77777777" w:rsidR="009318C8" w:rsidRPr="009318C8" w:rsidRDefault="009318C8" w:rsidP="009318C8">
            <w:pPr>
              <w:numPr>
                <w:ilvl w:val="0"/>
                <w:numId w:val="79"/>
              </w:numPr>
              <w:tabs>
                <w:tab w:val="left" w:pos="30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 xml:space="preserve">Формы воспитывающей деятельности. Методы воспитывающей деятельности. </w:t>
            </w:r>
          </w:p>
        </w:tc>
        <w:tc>
          <w:tcPr>
            <w:tcW w:w="623" w:type="pct"/>
            <w:vMerge/>
            <w:tcBorders>
              <w:left w:val="single" w:sz="4" w:space="0" w:color="auto"/>
              <w:right w:val="single" w:sz="4" w:space="0" w:color="auto"/>
            </w:tcBorders>
            <w:vAlign w:val="center"/>
          </w:tcPr>
          <w:p w14:paraId="1BECB25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2D8ABD35"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9C4D140" w14:textId="3E896974" w:rsidTr="009318C8">
        <w:tc>
          <w:tcPr>
            <w:tcW w:w="935" w:type="pct"/>
            <w:gridSpan w:val="2"/>
            <w:vMerge/>
            <w:tcBorders>
              <w:left w:val="single" w:sz="4" w:space="0" w:color="auto"/>
              <w:right w:val="single" w:sz="4" w:space="0" w:color="auto"/>
            </w:tcBorders>
            <w:vAlign w:val="center"/>
          </w:tcPr>
          <w:p w14:paraId="27D195A3"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2E665C24" w14:textId="77777777" w:rsidR="009318C8" w:rsidRPr="009318C8" w:rsidRDefault="009318C8" w:rsidP="009318C8">
            <w:pPr>
              <w:numPr>
                <w:ilvl w:val="0"/>
                <w:numId w:val="79"/>
              </w:numPr>
              <w:tabs>
                <w:tab w:val="left" w:pos="30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 xml:space="preserve">Технологии воспитания: технология коллективных творческих дел Иванова К.Д.; личностно-ориентированная технология; технология сотрудничества; технология </w:t>
            </w:r>
            <w:proofErr w:type="spellStart"/>
            <w:r w:rsidRPr="009318C8">
              <w:rPr>
                <w:rFonts w:ascii="Times New Roman" w:eastAsia="Calibri" w:hAnsi="Times New Roman" w:cs="Times New Roman"/>
                <w:bCs/>
                <w:color w:val="000000"/>
              </w:rPr>
              <w:t>здоровьесбережения</w:t>
            </w:r>
            <w:proofErr w:type="spellEnd"/>
            <w:r w:rsidRPr="009318C8">
              <w:rPr>
                <w:rFonts w:ascii="Times New Roman" w:eastAsia="Calibri" w:hAnsi="Times New Roman" w:cs="Times New Roman"/>
                <w:bCs/>
                <w:color w:val="000000"/>
              </w:rPr>
              <w:t xml:space="preserve">; технология проектного обучения; технология проблемного обучения в воспитании; технология интерактивного воспитания; технология социального воспитания подрастающего поколения; технология учебной деловой игры; технология развития критического мышления; </w:t>
            </w:r>
            <w:proofErr w:type="spellStart"/>
            <w:r w:rsidRPr="009318C8">
              <w:rPr>
                <w:rFonts w:ascii="Times New Roman" w:eastAsia="Calibri" w:hAnsi="Times New Roman" w:cs="Times New Roman"/>
                <w:bCs/>
                <w:color w:val="000000"/>
              </w:rPr>
              <w:t>тьюторство</w:t>
            </w:r>
            <w:proofErr w:type="spellEnd"/>
            <w:r w:rsidRPr="009318C8">
              <w:rPr>
                <w:rFonts w:ascii="Times New Roman" w:eastAsia="Calibri" w:hAnsi="Times New Roman" w:cs="Times New Roman"/>
                <w:bCs/>
                <w:color w:val="000000"/>
              </w:rPr>
              <w:t xml:space="preserve"> – технология педагогической поддержки; технология учебных дискуссий; технология создания </w:t>
            </w:r>
            <w:r w:rsidRPr="009318C8">
              <w:rPr>
                <w:rFonts w:ascii="Times New Roman" w:eastAsia="Calibri" w:hAnsi="Times New Roman" w:cs="Times New Roman"/>
                <w:bCs/>
                <w:color w:val="000000"/>
              </w:rPr>
              <w:lastRenderedPageBreak/>
              <w:t>ситуации успеха; технология личностно-разевающего диалога; технология индивидуального воспитания; технология группового воспитания; арт-технология; шоу-технология; игровые технологии; технология «Портфолио»</w:t>
            </w:r>
          </w:p>
        </w:tc>
        <w:tc>
          <w:tcPr>
            <w:tcW w:w="623" w:type="pct"/>
            <w:vMerge/>
            <w:tcBorders>
              <w:left w:val="single" w:sz="4" w:space="0" w:color="auto"/>
              <w:right w:val="single" w:sz="4" w:space="0" w:color="auto"/>
            </w:tcBorders>
            <w:vAlign w:val="center"/>
          </w:tcPr>
          <w:p w14:paraId="27E9A753"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389F60C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DC13921" w14:textId="554FAF3E" w:rsidTr="009318C8">
        <w:tc>
          <w:tcPr>
            <w:tcW w:w="935" w:type="pct"/>
            <w:gridSpan w:val="2"/>
            <w:vMerge/>
            <w:tcBorders>
              <w:left w:val="single" w:sz="4" w:space="0" w:color="auto"/>
              <w:right w:val="single" w:sz="4" w:space="0" w:color="auto"/>
            </w:tcBorders>
            <w:vAlign w:val="center"/>
          </w:tcPr>
          <w:p w14:paraId="1E9C63A3"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0A72074" w14:textId="77777777" w:rsidR="009318C8" w:rsidRPr="009318C8" w:rsidRDefault="009318C8" w:rsidP="009318C8">
            <w:pPr>
              <w:numPr>
                <w:ilvl w:val="0"/>
                <w:numId w:val="79"/>
              </w:numPr>
              <w:tabs>
                <w:tab w:val="left" w:pos="30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Методика работы с детским коллективом</w:t>
            </w:r>
          </w:p>
        </w:tc>
        <w:tc>
          <w:tcPr>
            <w:tcW w:w="623" w:type="pct"/>
            <w:tcBorders>
              <w:left w:val="single" w:sz="4" w:space="0" w:color="auto"/>
              <w:right w:val="single" w:sz="4" w:space="0" w:color="auto"/>
            </w:tcBorders>
            <w:vAlign w:val="center"/>
          </w:tcPr>
          <w:p w14:paraId="569503D7"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D02C346"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175D1F9" w14:textId="1E0A47E6" w:rsidTr="009318C8">
        <w:tc>
          <w:tcPr>
            <w:tcW w:w="935" w:type="pct"/>
            <w:gridSpan w:val="2"/>
            <w:vMerge/>
            <w:tcBorders>
              <w:left w:val="single" w:sz="4" w:space="0" w:color="auto"/>
              <w:right w:val="single" w:sz="4" w:space="0" w:color="auto"/>
            </w:tcBorders>
            <w:vAlign w:val="center"/>
          </w:tcPr>
          <w:p w14:paraId="68B981A6"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2FAFB544"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В том числе практических занятий и лабораторных работ</w:t>
            </w:r>
          </w:p>
        </w:tc>
        <w:tc>
          <w:tcPr>
            <w:tcW w:w="623" w:type="pct"/>
            <w:tcBorders>
              <w:left w:val="single" w:sz="4" w:space="0" w:color="auto"/>
              <w:bottom w:val="single" w:sz="4" w:space="0" w:color="auto"/>
              <w:right w:val="single" w:sz="4" w:space="0" w:color="auto"/>
            </w:tcBorders>
            <w:vAlign w:val="center"/>
          </w:tcPr>
          <w:p w14:paraId="02C9C421"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15</w:t>
            </w:r>
          </w:p>
        </w:tc>
        <w:tc>
          <w:tcPr>
            <w:tcW w:w="590" w:type="pct"/>
            <w:vMerge/>
            <w:tcBorders>
              <w:left w:val="single" w:sz="4" w:space="0" w:color="auto"/>
              <w:right w:val="single" w:sz="4" w:space="0" w:color="auto"/>
            </w:tcBorders>
          </w:tcPr>
          <w:p w14:paraId="0B74F296"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06069563" w14:textId="208B2888" w:rsidTr="009318C8">
        <w:tc>
          <w:tcPr>
            <w:tcW w:w="935" w:type="pct"/>
            <w:gridSpan w:val="2"/>
            <w:vMerge/>
            <w:tcBorders>
              <w:left w:val="single" w:sz="4" w:space="0" w:color="auto"/>
              <w:right w:val="single" w:sz="4" w:space="0" w:color="auto"/>
            </w:tcBorders>
            <w:vAlign w:val="center"/>
          </w:tcPr>
          <w:p w14:paraId="700508D6"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0C30E03F"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Практическое занятие 9. «Разработка сценария воспитательного мероприятия»</w:t>
            </w:r>
          </w:p>
        </w:tc>
        <w:tc>
          <w:tcPr>
            <w:tcW w:w="623" w:type="pct"/>
            <w:tcBorders>
              <w:top w:val="single" w:sz="4" w:space="0" w:color="auto"/>
              <w:left w:val="single" w:sz="4" w:space="0" w:color="auto"/>
              <w:bottom w:val="single" w:sz="4" w:space="0" w:color="auto"/>
              <w:right w:val="single" w:sz="4" w:space="0" w:color="auto"/>
            </w:tcBorders>
            <w:vAlign w:val="center"/>
          </w:tcPr>
          <w:p w14:paraId="4A1796F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4</w:t>
            </w:r>
          </w:p>
        </w:tc>
        <w:tc>
          <w:tcPr>
            <w:tcW w:w="590" w:type="pct"/>
            <w:vMerge/>
            <w:tcBorders>
              <w:left w:val="single" w:sz="4" w:space="0" w:color="auto"/>
              <w:right w:val="single" w:sz="4" w:space="0" w:color="auto"/>
            </w:tcBorders>
          </w:tcPr>
          <w:p w14:paraId="159E9A30"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19C9BE6" w14:textId="008DE06F" w:rsidTr="009318C8">
        <w:tc>
          <w:tcPr>
            <w:tcW w:w="935" w:type="pct"/>
            <w:gridSpan w:val="2"/>
            <w:vMerge/>
            <w:tcBorders>
              <w:left w:val="single" w:sz="4" w:space="0" w:color="auto"/>
              <w:right w:val="single" w:sz="4" w:space="0" w:color="auto"/>
            </w:tcBorders>
            <w:vAlign w:val="center"/>
          </w:tcPr>
          <w:p w14:paraId="459DB7C7"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4EA02BB4"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Практическое занятие 10 «Проектирование воспитательного процесса»</w:t>
            </w:r>
          </w:p>
        </w:tc>
        <w:tc>
          <w:tcPr>
            <w:tcW w:w="623" w:type="pct"/>
            <w:tcBorders>
              <w:top w:val="single" w:sz="4" w:space="0" w:color="auto"/>
              <w:left w:val="single" w:sz="4" w:space="0" w:color="auto"/>
              <w:bottom w:val="single" w:sz="4" w:space="0" w:color="auto"/>
              <w:right w:val="single" w:sz="4" w:space="0" w:color="auto"/>
            </w:tcBorders>
            <w:vAlign w:val="center"/>
          </w:tcPr>
          <w:p w14:paraId="71B96D2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4</w:t>
            </w:r>
          </w:p>
        </w:tc>
        <w:tc>
          <w:tcPr>
            <w:tcW w:w="590" w:type="pct"/>
            <w:vMerge/>
            <w:tcBorders>
              <w:left w:val="single" w:sz="4" w:space="0" w:color="auto"/>
              <w:right w:val="single" w:sz="4" w:space="0" w:color="auto"/>
            </w:tcBorders>
          </w:tcPr>
          <w:p w14:paraId="5DE7B04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EBD4E6F" w14:textId="1C6194B8" w:rsidTr="009318C8">
        <w:tc>
          <w:tcPr>
            <w:tcW w:w="935" w:type="pct"/>
            <w:gridSpan w:val="2"/>
            <w:vMerge/>
            <w:tcBorders>
              <w:left w:val="single" w:sz="4" w:space="0" w:color="auto"/>
              <w:bottom w:val="single" w:sz="4" w:space="0" w:color="auto"/>
              <w:right w:val="single" w:sz="4" w:space="0" w:color="auto"/>
            </w:tcBorders>
            <w:vAlign w:val="center"/>
          </w:tcPr>
          <w:p w14:paraId="2015ABC9"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A6C00C7"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Практическое занятие 11 «Наблюдение и анализ воспитательного мероприятия»</w:t>
            </w:r>
          </w:p>
        </w:tc>
        <w:tc>
          <w:tcPr>
            <w:tcW w:w="623" w:type="pct"/>
            <w:tcBorders>
              <w:top w:val="single" w:sz="4" w:space="0" w:color="auto"/>
              <w:left w:val="single" w:sz="4" w:space="0" w:color="auto"/>
              <w:bottom w:val="single" w:sz="4" w:space="0" w:color="auto"/>
              <w:right w:val="single" w:sz="4" w:space="0" w:color="auto"/>
            </w:tcBorders>
            <w:vAlign w:val="center"/>
          </w:tcPr>
          <w:p w14:paraId="1C66CC6E"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3</w:t>
            </w:r>
          </w:p>
        </w:tc>
        <w:tc>
          <w:tcPr>
            <w:tcW w:w="590" w:type="pct"/>
            <w:vMerge/>
            <w:tcBorders>
              <w:left w:val="single" w:sz="4" w:space="0" w:color="auto"/>
              <w:right w:val="single" w:sz="4" w:space="0" w:color="auto"/>
            </w:tcBorders>
          </w:tcPr>
          <w:p w14:paraId="66931362"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15A9BE6" w14:textId="335B8DD0" w:rsidTr="009318C8">
        <w:tc>
          <w:tcPr>
            <w:tcW w:w="935" w:type="pct"/>
            <w:gridSpan w:val="2"/>
            <w:tcBorders>
              <w:top w:val="nil"/>
              <w:left w:val="single" w:sz="4" w:space="0" w:color="auto"/>
              <w:bottom w:val="single" w:sz="4" w:space="0" w:color="auto"/>
              <w:right w:val="single" w:sz="4" w:space="0" w:color="auto"/>
            </w:tcBorders>
            <w:vAlign w:val="center"/>
          </w:tcPr>
          <w:p w14:paraId="2F76D430" w14:textId="77777777" w:rsidR="009318C8" w:rsidRPr="009318C8" w:rsidRDefault="009318C8" w:rsidP="009318C8">
            <w:pPr>
              <w:spacing w:line="276" w:lineRule="auto"/>
              <w:jc w:val="center"/>
              <w:rPr>
                <w:rFonts w:ascii="Times New Roman" w:eastAsia="Times New Roman" w:hAnsi="Times New Roman" w:cs="Times New Roman"/>
                <w:b/>
                <w:bCs/>
                <w:lang w:eastAsia="ru-RU"/>
              </w:rPr>
            </w:pPr>
          </w:p>
        </w:tc>
        <w:tc>
          <w:tcPr>
            <w:tcW w:w="2852" w:type="pct"/>
            <w:tcBorders>
              <w:top w:val="single" w:sz="4" w:space="0" w:color="auto"/>
              <w:left w:val="single" w:sz="4" w:space="0" w:color="auto"/>
              <w:bottom w:val="single" w:sz="4" w:space="0" w:color="auto"/>
              <w:right w:val="single" w:sz="4" w:space="0" w:color="auto"/>
            </w:tcBorders>
          </w:tcPr>
          <w:p w14:paraId="7CB7036F"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Практическое занятие 12. «Решение педагогических задач»</w:t>
            </w:r>
          </w:p>
        </w:tc>
        <w:tc>
          <w:tcPr>
            <w:tcW w:w="623" w:type="pct"/>
            <w:tcBorders>
              <w:top w:val="single" w:sz="4" w:space="0" w:color="auto"/>
              <w:left w:val="single" w:sz="4" w:space="0" w:color="auto"/>
              <w:bottom w:val="single" w:sz="4" w:space="0" w:color="auto"/>
              <w:right w:val="single" w:sz="4" w:space="0" w:color="auto"/>
            </w:tcBorders>
            <w:vAlign w:val="center"/>
          </w:tcPr>
          <w:p w14:paraId="140BBCE7"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4</w:t>
            </w:r>
          </w:p>
        </w:tc>
        <w:tc>
          <w:tcPr>
            <w:tcW w:w="590" w:type="pct"/>
            <w:vMerge/>
            <w:tcBorders>
              <w:left w:val="single" w:sz="4" w:space="0" w:color="auto"/>
              <w:bottom w:val="single" w:sz="4" w:space="0" w:color="auto"/>
              <w:right w:val="single" w:sz="4" w:space="0" w:color="auto"/>
            </w:tcBorders>
          </w:tcPr>
          <w:p w14:paraId="5A5C3E07"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96E07A1" w14:textId="1FC467BD" w:rsidTr="009318C8">
        <w:tc>
          <w:tcPr>
            <w:tcW w:w="3787" w:type="pct"/>
            <w:gridSpan w:val="3"/>
            <w:tcBorders>
              <w:left w:val="single" w:sz="4" w:space="0" w:color="auto"/>
              <w:bottom w:val="single" w:sz="4" w:space="0" w:color="auto"/>
              <w:right w:val="single" w:sz="4" w:space="0" w:color="auto"/>
            </w:tcBorders>
          </w:tcPr>
          <w:p w14:paraId="2C1B7FF4"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 xml:space="preserve">Учебная практика МДК.03.01 </w:t>
            </w:r>
            <w:r w:rsidRPr="009318C8">
              <w:rPr>
                <w:rFonts w:ascii="Times New Roman" w:eastAsia="Times New Roman" w:hAnsi="Times New Roman" w:cs="Times New Roman"/>
                <w:b/>
                <w:bCs/>
                <w:i/>
                <w:iCs/>
                <w:lang w:eastAsia="ru-RU"/>
              </w:rPr>
              <w:t>(при рассредоточенной организации прохождения практики)</w:t>
            </w:r>
          </w:p>
          <w:p w14:paraId="36086C5D"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Виды работ.</w:t>
            </w:r>
          </w:p>
          <w:p w14:paraId="7C31F28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1. Разработка технологической карты по одному из предметов, </w:t>
            </w:r>
            <w:r w:rsidRPr="009318C8">
              <w:rPr>
                <w:rFonts w:ascii="Times New Roman" w:eastAsia="Times New Roman" w:hAnsi="Times New Roman" w:cs="Times New Roman"/>
                <w:lang w:eastAsia="ru-RU"/>
              </w:rPr>
              <w:t>презентационных материалов, наглядного, раздаточного материалов к уроку</w:t>
            </w:r>
            <w:r w:rsidRPr="009318C8">
              <w:rPr>
                <w:rFonts w:ascii="Times New Roman" w:eastAsia="Times New Roman" w:hAnsi="Times New Roman" w:cs="Times New Roman"/>
                <w:bCs/>
                <w:lang w:eastAsia="ru-RU"/>
              </w:rPr>
              <w:t>.</w:t>
            </w:r>
          </w:p>
          <w:p w14:paraId="23319DC7"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2. Определение воспитательного потенциала урока</w:t>
            </w:r>
          </w:p>
          <w:p w14:paraId="417E9D74" w14:textId="77777777" w:rsidR="009318C8" w:rsidRPr="009318C8" w:rsidRDefault="009318C8" w:rsidP="009318C8">
            <w:pPr>
              <w:numPr>
                <w:ilvl w:val="0"/>
                <w:numId w:val="6"/>
              </w:numPr>
              <w:spacing w:line="276" w:lineRule="auto"/>
              <w:ind w:left="0" w:firstLine="0"/>
              <w:contextualSpacing/>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анализ содержания темы урока на предмет решения воспитательных задач;</w:t>
            </w:r>
          </w:p>
          <w:p w14:paraId="316B53E4" w14:textId="77777777" w:rsidR="009318C8" w:rsidRPr="009318C8" w:rsidRDefault="009318C8" w:rsidP="009318C8">
            <w:pPr>
              <w:numPr>
                <w:ilvl w:val="0"/>
                <w:numId w:val="6"/>
              </w:numPr>
              <w:spacing w:line="276" w:lineRule="auto"/>
              <w:ind w:left="0" w:firstLine="0"/>
              <w:contextualSpacing/>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возможности включения героя в урок по решению воспитательных задач;</w:t>
            </w:r>
          </w:p>
          <w:p w14:paraId="7D7E291E" w14:textId="77777777" w:rsidR="009318C8" w:rsidRPr="009318C8" w:rsidRDefault="009318C8" w:rsidP="009318C8">
            <w:pPr>
              <w:numPr>
                <w:ilvl w:val="0"/>
                <w:numId w:val="6"/>
              </w:numPr>
              <w:spacing w:line="276" w:lineRule="auto"/>
              <w:ind w:left="0" w:firstLine="0"/>
              <w:contextualSpacing/>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возможности включения произведений детской литературы, как воспитательного сюжета урока.</w:t>
            </w:r>
          </w:p>
          <w:p w14:paraId="6BFC5530"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3. Разработка сценария воспитательного занятия</w:t>
            </w:r>
          </w:p>
          <w:p w14:paraId="4A5D04DA" w14:textId="77777777" w:rsidR="009318C8" w:rsidRPr="009318C8" w:rsidRDefault="009318C8" w:rsidP="009318C8">
            <w:pPr>
              <w:suppressAutoHyphens/>
              <w:spacing w:line="276" w:lineRule="auto"/>
              <w:jc w:val="both"/>
              <w:rPr>
                <w:rFonts w:ascii="Times New Roman" w:eastAsia="Times New Roman" w:hAnsi="Times New Roman" w:cs="Times New Roman"/>
                <w:b/>
                <w:bCs/>
                <w:lang w:eastAsia="ru-RU"/>
              </w:rPr>
            </w:pPr>
            <w:r w:rsidRPr="009318C8">
              <w:rPr>
                <w:rFonts w:ascii="Times New Roman" w:eastAsia="Times New Roman" w:hAnsi="Times New Roman" w:cs="Times New Roman"/>
                <w:bCs/>
                <w:lang w:eastAsia="ru-RU"/>
              </w:rPr>
              <w:t>4. Разработка сценария воспитательного мероприятия</w:t>
            </w:r>
          </w:p>
        </w:tc>
        <w:tc>
          <w:tcPr>
            <w:tcW w:w="623" w:type="pct"/>
            <w:tcBorders>
              <w:top w:val="single" w:sz="4" w:space="0" w:color="auto"/>
              <w:left w:val="single" w:sz="4" w:space="0" w:color="auto"/>
              <w:bottom w:val="single" w:sz="4" w:space="0" w:color="auto"/>
              <w:right w:val="single" w:sz="4" w:space="0" w:color="auto"/>
            </w:tcBorders>
            <w:vAlign w:val="center"/>
          </w:tcPr>
          <w:p w14:paraId="6D90071E"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32</w:t>
            </w:r>
          </w:p>
        </w:tc>
        <w:tc>
          <w:tcPr>
            <w:tcW w:w="590" w:type="pct"/>
            <w:tcBorders>
              <w:top w:val="single" w:sz="4" w:space="0" w:color="auto"/>
              <w:left w:val="single" w:sz="4" w:space="0" w:color="auto"/>
              <w:bottom w:val="single" w:sz="4" w:space="0" w:color="auto"/>
              <w:right w:val="single" w:sz="4" w:space="0" w:color="auto"/>
            </w:tcBorders>
          </w:tcPr>
          <w:p w14:paraId="4CCC854B"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1F260B7F" w14:textId="5D225A99" w:rsidTr="009318C8">
        <w:tc>
          <w:tcPr>
            <w:tcW w:w="3787" w:type="pct"/>
            <w:gridSpan w:val="3"/>
            <w:tcBorders>
              <w:left w:val="single" w:sz="4" w:space="0" w:color="auto"/>
              <w:bottom w:val="single" w:sz="4" w:space="0" w:color="auto"/>
              <w:right w:val="single" w:sz="4" w:space="0" w:color="auto"/>
            </w:tcBorders>
          </w:tcPr>
          <w:p w14:paraId="1D277D8A"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 xml:space="preserve">Производственная практика МДК.03.01 </w:t>
            </w:r>
            <w:r w:rsidRPr="009318C8">
              <w:rPr>
                <w:rFonts w:ascii="Times New Roman" w:eastAsia="Times New Roman" w:hAnsi="Times New Roman" w:cs="Times New Roman"/>
                <w:b/>
                <w:bCs/>
                <w:i/>
                <w:iCs/>
                <w:lang w:eastAsia="ru-RU"/>
              </w:rPr>
              <w:t>(при рассредоточенной организации прохождения практики)</w:t>
            </w:r>
          </w:p>
          <w:p w14:paraId="0F07C6A4"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Виды работ</w:t>
            </w:r>
          </w:p>
          <w:p w14:paraId="385C3B33"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Участие в воспитательной деятельности классного руководителя</w:t>
            </w:r>
          </w:p>
          <w:p w14:paraId="4557E127"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Наблюдение и анализ воспитательного процесса</w:t>
            </w:r>
          </w:p>
          <w:p w14:paraId="576575E6"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Наблюдение и анализ воспитательных занятий, мероприятий</w:t>
            </w:r>
          </w:p>
          <w:p w14:paraId="6A68E580"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Наблюдение и анализ деятельности классного руководителя</w:t>
            </w:r>
          </w:p>
          <w:p w14:paraId="55393D62"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Наблюдение и анализ взаимодействия классного руководителя с коллегами</w:t>
            </w:r>
          </w:p>
          <w:p w14:paraId="0FF4C94C"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Наблюдение и анализ взаимодействия классного руководителя с родителями</w:t>
            </w:r>
          </w:p>
          <w:p w14:paraId="3CDB2347"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Разработка воспитательного занятия и его проведения.</w:t>
            </w:r>
          </w:p>
          <w:p w14:paraId="3DE53D40" w14:textId="77777777" w:rsidR="009318C8" w:rsidRPr="009318C8" w:rsidRDefault="009318C8" w:rsidP="009318C8">
            <w:pPr>
              <w:spacing w:line="276" w:lineRule="auto"/>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Разработка воспитательного мероприятия и его проведения</w:t>
            </w:r>
          </w:p>
        </w:tc>
        <w:tc>
          <w:tcPr>
            <w:tcW w:w="623" w:type="pct"/>
            <w:tcBorders>
              <w:top w:val="single" w:sz="4" w:space="0" w:color="auto"/>
              <w:left w:val="single" w:sz="4" w:space="0" w:color="auto"/>
              <w:bottom w:val="single" w:sz="4" w:space="0" w:color="auto"/>
              <w:right w:val="single" w:sz="4" w:space="0" w:color="auto"/>
            </w:tcBorders>
            <w:vAlign w:val="center"/>
          </w:tcPr>
          <w:p w14:paraId="1E6B8DA7"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44</w:t>
            </w:r>
          </w:p>
        </w:tc>
        <w:tc>
          <w:tcPr>
            <w:tcW w:w="590" w:type="pct"/>
            <w:tcBorders>
              <w:top w:val="single" w:sz="4" w:space="0" w:color="auto"/>
              <w:left w:val="single" w:sz="4" w:space="0" w:color="auto"/>
              <w:bottom w:val="single" w:sz="4" w:space="0" w:color="auto"/>
              <w:right w:val="single" w:sz="4" w:space="0" w:color="auto"/>
            </w:tcBorders>
          </w:tcPr>
          <w:p w14:paraId="09FA7CF2"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6B40B538" w14:textId="69980FD3" w:rsidTr="009318C8">
        <w:tc>
          <w:tcPr>
            <w:tcW w:w="3787" w:type="pct"/>
            <w:gridSpan w:val="3"/>
            <w:tcBorders>
              <w:left w:val="single" w:sz="4" w:space="0" w:color="auto"/>
              <w:bottom w:val="single" w:sz="4" w:space="0" w:color="auto"/>
              <w:right w:val="single" w:sz="4" w:space="0" w:color="auto"/>
            </w:tcBorders>
            <w:vAlign w:val="center"/>
          </w:tcPr>
          <w:p w14:paraId="1193DA16"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i/>
                <w:color w:val="000000"/>
              </w:rPr>
            </w:pPr>
            <w:r w:rsidRPr="009318C8">
              <w:rPr>
                <w:rFonts w:ascii="Times New Roman" w:eastAsia="Calibri" w:hAnsi="Times New Roman" w:cs="Times New Roman"/>
                <w:b/>
                <w:bCs/>
                <w:color w:val="000000"/>
              </w:rPr>
              <w:t>МДК 03.02. Теоретические и методические основы деятельности классного руководителя</w:t>
            </w:r>
          </w:p>
        </w:tc>
        <w:tc>
          <w:tcPr>
            <w:tcW w:w="623" w:type="pct"/>
            <w:tcBorders>
              <w:top w:val="single" w:sz="4" w:space="0" w:color="auto"/>
              <w:left w:val="single" w:sz="4" w:space="0" w:color="auto"/>
              <w:bottom w:val="single" w:sz="4" w:space="0" w:color="auto"/>
              <w:right w:val="single" w:sz="4" w:space="0" w:color="auto"/>
            </w:tcBorders>
            <w:vAlign w:val="center"/>
          </w:tcPr>
          <w:p w14:paraId="70223463"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80/40</w:t>
            </w:r>
          </w:p>
        </w:tc>
        <w:tc>
          <w:tcPr>
            <w:tcW w:w="590" w:type="pct"/>
            <w:tcBorders>
              <w:top w:val="single" w:sz="4" w:space="0" w:color="auto"/>
              <w:left w:val="single" w:sz="4" w:space="0" w:color="auto"/>
              <w:bottom w:val="single" w:sz="4" w:space="0" w:color="auto"/>
              <w:right w:val="single" w:sz="4" w:space="0" w:color="auto"/>
            </w:tcBorders>
          </w:tcPr>
          <w:p w14:paraId="09A40F89"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5A0ECC8B" w14:textId="75F4B43D" w:rsidTr="009318C8">
        <w:tc>
          <w:tcPr>
            <w:tcW w:w="869" w:type="pct"/>
            <w:vMerge w:val="restart"/>
            <w:tcBorders>
              <w:top w:val="single" w:sz="4" w:space="0" w:color="auto"/>
              <w:left w:val="single" w:sz="4" w:space="0" w:color="auto"/>
              <w:right w:val="single" w:sz="4" w:space="0" w:color="auto"/>
            </w:tcBorders>
          </w:tcPr>
          <w:p w14:paraId="2C751DE8"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 xml:space="preserve">Тема 2.1. Общая характеристика деятельности </w:t>
            </w:r>
            <w:r w:rsidRPr="009318C8">
              <w:rPr>
                <w:rFonts w:ascii="Times New Roman" w:eastAsia="Times New Roman" w:hAnsi="Times New Roman" w:cs="Times New Roman"/>
                <w:b/>
                <w:bCs/>
                <w:lang w:eastAsia="ru-RU"/>
              </w:rPr>
              <w:lastRenderedPageBreak/>
              <w:t>классного руководителя</w:t>
            </w:r>
          </w:p>
        </w:tc>
        <w:tc>
          <w:tcPr>
            <w:tcW w:w="2918" w:type="pct"/>
            <w:gridSpan w:val="2"/>
            <w:tcBorders>
              <w:top w:val="single" w:sz="4" w:space="0" w:color="auto"/>
              <w:left w:val="single" w:sz="4" w:space="0" w:color="auto"/>
              <w:bottom w:val="single" w:sz="4" w:space="0" w:color="auto"/>
              <w:right w:val="single" w:sz="4" w:space="0" w:color="auto"/>
            </w:tcBorders>
          </w:tcPr>
          <w:p w14:paraId="24090ACD"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
                <w:color w:val="000000"/>
              </w:rPr>
            </w:pPr>
            <w:r w:rsidRPr="009318C8">
              <w:rPr>
                <w:rFonts w:ascii="Times New Roman" w:eastAsia="Calibri" w:hAnsi="Times New Roman" w:cs="Times New Roman"/>
                <w:b/>
                <w:color w:val="000000"/>
              </w:rPr>
              <w:lastRenderedPageBreak/>
              <w:t>Содержание</w:t>
            </w:r>
          </w:p>
        </w:tc>
        <w:tc>
          <w:tcPr>
            <w:tcW w:w="623" w:type="pct"/>
            <w:tcBorders>
              <w:top w:val="single" w:sz="4" w:space="0" w:color="auto"/>
              <w:left w:val="single" w:sz="4" w:space="0" w:color="auto"/>
              <w:bottom w:val="single" w:sz="4" w:space="0" w:color="auto"/>
              <w:right w:val="single" w:sz="4" w:space="0" w:color="auto"/>
            </w:tcBorders>
            <w:vAlign w:val="center"/>
          </w:tcPr>
          <w:p w14:paraId="09F012D3"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12/8</w:t>
            </w:r>
          </w:p>
        </w:tc>
        <w:tc>
          <w:tcPr>
            <w:tcW w:w="590" w:type="pct"/>
            <w:tcBorders>
              <w:top w:val="single" w:sz="4" w:space="0" w:color="auto"/>
              <w:left w:val="single" w:sz="4" w:space="0" w:color="auto"/>
              <w:bottom w:val="single" w:sz="4" w:space="0" w:color="auto"/>
              <w:right w:val="single" w:sz="4" w:space="0" w:color="auto"/>
            </w:tcBorders>
          </w:tcPr>
          <w:p w14:paraId="47B36E36"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6AF84FE3" w14:textId="4997F697" w:rsidTr="009318C8">
        <w:tc>
          <w:tcPr>
            <w:tcW w:w="869" w:type="pct"/>
            <w:vMerge/>
            <w:tcBorders>
              <w:left w:val="single" w:sz="4" w:space="0" w:color="auto"/>
              <w:right w:val="single" w:sz="4" w:space="0" w:color="auto"/>
            </w:tcBorders>
            <w:vAlign w:val="center"/>
          </w:tcPr>
          <w:p w14:paraId="04C9CA9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C6CB687"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Классный руководитель как личность и профессионал</w:t>
            </w:r>
          </w:p>
        </w:tc>
        <w:tc>
          <w:tcPr>
            <w:tcW w:w="623" w:type="pct"/>
            <w:vMerge w:val="restart"/>
            <w:tcBorders>
              <w:top w:val="single" w:sz="4" w:space="0" w:color="auto"/>
              <w:left w:val="single" w:sz="4" w:space="0" w:color="auto"/>
              <w:right w:val="single" w:sz="4" w:space="0" w:color="auto"/>
            </w:tcBorders>
            <w:vAlign w:val="center"/>
          </w:tcPr>
          <w:p w14:paraId="01A32613"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5</w:t>
            </w:r>
          </w:p>
        </w:tc>
        <w:tc>
          <w:tcPr>
            <w:tcW w:w="590" w:type="pct"/>
            <w:vMerge w:val="restart"/>
            <w:tcBorders>
              <w:top w:val="single" w:sz="4" w:space="0" w:color="auto"/>
              <w:left w:val="single" w:sz="4" w:space="0" w:color="auto"/>
              <w:right w:val="single" w:sz="4" w:space="0" w:color="auto"/>
            </w:tcBorders>
          </w:tcPr>
          <w:p w14:paraId="65DBEB0D" w14:textId="0D136495" w:rsidR="009318C8" w:rsidRPr="009318C8" w:rsidRDefault="00431FFC"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lastRenderedPageBreak/>
              <w:t>ОК 09</w:t>
            </w:r>
          </w:p>
        </w:tc>
      </w:tr>
      <w:tr w:rsidR="009318C8" w:rsidRPr="009318C8" w14:paraId="2C790A65" w14:textId="40D536A7" w:rsidTr="009318C8">
        <w:tc>
          <w:tcPr>
            <w:tcW w:w="869" w:type="pct"/>
            <w:vMerge/>
            <w:tcBorders>
              <w:left w:val="single" w:sz="4" w:space="0" w:color="auto"/>
              <w:right w:val="single" w:sz="4" w:space="0" w:color="auto"/>
            </w:tcBorders>
            <w:vAlign w:val="center"/>
          </w:tcPr>
          <w:p w14:paraId="531D9F04"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26A42E2"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Нормативные документы, определяющие деятельность классного руководителя</w:t>
            </w:r>
          </w:p>
        </w:tc>
        <w:tc>
          <w:tcPr>
            <w:tcW w:w="623" w:type="pct"/>
            <w:vMerge/>
            <w:tcBorders>
              <w:top w:val="single" w:sz="4" w:space="0" w:color="auto"/>
              <w:left w:val="single" w:sz="4" w:space="0" w:color="auto"/>
              <w:right w:val="single" w:sz="4" w:space="0" w:color="auto"/>
            </w:tcBorders>
            <w:vAlign w:val="center"/>
          </w:tcPr>
          <w:p w14:paraId="3194973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4E9E71D8"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2E45F85" w14:textId="2F8248C1" w:rsidTr="009318C8">
        <w:tc>
          <w:tcPr>
            <w:tcW w:w="869" w:type="pct"/>
            <w:vMerge/>
            <w:tcBorders>
              <w:left w:val="single" w:sz="4" w:space="0" w:color="auto"/>
              <w:right w:val="single" w:sz="4" w:space="0" w:color="auto"/>
            </w:tcBorders>
            <w:vAlign w:val="center"/>
          </w:tcPr>
          <w:p w14:paraId="3A90852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55024EB"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Общая характеристика деятельности классного руководителя.</w:t>
            </w:r>
            <w:r w:rsidRPr="009318C8">
              <w:rPr>
                <w:rFonts w:ascii="Times New Roman" w:eastAsia="Calibri" w:hAnsi="Times New Roman" w:cs="Times New Roman"/>
                <w:color w:val="000000"/>
              </w:rPr>
              <w:t xml:space="preserve"> </w:t>
            </w:r>
            <w:r w:rsidRPr="009318C8">
              <w:rPr>
                <w:rFonts w:ascii="Times New Roman" w:eastAsia="Calibri" w:hAnsi="Times New Roman" w:cs="Times New Roman"/>
                <w:bCs/>
                <w:color w:val="000000"/>
              </w:rPr>
              <w:t xml:space="preserve">Функции, права и критерии оценки деятельности классного руководителя Сущность и значимость деятельности классного руководителя. Профессиональные и личностные качества классного руководителя. Общая характеристика деятельности классного руководителя. </w:t>
            </w:r>
          </w:p>
        </w:tc>
        <w:tc>
          <w:tcPr>
            <w:tcW w:w="623" w:type="pct"/>
            <w:vMerge/>
            <w:tcBorders>
              <w:left w:val="single" w:sz="4" w:space="0" w:color="auto"/>
              <w:right w:val="single" w:sz="4" w:space="0" w:color="auto"/>
            </w:tcBorders>
            <w:vAlign w:val="center"/>
          </w:tcPr>
          <w:p w14:paraId="7EA534B7"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342DF36C"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24379D4" w14:textId="61E051DF" w:rsidTr="009318C8">
        <w:tc>
          <w:tcPr>
            <w:tcW w:w="869" w:type="pct"/>
            <w:vMerge/>
            <w:tcBorders>
              <w:left w:val="single" w:sz="4" w:space="0" w:color="auto"/>
              <w:right w:val="single" w:sz="4" w:space="0" w:color="auto"/>
            </w:tcBorders>
            <w:vAlign w:val="center"/>
          </w:tcPr>
          <w:p w14:paraId="2E3141B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2B2DF80"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Внеклассная воспитательная деятельность. Особенности, направления организации внеклассной работы в деятельности классного руководителя.</w:t>
            </w:r>
          </w:p>
        </w:tc>
        <w:tc>
          <w:tcPr>
            <w:tcW w:w="623" w:type="pct"/>
            <w:vMerge/>
            <w:tcBorders>
              <w:left w:val="single" w:sz="4" w:space="0" w:color="auto"/>
              <w:right w:val="single" w:sz="4" w:space="0" w:color="auto"/>
            </w:tcBorders>
            <w:vAlign w:val="center"/>
          </w:tcPr>
          <w:p w14:paraId="1334F90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75B1B778"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2BBFD44" w14:textId="3DD8602B" w:rsidTr="009318C8">
        <w:tc>
          <w:tcPr>
            <w:tcW w:w="869" w:type="pct"/>
            <w:vMerge/>
            <w:tcBorders>
              <w:left w:val="single" w:sz="4" w:space="0" w:color="auto"/>
              <w:right w:val="single" w:sz="4" w:space="0" w:color="auto"/>
            </w:tcBorders>
            <w:vAlign w:val="center"/>
          </w:tcPr>
          <w:p w14:paraId="21A5C1DD"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F0AFAE6"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Классный руководитель начальных классов в системе управления воспитательной работы в школе</w:t>
            </w:r>
          </w:p>
        </w:tc>
        <w:tc>
          <w:tcPr>
            <w:tcW w:w="623" w:type="pct"/>
            <w:tcBorders>
              <w:left w:val="single" w:sz="4" w:space="0" w:color="auto"/>
              <w:right w:val="single" w:sz="4" w:space="0" w:color="auto"/>
            </w:tcBorders>
            <w:vAlign w:val="center"/>
          </w:tcPr>
          <w:p w14:paraId="13482B9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30EE28E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38536250" w14:textId="3BA463F0" w:rsidTr="009318C8">
        <w:tc>
          <w:tcPr>
            <w:tcW w:w="869" w:type="pct"/>
            <w:vMerge/>
            <w:tcBorders>
              <w:left w:val="single" w:sz="4" w:space="0" w:color="auto"/>
              <w:right w:val="single" w:sz="4" w:space="0" w:color="auto"/>
            </w:tcBorders>
            <w:vAlign w:val="center"/>
          </w:tcPr>
          <w:p w14:paraId="10EFFE4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1F9FAAC"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
                <w:bCs/>
                <w:color w:val="000000"/>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4E128A60"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8</w:t>
            </w:r>
          </w:p>
        </w:tc>
        <w:tc>
          <w:tcPr>
            <w:tcW w:w="590" w:type="pct"/>
            <w:vMerge/>
            <w:tcBorders>
              <w:left w:val="single" w:sz="4" w:space="0" w:color="auto"/>
              <w:right w:val="single" w:sz="4" w:space="0" w:color="auto"/>
            </w:tcBorders>
          </w:tcPr>
          <w:p w14:paraId="2C9ABA3E"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400B84AF" w14:textId="46E79E03" w:rsidTr="009318C8">
        <w:tc>
          <w:tcPr>
            <w:tcW w:w="869" w:type="pct"/>
            <w:vMerge/>
            <w:tcBorders>
              <w:left w:val="single" w:sz="4" w:space="0" w:color="auto"/>
              <w:right w:val="single" w:sz="4" w:space="0" w:color="auto"/>
            </w:tcBorders>
            <w:vAlign w:val="center"/>
          </w:tcPr>
          <w:p w14:paraId="71EF5DF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6F3E050"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 «Изучение нормативных документов, определяющих деятельность классного руководителя»</w:t>
            </w:r>
          </w:p>
        </w:tc>
        <w:tc>
          <w:tcPr>
            <w:tcW w:w="623" w:type="pct"/>
            <w:tcBorders>
              <w:top w:val="single" w:sz="4" w:space="0" w:color="auto"/>
              <w:left w:val="single" w:sz="4" w:space="0" w:color="auto"/>
              <w:bottom w:val="single" w:sz="4" w:space="0" w:color="auto"/>
              <w:right w:val="single" w:sz="4" w:space="0" w:color="auto"/>
            </w:tcBorders>
            <w:vAlign w:val="center"/>
          </w:tcPr>
          <w:p w14:paraId="54F116F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3EA5A97D"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2D416B8" w14:textId="7463F66D" w:rsidTr="009318C8">
        <w:tc>
          <w:tcPr>
            <w:tcW w:w="869" w:type="pct"/>
            <w:vMerge/>
            <w:tcBorders>
              <w:left w:val="single" w:sz="4" w:space="0" w:color="auto"/>
              <w:right w:val="single" w:sz="4" w:space="0" w:color="auto"/>
            </w:tcBorders>
            <w:vAlign w:val="center"/>
          </w:tcPr>
          <w:p w14:paraId="14EDFDD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92F4FBD"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 «Соотнесение компонентов педагогической деятельности с содержанием деятельности классного руководителя»</w:t>
            </w:r>
          </w:p>
        </w:tc>
        <w:tc>
          <w:tcPr>
            <w:tcW w:w="623" w:type="pct"/>
            <w:tcBorders>
              <w:top w:val="single" w:sz="4" w:space="0" w:color="auto"/>
              <w:left w:val="single" w:sz="4" w:space="0" w:color="auto"/>
              <w:bottom w:val="single" w:sz="4" w:space="0" w:color="auto"/>
              <w:right w:val="single" w:sz="4" w:space="0" w:color="auto"/>
            </w:tcBorders>
            <w:vAlign w:val="center"/>
          </w:tcPr>
          <w:p w14:paraId="7712AF18"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39F1A185"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CEA08F2" w14:textId="05CE30C7" w:rsidTr="009318C8">
        <w:tc>
          <w:tcPr>
            <w:tcW w:w="869" w:type="pct"/>
            <w:vMerge/>
            <w:tcBorders>
              <w:left w:val="single" w:sz="4" w:space="0" w:color="auto"/>
              <w:right w:val="single" w:sz="4" w:space="0" w:color="auto"/>
            </w:tcBorders>
            <w:vAlign w:val="center"/>
          </w:tcPr>
          <w:p w14:paraId="3D78530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C15361D"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3. «Задачи и формы взаимодействия классного руководителя с различными специалистами в организации целостного педагогического процесса»</w:t>
            </w:r>
          </w:p>
        </w:tc>
        <w:tc>
          <w:tcPr>
            <w:tcW w:w="623" w:type="pct"/>
            <w:tcBorders>
              <w:top w:val="single" w:sz="4" w:space="0" w:color="auto"/>
              <w:left w:val="single" w:sz="4" w:space="0" w:color="auto"/>
              <w:bottom w:val="single" w:sz="4" w:space="0" w:color="auto"/>
              <w:right w:val="single" w:sz="4" w:space="0" w:color="auto"/>
            </w:tcBorders>
            <w:vAlign w:val="center"/>
          </w:tcPr>
          <w:p w14:paraId="64C9CDD3"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5232046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4E37B10" w14:textId="63DEDF05" w:rsidTr="009318C8">
        <w:tc>
          <w:tcPr>
            <w:tcW w:w="869" w:type="pct"/>
            <w:vMerge/>
            <w:tcBorders>
              <w:left w:val="single" w:sz="4" w:space="0" w:color="auto"/>
              <w:right w:val="single" w:sz="4" w:space="0" w:color="auto"/>
            </w:tcBorders>
            <w:vAlign w:val="center"/>
          </w:tcPr>
          <w:p w14:paraId="2965F7F8"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7E6A695"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4. Понятия внеурочной, внеклассной, урочной, учебно-воспитательной деятельности: сходство, отличительные черты, взаимосвязь</w:t>
            </w:r>
          </w:p>
        </w:tc>
        <w:tc>
          <w:tcPr>
            <w:tcW w:w="623" w:type="pct"/>
            <w:tcBorders>
              <w:top w:val="single" w:sz="4" w:space="0" w:color="auto"/>
              <w:left w:val="single" w:sz="4" w:space="0" w:color="auto"/>
              <w:bottom w:val="single" w:sz="4" w:space="0" w:color="auto"/>
              <w:right w:val="single" w:sz="4" w:space="0" w:color="auto"/>
            </w:tcBorders>
            <w:vAlign w:val="center"/>
          </w:tcPr>
          <w:p w14:paraId="7691728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781E9E3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150EB77" w14:textId="49A907FD" w:rsidTr="009318C8">
        <w:tc>
          <w:tcPr>
            <w:tcW w:w="869" w:type="pct"/>
            <w:vMerge/>
            <w:tcBorders>
              <w:left w:val="single" w:sz="4" w:space="0" w:color="auto"/>
              <w:right w:val="single" w:sz="4" w:space="0" w:color="auto"/>
            </w:tcBorders>
            <w:vAlign w:val="center"/>
          </w:tcPr>
          <w:p w14:paraId="65F4DC5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DB6EDE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5. «Изучение методика работы учителя, позволяющей ему ориентировать свои уроки на воспитание, на обеспечение личностных результатов ребенка </w:t>
            </w:r>
          </w:p>
        </w:tc>
        <w:tc>
          <w:tcPr>
            <w:tcW w:w="623" w:type="pct"/>
            <w:tcBorders>
              <w:top w:val="single" w:sz="4" w:space="0" w:color="auto"/>
              <w:left w:val="single" w:sz="4" w:space="0" w:color="auto"/>
              <w:bottom w:val="single" w:sz="4" w:space="0" w:color="auto"/>
              <w:right w:val="single" w:sz="4" w:space="0" w:color="auto"/>
            </w:tcBorders>
            <w:vAlign w:val="center"/>
          </w:tcPr>
          <w:p w14:paraId="6DD14BA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74A4448E"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E29A070" w14:textId="5CE6FF02" w:rsidTr="009318C8">
        <w:tc>
          <w:tcPr>
            <w:tcW w:w="869" w:type="pct"/>
            <w:vMerge/>
            <w:tcBorders>
              <w:left w:val="single" w:sz="4" w:space="0" w:color="auto"/>
              <w:right w:val="single" w:sz="4" w:space="0" w:color="auto"/>
            </w:tcBorders>
            <w:vAlign w:val="center"/>
          </w:tcPr>
          <w:p w14:paraId="6865EFF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9B30E3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6. «Самообразование в профессиональной деятельности классного руководителя начальных классов»</w:t>
            </w:r>
          </w:p>
        </w:tc>
        <w:tc>
          <w:tcPr>
            <w:tcW w:w="623" w:type="pct"/>
            <w:tcBorders>
              <w:top w:val="single" w:sz="4" w:space="0" w:color="auto"/>
              <w:left w:val="single" w:sz="4" w:space="0" w:color="auto"/>
              <w:bottom w:val="single" w:sz="4" w:space="0" w:color="auto"/>
              <w:right w:val="single" w:sz="4" w:space="0" w:color="auto"/>
            </w:tcBorders>
            <w:vAlign w:val="center"/>
          </w:tcPr>
          <w:p w14:paraId="55349AF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24D1E07F"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50957CB" w14:textId="229E29C7" w:rsidTr="009318C8">
        <w:tc>
          <w:tcPr>
            <w:tcW w:w="869" w:type="pct"/>
            <w:vMerge/>
            <w:tcBorders>
              <w:left w:val="single" w:sz="4" w:space="0" w:color="auto"/>
              <w:right w:val="single" w:sz="4" w:space="0" w:color="auto"/>
            </w:tcBorders>
            <w:vAlign w:val="center"/>
          </w:tcPr>
          <w:p w14:paraId="7DFCD70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7D32347"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7 «Проектирование модели ученического самоуправления в начальной школе»</w:t>
            </w:r>
          </w:p>
        </w:tc>
        <w:tc>
          <w:tcPr>
            <w:tcW w:w="623" w:type="pct"/>
            <w:tcBorders>
              <w:top w:val="single" w:sz="4" w:space="0" w:color="auto"/>
              <w:left w:val="single" w:sz="4" w:space="0" w:color="auto"/>
              <w:bottom w:val="single" w:sz="4" w:space="0" w:color="auto"/>
              <w:right w:val="single" w:sz="4" w:space="0" w:color="auto"/>
            </w:tcBorders>
            <w:vAlign w:val="center"/>
          </w:tcPr>
          <w:p w14:paraId="29FD49E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28B56F44"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741614E" w14:textId="537A517A" w:rsidTr="009318C8">
        <w:tc>
          <w:tcPr>
            <w:tcW w:w="869" w:type="pct"/>
            <w:vMerge/>
            <w:tcBorders>
              <w:left w:val="single" w:sz="4" w:space="0" w:color="auto"/>
              <w:right w:val="single" w:sz="4" w:space="0" w:color="auto"/>
            </w:tcBorders>
            <w:vAlign w:val="center"/>
          </w:tcPr>
          <w:p w14:paraId="0279F30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1B6CCC6D"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8. «Решение педагогических задач»</w:t>
            </w:r>
          </w:p>
        </w:tc>
        <w:tc>
          <w:tcPr>
            <w:tcW w:w="623" w:type="pct"/>
            <w:tcBorders>
              <w:top w:val="single" w:sz="4" w:space="0" w:color="auto"/>
              <w:left w:val="single" w:sz="4" w:space="0" w:color="auto"/>
              <w:bottom w:val="single" w:sz="4" w:space="0" w:color="auto"/>
              <w:right w:val="single" w:sz="4" w:space="0" w:color="auto"/>
            </w:tcBorders>
            <w:vAlign w:val="center"/>
          </w:tcPr>
          <w:p w14:paraId="37EB41A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bottom w:val="single" w:sz="4" w:space="0" w:color="auto"/>
              <w:right w:val="single" w:sz="4" w:space="0" w:color="auto"/>
            </w:tcBorders>
          </w:tcPr>
          <w:p w14:paraId="1694A3FE"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A452C3D" w14:textId="5F64059D" w:rsidTr="009318C8">
        <w:tc>
          <w:tcPr>
            <w:tcW w:w="869" w:type="pct"/>
            <w:vMerge w:val="restart"/>
            <w:tcBorders>
              <w:top w:val="single" w:sz="4" w:space="0" w:color="auto"/>
              <w:left w:val="single" w:sz="4" w:space="0" w:color="auto"/>
              <w:bottom w:val="single" w:sz="4" w:space="0" w:color="auto"/>
              <w:right w:val="single" w:sz="4" w:space="0" w:color="auto"/>
            </w:tcBorders>
            <w:hideMark/>
          </w:tcPr>
          <w:p w14:paraId="023EC06F"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Тема 2.2. Психолого-педагогические основы деятельности классного руководителя</w:t>
            </w:r>
          </w:p>
        </w:tc>
        <w:tc>
          <w:tcPr>
            <w:tcW w:w="2918" w:type="pct"/>
            <w:gridSpan w:val="2"/>
            <w:tcBorders>
              <w:top w:val="single" w:sz="4" w:space="0" w:color="auto"/>
              <w:left w:val="single" w:sz="4" w:space="0" w:color="auto"/>
              <w:bottom w:val="single" w:sz="4" w:space="0" w:color="auto"/>
              <w:right w:val="single" w:sz="4" w:space="0" w:color="auto"/>
            </w:tcBorders>
            <w:hideMark/>
          </w:tcPr>
          <w:p w14:paraId="3C6926A9"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hideMark/>
          </w:tcPr>
          <w:p w14:paraId="28FCEE0D"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37/23</w:t>
            </w:r>
          </w:p>
        </w:tc>
        <w:tc>
          <w:tcPr>
            <w:tcW w:w="590" w:type="pct"/>
            <w:tcBorders>
              <w:top w:val="single" w:sz="4" w:space="0" w:color="auto"/>
              <w:left w:val="single" w:sz="4" w:space="0" w:color="auto"/>
              <w:bottom w:val="single" w:sz="4" w:space="0" w:color="auto"/>
              <w:right w:val="single" w:sz="4" w:space="0" w:color="auto"/>
            </w:tcBorders>
          </w:tcPr>
          <w:p w14:paraId="1B3836AC"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436CE24D" w14:textId="569627C5"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1ABEC68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3D2DC85"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Коллектив, формирование коллектива</w:t>
            </w:r>
            <w:r w:rsidRPr="009318C8">
              <w:rPr>
                <w:rFonts w:ascii="Times New Roman" w:eastAsia="Times New Roman" w:hAnsi="Times New Roman" w:cs="Times New Roman"/>
                <w:lang w:eastAsia="x-none"/>
              </w:rPr>
              <w:t>. Реализация воспитательных функций коллектива. Стадии развития коллектива. Организация работы с детским коллективом.</w:t>
            </w:r>
          </w:p>
        </w:tc>
        <w:tc>
          <w:tcPr>
            <w:tcW w:w="623" w:type="pct"/>
            <w:vMerge w:val="restart"/>
            <w:tcBorders>
              <w:top w:val="single" w:sz="4" w:space="0" w:color="auto"/>
              <w:left w:val="single" w:sz="4" w:space="0" w:color="auto"/>
              <w:bottom w:val="single" w:sz="4" w:space="0" w:color="auto"/>
              <w:right w:val="single" w:sz="4" w:space="0" w:color="auto"/>
            </w:tcBorders>
            <w:vAlign w:val="center"/>
          </w:tcPr>
          <w:p w14:paraId="6B62ABF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14</w:t>
            </w:r>
          </w:p>
        </w:tc>
        <w:tc>
          <w:tcPr>
            <w:tcW w:w="590" w:type="pct"/>
            <w:vMerge w:val="restart"/>
            <w:tcBorders>
              <w:top w:val="single" w:sz="4" w:space="0" w:color="auto"/>
              <w:left w:val="single" w:sz="4" w:space="0" w:color="auto"/>
              <w:right w:val="single" w:sz="4" w:space="0" w:color="auto"/>
            </w:tcBorders>
          </w:tcPr>
          <w:p w14:paraId="59808EC0" w14:textId="3C064D72" w:rsidR="009318C8" w:rsidRPr="009318C8" w:rsidRDefault="00431FFC"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t>ОК 09</w:t>
            </w:r>
          </w:p>
        </w:tc>
      </w:tr>
      <w:tr w:rsidR="009318C8" w:rsidRPr="009318C8" w14:paraId="0EFBF171" w14:textId="33F141F4"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4332724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156BA28"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eastAsia="x-none"/>
              </w:rPr>
              <w:t xml:space="preserve">Комплексный подход и принципы </w:t>
            </w:r>
            <w:proofErr w:type="spellStart"/>
            <w:r w:rsidRPr="009318C8">
              <w:rPr>
                <w:rFonts w:ascii="Times New Roman" w:eastAsia="Times New Roman" w:hAnsi="Times New Roman" w:cs="Times New Roman"/>
                <w:lang w:eastAsia="x-none"/>
              </w:rPr>
              <w:t>соуправления</w:t>
            </w:r>
            <w:proofErr w:type="spellEnd"/>
            <w:r w:rsidRPr="009318C8">
              <w:rPr>
                <w:rFonts w:ascii="Times New Roman" w:eastAsia="Times New Roman" w:hAnsi="Times New Roman" w:cs="Times New Roman"/>
                <w:lang w:eastAsia="x-none"/>
              </w:rPr>
              <w:t xml:space="preserve"> и самоуправления. Условия развития ученического самоуправления в начальной школе.</w:t>
            </w:r>
          </w:p>
        </w:tc>
        <w:tc>
          <w:tcPr>
            <w:tcW w:w="623" w:type="pct"/>
            <w:vMerge/>
            <w:tcBorders>
              <w:top w:val="single" w:sz="4" w:space="0" w:color="auto"/>
              <w:left w:val="single" w:sz="4" w:space="0" w:color="auto"/>
              <w:bottom w:val="single" w:sz="4" w:space="0" w:color="auto"/>
              <w:right w:val="single" w:sz="4" w:space="0" w:color="auto"/>
            </w:tcBorders>
            <w:vAlign w:val="center"/>
          </w:tcPr>
          <w:p w14:paraId="77303205"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497BFE30"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E67A859" w14:textId="34D35B65"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726A323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F159B0E"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Социализация младшего школьника. Условия успешной социализации.</w:t>
            </w:r>
          </w:p>
        </w:tc>
        <w:tc>
          <w:tcPr>
            <w:tcW w:w="623" w:type="pct"/>
            <w:vMerge/>
            <w:tcBorders>
              <w:top w:val="single" w:sz="4" w:space="0" w:color="auto"/>
              <w:left w:val="single" w:sz="4" w:space="0" w:color="auto"/>
              <w:bottom w:val="single" w:sz="4" w:space="0" w:color="auto"/>
              <w:right w:val="single" w:sz="4" w:space="0" w:color="auto"/>
            </w:tcBorders>
            <w:vAlign w:val="center"/>
          </w:tcPr>
          <w:p w14:paraId="2AEA6D1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2B65F102"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5FF3ED3" w14:textId="00DB9FDD"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69B269D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C938C0F"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Особенности адаптации младшего школьника в ученическом коллективе. Школьная </w:t>
            </w:r>
            <w:proofErr w:type="spellStart"/>
            <w:r w:rsidRPr="009318C8">
              <w:rPr>
                <w:rFonts w:ascii="Times New Roman" w:eastAsia="Times New Roman" w:hAnsi="Times New Roman" w:cs="Times New Roman"/>
                <w:lang w:eastAsia="x-none"/>
              </w:rPr>
              <w:t>дезадаптация</w:t>
            </w:r>
            <w:proofErr w:type="spellEnd"/>
            <w:r w:rsidRPr="009318C8">
              <w:rPr>
                <w:rFonts w:ascii="Times New Roman" w:eastAsia="Times New Roman" w:hAnsi="Times New Roman" w:cs="Times New Roman"/>
                <w:lang w:eastAsia="x-none"/>
              </w:rPr>
              <w:t>.</w:t>
            </w:r>
            <w:r w:rsidRPr="009318C8">
              <w:rPr>
                <w:rFonts w:ascii="Times New Roman" w:eastAsia="Times New Roman" w:hAnsi="Times New Roman" w:cs="Times New Roman"/>
                <w:lang w:val="x-none" w:eastAsia="x-none"/>
              </w:rPr>
              <w:t xml:space="preserve"> </w:t>
            </w:r>
            <w:r w:rsidRPr="009318C8">
              <w:rPr>
                <w:rFonts w:ascii="Times New Roman" w:eastAsia="Times New Roman" w:hAnsi="Times New Roman" w:cs="Times New Roman"/>
                <w:lang w:eastAsia="x-none"/>
              </w:rPr>
              <w:t>Особенности работы классного руководителя с социально неадаптированными (</w:t>
            </w:r>
            <w:proofErr w:type="spellStart"/>
            <w:r w:rsidRPr="009318C8">
              <w:rPr>
                <w:rFonts w:ascii="Times New Roman" w:eastAsia="Times New Roman" w:hAnsi="Times New Roman" w:cs="Times New Roman"/>
                <w:lang w:eastAsia="x-none"/>
              </w:rPr>
              <w:t>дезадаптированными</w:t>
            </w:r>
            <w:proofErr w:type="spellEnd"/>
            <w:r w:rsidRPr="009318C8">
              <w:rPr>
                <w:rFonts w:ascii="Times New Roman" w:eastAsia="Times New Roman" w:hAnsi="Times New Roman" w:cs="Times New Roman"/>
                <w:lang w:eastAsia="x-none"/>
              </w:rPr>
              <w:t>) детьми</w:t>
            </w:r>
          </w:p>
        </w:tc>
        <w:tc>
          <w:tcPr>
            <w:tcW w:w="623" w:type="pct"/>
            <w:vMerge/>
            <w:tcBorders>
              <w:top w:val="single" w:sz="4" w:space="0" w:color="auto"/>
              <w:left w:val="single" w:sz="4" w:space="0" w:color="auto"/>
              <w:bottom w:val="single" w:sz="4" w:space="0" w:color="auto"/>
              <w:right w:val="single" w:sz="4" w:space="0" w:color="auto"/>
            </w:tcBorders>
            <w:vAlign w:val="center"/>
          </w:tcPr>
          <w:p w14:paraId="437120A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0490955D"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FE86415" w14:textId="39BECD7B"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0C1A046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D280F3A"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Особенности формирования благоприятного социально-психологического микроклимата и сотрудничества </w:t>
            </w:r>
            <w:proofErr w:type="gramStart"/>
            <w:r w:rsidRPr="009318C8">
              <w:rPr>
                <w:rFonts w:ascii="Times New Roman" w:eastAsia="Times New Roman" w:hAnsi="Times New Roman" w:cs="Times New Roman"/>
                <w:lang w:eastAsia="x-none"/>
              </w:rPr>
              <w:t>обучающихся</w:t>
            </w:r>
            <w:proofErr w:type="gramEnd"/>
          </w:p>
        </w:tc>
        <w:tc>
          <w:tcPr>
            <w:tcW w:w="623" w:type="pct"/>
            <w:vMerge/>
            <w:tcBorders>
              <w:top w:val="single" w:sz="4" w:space="0" w:color="auto"/>
              <w:left w:val="single" w:sz="4" w:space="0" w:color="auto"/>
              <w:bottom w:val="single" w:sz="4" w:space="0" w:color="auto"/>
              <w:right w:val="single" w:sz="4" w:space="0" w:color="auto"/>
            </w:tcBorders>
            <w:vAlign w:val="center"/>
          </w:tcPr>
          <w:p w14:paraId="64DD112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7DDAB9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4714CAA" w14:textId="3E0D3938"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61543BB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783BD42"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Психолого-педагогические основы работы классного руководителя с семьей воспитанника.</w:t>
            </w:r>
            <w:r w:rsidRPr="009318C8">
              <w:rPr>
                <w:rFonts w:ascii="Times New Roman" w:eastAsia="Times New Roman" w:hAnsi="Times New Roman" w:cs="Times New Roman"/>
                <w:lang w:eastAsia="x-none"/>
              </w:rPr>
              <w:t xml:space="preserve"> Характеристика и тенденции развития современной семьи. Современные подходы взаимодействия классного руководителя с семьей воспитанника. Методы изучения семьи. Организация совместной деятельности с семьей. Алгоритм взаимодействия «школа – семья»</w:t>
            </w:r>
          </w:p>
        </w:tc>
        <w:tc>
          <w:tcPr>
            <w:tcW w:w="623" w:type="pct"/>
            <w:vMerge/>
            <w:tcBorders>
              <w:top w:val="single" w:sz="4" w:space="0" w:color="auto"/>
              <w:left w:val="single" w:sz="4" w:space="0" w:color="auto"/>
              <w:bottom w:val="single" w:sz="4" w:space="0" w:color="auto"/>
              <w:right w:val="single" w:sz="4" w:space="0" w:color="auto"/>
            </w:tcBorders>
            <w:vAlign w:val="center"/>
          </w:tcPr>
          <w:p w14:paraId="14008EC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1C58E00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39C0C18F" w14:textId="189644DB"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39970BB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2A881E7"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Основы делового общения в профессиональной деятельности классного руководителя</w:t>
            </w:r>
            <w:r w:rsidRPr="009318C8">
              <w:rPr>
                <w:rFonts w:ascii="Times New Roman" w:eastAsia="Times New Roman" w:hAnsi="Times New Roman" w:cs="Times New Roman"/>
                <w:lang w:eastAsia="x-none"/>
              </w:rPr>
              <w:t>.</w:t>
            </w:r>
          </w:p>
        </w:tc>
        <w:tc>
          <w:tcPr>
            <w:tcW w:w="623" w:type="pct"/>
            <w:vMerge/>
            <w:tcBorders>
              <w:top w:val="single" w:sz="4" w:space="0" w:color="auto"/>
              <w:left w:val="single" w:sz="4" w:space="0" w:color="auto"/>
              <w:bottom w:val="single" w:sz="4" w:space="0" w:color="auto"/>
              <w:right w:val="single" w:sz="4" w:space="0" w:color="auto"/>
            </w:tcBorders>
            <w:vAlign w:val="center"/>
          </w:tcPr>
          <w:p w14:paraId="458C7DBE"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57DC4BC4"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C23892A" w14:textId="39537F9C"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32CE552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0A4A616"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Методика работы классного руководителя с педагогическим коллективом школы. Методика работы классного руководителя с родителями и лицами их заменяющими</w:t>
            </w:r>
          </w:p>
        </w:tc>
        <w:tc>
          <w:tcPr>
            <w:tcW w:w="623" w:type="pct"/>
            <w:vMerge/>
            <w:tcBorders>
              <w:top w:val="single" w:sz="4" w:space="0" w:color="auto"/>
              <w:left w:val="single" w:sz="4" w:space="0" w:color="auto"/>
              <w:bottom w:val="single" w:sz="4" w:space="0" w:color="auto"/>
              <w:right w:val="single" w:sz="4" w:space="0" w:color="auto"/>
            </w:tcBorders>
            <w:vAlign w:val="center"/>
          </w:tcPr>
          <w:p w14:paraId="37845E54"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5353629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9B96ED5" w14:textId="40FAB378"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2A52097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842FCB8" w14:textId="77777777" w:rsidR="009318C8" w:rsidRPr="009318C8" w:rsidRDefault="009318C8" w:rsidP="009318C8">
            <w:pPr>
              <w:numPr>
                <w:ilvl w:val="0"/>
                <w:numId w:val="81"/>
              </w:numPr>
              <w:tabs>
                <w:tab w:val="left" w:pos="25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eastAsia="x-none"/>
              </w:rPr>
              <w:t>Интерактивные формы взаимодействия классного руководителя с семьей.</w:t>
            </w:r>
          </w:p>
        </w:tc>
        <w:tc>
          <w:tcPr>
            <w:tcW w:w="623" w:type="pct"/>
            <w:vMerge/>
            <w:tcBorders>
              <w:top w:val="single" w:sz="4" w:space="0" w:color="auto"/>
              <w:left w:val="single" w:sz="4" w:space="0" w:color="auto"/>
              <w:bottom w:val="single" w:sz="4" w:space="0" w:color="auto"/>
              <w:right w:val="single" w:sz="4" w:space="0" w:color="auto"/>
            </w:tcBorders>
            <w:vAlign w:val="center"/>
          </w:tcPr>
          <w:p w14:paraId="2CE5DF6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CC3D04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8379F8B" w14:textId="2F1AB4F3"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29DD9C2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5BB3AB0" w14:textId="77777777" w:rsidR="009318C8" w:rsidRPr="009318C8" w:rsidRDefault="009318C8" w:rsidP="009318C8">
            <w:pPr>
              <w:numPr>
                <w:ilvl w:val="0"/>
                <w:numId w:val="81"/>
              </w:numPr>
              <w:tabs>
                <w:tab w:val="left" w:pos="256"/>
                <w:tab w:val="left" w:pos="436"/>
              </w:tabs>
              <w:suppressAutoHyphen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Социальная защита детей в деятельности классного руководителя.</w:t>
            </w:r>
          </w:p>
        </w:tc>
        <w:tc>
          <w:tcPr>
            <w:tcW w:w="623" w:type="pct"/>
            <w:vMerge/>
            <w:tcBorders>
              <w:top w:val="single" w:sz="4" w:space="0" w:color="auto"/>
              <w:left w:val="single" w:sz="4" w:space="0" w:color="auto"/>
              <w:bottom w:val="single" w:sz="4" w:space="0" w:color="auto"/>
              <w:right w:val="single" w:sz="4" w:space="0" w:color="auto"/>
            </w:tcBorders>
            <w:vAlign w:val="center"/>
          </w:tcPr>
          <w:p w14:paraId="6AC73B37"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2E9C90BD"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D103802" w14:textId="476980EB"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08F08D5D"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F6BD1A0" w14:textId="77777777" w:rsidR="009318C8" w:rsidRPr="009318C8" w:rsidRDefault="009318C8" w:rsidP="009318C8">
            <w:pPr>
              <w:numPr>
                <w:ilvl w:val="0"/>
                <w:numId w:val="81"/>
              </w:numPr>
              <w:tabs>
                <w:tab w:val="left" w:pos="256"/>
                <w:tab w:val="left" w:pos="43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eastAsia="x-none"/>
              </w:rPr>
              <w:t>Особенности планирования, содержание, формы и методы работы с родителями (лицами их замещающими)</w:t>
            </w:r>
          </w:p>
        </w:tc>
        <w:tc>
          <w:tcPr>
            <w:tcW w:w="623" w:type="pct"/>
            <w:vMerge/>
            <w:tcBorders>
              <w:top w:val="single" w:sz="4" w:space="0" w:color="auto"/>
              <w:left w:val="single" w:sz="4" w:space="0" w:color="auto"/>
              <w:bottom w:val="single" w:sz="4" w:space="0" w:color="auto"/>
              <w:right w:val="single" w:sz="4" w:space="0" w:color="auto"/>
            </w:tcBorders>
            <w:vAlign w:val="center"/>
          </w:tcPr>
          <w:p w14:paraId="36559A6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3583A48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D9E64DB" w14:textId="164C34ED"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4241641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1AA9FFF" w14:textId="77777777" w:rsidR="009318C8" w:rsidRPr="009318C8" w:rsidRDefault="009318C8" w:rsidP="009318C8">
            <w:pPr>
              <w:numPr>
                <w:ilvl w:val="0"/>
                <w:numId w:val="81"/>
              </w:numPr>
              <w:tabs>
                <w:tab w:val="left" w:pos="256"/>
                <w:tab w:val="left" w:pos="436"/>
              </w:tabs>
              <w:suppressAutoHyphens/>
              <w:spacing w:line="276" w:lineRule="auto"/>
              <w:ind w:left="0" w:firstLine="0"/>
              <w:jc w:val="both"/>
              <w:rPr>
                <w:rFonts w:ascii="Times New Roman" w:eastAsia="Times New Roman" w:hAnsi="Times New Roman" w:cs="Times New Roman"/>
                <w:lang w:val="x-none" w:eastAsia="x-none"/>
              </w:rPr>
            </w:pPr>
            <w:r w:rsidRPr="009318C8">
              <w:rPr>
                <w:rFonts w:ascii="Times New Roman" w:eastAsia="Times New Roman" w:hAnsi="Times New Roman" w:cs="Times New Roman"/>
                <w:lang w:eastAsia="x-none"/>
              </w:rPr>
              <w:t>Конфликты, способы их профилактики и разрешения.</w:t>
            </w:r>
          </w:p>
        </w:tc>
        <w:tc>
          <w:tcPr>
            <w:tcW w:w="623" w:type="pct"/>
            <w:vMerge/>
            <w:tcBorders>
              <w:top w:val="single" w:sz="4" w:space="0" w:color="auto"/>
              <w:left w:val="single" w:sz="4" w:space="0" w:color="auto"/>
              <w:bottom w:val="single" w:sz="4" w:space="0" w:color="auto"/>
              <w:right w:val="single" w:sz="4" w:space="0" w:color="auto"/>
            </w:tcBorders>
            <w:vAlign w:val="center"/>
          </w:tcPr>
          <w:p w14:paraId="69C8F65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0497261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040DC73" w14:textId="359C15F8" w:rsidTr="009318C8">
        <w:tc>
          <w:tcPr>
            <w:tcW w:w="869" w:type="pct"/>
            <w:vMerge/>
            <w:tcBorders>
              <w:top w:val="single" w:sz="4" w:space="0" w:color="auto"/>
              <w:left w:val="single" w:sz="4" w:space="0" w:color="auto"/>
              <w:bottom w:val="single" w:sz="4" w:space="0" w:color="auto"/>
              <w:right w:val="single" w:sz="4" w:space="0" w:color="auto"/>
            </w:tcBorders>
            <w:vAlign w:val="center"/>
            <w:hideMark/>
          </w:tcPr>
          <w:p w14:paraId="209000D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hideMark/>
          </w:tcPr>
          <w:p w14:paraId="4F7C5B45" w14:textId="77777777" w:rsidR="009318C8" w:rsidRPr="009318C8" w:rsidRDefault="009318C8" w:rsidP="009318C8">
            <w:pPr>
              <w:suppressAutoHyphens/>
              <w:spacing w:line="276" w:lineRule="auto"/>
              <w:rPr>
                <w:rFonts w:ascii="Times New Roman" w:eastAsia="Times New Roman" w:hAnsi="Times New Roman" w:cs="Times New Roman"/>
                <w:b/>
                <w:lang w:eastAsia="ru-RU"/>
              </w:rPr>
            </w:pPr>
            <w:r w:rsidRPr="009318C8">
              <w:rPr>
                <w:rFonts w:ascii="Times New Roman" w:eastAsia="Times New Roman" w:hAnsi="Times New Roman" w:cs="Times New Roman"/>
                <w:b/>
                <w:bCs/>
                <w:lang w:eastAsia="ru-RU"/>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hideMark/>
          </w:tcPr>
          <w:p w14:paraId="70C63DE1"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23</w:t>
            </w:r>
          </w:p>
        </w:tc>
        <w:tc>
          <w:tcPr>
            <w:tcW w:w="590" w:type="pct"/>
            <w:vMerge/>
            <w:tcBorders>
              <w:left w:val="single" w:sz="4" w:space="0" w:color="auto"/>
              <w:right w:val="single" w:sz="4" w:space="0" w:color="auto"/>
            </w:tcBorders>
          </w:tcPr>
          <w:p w14:paraId="4003A2FC"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162EA7B0" w14:textId="669079DB"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5355D70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1F282588"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9. «Разработка и проведение </w:t>
            </w:r>
            <w:proofErr w:type="spellStart"/>
            <w:r w:rsidRPr="009318C8">
              <w:rPr>
                <w:rFonts w:ascii="Times New Roman" w:eastAsia="Times New Roman" w:hAnsi="Times New Roman" w:cs="Times New Roman"/>
                <w:bCs/>
                <w:lang w:eastAsia="ru-RU"/>
              </w:rPr>
              <w:t>интерактива</w:t>
            </w:r>
            <w:proofErr w:type="spellEnd"/>
            <w:r w:rsidRPr="009318C8">
              <w:rPr>
                <w:rFonts w:ascii="Times New Roman" w:eastAsia="Times New Roman" w:hAnsi="Times New Roman" w:cs="Times New Roman"/>
                <w:bCs/>
                <w:lang w:eastAsia="ru-RU"/>
              </w:rPr>
              <w:t xml:space="preserve"> с коллегами по предложенной теме»</w:t>
            </w:r>
          </w:p>
        </w:tc>
        <w:tc>
          <w:tcPr>
            <w:tcW w:w="623" w:type="pct"/>
            <w:tcBorders>
              <w:top w:val="single" w:sz="4" w:space="0" w:color="auto"/>
              <w:left w:val="single" w:sz="4" w:space="0" w:color="auto"/>
              <w:bottom w:val="single" w:sz="4" w:space="0" w:color="auto"/>
              <w:right w:val="single" w:sz="4" w:space="0" w:color="auto"/>
            </w:tcBorders>
            <w:vAlign w:val="center"/>
          </w:tcPr>
          <w:p w14:paraId="6234946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4F9FBE5E"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9689315" w14:textId="3E5706FF"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16E3C41C"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AE7305A"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10. Способы формирования коллектива класса в условиях инклюзивного образования.</w:t>
            </w:r>
          </w:p>
        </w:tc>
        <w:tc>
          <w:tcPr>
            <w:tcW w:w="623" w:type="pct"/>
            <w:tcBorders>
              <w:top w:val="single" w:sz="4" w:space="0" w:color="auto"/>
              <w:left w:val="single" w:sz="4" w:space="0" w:color="auto"/>
              <w:bottom w:val="single" w:sz="4" w:space="0" w:color="auto"/>
              <w:right w:val="single" w:sz="4" w:space="0" w:color="auto"/>
            </w:tcBorders>
            <w:vAlign w:val="center"/>
          </w:tcPr>
          <w:p w14:paraId="5236BFC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2BB43F3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A08D841" w14:textId="3CEA5EB3"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5BDF594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270F207"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11. «Способы развития способностей обучающихся начальных классов через систему воспитательных мероприятий»</w:t>
            </w:r>
          </w:p>
        </w:tc>
        <w:tc>
          <w:tcPr>
            <w:tcW w:w="623" w:type="pct"/>
            <w:tcBorders>
              <w:top w:val="single" w:sz="4" w:space="0" w:color="auto"/>
              <w:left w:val="single" w:sz="4" w:space="0" w:color="auto"/>
              <w:bottom w:val="single" w:sz="4" w:space="0" w:color="auto"/>
              <w:right w:val="single" w:sz="4" w:space="0" w:color="auto"/>
            </w:tcBorders>
            <w:vAlign w:val="center"/>
          </w:tcPr>
          <w:p w14:paraId="6201CC5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063FCF93"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B6224AD" w14:textId="590AE602"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405D2DB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1AFF2A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12. «Приемы педагогического воздействия </w:t>
            </w:r>
            <w:proofErr w:type="gramStart"/>
            <w:r w:rsidRPr="009318C8">
              <w:rPr>
                <w:rFonts w:ascii="Times New Roman" w:eastAsia="Times New Roman" w:hAnsi="Times New Roman" w:cs="Times New Roman"/>
                <w:bCs/>
                <w:lang w:eastAsia="ru-RU"/>
              </w:rPr>
              <w:t>на</w:t>
            </w:r>
            <w:proofErr w:type="gramEnd"/>
            <w:r w:rsidRPr="009318C8">
              <w:rPr>
                <w:rFonts w:ascii="Times New Roman" w:eastAsia="Times New Roman" w:hAnsi="Times New Roman" w:cs="Times New Roman"/>
                <w:bCs/>
                <w:lang w:eastAsia="ru-RU"/>
              </w:rPr>
              <w:t xml:space="preserve"> </w:t>
            </w:r>
            <w:proofErr w:type="gramStart"/>
            <w:r w:rsidRPr="009318C8">
              <w:rPr>
                <w:rFonts w:ascii="Times New Roman" w:eastAsia="Times New Roman" w:hAnsi="Times New Roman" w:cs="Times New Roman"/>
                <w:bCs/>
                <w:lang w:eastAsia="ru-RU"/>
              </w:rPr>
              <w:t>обучающихся</w:t>
            </w:r>
            <w:proofErr w:type="gramEnd"/>
            <w:r w:rsidRPr="009318C8">
              <w:rPr>
                <w:rFonts w:ascii="Times New Roman" w:eastAsia="Times New Roman" w:hAnsi="Times New Roman" w:cs="Times New Roman"/>
                <w:bCs/>
                <w:lang w:eastAsia="ru-RU"/>
              </w:rPr>
              <w:t xml:space="preserve"> начальных классов, испытывающих трудности в обучении, воспитании и социализации»</w:t>
            </w:r>
          </w:p>
        </w:tc>
        <w:tc>
          <w:tcPr>
            <w:tcW w:w="623" w:type="pct"/>
            <w:tcBorders>
              <w:top w:val="single" w:sz="4" w:space="0" w:color="auto"/>
              <w:left w:val="single" w:sz="4" w:space="0" w:color="auto"/>
              <w:bottom w:val="single" w:sz="4" w:space="0" w:color="auto"/>
              <w:right w:val="single" w:sz="4" w:space="0" w:color="auto"/>
            </w:tcBorders>
            <w:vAlign w:val="center"/>
          </w:tcPr>
          <w:p w14:paraId="65FC4EA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1226CFFE"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728E303" w14:textId="76060103"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1F25C9AE"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7B6E0F8"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13 Способы профилактики формирования у обучающихся </w:t>
            </w:r>
            <w:proofErr w:type="spellStart"/>
            <w:r w:rsidRPr="009318C8">
              <w:rPr>
                <w:rFonts w:ascii="Times New Roman" w:eastAsia="Times New Roman" w:hAnsi="Times New Roman" w:cs="Times New Roman"/>
                <w:bCs/>
                <w:lang w:eastAsia="ru-RU"/>
              </w:rPr>
              <w:t>девиантных</w:t>
            </w:r>
            <w:proofErr w:type="spellEnd"/>
            <w:r w:rsidRPr="009318C8">
              <w:rPr>
                <w:rFonts w:ascii="Times New Roman" w:eastAsia="Times New Roman" w:hAnsi="Times New Roman" w:cs="Times New Roman"/>
                <w:bCs/>
                <w:lang w:eastAsia="ru-RU"/>
              </w:rPr>
              <w:t xml:space="preserve"> форм поведения, агрессии и повышенной тревожности»</w:t>
            </w:r>
          </w:p>
        </w:tc>
        <w:tc>
          <w:tcPr>
            <w:tcW w:w="623" w:type="pct"/>
            <w:tcBorders>
              <w:top w:val="single" w:sz="4" w:space="0" w:color="auto"/>
              <w:left w:val="single" w:sz="4" w:space="0" w:color="auto"/>
              <w:bottom w:val="single" w:sz="4" w:space="0" w:color="auto"/>
              <w:right w:val="single" w:sz="4" w:space="0" w:color="auto"/>
            </w:tcBorders>
            <w:vAlign w:val="center"/>
          </w:tcPr>
          <w:p w14:paraId="0DE14BE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5F61C3B4"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FA1184D" w14:textId="449DB4B8"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1699AFA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0F3562F"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14. «Способы формирования ценности здоровья и безопасного образа жизни»</w:t>
            </w:r>
          </w:p>
        </w:tc>
        <w:tc>
          <w:tcPr>
            <w:tcW w:w="623" w:type="pct"/>
            <w:tcBorders>
              <w:top w:val="single" w:sz="4" w:space="0" w:color="auto"/>
              <w:left w:val="single" w:sz="4" w:space="0" w:color="auto"/>
              <w:bottom w:val="single" w:sz="4" w:space="0" w:color="auto"/>
              <w:right w:val="single" w:sz="4" w:space="0" w:color="auto"/>
            </w:tcBorders>
            <w:vAlign w:val="center"/>
          </w:tcPr>
          <w:p w14:paraId="323E005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712AD8FF"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76BA3C5" w14:textId="13D3ACE5"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322E090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B1C4CB2"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15. «Способы сохранения и укрепления психологического благополучия и психического здоровья </w:t>
            </w:r>
            <w:proofErr w:type="gramStart"/>
            <w:r w:rsidRPr="009318C8">
              <w:rPr>
                <w:rFonts w:ascii="Times New Roman" w:eastAsia="Times New Roman" w:hAnsi="Times New Roman" w:cs="Times New Roman"/>
                <w:bCs/>
                <w:lang w:eastAsia="ru-RU"/>
              </w:rPr>
              <w:t>обучающихся</w:t>
            </w:r>
            <w:proofErr w:type="gramEnd"/>
            <w:r w:rsidRPr="009318C8">
              <w:rPr>
                <w:rFonts w:ascii="Times New Roman" w:eastAsia="Times New Roman" w:hAnsi="Times New Roman" w:cs="Times New Roman"/>
                <w:bCs/>
                <w:lang w:eastAsia="ru-RU"/>
              </w:rPr>
              <w:t>»</w:t>
            </w:r>
          </w:p>
        </w:tc>
        <w:tc>
          <w:tcPr>
            <w:tcW w:w="623" w:type="pct"/>
            <w:tcBorders>
              <w:top w:val="single" w:sz="4" w:space="0" w:color="auto"/>
              <w:left w:val="single" w:sz="4" w:space="0" w:color="auto"/>
              <w:bottom w:val="single" w:sz="4" w:space="0" w:color="auto"/>
              <w:right w:val="single" w:sz="4" w:space="0" w:color="auto"/>
            </w:tcBorders>
            <w:vAlign w:val="center"/>
          </w:tcPr>
          <w:p w14:paraId="77B720A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3A9C8337"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53B69F9" w14:textId="2162AD66"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077689F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997BAEB"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16. «Поддержка и сопровождение детско-родительских отношений»</w:t>
            </w:r>
          </w:p>
        </w:tc>
        <w:tc>
          <w:tcPr>
            <w:tcW w:w="623" w:type="pct"/>
            <w:tcBorders>
              <w:top w:val="single" w:sz="4" w:space="0" w:color="auto"/>
              <w:left w:val="single" w:sz="4" w:space="0" w:color="auto"/>
              <w:bottom w:val="single" w:sz="4" w:space="0" w:color="auto"/>
              <w:right w:val="single" w:sz="4" w:space="0" w:color="auto"/>
            </w:tcBorders>
            <w:vAlign w:val="center"/>
          </w:tcPr>
          <w:p w14:paraId="7CEAC2AD"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61A2E26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5831B1C" w14:textId="40D4FDD6"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635D4A8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CFFF090"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17. «Дифференциация и индивидуализация воспитания с учетом </w:t>
            </w:r>
            <w:r w:rsidRPr="009318C8">
              <w:rPr>
                <w:rFonts w:ascii="Times New Roman" w:eastAsia="Times New Roman" w:hAnsi="Times New Roman" w:cs="Times New Roman"/>
                <w:bCs/>
                <w:lang w:eastAsia="ru-RU"/>
              </w:rPr>
              <w:lastRenderedPageBreak/>
              <w:t>особенностей когнитивного и эмоционального развития обучающихся»</w:t>
            </w:r>
          </w:p>
        </w:tc>
        <w:tc>
          <w:tcPr>
            <w:tcW w:w="623" w:type="pct"/>
            <w:tcBorders>
              <w:top w:val="single" w:sz="4" w:space="0" w:color="auto"/>
              <w:left w:val="single" w:sz="4" w:space="0" w:color="auto"/>
              <w:bottom w:val="single" w:sz="4" w:space="0" w:color="auto"/>
              <w:right w:val="single" w:sz="4" w:space="0" w:color="auto"/>
            </w:tcBorders>
            <w:vAlign w:val="center"/>
          </w:tcPr>
          <w:p w14:paraId="51BC728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lastRenderedPageBreak/>
              <w:t>1</w:t>
            </w:r>
          </w:p>
        </w:tc>
        <w:tc>
          <w:tcPr>
            <w:tcW w:w="590" w:type="pct"/>
            <w:vMerge/>
            <w:tcBorders>
              <w:left w:val="single" w:sz="4" w:space="0" w:color="auto"/>
              <w:right w:val="single" w:sz="4" w:space="0" w:color="auto"/>
            </w:tcBorders>
          </w:tcPr>
          <w:p w14:paraId="461AC1D9"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A24E7A3" w14:textId="0B8B8A23"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51B3C82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9117459"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18. «Формирование коммуникативных навыков в разновозрастной среду и среде сверстников»</w:t>
            </w:r>
          </w:p>
        </w:tc>
        <w:tc>
          <w:tcPr>
            <w:tcW w:w="623" w:type="pct"/>
            <w:tcBorders>
              <w:top w:val="single" w:sz="4" w:space="0" w:color="auto"/>
              <w:left w:val="single" w:sz="4" w:space="0" w:color="auto"/>
              <w:bottom w:val="single" w:sz="4" w:space="0" w:color="auto"/>
              <w:right w:val="single" w:sz="4" w:space="0" w:color="auto"/>
            </w:tcBorders>
            <w:vAlign w:val="center"/>
          </w:tcPr>
          <w:p w14:paraId="2DA97CC9"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033F0E33"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DF9B066" w14:textId="251077D2"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54D73008"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E5A7840"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занятие19. «Формирование психологической культуры </w:t>
            </w:r>
            <w:proofErr w:type="gramStart"/>
            <w:r w:rsidRPr="009318C8">
              <w:rPr>
                <w:rFonts w:ascii="Times New Roman" w:eastAsia="Times New Roman" w:hAnsi="Times New Roman" w:cs="Times New Roman"/>
                <w:bCs/>
                <w:lang w:eastAsia="ru-RU"/>
              </w:rPr>
              <w:t>обучающихся</w:t>
            </w:r>
            <w:proofErr w:type="gramEnd"/>
            <w:r w:rsidRPr="009318C8">
              <w:rPr>
                <w:rFonts w:ascii="Times New Roman" w:eastAsia="Times New Roman" w:hAnsi="Times New Roman" w:cs="Times New Roman"/>
                <w:bCs/>
                <w:lang w:eastAsia="ru-RU"/>
              </w:rPr>
              <w:t xml:space="preserve"> в информационной среде»</w:t>
            </w:r>
          </w:p>
        </w:tc>
        <w:tc>
          <w:tcPr>
            <w:tcW w:w="623" w:type="pct"/>
            <w:tcBorders>
              <w:top w:val="single" w:sz="4" w:space="0" w:color="auto"/>
              <w:left w:val="single" w:sz="4" w:space="0" w:color="auto"/>
              <w:bottom w:val="single" w:sz="4" w:space="0" w:color="auto"/>
              <w:right w:val="single" w:sz="4" w:space="0" w:color="auto"/>
            </w:tcBorders>
            <w:vAlign w:val="center"/>
          </w:tcPr>
          <w:p w14:paraId="4FC404D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03D17D1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2625DA2" w14:textId="16B8EF57"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5EF1172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212857D"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20. «Разработка и проведение  родительского собрания по предложенной теме»</w:t>
            </w:r>
          </w:p>
        </w:tc>
        <w:tc>
          <w:tcPr>
            <w:tcW w:w="623" w:type="pct"/>
            <w:tcBorders>
              <w:top w:val="single" w:sz="4" w:space="0" w:color="auto"/>
              <w:left w:val="single" w:sz="4" w:space="0" w:color="auto"/>
              <w:bottom w:val="single" w:sz="4" w:space="0" w:color="auto"/>
              <w:right w:val="single" w:sz="4" w:space="0" w:color="auto"/>
            </w:tcBorders>
            <w:vAlign w:val="center"/>
          </w:tcPr>
          <w:p w14:paraId="7B98077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4FC2AC7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1D53602" w14:textId="7A5FB648"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62AED2C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7D8648B"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21. «Разнообразие форм взаимодействия с родителями»</w:t>
            </w:r>
          </w:p>
        </w:tc>
        <w:tc>
          <w:tcPr>
            <w:tcW w:w="623" w:type="pct"/>
            <w:tcBorders>
              <w:top w:val="single" w:sz="4" w:space="0" w:color="auto"/>
              <w:left w:val="single" w:sz="4" w:space="0" w:color="auto"/>
              <w:bottom w:val="single" w:sz="4" w:space="0" w:color="auto"/>
              <w:right w:val="single" w:sz="4" w:space="0" w:color="auto"/>
            </w:tcBorders>
            <w:vAlign w:val="center"/>
          </w:tcPr>
          <w:p w14:paraId="7396234D"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44E0F2EC"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BC2E5DC" w14:textId="04D430DD"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4B85E07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A00103C"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22. «Разработка мероприятия </w:t>
            </w:r>
            <w:proofErr w:type="gramStart"/>
            <w:r w:rsidRPr="009318C8">
              <w:rPr>
                <w:rFonts w:ascii="Times New Roman" w:eastAsia="Times New Roman" w:hAnsi="Times New Roman" w:cs="Times New Roman"/>
                <w:bCs/>
                <w:lang w:eastAsia="ru-RU"/>
              </w:rPr>
              <w:t>совместных</w:t>
            </w:r>
            <w:proofErr w:type="gramEnd"/>
            <w:r w:rsidRPr="009318C8">
              <w:rPr>
                <w:rFonts w:ascii="Times New Roman" w:eastAsia="Times New Roman" w:hAnsi="Times New Roman" w:cs="Times New Roman"/>
                <w:bCs/>
                <w:lang w:eastAsia="ru-RU"/>
              </w:rPr>
              <w:t xml:space="preserve"> семьей воспитанника»</w:t>
            </w:r>
          </w:p>
        </w:tc>
        <w:tc>
          <w:tcPr>
            <w:tcW w:w="623" w:type="pct"/>
            <w:tcBorders>
              <w:top w:val="single" w:sz="4" w:space="0" w:color="auto"/>
              <w:left w:val="single" w:sz="4" w:space="0" w:color="auto"/>
              <w:bottom w:val="single" w:sz="4" w:space="0" w:color="auto"/>
              <w:right w:val="single" w:sz="4" w:space="0" w:color="auto"/>
            </w:tcBorders>
            <w:vAlign w:val="center"/>
          </w:tcPr>
          <w:p w14:paraId="1F7BCF0D"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5B633BB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61FBD96" w14:textId="08F5D1FE"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2EF91558"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4B4A48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23. «Разработка сценария классно часа»</w:t>
            </w:r>
          </w:p>
        </w:tc>
        <w:tc>
          <w:tcPr>
            <w:tcW w:w="623" w:type="pct"/>
            <w:tcBorders>
              <w:top w:val="single" w:sz="4" w:space="0" w:color="auto"/>
              <w:left w:val="single" w:sz="4" w:space="0" w:color="auto"/>
              <w:bottom w:val="single" w:sz="4" w:space="0" w:color="auto"/>
              <w:right w:val="single" w:sz="4" w:space="0" w:color="auto"/>
            </w:tcBorders>
            <w:vAlign w:val="center"/>
          </w:tcPr>
          <w:p w14:paraId="411823B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5985A4D6"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AFBD97C" w14:textId="77117BFB" w:rsidTr="009318C8">
        <w:tc>
          <w:tcPr>
            <w:tcW w:w="869" w:type="pct"/>
            <w:vMerge/>
            <w:tcBorders>
              <w:top w:val="single" w:sz="4" w:space="0" w:color="auto"/>
              <w:left w:val="single" w:sz="4" w:space="0" w:color="auto"/>
              <w:bottom w:val="single" w:sz="4" w:space="0" w:color="auto"/>
              <w:right w:val="single" w:sz="4" w:space="0" w:color="auto"/>
            </w:tcBorders>
            <w:vAlign w:val="center"/>
          </w:tcPr>
          <w:p w14:paraId="1AB8F89D"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5265FB3"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24 «Разработка и демонстрация </w:t>
            </w:r>
            <w:proofErr w:type="spellStart"/>
            <w:r w:rsidRPr="009318C8">
              <w:rPr>
                <w:rFonts w:ascii="Times New Roman" w:eastAsia="Times New Roman" w:hAnsi="Times New Roman" w:cs="Times New Roman"/>
                <w:bCs/>
                <w:lang w:eastAsia="ru-RU"/>
              </w:rPr>
              <w:t>интерактива</w:t>
            </w:r>
            <w:proofErr w:type="spellEnd"/>
            <w:r w:rsidRPr="009318C8">
              <w:rPr>
                <w:rFonts w:ascii="Times New Roman" w:eastAsia="Times New Roman" w:hAnsi="Times New Roman" w:cs="Times New Roman"/>
                <w:bCs/>
                <w:lang w:eastAsia="ru-RU"/>
              </w:rPr>
              <w:t xml:space="preserve"> с родителями по предложенной теме»</w:t>
            </w:r>
          </w:p>
        </w:tc>
        <w:tc>
          <w:tcPr>
            <w:tcW w:w="623" w:type="pct"/>
            <w:tcBorders>
              <w:top w:val="single" w:sz="4" w:space="0" w:color="auto"/>
              <w:left w:val="single" w:sz="4" w:space="0" w:color="auto"/>
              <w:bottom w:val="single" w:sz="4" w:space="0" w:color="auto"/>
              <w:right w:val="single" w:sz="4" w:space="0" w:color="auto"/>
            </w:tcBorders>
            <w:vAlign w:val="center"/>
          </w:tcPr>
          <w:p w14:paraId="6C32267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right w:val="single" w:sz="4" w:space="0" w:color="auto"/>
            </w:tcBorders>
          </w:tcPr>
          <w:p w14:paraId="74CE4F0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33AF26C" w14:textId="29B9DF1D" w:rsidTr="009318C8">
        <w:tc>
          <w:tcPr>
            <w:tcW w:w="869" w:type="pct"/>
            <w:vMerge/>
            <w:tcBorders>
              <w:top w:val="single" w:sz="4" w:space="0" w:color="auto"/>
              <w:left w:val="single" w:sz="4" w:space="0" w:color="auto"/>
              <w:bottom w:val="single" w:sz="4" w:space="0" w:color="auto"/>
              <w:right w:val="single" w:sz="4" w:space="0" w:color="auto"/>
            </w:tcBorders>
            <w:vAlign w:val="center"/>
            <w:hideMark/>
          </w:tcPr>
          <w:p w14:paraId="0AD353ED"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8475175"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25. Решение педагогических задач</w:t>
            </w:r>
          </w:p>
        </w:tc>
        <w:tc>
          <w:tcPr>
            <w:tcW w:w="623" w:type="pct"/>
            <w:tcBorders>
              <w:top w:val="single" w:sz="4" w:space="0" w:color="auto"/>
              <w:left w:val="single" w:sz="4" w:space="0" w:color="auto"/>
              <w:bottom w:val="single" w:sz="4" w:space="0" w:color="auto"/>
              <w:right w:val="single" w:sz="4" w:space="0" w:color="auto"/>
            </w:tcBorders>
            <w:vAlign w:val="center"/>
            <w:hideMark/>
          </w:tcPr>
          <w:p w14:paraId="130CF5B6"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2</w:t>
            </w:r>
          </w:p>
        </w:tc>
        <w:tc>
          <w:tcPr>
            <w:tcW w:w="590" w:type="pct"/>
            <w:vMerge/>
            <w:tcBorders>
              <w:left w:val="single" w:sz="4" w:space="0" w:color="auto"/>
              <w:bottom w:val="single" w:sz="4" w:space="0" w:color="auto"/>
              <w:right w:val="single" w:sz="4" w:space="0" w:color="auto"/>
            </w:tcBorders>
          </w:tcPr>
          <w:p w14:paraId="5AB117D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918C376" w14:textId="56ECE880" w:rsidTr="009318C8">
        <w:tc>
          <w:tcPr>
            <w:tcW w:w="869" w:type="pct"/>
            <w:vMerge w:val="restart"/>
            <w:tcBorders>
              <w:top w:val="single" w:sz="4" w:space="0" w:color="auto"/>
              <w:left w:val="single" w:sz="4" w:space="0" w:color="auto"/>
              <w:right w:val="single" w:sz="4" w:space="0" w:color="auto"/>
            </w:tcBorders>
          </w:tcPr>
          <w:p w14:paraId="377318FD"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Тема 2.3. Методические основы деятельности классного руководителя. Планирование воспитательной работы</w:t>
            </w:r>
          </w:p>
        </w:tc>
        <w:tc>
          <w:tcPr>
            <w:tcW w:w="2918" w:type="pct"/>
            <w:gridSpan w:val="2"/>
            <w:tcBorders>
              <w:top w:val="single" w:sz="4" w:space="0" w:color="auto"/>
              <w:left w:val="single" w:sz="4" w:space="0" w:color="auto"/>
              <w:bottom w:val="single" w:sz="4" w:space="0" w:color="auto"/>
              <w:right w:val="single" w:sz="4" w:space="0" w:color="auto"/>
            </w:tcBorders>
          </w:tcPr>
          <w:p w14:paraId="55927036" w14:textId="77777777" w:rsidR="009318C8" w:rsidRPr="009318C8" w:rsidRDefault="009318C8" w:rsidP="009318C8">
            <w:pPr>
              <w:autoSpaceDE w:val="0"/>
              <w:autoSpaceDN w:val="0"/>
              <w:adjustRightInd w:val="0"/>
              <w:spacing w:line="276" w:lineRule="auto"/>
              <w:rPr>
                <w:rFonts w:ascii="Times New Roman" w:eastAsia="Calibri" w:hAnsi="Times New Roman" w:cs="Times New Roman"/>
                <w:b/>
                <w:bCs/>
                <w:color w:val="000000"/>
              </w:rPr>
            </w:pPr>
            <w:r w:rsidRPr="009318C8">
              <w:rPr>
                <w:rFonts w:ascii="Times New Roman" w:eastAsia="Calibri" w:hAnsi="Times New Roman" w:cs="Times New Roman"/>
                <w:b/>
                <w:bCs/>
                <w:color w:val="000000"/>
              </w:rPr>
              <w:t>Содержание</w:t>
            </w:r>
          </w:p>
        </w:tc>
        <w:tc>
          <w:tcPr>
            <w:tcW w:w="623" w:type="pct"/>
            <w:tcBorders>
              <w:top w:val="single" w:sz="4" w:space="0" w:color="auto"/>
              <w:left w:val="single" w:sz="4" w:space="0" w:color="auto"/>
              <w:bottom w:val="single" w:sz="4" w:space="0" w:color="auto"/>
              <w:right w:val="single" w:sz="4" w:space="0" w:color="auto"/>
            </w:tcBorders>
            <w:vAlign w:val="center"/>
          </w:tcPr>
          <w:p w14:paraId="6DE79A56"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15/3</w:t>
            </w:r>
          </w:p>
        </w:tc>
        <w:tc>
          <w:tcPr>
            <w:tcW w:w="590" w:type="pct"/>
            <w:tcBorders>
              <w:top w:val="single" w:sz="4" w:space="0" w:color="auto"/>
              <w:left w:val="single" w:sz="4" w:space="0" w:color="auto"/>
              <w:bottom w:val="single" w:sz="4" w:space="0" w:color="auto"/>
              <w:right w:val="single" w:sz="4" w:space="0" w:color="auto"/>
            </w:tcBorders>
          </w:tcPr>
          <w:p w14:paraId="59A05C54"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4F439627" w14:textId="7802D695" w:rsidTr="009318C8">
        <w:tc>
          <w:tcPr>
            <w:tcW w:w="869" w:type="pct"/>
            <w:vMerge/>
            <w:tcBorders>
              <w:left w:val="single" w:sz="4" w:space="0" w:color="auto"/>
              <w:right w:val="single" w:sz="4" w:space="0" w:color="auto"/>
            </w:tcBorders>
            <w:vAlign w:val="center"/>
          </w:tcPr>
          <w:p w14:paraId="760F673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7F6E77E"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Социально-педагогическое сопровождение учащихся в деятельности классного руководителя.</w:t>
            </w:r>
          </w:p>
        </w:tc>
        <w:tc>
          <w:tcPr>
            <w:tcW w:w="623" w:type="pct"/>
            <w:vMerge w:val="restart"/>
            <w:tcBorders>
              <w:top w:val="single" w:sz="4" w:space="0" w:color="auto"/>
              <w:left w:val="single" w:sz="4" w:space="0" w:color="auto"/>
              <w:right w:val="single" w:sz="4" w:space="0" w:color="auto"/>
            </w:tcBorders>
            <w:vAlign w:val="center"/>
          </w:tcPr>
          <w:p w14:paraId="661BB034"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12</w:t>
            </w:r>
          </w:p>
        </w:tc>
        <w:tc>
          <w:tcPr>
            <w:tcW w:w="590" w:type="pct"/>
            <w:vMerge w:val="restart"/>
            <w:tcBorders>
              <w:top w:val="single" w:sz="4" w:space="0" w:color="auto"/>
              <w:left w:val="single" w:sz="4" w:space="0" w:color="auto"/>
              <w:right w:val="single" w:sz="4" w:space="0" w:color="auto"/>
            </w:tcBorders>
          </w:tcPr>
          <w:p w14:paraId="1FEF0AB1" w14:textId="58D5E114" w:rsidR="009318C8" w:rsidRPr="009318C8" w:rsidRDefault="00431FFC"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t>ОК 09</w:t>
            </w:r>
          </w:p>
        </w:tc>
      </w:tr>
      <w:tr w:rsidR="009318C8" w:rsidRPr="009318C8" w14:paraId="0227F461" w14:textId="3079E5D1" w:rsidTr="009318C8">
        <w:tc>
          <w:tcPr>
            <w:tcW w:w="869" w:type="pct"/>
            <w:vMerge/>
            <w:tcBorders>
              <w:left w:val="single" w:sz="4" w:space="0" w:color="auto"/>
              <w:right w:val="single" w:sz="4" w:space="0" w:color="auto"/>
            </w:tcBorders>
            <w:vAlign w:val="center"/>
          </w:tcPr>
          <w:p w14:paraId="6EE43925"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4713E9F"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Организационные основы деятельности классного руководителя. Проектирование деятельности классного руководителя. Формы воспитательной работы классного руководителя.</w:t>
            </w:r>
          </w:p>
        </w:tc>
        <w:tc>
          <w:tcPr>
            <w:tcW w:w="623" w:type="pct"/>
            <w:vMerge/>
            <w:tcBorders>
              <w:top w:val="single" w:sz="4" w:space="0" w:color="auto"/>
              <w:left w:val="single" w:sz="4" w:space="0" w:color="auto"/>
              <w:right w:val="single" w:sz="4" w:space="0" w:color="auto"/>
            </w:tcBorders>
            <w:vAlign w:val="center"/>
          </w:tcPr>
          <w:p w14:paraId="477C2F1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4F7261A2"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9639C7B" w14:textId="72187477" w:rsidTr="009318C8">
        <w:tc>
          <w:tcPr>
            <w:tcW w:w="869" w:type="pct"/>
            <w:vMerge/>
            <w:tcBorders>
              <w:left w:val="single" w:sz="4" w:space="0" w:color="auto"/>
              <w:right w:val="single" w:sz="4" w:space="0" w:color="auto"/>
            </w:tcBorders>
            <w:vAlign w:val="center"/>
          </w:tcPr>
          <w:p w14:paraId="51D6F15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DF5C172"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Примерный календарный план воспитательной работы</w:t>
            </w:r>
          </w:p>
        </w:tc>
        <w:tc>
          <w:tcPr>
            <w:tcW w:w="623" w:type="pct"/>
            <w:vMerge/>
            <w:tcBorders>
              <w:top w:val="single" w:sz="4" w:space="0" w:color="auto"/>
              <w:left w:val="single" w:sz="4" w:space="0" w:color="auto"/>
              <w:right w:val="single" w:sz="4" w:space="0" w:color="auto"/>
            </w:tcBorders>
            <w:vAlign w:val="center"/>
          </w:tcPr>
          <w:p w14:paraId="180B024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2F38F9A9"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4A6267E" w14:textId="37CE889C" w:rsidTr="009318C8">
        <w:tc>
          <w:tcPr>
            <w:tcW w:w="869" w:type="pct"/>
            <w:vMerge/>
            <w:tcBorders>
              <w:left w:val="single" w:sz="4" w:space="0" w:color="auto"/>
              <w:right w:val="single" w:sz="4" w:space="0" w:color="auto"/>
            </w:tcBorders>
            <w:vAlign w:val="center"/>
          </w:tcPr>
          <w:p w14:paraId="7D772573"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EE495E6"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Планирование воспитательной работы. Назначение и функции плана.</w:t>
            </w:r>
          </w:p>
        </w:tc>
        <w:tc>
          <w:tcPr>
            <w:tcW w:w="623" w:type="pct"/>
            <w:vMerge/>
            <w:tcBorders>
              <w:top w:val="single" w:sz="4" w:space="0" w:color="auto"/>
              <w:left w:val="single" w:sz="4" w:space="0" w:color="auto"/>
              <w:right w:val="single" w:sz="4" w:space="0" w:color="auto"/>
            </w:tcBorders>
            <w:vAlign w:val="center"/>
          </w:tcPr>
          <w:p w14:paraId="025792C4"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095B95B4"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0FAEC87" w14:textId="198AC361" w:rsidTr="009318C8">
        <w:tc>
          <w:tcPr>
            <w:tcW w:w="869" w:type="pct"/>
            <w:vMerge/>
            <w:tcBorders>
              <w:left w:val="single" w:sz="4" w:space="0" w:color="auto"/>
              <w:right w:val="single" w:sz="4" w:space="0" w:color="auto"/>
            </w:tcBorders>
            <w:vAlign w:val="center"/>
          </w:tcPr>
          <w:p w14:paraId="251F9FF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947CE2C"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Метод проектов  воспитательной работе со школьниками</w:t>
            </w:r>
          </w:p>
        </w:tc>
        <w:tc>
          <w:tcPr>
            <w:tcW w:w="623" w:type="pct"/>
            <w:vMerge/>
            <w:tcBorders>
              <w:top w:val="single" w:sz="4" w:space="0" w:color="auto"/>
              <w:left w:val="single" w:sz="4" w:space="0" w:color="auto"/>
              <w:right w:val="single" w:sz="4" w:space="0" w:color="auto"/>
            </w:tcBorders>
            <w:vAlign w:val="center"/>
          </w:tcPr>
          <w:p w14:paraId="62BD3DD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7B76216C"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E9FA4CB" w14:textId="7DED2D7B" w:rsidTr="009318C8">
        <w:tc>
          <w:tcPr>
            <w:tcW w:w="869" w:type="pct"/>
            <w:vMerge/>
            <w:tcBorders>
              <w:left w:val="single" w:sz="4" w:space="0" w:color="auto"/>
              <w:right w:val="single" w:sz="4" w:space="0" w:color="auto"/>
            </w:tcBorders>
            <w:vAlign w:val="center"/>
          </w:tcPr>
          <w:p w14:paraId="0550B516"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43FCFC2"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Особенности изучения результатов и эффективности воспитательного процесса. Программа педагогического мониторинга</w:t>
            </w:r>
          </w:p>
        </w:tc>
        <w:tc>
          <w:tcPr>
            <w:tcW w:w="623" w:type="pct"/>
            <w:vMerge/>
            <w:tcBorders>
              <w:top w:val="single" w:sz="4" w:space="0" w:color="auto"/>
              <w:left w:val="single" w:sz="4" w:space="0" w:color="auto"/>
              <w:right w:val="single" w:sz="4" w:space="0" w:color="auto"/>
            </w:tcBorders>
            <w:vAlign w:val="center"/>
          </w:tcPr>
          <w:p w14:paraId="1F11F2E3"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0EF6D4A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154F737A" w14:textId="2E47CB3A" w:rsidTr="009318C8">
        <w:tc>
          <w:tcPr>
            <w:tcW w:w="869" w:type="pct"/>
            <w:vMerge/>
            <w:tcBorders>
              <w:left w:val="single" w:sz="4" w:space="0" w:color="auto"/>
              <w:right w:val="single" w:sz="4" w:space="0" w:color="auto"/>
            </w:tcBorders>
            <w:vAlign w:val="center"/>
          </w:tcPr>
          <w:p w14:paraId="1D81A75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11FC57F2"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Мониторинг возможностей и способностей обучающихся, выявление, поддержка и сопровождение одаренных детей</w:t>
            </w:r>
          </w:p>
        </w:tc>
        <w:tc>
          <w:tcPr>
            <w:tcW w:w="623" w:type="pct"/>
            <w:vMerge/>
            <w:tcBorders>
              <w:top w:val="single" w:sz="4" w:space="0" w:color="auto"/>
              <w:left w:val="single" w:sz="4" w:space="0" w:color="auto"/>
              <w:right w:val="single" w:sz="4" w:space="0" w:color="auto"/>
            </w:tcBorders>
            <w:vAlign w:val="center"/>
          </w:tcPr>
          <w:p w14:paraId="18C69504"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134C4664"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AA6114E" w14:textId="70352764" w:rsidTr="009318C8">
        <w:tc>
          <w:tcPr>
            <w:tcW w:w="869" w:type="pct"/>
            <w:vMerge/>
            <w:tcBorders>
              <w:left w:val="single" w:sz="4" w:space="0" w:color="auto"/>
              <w:right w:val="single" w:sz="4" w:space="0" w:color="auto"/>
            </w:tcBorders>
            <w:vAlign w:val="center"/>
          </w:tcPr>
          <w:p w14:paraId="240DCB9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0472EA7"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Анализ воспитательной работы. Методика анализа форм воспитательной работы</w:t>
            </w:r>
          </w:p>
        </w:tc>
        <w:tc>
          <w:tcPr>
            <w:tcW w:w="623" w:type="pct"/>
            <w:vMerge/>
            <w:tcBorders>
              <w:top w:val="single" w:sz="4" w:space="0" w:color="auto"/>
              <w:left w:val="single" w:sz="4" w:space="0" w:color="auto"/>
              <w:right w:val="single" w:sz="4" w:space="0" w:color="auto"/>
            </w:tcBorders>
            <w:vAlign w:val="center"/>
          </w:tcPr>
          <w:p w14:paraId="05D5804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423528F4"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E5B0403" w14:textId="0C70FBA0" w:rsidTr="009318C8">
        <w:tc>
          <w:tcPr>
            <w:tcW w:w="869" w:type="pct"/>
            <w:vMerge/>
            <w:tcBorders>
              <w:left w:val="single" w:sz="4" w:space="0" w:color="auto"/>
              <w:right w:val="single" w:sz="4" w:space="0" w:color="auto"/>
            </w:tcBorders>
            <w:vAlign w:val="center"/>
          </w:tcPr>
          <w:p w14:paraId="7FF2D96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28BAFEB" w14:textId="77777777" w:rsidR="009318C8" w:rsidRPr="009318C8" w:rsidRDefault="009318C8" w:rsidP="009318C8">
            <w:pPr>
              <w:numPr>
                <w:ilvl w:val="0"/>
                <w:numId w:val="82"/>
              </w:numPr>
              <w:tabs>
                <w:tab w:val="left" w:pos="391"/>
              </w:tabs>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Документация классного руководителя</w:t>
            </w:r>
          </w:p>
        </w:tc>
        <w:tc>
          <w:tcPr>
            <w:tcW w:w="623" w:type="pct"/>
            <w:vMerge/>
            <w:tcBorders>
              <w:top w:val="single" w:sz="4" w:space="0" w:color="auto"/>
              <w:left w:val="single" w:sz="4" w:space="0" w:color="auto"/>
              <w:right w:val="single" w:sz="4" w:space="0" w:color="auto"/>
            </w:tcBorders>
            <w:vAlign w:val="center"/>
          </w:tcPr>
          <w:p w14:paraId="63E8A050"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571DA93"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08875C1" w14:textId="5BDB351C" w:rsidTr="009318C8">
        <w:tc>
          <w:tcPr>
            <w:tcW w:w="869" w:type="pct"/>
            <w:vMerge/>
            <w:tcBorders>
              <w:left w:val="single" w:sz="4" w:space="0" w:color="auto"/>
              <w:right w:val="single" w:sz="4" w:space="0" w:color="auto"/>
            </w:tcBorders>
            <w:vAlign w:val="center"/>
          </w:tcPr>
          <w:p w14:paraId="34B5D6F5"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F045630" w14:textId="77777777" w:rsidR="009318C8" w:rsidRPr="009318C8" w:rsidRDefault="009318C8" w:rsidP="009318C8">
            <w:pPr>
              <w:autoSpaceDE w:val="0"/>
              <w:autoSpaceDN w:val="0"/>
              <w:adjustRightInd w:val="0"/>
              <w:spacing w:line="276" w:lineRule="auto"/>
              <w:rPr>
                <w:rFonts w:ascii="Times New Roman" w:eastAsia="Calibri" w:hAnsi="Times New Roman" w:cs="Times New Roman"/>
                <w:b/>
                <w:bCs/>
                <w:color w:val="000000"/>
              </w:rPr>
            </w:pPr>
            <w:r w:rsidRPr="009318C8">
              <w:rPr>
                <w:rFonts w:ascii="Times New Roman" w:eastAsia="Calibri" w:hAnsi="Times New Roman" w:cs="Times New Roman"/>
                <w:b/>
                <w:bCs/>
                <w:color w:val="000000"/>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246B3978"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3</w:t>
            </w:r>
          </w:p>
        </w:tc>
        <w:tc>
          <w:tcPr>
            <w:tcW w:w="590" w:type="pct"/>
            <w:vMerge/>
            <w:tcBorders>
              <w:left w:val="single" w:sz="4" w:space="0" w:color="auto"/>
              <w:right w:val="single" w:sz="4" w:space="0" w:color="auto"/>
            </w:tcBorders>
          </w:tcPr>
          <w:p w14:paraId="039148BE"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0777CA7B" w14:textId="77A06521" w:rsidTr="009318C8">
        <w:tc>
          <w:tcPr>
            <w:tcW w:w="869" w:type="pct"/>
            <w:vMerge/>
            <w:tcBorders>
              <w:left w:val="single" w:sz="4" w:space="0" w:color="auto"/>
              <w:right w:val="single" w:sz="4" w:space="0" w:color="auto"/>
            </w:tcBorders>
            <w:vAlign w:val="center"/>
          </w:tcPr>
          <w:p w14:paraId="4E1A39B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F24073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26. «Разработка плана воспитательной работы в классе»</w:t>
            </w:r>
          </w:p>
        </w:tc>
        <w:tc>
          <w:tcPr>
            <w:tcW w:w="623" w:type="pct"/>
            <w:tcBorders>
              <w:top w:val="single" w:sz="4" w:space="0" w:color="auto"/>
              <w:left w:val="single" w:sz="4" w:space="0" w:color="auto"/>
              <w:bottom w:val="single" w:sz="4" w:space="0" w:color="auto"/>
              <w:right w:val="single" w:sz="4" w:space="0" w:color="auto"/>
            </w:tcBorders>
            <w:vAlign w:val="center"/>
          </w:tcPr>
          <w:p w14:paraId="04352FC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5F54A776"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626BC09" w14:textId="4DA9391A" w:rsidTr="009318C8">
        <w:tc>
          <w:tcPr>
            <w:tcW w:w="869" w:type="pct"/>
            <w:vMerge/>
            <w:tcBorders>
              <w:left w:val="single" w:sz="4" w:space="0" w:color="auto"/>
              <w:right w:val="single" w:sz="4" w:space="0" w:color="auto"/>
            </w:tcBorders>
            <w:vAlign w:val="center"/>
          </w:tcPr>
          <w:p w14:paraId="199F7F9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16EE9275"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27. «Решение педагогических задач»</w:t>
            </w:r>
          </w:p>
        </w:tc>
        <w:tc>
          <w:tcPr>
            <w:tcW w:w="623" w:type="pct"/>
            <w:tcBorders>
              <w:top w:val="single" w:sz="4" w:space="0" w:color="auto"/>
              <w:left w:val="single" w:sz="4" w:space="0" w:color="auto"/>
              <w:bottom w:val="single" w:sz="4" w:space="0" w:color="auto"/>
              <w:right w:val="single" w:sz="4" w:space="0" w:color="auto"/>
            </w:tcBorders>
            <w:vAlign w:val="center"/>
          </w:tcPr>
          <w:p w14:paraId="59755AB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70006F1D"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0927775" w14:textId="5BB38F1D" w:rsidTr="009318C8">
        <w:tc>
          <w:tcPr>
            <w:tcW w:w="869" w:type="pct"/>
            <w:vMerge/>
            <w:tcBorders>
              <w:left w:val="single" w:sz="4" w:space="0" w:color="auto"/>
              <w:right w:val="single" w:sz="4" w:space="0" w:color="auto"/>
            </w:tcBorders>
            <w:vAlign w:val="center"/>
          </w:tcPr>
          <w:p w14:paraId="170861AA"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379779AB"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28. «Составление плана работы с родителями»</w:t>
            </w:r>
          </w:p>
        </w:tc>
        <w:tc>
          <w:tcPr>
            <w:tcW w:w="623" w:type="pct"/>
            <w:tcBorders>
              <w:top w:val="single" w:sz="4" w:space="0" w:color="auto"/>
              <w:left w:val="single" w:sz="4" w:space="0" w:color="auto"/>
              <w:bottom w:val="single" w:sz="4" w:space="0" w:color="auto"/>
              <w:right w:val="single" w:sz="4" w:space="0" w:color="auto"/>
            </w:tcBorders>
            <w:vAlign w:val="center"/>
          </w:tcPr>
          <w:p w14:paraId="492376D4"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bottom w:val="single" w:sz="4" w:space="0" w:color="auto"/>
              <w:right w:val="single" w:sz="4" w:space="0" w:color="auto"/>
            </w:tcBorders>
          </w:tcPr>
          <w:p w14:paraId="128634D0"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8589BB5" w14:textId="41A4CAE8" w:rsidTr="009318C8">
        <w:tc>
          <w:tcPr>
            <w:tcW w:w="869" w:type="pct"/>
            <w:vMerge w:val="restart"/>
            <w:tcBorders>
              <w:left w:val="single" w:sz="4" w:space="0" w:color="auto"/>
              <w:right w:val="single" w:sz="4" w:space="0" w:color="auto"/>
            </w:tcBorders>
          </w:tcPr>
          <w:p w14:paraId="3DFDB88B" w14:textId="77777777" w:rsidR="009318C8" w:rsidRPr="009318C8" w:rsidRDefault="009318C8" w:rsidP="009318C8">
            <w:pPr>
              <w:spacing w:line="276" w:lineRule="auto"/>
              <w:rPr>
                <w:rFonts w:ascii="Times New Roman" w:eastAsia="Times New Roman" w:hAnsi="Times New Roman" w:cs="Times New Roman"/>
                <w:b/>
                <w:bCs/>
                <w:lang w:eastAsia="ru-RU"/>
              </w:rPr>
            </w:pPr>
            <w:r w:rsidRPr="009318C8">
              <w:rPr>
                <w:rFonts w:ascii="Times New Roman" w:eastAsia="Times New Roman" w:hAnsi="Times New Roman" w:cs="Times New Roman"/>
                <w:b/>
                <w:bCs/>
                <w:lang w:eastAsia="ru-RU"/>
              </w:rPr>
              <w:t xml:space="preserve">Тема 2.4. Результаты </w:t>
            </w:r>
            <w:r w:rsidRPr="009318C8">
              <w:rPr>
                <w:rFonts w:ascii="Times New Roman" w:eastAsia="Times New Roman" w:hAnsi="Times New Roman" w:cs="Times New Roman"/>
                <w:b/>
                <w:bCs/>
                <w:lang w:eastAsia="ru-RU"/>
              </w:rPr>
              <w:lastRenderedPageBreak/>
              <w:t xml:space="preserve">воспитания, социализации и саморазвития </w:t>
            </w:r>
            <w:proofErr w:type="gramStart"/>
            <w:r w:rsidRPr="009318C8">
              <w:rPr>
                <w:rFonts w:ascii="Times New Roman" w:eastAsia="Times New Roman" w:hAnsi="Times New Roman" w:cs="Times New Roman"/>
                <w:b/>
                <w:bCs/>
                <w:lang w:eastAsia="ru-RU"/>
              </w:rPr>
              <w:t>обучающихся</w:t>
            </w:r>
            <w:proofErr w:type="gramEnd"/>
          </w:p>
        </w:tc>
        <w:tc>
          <w:tcPr>
            <w:tcW w:w="2918" w:type="pct"/>
            <w:gridSpan w:val="2"/>
            <w:tcBorders>
              <w:top w:val="single" w:sz="4" w:space="0" w:color="auto"/>
              <w:left w:val="single" w:sz="4" w:space="0" w:color="auto"/>
              <w:bottom w:val="single" w:sz="4" w:space="0" w:color="auto"/>
              <w:right w:val="single" w:sz="4" w:space="0" w:color="auto"/>
            </w:tcBorders>
          </w:tcPr>
          <w:p w14:paraId="499D7BD8" w14:textId="77777777" w:rsidR="009318C8" w:rsidRPr="009318C8" w:rsidRDefault="009318C8" w:rsidP="009318C8">
            <w:pPr>
              <w:autoSpaceDE w:val="0"/>
              <w:autoSpaceDN w:val="0"/>
              <w:adjustRightInd w:val="0"/>
              <w:spacing w:line="276" w:lineRule="auto"/>
              <w:rPr>
                <w:rFonts w:ascii="Times New Roman" w:eastAsia="Calibri" w:hAnsi="Times New Roman" w:cs="Times New Roman"/>
                <w:b/>
                <w:bCs/>
                <w:color w:val="000000"/>
              </w:rPr>
            </w:pPr>
            <w:r w:rsidRPr="009318C8">
              <w:rPr>
                <w:rFonts w:ascii="Times New Roman" w:eastAsia="Calibri" w:hAnsi="Times New Roman" w:cs="Times New Roman"/>
                <w:b/>
                <w:bCs/>
                <w:color w:val="000000"/>
              </w:rPr>
              <w:lastRenderedPageBreak/>
              <w:t>Содержание</w:t>
            </w:r>
          </w:p>
        </w:tc>
        <w:tc>
          <w:tcPr>
            <w:tcW w:w="623" w:type="pct"/>
            <w:tcBorders>
              <w:top w:val="single" w:sz="4" w:space="0" w:color="auto"/>
              <w:left w:val="single" w:sz="4" w:space="0" w:color="auto"/>
              <w:bottom w:val="single" w:sz="4" w:space="0" w:color="auto"/>
              <w:right w:val="single" w:sz="4" w:space="0" w:color="auto"/>
            </w:tcBorders>
            <w:vAlign w:val="center"/>
          </w:tcPr>
          <w:p w14:paraId="39A4F505"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16/6</w:t>
            </w:r>
          </w:p>
        </w:tc>
        <w:tc>
          <w:tcPr>
            <w:tcW w:w="590" w:type="pct"/>
            <w:tcBorders>
              <w:top w:val="single" w:sz="4" w:space="0" w:color="auto"/>
              <w:left w:val="single" w:sz="4" w:space="0" w:color="auto"/>
              <w:bottom w:val="single" w:sz="4" w:space="0" w:color="auto"/>
              <w:right w:val="single" w:sz="4" w:space="0" w:color="auto"/>
            </w:tcBorders>
          </w:tcPr>
          <w:p w14:paraId="6A08FAB9"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5CAFF105" w14:textId="7587803E" w:rsidTr="009318C8">
        <w:tc>
          <w:tcPr>
            <w:tcW w:w="869" w:type="pct"/>
            <w:vMerge/>
            <w:tcBorders>
              <w:left w:val="single" w:sz="4" w:space="0" w:color="auto"/>
              <w:right w:val="single" w:sz="4" w:space="0" w:color="auto"/>
            </w:tcBorders>
            <w:vAlign w:val="center"/>
          </w:tcPr>
          <w:p w14:paraId="4A5A2EE4"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0C5CD41"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1. Формирование у обучающихся основ российской гражданской идентичности. Гражданско-патриотическое воспитание.</w:t>
            </w:r>
          </w:p>
        </w:tc>
        <w:tc>
          <w:tcPr>
            <w:tcW w:w="623" w:type="pct"/>
            <w:vMerge w:val="restart"/>
            <w:tcBorders>
              <w:top w:val="single" w:sz="4" w:space="0" w:color="auto"/>
              <w:left w:val="single" w:sz="4" w:space="0" w:color="auto"/>
              <w:right w:val="single" w:sz="4" w:space="0" w:color="auto"/>
            </w:tcBorders>
            <w:vAlign w:val="center"/>
          </w:tcPr>
          <w:p w14:paraId="3F5FE3B8"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10</w:t>
            </w:r>
          </w:p>
        </w:tc>
        <w:tc>
          <w:tcPr>
            <w:tcW w:w="590" w:type="pct"/>
            <w:vMerge w:val="restart"/>
            <w:tcBorders>
              <w:top w:val="single" w:sz="4" w:space="0" w:color="auto"/>
              <w:left w:val="single" w:sz="4" w:space="0" w:color="auto"/>
              <w:right w:val="single" w:sz="4" w:space="0" w:color="auto"/>
            </w:tcBorders>
          </w:tcPr>
          <w:p w14:paraId="6A4FC015" w14:textId="20289BA7" w:rsidR="009318C8" w:rsidRPr="009318C8" w:rsidRDefault="00431FFC" w:rsidP="009318C8">
            <w:pPr>
              <w:suppressAutoHyphens/>
              <w:spacing w:line="276" w:lineRule="auto"/>
              <w:jc w:val="center"/>
              <w:rPr>
                <w:rFonts w:ascii="Times New Roman" w:eastAsia="Times New Roman" w:hAnsi="Times New Roman" w:cs="Times New Roman"/>
                <w:i/>
                <w:lang w:eastAsia="ru-RU"/>
              </w:rPr>
            </w:pPr>
            <w:r w:rsidRPr="00A66872">
              <w:rPr>
                <w:rFonts w:ascii="Times New Roman" w:eastAsia="Times New Roman" w:hAnsi="Times New Roman" w:cs="Times New Roman"/>
                <w:lang w:eastAsia="ru-RU"/>
              </w:rPr>
              <w:t xml:space="preserve">ПК 3.1– 3.6, </w:t>
            </w:r>
            <w:r>
              <w:rPr>
                <w:rFonts w:ascii="Times New Roman" w:eastAsia="Times New Roman" w:hAnsi="Times New Roman" w:cs="Times New Roman"/>
                <w:lang w:eastAsia="ru-RU"/>
              </w:rPr>
              <w:br/>
            </w:r>
            <w:proofErr w:type="gramStart"/>
            <w:r w:rsidRPr="00A66872">
              <w:rPr>
                <w:rFonts w:ascii="Times New Roman" w:eastAsia="Times New Roman" w:hAnsi="Times New Roman" w:cs="Times New Roman"/>
                <w:lang w:eastAsia="ru-RU"/>
              </w:rPr>
              <w:t>ОК</w:t>
            </w:r>
            <w:proofErr w:type="gramEnd"/>
            <w:r w:rsidRPr="00A66872">
              <w:rPr>
                <w:rFonts w:ascii="Times New Roman" w:eastAsia="Times New Roman" w:hAnsi="Times New Roman" w:cs="Times New Roman"/>
                <w:lang w:eastAsia="ru-RU"/>
              </w:rPr>
              <w:t xml:space="preserve"> 01–07, </w:t>
            </w:r>
            <w:r>
              <w:rPr>
                <w:rFonts w:ascii="Times New Roman" w:eastAsia="Times New Roman" w:hAnsi="Times New Roman" w:cs="Times New Roman"/>
                <w:lang w:eastAsia="ru-RU"/>
              </w:rPr>
              <w:br/>
            </w:r>
            <w:r w:rsidRPr="00A66872">
              <w:rPr>
                <w:rFonts w:ascii="Times New Roman" w:eastAsia="Times New Roman" w:hAnsi="Times New Roman" w:cs="Times New Roman"/>
                <w:lang w:eastAsia="ru-RU"/>
              </w:rPr>
              <w:t>ОК 09</w:t>
            </w:r>
          </w:p>
        </w:tc>
      </w:tr>
      <w:tr w:rsidR="009318C8" w:rsidRPr="009318C8" w14:paraId="5A5A4859" w14:textId="1088E5AF" w:rsidTr="009318C8">
        <w:tc>
          <w:tcPr>
            <w:tcW w:w="869" w:type="pct"/>
            <w:vMerge/>
            <w:tcBorders>
              <w:left w:val="single" w:sz="4" w:space="0" w:color="auto"/>
              <w:right w:val="single" w:sz="4" w:space="0" w:color="auto"/>
            </w:tcBorders>
            <w:vAlign w:val="center"/>
          </w:tcPr>
          <w:p w14:paraId="64BE36B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044F106"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 xml:space="preserve">2. Формирование готовности </w:t>
            </w:r>
            <w:proofErr w:type="gramStart"/>
            <w:r w:rsidRPr="009318C8">
              <w:rPr>
                <w:rFonts w:ascii="Times New Roman" w:eastAsia="Calibri" w:hAnsi="Times New Roman" w:cs="Times New Roman"/>
                <w:bCs/>
                <w:color w:val="000000"/>
              </w:rPr>
              <w:t>обучающихся</w:t>
            </w:r>
            <w:proofErr w:type="gramEnd"/>
            <w:r w:rsidRPr="009318C8">
              <w:rPr>
                <w:rFonts w:ascii="Times New Roman" w:eastAsia="Calibri" w:hAnsi="Times New Roman" w:cs="Times New Roman"/>
                <w:bCs/>
                <w:color w:val="000000"/>
              </w:rPr>
              <w:t xml:space="preserve"> к саморазвитию</w:t>
            </w:r>
          </w:p>
        </w:tc>
        <w:tc>
          <w:tcPr>
            <w:tcW w:w="623" w:type="pct"/>
            <w:vMerge/>
            <w:tcBorders>
              <w:left w:val="single" w:sz="4" w:space="0" w:color="auto"/>
              <w:right w:val="single" w:sz="4" w:space="0" w:color="auto"/>
            </w:tcBorders>
            <w:vAlign w:val="center"/>
          </w:tcPr>
          <w:p w14:paraId="1FDF736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EE02E4F"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D32961A" w14:textId="295D6E55" w:rsidTr="009318C8">
        <w:tc>
          <w:tcPr>
            <w:tcW w:w="869" w:type="pct"/>
            <w:vMerge/>
            <w:tcBorders>
              <w:left w:val="single" w:sz="4" w:space="0" w:color="auto"/>
              <w:right w:val="single" w:sz="4" w:space="0" w:color="auto"/>
            </w:tcBorders>
            <w:vAlign w:val="center"/>
          </w:tcPr>
          <w:p w14:paraId="54965EB0"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7BB7668"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3. Формирование мотивации к познанию и обучению</w:t>
            </w:r>
          </w:p>
        </w:tc>
        <w:tc>
          <w:tcPr>
            <w:tcW w:w="623" w:type="pct"/>
            <w:vMerge/>
            <w:tcBorders>
              <w:left w:val="single" w:sz="4" w:space="0" w:color="auto"/>
              <w:right w:val="single" w:sz="4" w:space="0" w:color="auto"/>
            </w:tcBorders>
            <w:vAlign w:val="center"/>
          </w:tcPr>
          <w:p w14:paraId="5DBA3FE8"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005E806F"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3CEC153" w14:textId="4471D5BA" w:rsidTr="009318C8">
        <w:tc>
          <w:tcPr>
            <w:tcW w:w="869" w:type="pct"/>
            <w:vMerge/>
            <w:tcBorders>
              <w:left w:val="single" w:sz="4" w:space="0" w:color="auto"/>
              <w:right w:val="single" w:sz="4" w:space="0" w:color="auto"/>
            </w:tcBorders>
            <w:vAlign w:val="center"/>
          </w:tcPr>
          <w:p w14:paraId="28B52FB9"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9F4A299"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4.Формирование ценностных установок и социально значимых качеств личности</w:t>
            </w:r>
          </w:p>
        </w:tc>
        <w:tc>
          <w:tcPr>
            <w:tcW w:w="623" w:type="pct"/>
            <w:vMerge/>
            <w:tcBorders>
              <w:left w:val="single" w:sz="4" w:space="0" w:color="auto"/>
              <w:right w:val="single" w:sz="4" w:space="0" w:color="auto"/>
            </w:tcBorders>
            <w:vAlign w:val="center"/>
          </w:tcPr>
          <w:p w14:paraId="490EB1F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5E210B46"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2227850" w14:textId="34BA6854" w:rsidTr="009318C8">
        <w:tc>
          <w:tcPr>
            <w:tcW w:w="869" w:type="pct"/>
            <w:vMerge/>
            <w:tcBorders>
              <w:left w:val="single" w:sz="4" w:space="0" w:color="auto"/>
              <w:right w:val="single" w:sz="4" w:space="0" w:color="auto"/>
            </w:tcBorders>
            <w:vAlign w:val="center"/>
          </w:tcPr>
          <w:p w14:paraId="3DDB708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677FF86" w14:textId="77777777" w:rsidR="009318C8" w:rsidRPr="009318C8" w:rsidRDefault="009318C8" w:rsidP="009318C8">
            <w:pPr>
              <w:autoSpaceDE w:val="0"/>
              <w:autoSpaceDN w:val="0"/>
              <w:adjustRightInd w:val="0"/>
              <w:spacing w:line="276" w:lineRule="auto"/>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 xml:space="preserve">5.Стимулирование активного участия </w:t>
            </w:r>
            <w:proofErr w:type="gramStart"/>
            <w:r w:rsidRPr="009318C8">
              <w:rPr>
                <w:rFonts w:ascii="Times New Roman" w:eastAsia="Calibri" w:hAnsi="Times New Roman" w:cs="Times New Roman"/>
                <w:bCs/>
                <w:color w:val="000000"/>
              </w:rPr>
              <w:t>обучающихся</w:t>
            </w:r>
            <w:proofErr w:type="gramEnd"/>
            <w:r w:rsidRPr="009318C8">
              <w:rPr>
                <w:rFonts w:ascii="Times New Roman" w:eastAsia="Calibri" w:hAnsi="Times New Roman" w:cs="Times New Roman"/>
                <w:bCs/>
                <w:color w:val="000000"/>
              </w:rPr>
              <w:t xml:space="preserve"> в социально значимой деятельности</w:t>
            </w:r>
          </w:p>
        </w:tc>
        <w:tc>
          <w:tcPr>
            <w:tcW w:w="623" w:type="pct"/>
            <w:vMerge/>
            <w:tcBorders>
              <w:left w:val="single" w:sz="4" w:space="0" w:color="auto"/>
              <w:right w:val="single" w:sz="4" w:space="0" w:color="auto"/>
            </w:tcBorders>
            <w:vAlign w:val="center"/>
          </w:tcPr>
          <w:p w14:paraId="6492786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E41279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B7ECB7B" w14:textId="5497E9B3" w:rsidTr="009318C8">
        <w:tc>
          <w:tcPr>
            <w:tcW w:w="869" w:type="pct"/>
            <w:vMerge/>
            <w:tcBorders>
              <w:left w:val="single" w:sz="4" w:space="0" w:color="auto"/>
              <w:right w:val="single" w:sz="4" w:space="0" w:color="auto"/>
            </w:tcBorders>
            <w:vAlign w:val="center"/>
          </w:tcPr>
          <w:p w14:paraId="5F6E6DED"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A7C0746"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Духовно-нравственное воспитание обучающихся начальных классов. Особенности духовно-нравственного воспитания и развития обучающихся начальных классов. Методика организации духовно-нравственного воспитания и развития в начальной школе.</w:t>
            </w:r>
          </w:p>
        </w:tc>
        <w:tc>
          <w:tcPr>
            <w:tcW w:w="623" w:type="pct"/>
            <w:vMerge/>
            <w:tcBorders>
              <w:left w:val="single" w:sz="4" w:space="0" w:color="auto"/>
              <w:right w:val="single" w:sz="4" w:space="0" w:color="auto"/>
            </w:tcBorders>
            <w:vAlign w:val="center"/>
          </w:tcPr>
          <w:p w14:paraId="732FCAA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62ED53D0"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839178E" w14:textId="45B53FF5" w:rsidTr="009318C8">
        <w:tc>
          <w:tcPr>
            <w:tcW w:w="869" w:type="pct"/>
            <w:vMerge/>
            <w:tcBorders>
              <w:left w:val="single" w:sz="4" w:space="0" w:color="auto"/>
              <w:right w:val="single" w:sz="4" w:space="0" w:color="auto"/>
            </w:tcBorders>
            <w:vAlign w:val="center"/>
          </w:tcPr>
          <w:p w14:paraId="1A50DA9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ADDBEF3"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Эстетическое воспитание обучающихся начальных классов. Методика организации эстетического воспитания</w:t>
            </w:r>
          </w:p>
        </w:tc>
        <w:tc>
          <w:tcPr>
            <w:tcW w:w="623" w:type="pct"/>
            <w:vMerge/>
            <w:tcBorders>
              <w:left w:val="single" w:sz="4" w:space="0" w:color="auto"/>
              <w:right w:val="single" w:sz="4" w:space="0" w:color="auto"/>
            </w:tcBorders>
            <w:vAlign w:val="center"/>
          </w:tcPr>
          <w:p w14:paraId="17F334B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55637B56"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0309B47" w14:textId="647F6A35" w:rsidTr="009318C8">
        <w:tc>
          <w:tcPr>
            <w:tcW w:w="869" w:type="pct"/>
            <w:vMerge/>
            <w:tcBorders>
              <w:left w:val="single" w:sz="4" w:space="0" w:color="auto"/>
              <w:right w:val="single" w:sz="4" w:space="0" w:color="auto"/>
            </w:tcBorders>
            <w:vAlign w:val="center"/>
          </w:tcPr>
          <w:p w14:paraId="714997B2"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2F4D8432"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Физическое воспитание, формирование культуры здоровья и эмоционального благополучия</w:t>
            </w:r>
          </w:p>
        </w:tc>
        <w:tc>
          <w:tcPr>
            <w:tcW w:w="623" w:type="pct"/>
            <w:vMerge/>
            <w:tcBorders>
              <w:left w:val="single" w:sz="4" w:space="0" w:color="auto"/>
              <w:right w:val="single" w:sz="4" w:space="0" w:color="auto"/>
            </w:tcBorders>
            <w:vAlign w:val="center"/>
          </w:tcPr>
          <w:p w14:paraId="4BD547CF"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071A568A"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48F36B3F" w14:textId="18769319" w:rsidTr="009318C8">
        <w:tc>
          <w:tcPr>
            <w:tcW w:w="869" w:type="pct"/>
            <w:vMerge/>
            <w:tcBorders>
              <w:left w:val="single" w:sz="4" w:space="0" w:color="auto"/>
              <w:right w:val="single" w:sz="4" w:space="0" w:color="auto"/>
            </w:tcBorders>
            <w:vAlign w:val="center"/>
          </w:tcPr>
          <w:p w14:paraId="73C1CCC7"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CD9F443"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Трудовое воспитание. Профориентация в начальной школе.</w:t>
            </w:r>
          </w:p>
        </w:tc>
        <w:tc>
          <w:tcPr>
            <w:tcW w:w="623" w:type="pct"/>
            <w:vMerge/>
            <w:tcBorders>
              <w:left w:val="single" w:sz="4" w:space="0" w:color="auto"/>
              <w:right w:val="single" w:sz="4" w:space="0" w:color="auto"/>
            </w:tcBorders>
            <w:vAlign w:val="center"/>
          </w:tcPr>
          <w:p w14:paraId="007CA5DB"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17F5EAF2"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ED16F2E" w14:textId="5042F69E" w:rsidTr="009318C8">
        <w:tc>
          <w:tcPr>
            <w:tcW w:w="869" w:type="pct"/>
            <w:vMerge/>
            <w:tcBorders>
              <w:left w:val="single" w:sz="4" w:space="0" w:color="auto"/>
              <w:right w:val="single" w:sz="4" w:space="0" w:color="auto"/>
            </w:tcBorders>
            <w:vAlign w:val="center"/>
          </w:tcPr>
          <w:p w14:paraId="3D661B91"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113C5A27" w14:textId="77777777" w:rsidR="009318C8" w:rsidRPr="009318C8" w:rsidRDefault="009318C8" w:rsidP="009318C8">
            <w:pPr>
              <w:numPr>
                <w:ilvl w:val="0"/>
                <w:numId w:val="80"/>
              </w:numPr>
              <w:autoSpaceDE w:val="0"/>
              <w:autoSpaceDN w:val="0"/>
              <w:adjustRightInd w:val="0"/>
              <w:spacing w:line="276" w:lineRule="auto"/>
              <w:ind w:left="0" w:firstLine="0"/>
              <w:jc w:val="both"/>
              <w:rPr>
                <w:rFonts w:ascii="Times New Roman" w:eastAsia="Calibri" w:hAnsi="Times New Roman" w:cs="Times New Roman"/>
                <w:bCs/>
                <w:color w:val="000000"/>
              </w:rPr>
            </w:pPr>
            <w:r w:rsidRPr="009318C8">
              <w:rPr>
                <w:rFonts w:ascii="Times New Roman" w:eastAsia="Calibri" w:hAnsi="Times New Roman" w:cs="Times New Roman"/>
                <w:bCs/>
                <w:color w:val="000000"/>
              </w:rPr>
              <w:t>Экологическое воспитание. Методика организации экологического воспитания.</w:t>
            </w:r>
          </w:p>
        </w:tc>
        <w:tc>
          <w:tcPr>
            <w:tcW w:w="623" w:type="pct"/>
            <w:vMerge/>
            <w:tcBorders>
              <w:left w:val="single" w:sz="4" w:space="0" w:color="auto"/>
              <w:bottom w:val="single" w:sz="4" w:space="0" w:color="auto"/>
              <w:right w:val="single" w:sz="4" w:space="0" w:color="auto"/>
            </w:tcBorders>
            <w:vAlign w:val="center"/>
          </w:tcPr>
          <w:p w14:paraId="535B40CA"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p>
        </w:tc>
        <w:tc>
          <w:tcPr>
            <w:tcW w:w="590" w:type="pct"/>
            <w:vMerge/>
            <w:tcBorders>
              <w:left w:val="single" w:sz="4" w:space="0" w:color="auto"/>
              <w:right w:val="single" w:sz="4" w:space="0" w:color="auto"/>
            </w:tcBorders>
          </w:tcPr>
          <w:p w14:paraId="33FBE7C9"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244F7698" w14:textId="61F7E26F" w:rsidTr="009318C8">
        <w:tc>
          <w:tcPr>
            <w:tcW w:w="869" w:type="pct"/>
            <w:vMerge/>
            <w:tcBorders>
              <w:left w:val="single" w:sz="4" w:space="0" w:color="auto"/>
              <w:right w:val="single" w:sz="4" w:space="0" w:color="auto"/>
            </w:tcBorders>
            <w:vAlign w:val="center"/>
          </w:tcPr>
          <w:p w14:paraId="73A323D4"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4A2806A" w14:textId="77777777" w:rsidR="009318C8" w:rsidRPr="009318C8" w:rsidRDefault="009318C8" w:rsidP="009318C8">
            <w:pPr>
              <w:autoSpaceDE w:val="0"/>
              <w:autoSpaceDN w:val="0"/>
              <w:adjustRightInd w:val="0"/>
              <w:spacing w:line="276" w:lineRule="auto"/>
              <w:rPr>
                <w:rFonts w:ascii="Times New Roman" w:eastAsia="Calibri" w:hAnsi="Times New Roman" w:cs="Times New Roman"/>
                <w:b/>
                <w:bCs/>
                <w:color w:val="000000"/>
              </w:rPr>
            </w:pPr>
            <w:r w:rsidRPr="009318C8">
              <w:rPr>
                <w:rFonts w:ascii="Times New Roman" w:eastAsia="Calibri" w:hAnsi="Times New Roman" w:cs="Times New Roman"/>
                <w:b/>
                <w:bCs/>
                <w:color w:val="000000"/>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79253AD8"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6</w:t>
            </w:r>
          </w:p>
        </w:tc>
        <w:tc>
          <w:tcPr>
            <w:tcW w:w="590" w:type="pct"/>
            <w:vMerge/>
            <w:tcBorders>
              <w:left w:val="single" w:sz="4" w:space="0" w:color="auto"/>
              <w:right w:val="single" w:sz="4" w:space="0" w:color="auto"/>
            </w:tcBorders>
          </w:tcPr>
          <w:p w14:paraId="7DB6A30C"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593F95C0" w14:textId="629A04AF" w:rsidTr="009318C8">
        <w:tc>
          <w:tcPr>
            <w:tcW w:w="869" w:type="pct"/>
            <w:vMerge/>
            <w:tcBorders>
              <w:left w:val="single" w:sz="4" w:space="0" w:color="auto"/>
              <w:right w:val="single" w:sz="4" w:space="0" w:color="auto"/>
            </w:tcBorders>
            <w:vAlign w:val="center"/>
          </w:tcPr>
          <w:p w14:paraId="17855E18"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2776D06"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29. «Разработка сценария воспитательных занятий мероприятий гражданско-патриотического содержания»</w:t>
            </w:r>
          </w:p>
        </w:tc>
        <w:tc>
          <w:tcPr>
            <w:tcW w:w="623" w:type="pct"/>
            <w:tcBorders>
              <w:top w:val="single" w:sz="4" w:space="0" w:color="auto"/>
              <w:left w:val="single" w:sz="4" w:space="0" w:color="auto"/>
              <w:bottom w:val="single" w:sz="4" w:space="0" w:color="auto"/>
              <w:right w:val="single" w:sz="4" w:space="0" w:color="auto"/>
            </w:tcBorders>
            <w:vAlign w:val="center"/>
          </w:tcPr>
          <w:p w14:paraId="6A9E62C2"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49B29B0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6C4BBBB5" w14:textId="63F2DD4B" w:rsidTr="009318C8">
        <w:tc>
          <w:tcPr>
            <w:tcW w:w="869" w:type="pct"/>
            <w:vMerge/>
            <w:tcBorders>
              <w:left w:val="single" w:sz="4" w:space="0" w:color="auto"/>
              <w:right w:val="single" w:sz="4" w:space="0" w:color="auto"/>
            </w:tcBorders>
            <w:vAlign w:val="center"/>
          </w:tcPr>
          <w:p w14:paraId="7760C874"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56F704F2"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30. «Разработка сценария воспитательных занятий мероприятий интеллектуального содержания»»</w:t>
            </w:r>
          </w:p>
        </w:tc>
        <w:tc>
          <w:tcPr>
            <w:tcW w:w="623" w:type="pct"/>
            <w:tcBorders>
              <w:top w:val="single" w:sz="4" w:space="0" w:color="auto"/>
              <w:left w:val="single" w:sz="4" w:space="0" w:color="auto"/>
              <w:bottom w:val="single" w:sz="4" w:space="0" w:color="auto"/>
              <w:right w:val="single" w:sz="4" w:space="0" w:color="auto"/>
            </w:tcBorders>
            <w:vAlign w:val="center"/>
          </w:tcPr>
          <w:p w14:paraId="5D85AD07"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77208073"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AE92C83" w14:textId="34ECC5CC" w:rsidTr="009318C8">
        <w:tc>
          <w:tcPr>
            <w:tcW w:w="869" w:type="pct"/>
            <w:vMerge/>
            <w:tcBorders>
              <w:left w:val="single" w:sz="4" w:space="0" w:color="auto"/>
              <w:right w:val="single" w:sz="4" w:space="0" w:color="auto"/>
            </w:tcBorders>
            <w:vAlign w:val="center"/>
          </w:tcPr>
          <w:p w14:paraId="306D0A9D"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623CE640"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31. «Разработка сценария воспитательных занятий мероприятий духовно-нравственного содержания»»</w:t>
            </w:r>
          </w:p>
        </w:tc>
        <w:tc>
          <w:tcPr>
            <w:tcW w:w="623" w:type="pct"/>
            <w:tcBorders>
              <w:top w:val="single" w:sz="4" w:space="0" w:color="auto"/>
              <w:left w:val="single" w:sz="4" w:space="0" w:color="auto"/>
              <w:bottom w:val="single" w:sz="4" w:space="0" w:color="auto"/>
              <w:right w:val="single" w:sz="4" w:space="0" w:color="auto"/>
            </w:tcBorders>
            <w:vAlign w:val="center"/>
          </w:tcPr>
          <w:p w14:paraId="555A0E73"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7A6CECE9"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81468E7" w14:textId="3FC9A3A0" w:rsidTr="009318C8">
        <w:tc>
          <w:tcPr>
            <w:tcW w:w="869" w:type="pct"/>
            <w:vMerge/>
            <w:tcBorders>
              <w:left w:val="single" w:sz="4" w:space="0" w:color="auto"/>
              <w:right w:val="single" w:sz="4" w:space="0" w:color="auto"/>
            </w:tcBorders>
            <w:vAlign w:val="center"/>
          </w:tcPr>
          <w:p w14:paraId="5E5D9C84" w14:textId="77777777" w:rsidR="009318C8" w:rsidRPr="009318C8" w:rsidRDefault="009318C8" w:rsidP="009318C8">
            <w:pPr>
              <w:spacing w:line="276" w:lineRule="auto"/>
              <w:rPr>
                <w:rFonts w:ascii="Times New Roman" w:eastAsia="Times New Roman" w:hAnsi="Times New Roman" w:cs="Times New Roman"/>
                <w:b/>
                <w:bCs/>
                <w:lang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484A68C4"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32. «Разработка сценария воспитательных занятий мероприятий эстетического содержания»</w:t>
            </w:r>
          </w:p>
        </w:tc>
        <w:tc>
          <w:tcPr>
            <w:tcW w:w="623" w:type="pct"/>
            <w:tcBorders>
              <w:top w:val="single" w:sz="4" w:space="0" w:color="auto"/>
              <w:left w:val="single" w:sz="4" w:space="0" w:color="auto"/>
              <w:bottom w:val="single" w:sz="4" w:space="0" w:color="auto"/>
              <w:right w:val="single" w:sz="4" w:space="0" w:color="auto"/>
            </w:tcBorders>
            <w:vAlign w:val="center"/>
          </w:tcPr>
          <w:p w14:paraId="69A207DC"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35970A11"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5DEEC8AC" w14:textId="7E69F8F3" w:rsidTr="009318C8">
        <w:tc>
          <w:tcPr>
            <w:tcW w:w="869" w:type="pct"/>
            <w:vMerge/>
            <w:tcBorders>
              <w:left w:val="single" w:sz="4" w:space="0" w:color="auto"/>
              <w:right w:val="single" w:sz="4" w:space="0" w:color="auto"/>
            </w:tcBorders>
            <w:vAlign w:val="center"/>
          </w:tcPr>
          <w:p w14:paraId="12092190" w14:textId="77777777" w:rsidR="009318C8" w:rsidRPr="009318C8" w:rsidRDefault="009318C8" w:rsidP="009318C8">
            <w:pPr>
              <w:spacing w:line="276" w:lineRule="auto"/>
              <w:rPr>
                <w:rFonts w:ascii="Times New Roman" w:eastAsia="Times New Roman" w:hAnsi="Times New Roman" w:cs="Times New Roman"/>
                <w:b/>
                <w:bCs/>
                <w:lang w:val="en-US"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03595B45"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Практическое занятие 33. «Разработка сценария воспитательных занятий мероприятий экологического содержания»»</w:t>
            </w:r>
          </w:p>
        </w:tc>
        <w:tc>
          <w:tcPr>
            <w:tcW w:w="623" w:type="pct"/>
            <w:tcBorders>
              <w:top w:val="single" w:sz="4" w:space="0" w:color="auto"/>
              <w:left w:val="single" w:sz="4" w:space="0" w:color="auto"/>
              <w:bottom w:val="single" w:sz="4" w:space="0" w:color="auto"/>
              <w:right w:val="single" w:sz="4" w:space="0" w:color="auto"/>
            </w:tcBorders>
            <w:vAlign w:val="center"/>
          </w:tcPr>
          <w:p w14:paraId="160F2443"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right w:val="single" w:sz="4" w:space="0" w:color="auto"/>
            </w:tcBorders>
          </w:tcPr>
          <w:p w14:paraId="42808D1F"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78B20E75" w14:textId="58B2A811" w:rsidTr="009318C8">
        <w:tc>
          <w:tcPr>
            <w:tcW w:w="869" w:type="pct"/>
            <w:vMerge/>
            <w:tcBorders>
              <w:left w:val="single" w:sz="4" w:space="0" w:color="auto"/>
              <w:right w:val="single" w:sz="4" w:space="0" w:color="auto"/>
            </w:tcBorders>
            <w:vAlign w:val="center"/>
          </w:tcPr>
          <w:p w14:paraId="2C956060" w14:textId="77777777" w:rsidR="009318C8" w:rsidRPr="009318C8" w:rsidRDefault="009318C8" w:rsidP="009318C8">
            <w:pPr>
              <w:spacing w:line="276" w:lineRule="auto"/>
              <w:rPr>
                <w:rFonts w:ascii="Times New Roman" w:eastAsia="Times New Roman" w:hAnsi="Times New Roman" w:cs="Times New Roman"/>
                <w:b/>
                <w:bCs/>
                <w:lang w:val="en-US" w:eastAsia="ru-RU"/>
              </w:rPr>
            </w:pPr>
          </w:p>
        </w:tc>
        <w:tc>
          <w:tcPr>
            <w:tcW w:w="2918" w:type="pct"/>
            <w:gridSpan w:val="2"/>
            <w:tcBorders>
              <w:top w:val="single" w:sz="4" w:space="0" w:color="auto"/>
              <w:left w:val="single" w:sz="4" w:space="0" w:color="auto"/>
              <w:bottom w:val="single" w:sz="4" w:space="0" w:color="auto"/>
              <w:right w:val="single" w:sz="4" w:space="0" w:color="auto"/>
            </w:tcBorders>
          </w:tcPr>
          <w:p w14:paraId="799F204F" w14:textId="77777777" w:rsidR="009318C8" w:rsidRPr="009318C8" w:rsidRDefault="009318C8" w:rsidP="009318C8">
            <w:pPr>
              <w:suppressAutoHyphens/>
              <w:spacing w:line="276" w:lineRule="auto"/>
              <w:jc w:val="both"/>
              <w:rPr>
                <w:rFonts w:ascii="Times New Roman" w:eastAsia="Times New Roman" w:hAnsi="Times New Roman" w:cs="Times New Roman"/>
                <w:bCs/>
                <w:lang w:eastAsia="ru-RU"/>
              </w:rPr>
            </w:pPr>
            <w:r w:rsidRPr="009318C8">
              <w:rPr>
                <w:rFonts w:ascii="Times New Roman" w:eastAsia="Times New Roman" w:hAnsi="Times New Roman" w:cs="Times New Roman"/>
                <w:bCs/>
                <w:lang w:eastAsia="ru-RU"/>
              </w:rPr>
              <w:t xml:space="preserve">Практическое занятие 34. «Разработка сценария воспитательных занятий мероприятий </w:t>
            </w:r>
            <w:proofErr w:type="spellStart"/>
            <w:r w:rsidRPr="009318C8">
              <w:rPr>
                <w:rFonts w:ascii="Times New Roman" w:eastAsia="Times New Roman" w:hAnsi="Times New Roman" w:cs="Times New Roman"/>
                <w:bCs/>
                <w:lang w:eastAsia="ru-RU"/>
              </w:rPr>
              <w:t>профориентационного</w:t>
            </w:r>
            <w:proofErr w:type="spellEnd"/>
            <w:r w:rsidRPr="009318C8">
              <w:rPr>
                <w:rFonts w:ascii="Times New Roman" w:eastAsia="Times New Roman" w:hAnsi="Times New Roman" w:cs="Times New Roman"/>
                <w:bCs/>
                <w:lang w:eastAsia="ru-RU"/>
              </w:rPr>
              <w:t xml:space="preserve"> содержания»</w:t>
            </w:r>
          </w:p>
        </w:tc>
        <w:tc>
          <w:tcPr>
            <w:tcW w:w="623" w:type="pct"/>
            <w:tcBorders>
              <w:top w:val="single" w:sz="4" w:space="0" w:color="auto"/>
              <w:left w:val="single" w:sz="4" w:space="0" w:color="auto"/>
              <w:bottom w:val="single" w:sz="4" w:space="0" w:color="auto"/>
              <w:right w:val="single" w:sz="4" w:space="0" w:color="auto"/>
            </w:tcBorders>
            <w:vAlign w:val="center"/>
          </w:tcPr>
          <w:p w14:paraId="68A763F1" w14:textId="77777777" w:rsidR="009318C8" w:rsidRPr="009318C8" w:rsidRDefault="009318C8" w:rsidP="009318C8">
            <w:pPr>
              <w:suppressAutoHyphens/>
              <w:spacing w:line="276" w:lineRule="auto"/>
              <w:jc w:val="center"/>
              <w:rPr>
                <w:rFonts w:ascii="Times New Roman" w:eastAsia="Times New Roman" w:hAnsi="Times New Roman" w:cs="Times New Roman"/>
                <w:lang w:eastAsia="ru-RU"/>
              </w:rPr>
            </w:pPr>
            <w:r w:rsidRPr="009318C8">
              <w:rPr>
                <w:rFonts w:ascii="Times New Roman" w:eastAsia="Times New Roman" w:hAnsi="Times New Roman" w:cs="Times New Roman"/>
                <w:lang w:eastAsia="ru-RU"/>
              </w:rPr>
              <w:t>1</w:t>
            </w:r>
          </w:p>
        </w:tc>
        <w:tc>
          <w:tcPr>
            <w:tcW w:w="590" w:type="pct"/>
            <w:vMerge/>
            <w:tcBorders>
              <w:left w:val="single" w:sz="4" w:space="0" w:color="auto"/>
              <w:bottom w:val="single" w:sz="4" w:space="0" w:color="auto"/>
              <w:right w:val="single" w:sz="4" w:space="0" w:color="auto"/>
            </w:tcBorders>
          </w:tcPr>
          <w:p w14:paraId="58E66ACB" w14:textId="77777777" w:rsidR="009318C8" w:rsidRPr="009318C8" w:rsidRDefault="009318C8" w:rsidP="009318C8">
            <w:pPr>
              <w:suppressAutoHyphens/>
              <w:spacing w:line="276" w:lineRule="auto"/>
              <w:jc w:val="center"/>
              <w:rPr>
                <w:rFonts w:ascii="Times New Roman" w:eastAsia="Times New Roman" w:hAnsi="Times New Roman" w:cs="Times New Roman"/>
                <w:i/>
                <w:lang w:eastAsia="ru-RU"/>
              </w:rPr>
            </w:pPr>
          </w:p>
        </w:tc>
      </w:tr>
      <w:tr w:rsidR="009318C8" w:rsidRPr="009318C8" w14:paraId="0159899B" w14:textId="1A9BC6B0" w:rsidTr="009318C8">
        <w:tc>
          <w:tcPr>
            <w:tcW w:w="3787" w:type="pct"/>
            <w:gridSpan w:val="3"/>
            <w:tcBorders>
              <w:top w:val="single" w:sz="4" w:space="0" w:color="auto"/>
              <w:left w:val="single" w:sz="4" w:space="0" w:color="auto"/>
              <w:bottom w:val="single" w:sz="4" w:space="0" w:color="auto"/>
              <w:right w:val="single" w:sz="4" w:space="0" w:color="auto"/>
            </w:tcBorders>
          </w:tcPr>
          <w:p w14:paraId="61E18CA6" w14:textId="77777777" w:rsidR="009318C8" w:rsidRPr="009318C8" w:rsidRDefault="009318C8" w:rsidP="009318C8">
            <w:pPr>
              <w:tabs>
                <w:tab w:val="left" w:pos="412"/>
              </w:tabs>
              <w:spacing w:line="276" w:lineRule="auto"/>
              <w:jc w:val="both"/>
              <w:rPr>
                <w:rFonts w:ascii="Times New Roman" w:eastAsia="Times New Roman" w:hAnsi="Times New Roman" w:cs="Times New Roman"/>
                <w:b/>
                <w:lang w:eastAsia="x-none"/>
              </w:rPr>
            </w:pPr>
            <w:r w:rsidRPr="009318C8">
              <w:rPr>
                <w:rFonts w:ascii="Times New Roman" w:eastAsia="Times New Roman" w:hAnsi="Times New Roman" w:cs="Times New Roman"/>
                <w:b/>
                <w:lang w:eastAsia="x-none"/>
              </w:rPr>
              <w:t xml:space="preserve">Учебная практика МДК 03.02 </w:t>
            </w:r>
            <w:r w:rsidRPr="009318C8">
              <w:rPr>
                <w:rFonts w:ascii="Times New Roman" w:eastAsia="Times New Roman" w:hAnsi="Times New Roman" w:cs="Times New Roman"/>
                <w:b/>
                <w:bCs/>
                <w:i/>
                <w:iCs/>
                <w:lang w:eastAsia="ru-RU"/>
              </w:rPr>
              <w:t>(при рассредоточенной организации прохождения практики)</w:t>
            </w:r>
          </w:p>
          <w:p w14:paraId="24DD96BF" w14:textId="77777777" w:rsidR="009318C8" w:rsidRPr="009318C8" w:rsidRDefault="009318C8" w:rsidP="009318C8">
            <w:pPr>
              <w:tabs>
                <w:tab w:val="left" w:pos="412"/>
              </w:tabs>
              <w:spacing w:line="276" w:lineRule="auto"/>
              <w:jc w:val="both"/>
              <w:rPr>
                <w:rFonts w:ascii="Times New Roman" w:eastAsia="Times New Roman" w:hAnsi="Times New Roman" w:cs="Times New Roman"/>
                <w:b/>
                <w:lang w:eastAsia="x-none"/>
              </w:rPr>
            </w:pPr>
            <w:r w:rsidRPr="009318C8">
              <w:rPr>
                <w:rFonts w:ascii="Times New Roman" w:eastAsia="Times New Roman" w:hAnsi="Times New Roman" w:cs="Times New Roman"/>
                <w:b/>
                <w:lang w:eastAsia="x-none"/>
              </w:rPr>
              <w:t>Виды работ</w:t>
            </w:r>
          </w:p>
          <w:p w14:paraId="63ECDA14" w14:textId="77777777" w:rsidR="009318C8" w:rsidRPr="009318C8" w:rsidRDefault="009318C8" w:rsidP="009318C8">
            <w:pPr>
              <w:numPr>
                <w:ilvl w:val="0"/>
                <w:numId w:val="73"/>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Планирование деятельности классного руководителя</w:t>
            </w:r>
          </w:p>
          <w:p w14:paraId="1077100E" w14:textId="77777777" w:rsidR="009318C8" w:rsidRPr="009318C8" w:rsidRDefault="009318C8" w:rsidP="009318C8">
            <w:pPr>
              <w:numPr>
                <w:ilvl w:val="0"/>
                <w:numId w:val="73"/>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Анализ процесса и результатов проведения внеклассного мероприятия (на основе видеоматериалов)</w:t>
            </w:r>
          </w:p>
          <w:p w14:paraId="42AF93F2" w14:textId="77777777" w:rsidR="009318C8" w:rsidRPr="009318C8" w:rsidRDefault="009318C8" w:rsidP="009318C8">
            <w:pPr>
              <w:numPr>
                <w:ilvl w:val="0"/>
                <w:numId w:val="73"/>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lastRenderedPageBreak/>
              <w:t>Планирование внеклассных мероприятий (тематический классный час, организованный досуг)</w:t>
            </w:r>
          </w:p>
          <w:p w14:paraId="64CB80DB" w14:textId="77777777" w:rsidR="009318C8" w:rsidRPr="009318C8" w:rsidRDefault="009318C8" w:rsidP="009318C8">
            <w:pPr>
              <w:numPr>
                <w:ilvl w:val="0"/>
                <w:numId w:val="73"/>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 xml:space="preserve">Проведение фрагментов внеклассных мероприятий </w:t>
            </w:r>
          </w:p>
          <w:p w14:paraId="6E1B3882" w14:textId="77777777" w:rsidR="009318C8" w:rsidRPr="009318C8" w:rsidRDefault="009318C8" w:rsidP="009318C8">
            <w:pPr>
              <w:numPr>
                <w:ilvl w:val="0"/>
                <w:numId w:val="73"/>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Подбор методов педагогической диагностики</w:t>
            </w:r>
          </w:p>
          <w:p w14:paraId="2553C319" w14:textId="77777777" w:rsidR="009318C8" w:rsidRPr="009318C8" w:rsidRDefault="009318C8" w:rsidP="009318C8">
            <w:pPr>
              <w:numPr>
                <w:ilvl w:val="0"/>
                <w:numId w:val="73"/>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 xml:space="preserve">Составление плана работы с родителями </w:t>
            </w:r>
          </w:p>
          <w:p w14:paraId="197050E7" w14:textId="77777777" w:rsidR="009318C8" w:rsidRPr="009318C8" w:rsidRDefault="009318C8" w:rsidP="009318C8">
            <w:pPr>
              <w:numPr>
                <w:ilvl w:val="0"/>
                <w:numId w:val="73"/>
              </w:numPr>
              <w:tabs>
                <w:tab w:val="left" w:pos="412"/>
              </w:tab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val="x-none" w:eastAsia="x-none"/>
              </w:rPr>
              <w:t>Анализ результатов работы с родителями</w:t>
            </w:r>
          </w:p>
          <w:p w14:paraId="04DC77F3" w14:textId="77777777" w:rsidR="009318C8" w:rsidRPr="009318C8" w:rsidRDefault="009318C8" w:rsidP="009318C8">
            <w:pPr>
              <w:numPr>
                <w:ilvl w:val="0"/>
                <w:numId w:val="73"/>
              </w:numPr>
              <w:tabs>
                <w:tab w:val="left" w:pos="412"/>
              </w:tab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Разработка воспитательных мероприятий</w:t>
            </w:r>
          </w:p>
          <w:p w14:paraId="18F26A70" w14:textId="77777777" w:rsidR="009318C8" w:rsidRPr="009318C8" w:rsidRDefault="009318C8" w:rsidP="009318C8">
            <w:pPr>
              <w:numPr>
                <w:ilvl w:val="0"/>
                <w:numId w:val="73"/>
              </w:numPr>
              <w:tabs>
                <w:tab w:val="left" w:pos="412"/>
              </w:tab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Разработка сценария классного часа</w:t>
            </w:r>
          </w:p>
          <w:p w14:paraId="26EA1744" w14:textId="77777777" w:rsidR="009318C8" w:rsidRPr="009318C8" w:rsidRDefault="009318C8" w:rsidP="009318C8">
            <w:pPr>
              <w:numPr>
                <w:ilvl w:val="0"/>
                <w:numId w:val="73"/>
              </w:numPr>
              <w:tabs>
                <w:tab w:val="left" w:pos="412"/>
              </w:tab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Разработка </w:t>
            </w:r>
            <w:proofErr w:type="spellStart"/>
            <w:r w:rsidRPr="009318C8">
              <w:rPr>
                <w:rFonts w:ascii="Times New Roman" w:eastAsia="Times New Roman" w:hAnsi="Times New Roman" w:cs="Times New Roman"/>
                <w:lang w:eastAsia="x-none"/>
              </w:rPr>
              <w:t>интерактива</w:t>
            </w:r>
            <w:proofErr w:type="spellEnd"/>
            <w:r w:rsidRPr="009318C8">
              <w:rPr>
                <w:rFonts w:ascii="Times New Roman" w:eastAsia="Times New Roman" w:hAnsi="Times New Roman" w:cs="Times New Roman"/>
                <w:lang w:eastAsia="x-none"/>
              </w:rPr>
              <w:t xml:space="preserve"> с коллегами</w:t>
            </w:r>
          </w:p>
          <w:p w14:paraId="7D8B579A" w14:textId="77777777" w:rsidR="009318C8" w:rsidRPr="009318C8" w:rsidRDefault="009318C8" w:rsidP="009318C8">
            <w:pPr>
              <w:numPr>
                <w:ilvl w:val="0"/>
                <w:numId w:val="73"/>
              </w:numPr>
              <w:tabs>
                <w:tab w:val="left" w:pos="412"/>
              </w:tabs>
              <w:spacing w:line="276" w:lineRule="auto"/>
              <w:ind w:left="0" w:firstLine="0"/>
              <w:jc w:val="both"/>
              <w:rPr>
                <w:rFonts w:ascii="Times New Roman" w:eastAsia="Times New Roman" w:hAnsi="Times New Roman" w:cs="Times New Roman"/>
                <w:lang w:eastAsia="x-none"/>
              </w:rPr>
            </w:pPr>
            <w:r w:rsidRPr="009318C8">
              <w:rPr>
                <w:rFonts w:ascii="Times New Roman" w:eastAsia="Times New Roman" w:hAnsi="Times New Roman" w:cs="Times New Roman"/>
                <w:lang w:eastAsia="x-none"/>
              </w:rPr>
              <w:t xml:space="preserve">Разработка </w:t>
            </w:r>
            <w:proofErr w:type="spellStart"/>
            <w:r w:rsidRPr="009318C8">
              <w:rPr>
                <w:rFonts w:ascii="Times New Roman" w:eastAsia="Times New Roman" w:hAnsi="Times New Roman" w:cs="Times New Roman"/>
                <w:lang w:eastAsia="x-none"/>
              </w:rPr>
              <w:t>интерактива</w:t>
            </w:r>
            <w:proofErr w:type="spellEnd"/>
            <w:r w:rsidRPr="009318C8">
              <w:rPr>
                <w:rFonts w:ascii="Times New Roman" w:eastAsia="Times New Roman" w:hAnsi="Times New Roman" w:cs="Times New Roman"/>
                <w:lang w:eastAsia="x-none"/>
              </w:rPr>
              <w:t xml:space="preserve"> с родителями</w:t>
            </w:r>
          </w:p>
          <w:p w14:paraId="65ACAF38" w14:textId="77777777" w:rsidR="009318C8" w:rsidRPr="009318C8" w:rsidRDefault="009318C8" w:rsidP="009318C8">
            <w:pPr>
              <w:numPr>
                <w:ilvl w:val="0"/>
                <w:numId w:val="73"/>
              </w:numPr>
              <w:tabs>
                <w:tab w:val="left" w:pos="412"/>
              </w:tabs>
              <w:spacing w:line="276" w:lineRule="auto"/>
              <w:ind w:left="0" w:firstLine="0"/>
              <w:jc w:val="both"/>
              <w:rPr>
                <w:rFonts w:ascii="Times New Roman" w:eastAsia="Times New Roman" w:hAnsi="Times New Roman" w:cs="Times New Roman"/>
                <w:b/>
                <w:lang w:eastAsia="x-none"/>
              </w:rPr>
            </w:pPr>
            <w:r w:rsidRPr="009318C8">
              <w:rPr>
                <w:rFonts w:ascii="Times New Roman" w:eastAsia="Times New Roman" w:hAnsi="Times New Roman" w:cs="Times New Roman"/>
                <w:lang w:eastAsia="x-none"/>
              </w:rPr>
              <w:t>Разработка сценария родительского собрания</w:t>
            </w:r>
          </w:p>
        </w:tc>
        <w:tc>
          <w:tcPr>
            <w:tcW w:w="623" w:type="pct"/>
            <w:tcBorders>
              <w:top w:val="single" w:sz="4" w:space="0" w:color="auto"/>
              <w:left w:val="single" w:sz="4" w:space="0" w:color="auto"/>
              <w:bottom w:val="single" w:sz="4" w:space="0" w:color="auto"/>
              <w:right w:val="single" w:sz="4" w:space="0" w:color="auto"/>
            </w:tcBorders>
            <w:vAlign w:val="center"/>
          </w:tcPr>
          <w:p w14:paraId="2CCAF659"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lastRenderedPageBreak/>
              <w:t>40</w:t>
            </w:r>
          </w:p>
        </w:tc>
        <w:tc>
          <w:tcPr>
            <w:tcW w:w="590" w:type="pct"/>
            <w:tcBorders>
              <w:top w:val="single" w:sz="4" w:space="0" w:color="auto"/>
              <w:left w:val="single" w:sz="4" w:space="0" w:color="auto"/>
              <w:bottom w:val="single" w:sz="4" w:space="0" w:color="auto"/>
              <w:right w:val="single" w:sz="4" w:space="0" w:color="auto"/>
            </w:tcBorders>
          </w:tcPr>
          <w:p w14:paraId="652218B7"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37347FEA" w14:textId="681B08F5" w:rsidTr="009318C8">
        <w:tc>
          <w:tcPr>
            <w:tcW w:w="3787" w:type="pct"/>
            <w:gridSpan w:val="3"/>
            <w:tcBorders>
              <w:top w:val="single" w:sz="4" w:space="0" w:color="auto"/>
              <w:left w:val="single" w:sz="4" w:space="0" w:color="auto"/>
              <w:bottom w:val="single" w:sz="4" w:space="0" w:color="auto"/>
              <w:right w:val="single" w:sz="4" w:space="0" w:color="auto"/>
            </w:tcBorders>
          </w:tcPr>
          <w:p w14:paraId="6300A78B" w14:textId="77777777" w:rsidR="009318C8" w:rsidRPr="009318C8" w:rsidRDefault="009318C8" w:rsidP="009318C8">
            <w:pPr>
              <w:spacing w:line="276" w:lineRule="auto"/>
              <w:rPr>
                <w:rFonts w:ascii="Times New Roman" w:eastAsia="Times New Roman" w:hAnsi="Times New Roman" w:cs="Times New Roman"/>
                <w:b/>
                <w:lang w:eastAsia="x-none"/>
              </w:rPr>
            </w:pPr>
            <w:r w:rsidRPr="009318C8">
              <w:rPr>
                <w:rFonts w:ascii="Times New Roman" w:eastAsia="Times New Roman" w:hAnsi="Times New Roman" w:cs="Times New Roman"/>
                <w:b/>
                <w:lang w:eastAsia="x-none"/>
              </w:rPr>
              <w:lastRenderedPageBreak/>
              <w:t xml:space="preserve">Производственная практика МДК 03.02 </w:t>
            </w:r>
            <w:r w:rsidRPr="009318C8">
              <w:rPr>
                <w:rFonts w:ascii="Times New Roman" w:eastAsia="Times New Roman" w:hAnsi="Times New Roman" w:cs="Times New Roman"/>
                <w:b/>
                <w:bCs/>
                <w:i/>
                <w:iCs/>
                <w:lang w:eastAsia="ru-RU"/>
              </w:rPr>
              <w:t>(при рассредоточенной организации прохождения практики)</w:t>
            </w:r>
          </w:p>
          <w:p w14:paraId="2B286E18" w14:textId="77777777" w:rsidR="009318C8" w:rsidRPr="009318C8" w:rsidRDefault="009318C8" w:rsidP="009318C8">
            <w:pPr>
              <w:spacing w:line="276" w:lineRule="auto"/>
              <w:rPr>
                <w:rFonts w:ascii="Times New Roman" w:eastAsia="Times New Roman" w:hAnsi="Times New Roman" w:cs="Times New Roman"/>
                <w:b/>
                <w:lang w:val="x-none" w:eastAsia="x-none"/>
              </w:rPr>
            </w:pPr>
            <w:r w:rsidRPr="009318C8">
              <w:rPr>
                <w:rFonts w:ascii="Times New Roman" w:eastAsia="Times New Roman" w:hAnsi="Times New Roman" w:cs="Times New Roman"/>
                <w:b/>
                <w:lang w:val="x-none" w:eastAsia="x-none"/>
              </w:rPr>
              <w:t xml:space="preserve">Виды </w:t>
            </w:r>
            <w:r w:rsidRPr="009318C8">
              <w:rPr>
                <w:rFonts w:ascii="Times New Roman" w:eastAsia="Times New Roman" w:hAnsi="Times New Roman" w:cs="Times New Roman"/>
                <w:b/>
                <w:lang w:eastAsia="x-none"/>
              </w:rPr>
              <w:t>работ</w:t>
            </w:r>
          </w:p>
          <w:p w14:paraId="4914518E"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Анализ планов и организации деятельности классного руководителя, разработка предложений по их коррекции.</w:t>
            </w:r>
          </w:p>
          <w:p w14:paraId="2B898F53"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Планирование внеклассных мероприятий (разработка конспекта классного часа / организованного досуга).</w:t>
            </w:r>
          </w:p>
          <w:p w14:paraId="574C3BB7"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Организация и проведение внеклассных мероприятий.</w:t>
            </w:r>
          </w:p>
          <w:p w14:paraId="229BD025"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Наблюдени</w:t>
            </w:r>
            <w:r w:rsidRPr="009318C8">
              <w:rPr>
                <w:rFonts w:ascii="Times New Roman" w:eastAsia="Times New Roman" w:hAnsi="Times New Roman" w:cs="Times New Roman"/>
                <w:lang w:eastAsia="x-none"/>
              </w:rPr>
              <w:t>е, анализ, самоанализ воспитательных занятий, воспитательных мероприятий</w:t>
            </w:r>
          </w:p>
          <w:p w14:paraId="4E8CEE29"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Проведение педагогической диагностики отдельно взятого ребенка. Проведение педагогического наблюдения за отдельно взятым ребенком. Интерпретация результатов педагогической диагностики отдельно взятого ребенка.</w:t>
            </w:r>
          </w:p>
          <w:p w14:paraId="0F99891E"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Определение целей и задач, планирование работы с отдельно взятой семьей по результатам наблюдения за ребенком, изучения особенностей семейного воспитания.</w:t>
            </w:r>
          </w:p>
          <w:p w14:paraId="102DFECC"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Участие в организации и проведении родительских встреч, бесед, консультаций.</w:t>
            </w:r>
          </w:p>
          <w:p w14:paraId="4F9482BE"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Участие в организации общешкольных мероприятий.</w:t>
            </w:r>
          </w:p>
          <w:p w14:paraId="0F689A6E"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 xml:space="preserve">Планирование внеклассных мероприятий </w:t>
            </w:r>
          </w:p>
          <w:p w14:paraId="3AF9148D"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lang w:val="x-none" w:eastAsia="x-none"/>
              </w:rPr>
            </w:pPr>
            <w:r w:rsidRPr="009318C8">
              <w:rPr>
                <w:rFonts w:ascii="Times New Roman" w:eastAsia="Times New Roman" w:hAnsi="Times New Roman" w:cs="Times New Roman"/>
                <w:lang w:val="x-none" w:eastAsia="x-none"/>
              </w:rPr>
              <w:t>Наблюдение за детьми, проведение педагогической диагностики временного детского коллектива</w:t>
            </w:r>
          </w:p>
          <w:p w14:paraId="00962D9C" w14:textId="77777777" w:rsidR="009318C8" w:rsidRPr="009318C8" w:rsidRDefault="009318C8" w:rsidP="009318C8">
            <w:pPr>
              <w:numPr>
                <w:ilvl w:val="0"/>
                <w:numId w:val="72"/>
              </w:numPr>
              <w:spacing w:line="276" w:lineRule="auto"/>
              <w:ind w:left="0" w:firstLine="0"/>
              <w:rPr>
                <w:rFonts w:ascii="Times New Roman" w:eastAsia="Times New Roman" w:hAnsi="Times New Roman" w:cs="Times New Roman"/>
                <w:b/>
                <w:bCs/>
                <w:lang w:val="x-none" w:eastAsia="x-none"/>
              </w:rPr>
            </w:pPr>
            <w:r w:rsidRPr="009318C8">
              <w:rPr>
                <w:rFonts w:ascii="Times New Roman" w:eastAsia="Times New Roman" w:hAnsi="Times New Roman" w:cs="Times New Roman"/>
                <w:lang w:val="x-none" w:eastAsia="x-none"/>
              </w:rPr>
              <w:t>Составление психолого-педагогической характеристики временного детского коллектива</w:t>
            </w:r>
          </w:p>
        </w:tc>
        <w:tc>
          <w:tcPr>
            <w:tcW w:w="623" w:type="pct"/>
            <w:tcBorders>
              <w:top w:val="single" w:sz="4" w:space="0" w:color="auto"/>
              <w:left w:val="single" w:sz="4" w:space="0" w:color="auto"/>
              <w:bottom w:val="single" w:sz="4" w:space="0" w:color="auto"/>
              <w:right w:val="single" w:sz="4" w:space="0" w:color="auto"/>
            </w:tcBorders>
            <w:vAlign w:val="center"/>
          </w:tcPr>
          <w:p w14:paraId="1C60589F"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64</w:t>
            </w:r>
          </w:p>
        </w:tc>
        <w:tc>
          <w:tcPr>
            <w:tcW w:w="590" w:type="pct"/>
            <w:tcBorders>
              <w:top w:val="single" w:sz="4" w:space="0" w:color="auto"/>
              <w:left w:val="single" w:sz="4" w:space="0" w:color="auto"/>
              <w:bottom w:val="single" w:sz="4" w:space="0" w:color="auto"/>
              <w:right w:val="single" w:sz="4" w:space="0" w:color="auto"/>
            </w:tcBorders>
          </w:tcPr>
          <w:p w14:paraId="70338F18"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tr w:rsidR="009318C8" w:rsidRPr="009318C8" w14:paraId="65CB1FEB" w14:textId="050581BC" w:rsidTr="009318C8">
        <w:tc>
          <w:tcPr>
            <w:tcW w:w="3787" w:type="pct"/>
            <w:gridSpan w:val="3"/>
            <w:tcBorders>
              <w:top w:val="single" w:sz="4" w:space="0" w:color="auto"/>
              <w:left w:val="single" w:sz="4" w:space="0" w:color="auto"/>
              <w:bottom w:val="single" w:sz="4" w:space="0" w:color="auto"/>
              <w:right w:val="single" w:sz="4" w:space="0" w:color="auto"/>
            </w:tcBorders>
          </w:tcPr>
          <w:p w14:paraId="741C032B" w14:textId="77777777" w:rsidR="009318C8" w:rsidRPr="009318C8" w:rsidRDefault="009318C8" w:rsidP="009318C8">
            <w:pPr>
              <w:suppressAutoHyphens/>
              <w:spacing w:line="276" w:lineRule="auto"/>
              <w:jc w:val="both"/>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Всего</w:t>
            </w:r>
          </w:p>
        </w:tc>
        <w:tc>
          <w:tcPr>
            <w:tcW w:w="623" w:type="pct"/>
            <w:tcBorders>
              <w:top w:val="single" w:sz="4" w:space="0" w:color="auto"/>
              <w:left w:val="single" w:sz="4" w:space="0" w:color="auto"/>
              <w:bottom w:val="single" w:sz="4" w:space="0" w:color="auto"/>
              <w:right w:val="single" w:sz="4" w:space="0" w:color="auto"/>
            </w:tcBorders>
            <w:vAlign w:val="center"/>
          </w:tcPr>
          <w:p w14:paraId="71B271F8" w14:textId="77777777" w:rsidR="009318C8" w:rsidRPr="009318C8" w:rsidRDefault="009318C8" w:rsidP="009318C8">
            <w:pPr>
              <w:suppressAutoHyphens/>
              <w:spacing w:line="276" w:lineRule="auto"/>
              <w:jc w:val="center"/>
              <w:rPr>
                <w:rFonts w:ascii="Times New Roman" w:eastAsia="Times New Roman" w:hAnsi="Times New Roman" w:cs="Times New Roman"/>
                <w:b/>
                <w:lang w:eastAsia="ru-RU"/>
              </w:rPr>
            </w:pPr>
            <w:r w:rsidRPr="009318C8">
              <w:rPr>
                <w:rFonts w:ascii="Times New Roman" w:eastAsia="Times New Roman" w:hAnsi="Times New Roman" w:cs="Times New Roman"/>
                <w:b/>
                <w:lang w:eastAsia="ru-RU"/>
              </w:rPr>
              <w:t>324</w:t>
            </w:r>
          </w:p>
        </w:tc>
        <w:tc>
          <w:tcPr>
            <w:tcW w:w="590" w:type="pct"/>
            <w:tcBorders>
              <w:top w:val="single" w:sz="4" w:space="0" w:color="auto"/>
              <w:left w:val="single" w:sz="4" w:space="0" w:color="auto"/>
              <w:bottom w:val="single" w:sz="4" w:space="0" w:color="auto"/>
              <w:right w:val="single" w:sz="4" w:space="0" w:color="auto"/>
            </w:tcBorders>
          </w:tcPr>
          <w:p w14:paraId="3F4EC012" w14:textId="77777777" w:rsidR="009318C8" w:rsidRPr="009318C8" w:rsidRDefault="009318C8" w:rsidP="009318C8">
            <w:pPr>
              <w:suppressAutoHyphens/>
              <w:spacing w:line="276" w:lineRule="auto"/>
              <w:jc w:val="center"/>
              <w:rPr>
                <w:rFonts w:ascii="Times New Roman" w:eastAsia="Times New Roman" w:hAnsi="Times New Roman" w:cs="Times New Roman"/>
                <w:b/>
                <w:i/>
                <w:lang w:eastAsia="ru-RU"/>
              </w:rPr>
            </w:pPr>
          </w:p>
        </w:tc>
      </w:tr>
      <w:bookmarkEnd w:id="48"/>
    </w:tbl>
    <w:p w14:paraId="3C9458B5" w14:textId="77777777" w:rsidR="00A66872" w:rsidRPr="00A66872" w:rsidRDefault="00A66872" w:rsidP="00A66872">
      <w:pPr>
        <w:suppressAutoHyphens/>
        <w:spacing w:after="200" w:line="276" w:lineRule="auto"/>
        <w:rPr>
          <w:rFonts w:ascii="Times New Roman" w:eastAsia="Times New Roman" w:hAnsi="Times New Roman" w:cs="Times New Roman"/>
          <w:i/>
          <w:lang w:eastAsia="ru-RU"/>
        </w:rPr>
      </w:pPr>
    </w:p>
    <w:p w14:paraId="221BE588" w14:textId="77777777" w:rsidR="00A66872" w:rsidRPr="00A66872" w:rsidRDefault="00A66872" w:rsidP="00A66872">
      <w:pPr>
        <w:spacing w:line="276" w:lineRule="auto"/>
        <w:rPr>
          <w:rFonts w:ascii="Times New Roman" w:eastAsia="Times New Roman" w:hAnsi="Times New Roman" w:cs="Times New Roman"/>
          <w:i/>
          <w:lang w:eastAsia="ru-RU"/>
        </w:rPr>
        <w:sectPr w:rsidR="00A66872" w:rsidRPr="00A66872">
          <w:pgSz w:w="16840" w:h="11907" w:orient="landscape"/>
          <w:pgMar w:top="851" w:right="1134" w:bottom="851" w:left="992" w:header="709" w:footer="709" w:gutter="0"/>
          <w:cols w:space="720"/>
        </w:sectPr>
      </w:pPr>
    </w:p>
    <w:p w14:paraId="23415AB7" w14:textId="77777777" w:rsidR="00A66872" w:rsidRPr="00A66872" w:rsidRDefault="00A66872" w:rsidP="00A66872">
      <w:pPr>
        <w:spacing w:line="276" w:lineRule="auto"/>
        <w:jc w:val="center"/>
        <w:rPr>
          <w:rFonts w:ascii="Times New Roman" w:eastAsia="Times New Roman" w:hAnsi="Times New Roman" w:cs="Times New Roman"/>
          <w:b/>
          <w:bCs/>
          <w:sz w:val="24"/>
          <w:szCs w:val="24"/>
          <w:lang w:eastAsia="ru-RU"/>
        </w:rPr>
      </w:pPr>
      <w:r w:rsidRPr="00A66872">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D41DCD3" w14:textId="77777777" w:rsidR="00A66872" w:rsidRPr="00A66872" w:rsidRDefault="00A66872" w:rsidP="00A66872">
      <w:pPr>
        <w:spacing w:line="276" w:lineRule="auto"/>
        <w:ind w:firstLine="709"/>
        <w:rPr>
          <w:rFonts w:ascii="Times New Roman" w:eastAsia="Times New Roman" w:hAnsi="Times New Roman" w:cs="Times New Roman"/>
          <w:b/>
          <w:bCs/>
          <w:sz w:val="24"/>
          <w:szCs w:val="24"/>
          <w:lang w:eastAsia="ru-RU"/>
        </w:rPr>
      </w:pPr>
    </w:p>
    <w:p w14:paraId="02C142ED" w14:textId="77777777" w:rsidR="00A66872" w:rsidRPr="00A66872" w:rsidRDefault="00A66872" w:rsidP="00A66872">
      <w:pPr>
        <w:spacing w:line="276" w:lineRule="auto"/>
        <w:ind w:firstLine="709"/>
        <w:rPr>
          <w:rFonts w:ascii="Times New Roman" w:eastAsia="Times New Roman" w:hAnsi="Times New Roman" w:cs="Times New Roman"/>
          <w:b/>
          <w:bCs/>
          <w:sz w:val="24"/>
          <w:szCs w:val="24"/>
          <w:lang w:eastAsia="ru-RU"/>
        </w:rPr>
      </w:pPr>
      <w:r w:rsidRPr="00A66872">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4B314162" w14:textId="77777777" w:rsidR="00A66872" w:rsidRPr="00A66872" w:rsidRDefault="00A66872" w:rsidP="00A66872">
      <w:pPr>
        <w:suppressAutoHyphens/>
        <w:spacing w:line="276" w:lineRule="auto"/>
        <w:ind w:firstLine="709"/>
        <w:jc w:val="both"/>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t>Кабинет</w:t>
      </w:r>
      <w:r w:rsidRPr="00A66872">
        <w:rPr>
          <w:rFonts w:ascii="Times New Roman" w:eastAsia="Times New Roman" w:hAnsi="Times New Roman" w:cs="Times New Roman"/>
          <w:bCs/>
          <w:i/>
          <w:sz w:val="24"/>
          <w:szCs w:val="24"/>
          <w:lang w:eastAsia="ru-RU"/>
        </w:rPr>
        <w:t xml:space="preserve"> </w:t>
      </w:r>
      <w:r w:rsidRPr="00A66872">
        <w:rPr>
          <w:rFonts w:ascii="Times New Roman" w:eastAsia="Times New Roman" w:hAnsi="Times New Roman" w:cs="Times New Roman"/>
          <w:bCs/>
          <w:sz w:val="24"/>
          <w:szCs w:val="24"/>
          <w:lang w:eastAsia="ru-RU"/>
        </w:rPr>
        <w:t>«Педагогики и психологии»,</w:t>
      </w:r>
      <w:r w:rsidRPr="00A66872">
        <w:rPr>
          <w:rFonts w:ascii="Times New Roman" w:eastAsia="Times New Roman" w:hAnsi="Times New Roman" w:cs="Times New Roman"/>
          <w:bCs/>
          <w:i/>
          <w:sz w:val="24"/>
          <w:szCs w:val="24"/>
          <w:lang w:eastAsia="ru-RU"/>
        </w:rPr>
        <w:t xml:space="preserve"> </w:t>
      </w:r>
      <w:r w:rsidRPr="00A66872">
        <w:rPr>
          <w:rFonts w:ascii="Times New Roman" w:eastAsia="Times New Roman" w:hAnsi="Times New Roman" w:cs="Times New Roman"/>
          <w:bCs/>
          <w:sz w:val="24"/>
          <w:szCs w:val="24"/>
          <w:lang w:eastAsia="ru-RU"/>
        </w:rPr>
        <w:t xml:space="preserve">оснащенный оборудованием в соответствии </w:t>
      </w:r>
      <w:r w:rsidRPr="00A66872">
        <w:rPr>
          <w:rFonts w:ascii="Times New Roman" w:eastAsia="Times New Roman" w:hAnsi="Times New Roman" w:cs="Times New Roman"/>
          <w:bCs/>
          <w:sz w:val="24"/>
          <w:szCs w:val="24"/>
          <w:lang w:eastAsia="ru-RU"/>
        </w:rPr>
        <w:br/>
        <w:t xml:space="preserve">с п. 6.1.2.1 примерной образовательной программы по специальности. </w:t>
      </w:r>
    </w:p>
    <w:p w14:paraId="3BA62ACA" w14:textId="77777777" w:rsidR="00A66872" w:rsidRPr="00A66872" w:rsidRDefault="00A66872" w:rsidP="00A66872">
      <w:pPr>
        <w:suppressAutoHyphens/>
        <w:spacing w:line="276" w:lineRule="auto"/>
        <w:ind w:firstLine="709"/>
        <w:jc w:val="both"/>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t>Лаборатория «Информатики и информационно-коммуникационных технологий»</w:t>
      </w:r>
      <w:r w:rsidRPr="00A66872">
        <w:rPr>
          <w:rFonts w:ascii="Times New Roman" w:eastAsia="Times New Roman" w:hAnsi="Times New Roman" w:cs="Times New Roman"/>
          <w:bCs/>
          <w:i/>
          <w:sz w:val="24"/>
          <w:szCs w:val="24"/>
          <w:lang w:eastAsia="ru-RU"/>
        </w:rPr>
        <w:t xml:space="preserve">, </w:t>
      </w:r>
      <w:r w:rsidRPr="00A66872">
        <w:rPr>
          <w:rFonts w:ascii="Times New Roman" w:eastAsia="Times New Roman" w:hAnsi="Times New Roman" w:cs="Times New Roman"/>
          <w:bCs/>
          <w:sz w:val="24"/>
          <w:szCs w:val="24"/>
          <w:lang w:eastAsia="ru-RU"/>
        </w:rPr>
        <w:t xml:space="preserve">оснащенные в соответствии с п. 6.1.2.3 примерной образовательной программы по специальности. </w:t>
      </w:r>
    </w:p>
    <w:p w14:paraId="70C45E39" w14:textId="77777777" w:rsidR="00A66872" w:rsidRPr="00A66872" w:rsidRDefault="00A66872" w:rsidP="00A66872">
      <w:pPr>
        <w:suppressAutoHyphens/>
        <w:spacing w:line="276" w:lineRule="auto"/>
        <w:ind w:firstLine="709"/>
        <w:jc w:val="both"/>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t>Мастерская</w:t>
      </w:r>
      <w:r w:rsidRPr="00A66872">
        <w:rPr>
          <w:rFonts w:ascii="Times New Roman" w:eastAsia="Times New Roman" w:hAnsi="Times New Roman" w:cs="Times New Roman"/>
          <w:lang w:eastAsia="ru-RU"/>
        </w:rPr>
        <w:t xml:space="preserve"> «</w:t>
      </w:r>
      <w:r w:rsidRPr="00A66872">
        <w:rPr>
          <w:rFonts w:ascii="Times New Roman" w:eastAsia="Times New Roman" w:hAnsi="Times New Roman" w:cs="Times New Roman"/>
          <w:bCs/>
          <w:sz w:val="24"/>
          <w:szCs w:val="24"/>
          <w:lang w:eastAsia="ru-RU"/>
        </w:rPr>
        <w:t>Кабинет проектно-исследовательской деятельности для начальных классов»</w:t>
      </w:r>
      <w:r w:rsidRPr="00A66872">
        <w:rPr>
          <w:rFonts w:ascii="Times New Roman" w:eastAsia="Times New Roman" w:hAnsi="Times New Roman" w:cs="Times New Roman"/>
          <w:bCs/>
          <w:i/>
          <w:sz w:val="24"/>
          <w:szCs w:val="24"/>
          <w:lang w:eastAsia="ru-RU"/>
        </w:rPr>
        <w:t xml:space="preserve">, </w:t>
      </w:r>
      <w:r w:rsidRPr="00A66872">
        <w:rPr>
          <w:rFonts w:ascii="Times New Roman" w:eastAsia="Times New Roman" w:hAnsi="Times New Roman" w:cs="Times New Roman"/>
          <w:bCs/>
          <w:sz w:val="24"/>
          <w:szCs w:val="24"/>
          <w:lang w:eastAsia="ru-RU"/>
        </w:rPr>
        <w:t xml:space="preserve">оснащенная в соответствии с п. 6.1.2.4 примерной образовательной программы по специальности. </w:t>
      </w:r>
    </w:p>
    <w:p w14:paraId="385F9E8D" w14:textId="77777777" w:rsidR="00A66872" w:rsidRPr="00A66872" w:rsidRDefault="00A66872" w:rsidP="00A66872">
      <w:pPr>
        <w:suppressAutoHyphens/>
        <w:spacing w:line="276" w:lineRule="auto"/>
        <w:ind w:firstLine="709"/>
        <w:jc w:val="both"/>
        <w:rPr>
          <w:rFonts w:ascii="Times New Roman" w:eastAsia="Times New Roman" w:hAnsi="Times New Roman" w:cs="Times New Roman"/>
          <w:bCs/>
          <w:i/>
          <w:sz w:val="24"/>
          <w:szCs w:val="24"/>
          <w:lang w:eastAsia="ru-RU"/>
        </w:rPr>
      </w:pPr>
      <w:r w:rsidRPr="00A66872">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A66872">
        <w:rPr>
          <w:rFonts w:ascii="Times New Roman" w:eastAsia="Times New Roman" w:hAnsi="Times New Roman" w:cs="Times New Roman"/>
          <w:bCs/>
          <w:sz w:val="24"/>
          <w:szCs w:val="24"/>
          <w:lang w:eastAsia="ru-RU"/>
        </w:rPr>
        <w:t>п</w:t>
      </w:r>
      <w:proofErr w:type="gramEnd"/>
      <w:r w:rsidRPr="00A66872">
        <w:rPr>
          <w:rFonts w:ascii="Times New Roman" w:eastAsia="Times New Roman" w:hAnsi="Times New Roman" w:cs="Times New Roman"/>
          <w:bCs/>
          <w:sz w:val="24"/>
          <w:szCs w:val="24"/>
          <w:lang w:eastAsia="ru-RU"/>
        </w:rPr>
        <w:t xml:space="preserve"> 6.1.2.5 примерной образовательной программы по специальности.</w:t>
      </w:r>
    </w:p>
    <w:p w14:paraId="47526C27" w14:textId="77777777" w:rsidR="00A66872" w:rsidRPr="00A66872" w:rsidRDefault="00A66872" w:rsidP="00A66872">
      <w:pPr>
        <w:spacing w:line="276" w:lineRule="auto"/>
        <w:ind w:firstLine="709"/>
        <w:rPr>
          <w:rFonts w:ascii="Times New Roman" w:eastAsia="Times New Roman" w:hAnsi="Times New Roman" w:cs="Times New Roman"/>
          <w:b/>
          <w:bCs/>
          <w:sz w:val="24"/>
          <w:szCs w:val="24"/>
          <w:lang w:eastAsia="ru-RU"/>
        </w:rPr>
      </w:pPr>
      <w:r w:rsidRPr="00A66872">
        <w:rPr>
          <w:rFonts w:ascii="Times New Roman" w:eastAsia="Times New Roman" w:hAnsi="Times New Roman" w:cs="Times New Roman"/>
          <w:b/>
          <w:bCs/>
          <w:sz w:val="24"/>
          <w:szCs w:val="24"/>
          <w:lang w:eastAsia="ru-RU"/>
        </w:rPr>
        <w:t>3.2. Информационное обеспечение реализации программы</w:t>
      </w:r>
    </w:p>
    <w:p w14:paraId="400BE158" w14:textId="77777777" w:rsidR="00A66872" w:rsidRPr="00A66872" w:rsidRDefault="00A66872" w:rsidP="00A66872">
      <w:pPr>
        <w:suppressAutoHyphens/>
        <w:spacing w:line="276" w:lineRule="auto"/>
        <w:ind w:firstLine="709"/>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6687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66872">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D0CA42" w14:textId="77777777" w:rsidR="00A66872" w:rsidRPr="00A66872" w:rsidRDefault="00A66872" w:rsidP="00A66872">
      <w:pPr>
        <w:spacing w:after="200" w:line="276" w:lineRule="auto"/>
        <w:ind w:firstLine="709"/>
        <w:contextualSpacing/>
        <w:rPr>
          <w:rFonts w:ascii="Times New Roman" w:eastAsia="Times New Roman" w:hAnsi="Times New Roman" w:cs="Times New Roman"/>
          <w:sz w:val="24"/>
          <w:szCs w:val="24"/>
          <w:lang w:eastAsia="ru-RU"/>
        </w:rPr>
      </w:pPr>
    </w:p>
    <w:p w14:paraId="3EEBFEEC" w14:textId="77777777" w:rsidR="00A66872" w:rsidRPr="00A66872" w:rsidRDefault="00A66872" w:rsidP="00A66872">
      <w:pPr>
        <w:ind w:firstLine="709"/>
        <w:contextualSpacing/>
        <w:jc w:val="both"/>
        <w:rPr>
          <w:rFonts w:ascii="Times New Roman" w:eastAsia="Times New Roman" w:hAnsi="Times New Roman" w:cs="Times New Roman"/>
          <w:b/>
          <w:sz w:val="24"/>
          <w:szCs w:val="24"/>
          <w:lang w:val="x-none" w:eastAsia="x-none"/>
        </w:rPr>
      </w:pPr>
      <w:r w:rsidRPr="00A66872">
        <w:rPr>
          <w:rFonts w:ascii="Times New Roman" w:eastAsia="Times New Roman" w:hAnsi="Times New Roman" w:cs="Times New Roman"/>
          <w:b/>
          <w:sz w:val="24"/>
          <w:szCs w:val="24"/>
          <w:lang w:val="x-none" w:eastAsia="x-none"/>
        </w:rPr>
        <w:t xml:space="preserve">3.2.1. </w:t>
      </w:r>
      <w:r w:rsidRPr="00A66872">
        <w:rPr>
          <w:rFonts w:ascii="Times New Roman" w:eastAsia="Times New Roman" w:hAnsi="Times New Roman" w:cs="Times New Roman"/>
          <w:b/>
          <w:sz w:val="24"/>
          <w:szCs w:val="24"/>
          <w:lang w:eastAsia="x-none"/>
        </w:rPr>
        <w:t>Основные печатные</w:t>
      </w:r>
      <w:r w:rsidRPr="00A66872">
        <w:rPr>
          <w:rFonts w:ascii="Times New Roman" w:eastAsia="Times New Roman" w:hAnsi="Times New Roman" w:cs="Times New Roman"/>
          <w:b/>
          <w:sz w:val="24"/>
          <w:szCs w:val="24"/>
          <w:lang w:val="x-none" w:eastAsia="x-none"/>
        </w:rPr>
        <w:t xml:space="preserve"> издания</w:t>
      </w:r>
    </w:p>
    <w:p w14:paraId="7E9F7F5E" w14:textId="77777777" w:rsidR="00A66872" w:rsidRPr="00A66872" w:rsidRDefault="00A66872" w:rsidP="00483F89">
      <w:pPr>
        <w:numPr>
          <w:ilvl w:val="0"/>
          <w:numId w:val="83"/>
        </w:numPr>
        <w:tabs>
          <w:tab w:val="left" w:pos="1134"/>
        </w:tabs>
        <w:spacing w:after="200" w:line="276" w:lineRule="auto"/>
        <w:ind w:left="0" w:firstLine="709"/>
        <w:jc w:val="both"/>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t>Воспитание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p w14:paraId="47E63EF8" w14:textId="77777777" w:rsidR="00A66872" w:rsidRPr="00A66872" w:rsidRDefault="00A66872" w:rsidP="00483F89">
      <w:pPr>
        <w:numPr>
          <w:ilvl w:val="0"/>
          <w:numId w:val="83"/>
        </w:numPr>
        <w:tabs>
          <w:tab w:val="left" w:pos="1134"/>
        </w:tabs>
        <w:spacing w:after="200" w:line="276" w:lineRule="auto"/>
        <w:ind w:left="0" w:firstLine="709"/>
        <w:jc w:val="both"/>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t>Классное руководство: учебник для студ. учреждений сред</w:t>
      </w:r>
      <w:proofErr w:type="gramStart"/>
      <w:r w:rsidRPr="00A66872">
        <w:rPr>
          <w:rFonts w:ascii="Times New Roman" w:eastAsia="Times New Roman" w:hAnsi="Times New Roman" w:cs="Times New Roman"/>
          <w:bCs/>
          <w:sz w:val="24"/>
          <w:szCs w:val="24"/>
          <w:lang w:eastAsia="ru-RU"/>
        </w:rPr>
        <w:t>.</w:t>
      </w:r>
      <w:proofErr w:type="gramEnd"/>
      <w:r w:rsidRPr="00A66872">
        <w:rPr>
          <w:rFonts w:ascii="Times New Roman" w:eastAsia="Times New Roman" w:hAnsi="Times New Roman" w:cs="Times New Roman"/>
          <w:bCs/>
          <w:sz w:val="24"/>
          <w:szCs w:val="24"/>
          <w:lang w:eastAsia="ru-RU"/>
        </w:rPr>
        <w:t xml:space="preserve"> </w:t>
      </w:r>
      <w:proofErr w:type="gramStart"/>
      <w:r w:rsidRPr="00A66872">
        <w:rPr>
          <w:rFonts w:ascii="Times New Roman" w:eastAsia="Times New Roman" w:hAnsi="Times New Roman" w:cs="Times New Roman"/>
          <w:bCs/>
          <w:sz w:val="24"/>
          <w:szCs w:val="24"/>
          <w:lang w:eastAsia="ru-RU"/>
        </w:rPr>
        <w:t>п</w:t>
      </w:r>
      <w:proofErr w:type="gramEnd"/>
      <w:r w:rsidRPr="00A66872">
        <w:rPr>
          <w:rFonts w:ascii="Times New Roman" w:eastAsia="Times New Roman" w:hAnsi="Times New Roman" w:cs="Times New Roman"/>
          <w:bCs/>
          <w:sz w:val="24"/>
          <w:szCs w:val="24"/>
          <w:lang w:eastAsia="ru-RU"/>
        </w:rPr>
        <w:t>роф. образования / под ред. В.П. Сергеевой. – 7-е изд., стер. – М.: Издательский центр «Академия», 2021. – 320 с.</w:t>
      </w:r>
    </w:p>
    <w:p w14:paraId="670A99D1" w14:textId="77777777" w:rsidR="00A66872" w:rsidRPr="00A66872" w:rsidRDefault="00A66872" w:rsidP="00483F89">
      <w:pPr>
        <w:numPr>
          <w:ilvl w:val="0"/>
          <w:numId w:val="83"/>
        </w:numPr>
        <w:tabs>
          <w:tab w:val="left" w:pos="1134"/>
        </w:tabs>
        <w:spacing w:after="200" w:line="276" w:lineRule="auto"/>
        <w:ind w:left="0" w:firstLine="709"/>
        <w:jc w:val="both"/>
        <w:rPr>
          <w:rFonts w:ascii="Times New Roman" w:eastAsia="Times New Roman" w:hAnsi="Times New Roman" w:cs="Times New Roman"/>
          <w:bCs/>
          <w:sz w:val="24"/>
          <w:szCs w:val="24"/>
          <w:lang w:eastAsia="ru-RU"/>
        </w:rPr>
      </w:pPr>
      <w:r w:rsidRPr="00A66872">
        <w:rPr>
          <w:rFonts w:ascii="Times New Roman" w:eastAsia="Times New Roman" w:hAnsi="Times New Roman" w:cs="Times New Roman"/>
          <w:bCs/>
          <w:sz w:val="24"/>
          <w:szCs w:val="24"/>
          <w:lang w:eastAsia="ru-RU"/>
        </w:rPr>
        <w:t xml:space="preserve">Методическое обеспечение образовательного процесса в начальной школе: учебник для учреждений СПО / </w:t>
      </w:r>
      <w:proofErr w:type="spellStart"/>
      <w:r w:rsidRPr="00A66872">
        <w:rPr>
          <w:rFonts w:ascii="Times New Roman" w:eastAsia="Times New Roman" w:hAnsi="Times New Roman" w:cs="Times New Roman"/>
          <w:bCs/>
          <w:sz w:val="24"/>
          <w:szCs w:val="24"/>
          <w:lang w:eastAsia="ru-RU"/>
        </w:rPr>
        <w:t>Шашенкова</w:t>
      </w:r>
      <w:proofErr w:type="spellEnd"/>
      <w:r w:rsidRPr="00A66872">
        <w:rPr>
          <w:rFonts w:ascii="Times New Roman" w:eastAsia="Times New Roman" w:hAnsi="Times New Roman" w:cs="Times New Roman"/>
          <w:bCs/>
          <w:sz w:val="24"/>
          <w:szCs w:val="24"/>
          <w:lang w:eastAsia="ru-RU"/>
        </w:rPr>
        <w:t xml:space="preserve"> Е.А., Никитина Э.К., Воробьева Н.А. и др. – М.: Издательский центр «Академия», 2022. – 256 с.</w:t>
      </w:r>
    </w:p>
    <w:p w14:paraId="1CBBCC15" w14:textId="77777777" w:rsidR="00A66872" w:rsidRPr="00A66872" w:rsidRDefault="00A66872" w:rsidP="00483F89">
      <w:pPr>
        <w:numPr>
          <w:ilvl w:val="0"/>
          <w:numId w:val="83"/>
        </w:numPr>
        <w:tabs>
          <w:tab w:val="left" w:pos="1134"/>
        </w:tabs>
        <w:spacing w:after="200" w:line="276" w:lineRule="auto"/>
        <w:ind w:left="0" w:firstLine="709"/>
        <w:contextualSpacing/>
        <w:jc w:val="both"/>
        <w:rPr>
          <w:rFonts w:ascii="Times New Roman" w:eastAsia="Times New Roman" w:hAnsi="Times New Roman" w:cs="Times New Roman"/>
          <w:b/>
          <w:sz w:val="24"/>
          <w:szCs w:val="24"/>
          <w:lang w:eastAsia="ru-RU"/>
        </w:rPr>
      </w:pPr>
      <w:r w:rsidRPr="00A66872">
        <w:rPr>
          <w:rFonts w:ascii="Times New Roman" w:eastAsia="Times New Roman" w:hAnsi="Times New Roman" w:cs="Times New Roman"/>
          <w:bCs/>
          <w:sz w:val="24"/>
          <w:szCs w:val="24"/>
          <w:lang w:eastAsia="ru-RU"/>
        </w:rPr>
        <w:t>Работа с детьми особых образовательных потребностей. Методические рекомендации под ред. Н.Ф. Виноградовой. – Москва, 2021.</w:t>
      </w:r>
    </w:p>
    <w:p w14:paraId="6B90FD58" w14:textId="77777777" w:rsidR="00A66872" w:rsidRPr="00A66872" w:rsidRDefault="00A66872" w:rsidP="00483F89">
      <w:pPr>
        <w:numPr>
          <w:ilvl w:val="0"/>
          <w:numId w:val="83"/>
        </w:numPr>
        <w:tabs>
          <w:tab w:val="left" w:pos="1134"/>
        </w:tabs>
        <w:spacing w:after="200" w:line="276" w:lineRule="auto"/>
        <w:ind w:left="0" w:firstLine="709"/>
        <w:jc w:val="both"/>
        <w:rPr>
          <w:rFonts w:ascii="Times New Roman" w:eastAsia="Times New Roman" w:hAnsi="Times New Roman" w:cs="Times New Roman"/>
          <w:sz w:val="24"/>
          <w:szCs w:val="24"/>
          <w:lang w:eastAsia="x-none"/>
        </w:rPr>
      </w:pPr>
      <w:proofErr w:type="spellStart"/>
      <w:r w:rsidRPr="00A66872">
        <w:rPr>
          <w:rFonts w:ascii="Times New Roman" w:eastAsia="Times New Roman" w:hAnsi="Times New Roman" w:cs="Times New Roman"/>
          <w:sz w:val="24"/>
          <w:szCs w:val="24"/>
          <w:lang w:val="x-none" w:eastAsia="x-none"/>
        </w:rPr>
        <w:t>Сковородкина</w:t>
      </w:r>
      <w:proofErr w:type="spellEnd"/>
      <w:r w:rsidRPr="00A66872">
        <w:rPr>
          <w:rFonts w:ascii="Times New Roman" w:eastAsia="Times New Roman" w:hAnsi="Times New Roman" w:cs="Times New Roman"/>
          <w:sz w:val="24"/>
          <w:szCs w:val="24"/>
          <w:lang w:val="x-none" w:eastAsia="x-none"/>
        </w:rPr>
        <w:t xml:space="preserve"> И.З., Герасимов С.А.</w:t>
      </w:r>
      <w:r w:rsidRPr="00A66872">
        <w:rPr>
          <w:rFonts w:ascii="Times New Roman" w:eastAsia="Times New Roman" w:hAnsi="Times New Roman" w:cs="Times New Roman"/>
          <w:sz w:val="24"/>
          <w:szCs w:val="24"/>
          <w:lang w:eastAsia="x-none"/>
        </w:rPr>
        <w:t xml:space="preserve"> Теория и методика воспитания детей младшего школьного возраста: учебное пособие для учреждений СПО. – 4-е изд., стер. – М.: Издательский центр «Академия», 2020. – 320 с.</w:t>
      </w:r>
    </w:p>
    <w:p w14:paraId="34541041" w14:textId="77777777" w:rsidR="00A66872" w:rsidRPr="00A66872" w:rsidRDefault="00A66872" w:rsidP="00A66872">
      <w:pPr>
        <w:suppressAutoHyphens/>
        <w:spacing w:after="200" w:line="276" w:lineRule="auto"/>
        <w:ind w:firstLine="709"/>
        <w:contextualSpacing/>
        <w:jc w:val="both"/>
        <w:rPr>
          <w:rFonts w:ascii="Times New Roman" w:eastAsia="Times New Roman" w:hAnsi="Times New Roman" w:cs="Times New Roman"/>
          <w:b/>
          <w:bCs/>
          <w:sz w:val="24"/>
          <w:szCs w:val="24"/>
          <w:lang w:eastAsia="ru-RU"/>
        </w:rPr>
      </w:pPr>
    </w:p>
    <w:p w14:paraId="4237C81E" w14:textId="77777777" w:rsidR="00A66872" w:rsidRDefault="00A66872" w:rsidP="00A66872">
      <w:pPr>
        <w:spacing w:after="200" w:line="276" w:lineRule="auto"/>
        <w:jc w:val="center"/>
        <w:rPr>
          <w:rFonts w:ascii="Times New Roman" w:eastAsia="Times New Roman" w:hAnsi="Times New Roman" w:cs="Times New Roman"/>
          <w:b/>
          <w:bCs/>
          <w:sz w:val="24"/>
          <w:szCs w:val="24"/>
          <w:lang w:eastAsia="ru-RU"/>
        </w:rPr>
      </w:pPr>
      <w:bookmarkStart w:id="49" w:name="_Toc118714894"/>
      <w:r>
        <w:rPr>
          <w:rFonts w:ascii="Times New Roman" w:eastAsia="Times New Roman" w:hAnsi="Times New Roman" w:cs="Times New Roman"/>
          <w:b/>
          <w:bCs/>
          <w:sz w:val="24"/>
          <w:szCs w:val="24"/>
          <w:lang w:eastAsia="ru-RU"/>
        </w:rPr>
        <w:br w:type="page"/>
      </w:r>
    </w:p>
    <w:p w14:paraId="7B8F510B" w14:textId="7907FB12" w:rsidR="00A66872" w:rsidRPr="00A66872" w:rsidRDefault="00A66872" w:rsidP="00A66872">
      <w:pPr>
        <w:spacing w:after="200" w:line="276" w:lineRule="auto"/>
        <w:jc w:val="center"/>
        <w:rPr>
          <w:rFonts w:ascii="Times New Roman" w:eastAsia="Times New Roman" w:hAnsi="Times New Roman" w:cs="Times New Roman"/>
          <w:b/>
          <w:sz w:val="24"/>
          <w:lang w:eastAsia="ru-RU"/>
        </w:rPr>
      </w:pPr>
      <w:r w:rsidRPr="00A66872">
        <w:rPr>
          <w:rFonts w:ascii="Times New Roman" w:eastAsia="Times New Roman" w:hAnsi="Times New Roman" w:cs="Times New Roman"/>
          <w:b/>
          <w:sz w:val="24"/>
          <w:lang w:eastAsia="ru-RU"/>
        </w:rPr>
        <w:lastRenderedPageBreak/>
        <w:t xml:space="preserve">4. КОНТРОЛЬ И ОЦЕНКА РЕЗУЛЬТАТОВ ОСВОЕНИЯ </w:t>
      </w:r>
      <w:r w:rsidRPr="00A66872">
        <w:rPr>
          <w:rFonts w:ascii="Times New Roman" w:eastAsia="Times New Roman" w:hAnsi="Times New Roman" w:cs="Times New Roman"/>
          <w:b/>
          <w:sz w:val="24"/>
          <w:lang w:eastAsia="ru-RU"/>
        </w:rPr>
        <w:br/>
        <w:t>ПРОФЕССИОНАЛЬНОГО МОДУЛЯ</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3193"/>
        <w:gridCol w:w="3331"/>
      </w:tblGrid>
      <w:tr w:rsidR="00A66872" w:rsidRPr="00A66872" w14:paraId="06A6D732" w14:textId="77777777" w:rsidTr="00A66872">
        <w:trPr>
          <w:trHeight w:val="1098"/>
        </w:trPr>
        <w:tc>
          <w:tcPr>
            <w:tcW w:w="1690" w:type="pct"/>
            <w:tcBorders>
              <w:top w:val="single" w:sz="4" w:space="0" w:color="auto"/>
              <w:left w:val="single" w:sz="4" w:space="0" w:color="auto"/>
              <w:bottom w:val="single" w:sz="4" w:space="0" w:color="auto"/>
              <w:right w:val="single" w:sz="4" w:space="0" w:color="auto"/>
            </w:tcBorders>
            <w:vAlign w:val="center"/>
            <w:hideMark/>
          </w:tcPr>
          <w:p w14:paraId="442502CA" w14:textId="77777777" w:rsidR="00A66872" w:rsidRPr="00A66872" w:rsidRDefault="00A66872" w:rsidP="00A66872">
            <w:pPr>
              <w:spacing w:line="276" w:lineRule="auto"/>
              <w:contextualSpacing/>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Код и наименование профессиональных и общих компетенций, формируемых в рамках модуля</w:t>
            </w:r>
          </w:p>
        </w:tc>
        <w:tc>
          <w:tcPr>
            <w:tcW w:w="1620" w:type="pct"/>
            <w:tcBorders>
              <w:top w:val="single" w:sz="4" w:space="0" w:color="auto"/>
              <w:left w:val="single" w:sz="4" w:space="0" w:color="auto"/>
              <w:bottom w:val="single" w:sz="4" w:space="0" w:color="auto"/>
              <w:right w:val="single" w:sz="4" w:space="0" w:color="auto"/>
            </w:tcBorders>
            <w:vAlign w:val="center"/>
            <w:hideMark/>
          </w:tcPr>
          <w:p w14:paraId="5AE8D985" w14:textId="77777777" w:rsidR="00A66872" w:rsidRPr="00A66872" w:rsidRDefault="00A66872" w:rsidP="00A66872">
            <w:pPr>
              <w:spacing w:line="276" w:lineRule="auto"/>
              <w:contextualSpacing/>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Критерии оценки</w:t>
            </w:r>
          </w:p>
        </w:tc>
        <w:tc>
          <w:tcPr>
            <w:tcW w:w="1690" w:type="pct"/>
            <w:tcBorders>
              <w:top w:val="single" w:sz="4" w:space="0" w:color="auto"/>
              <w:left w:val="single" w:sz="4" w:space="0" w:color="auto"/>
              <w:bottom w:val="single" w:sz="4" w:space="0" w:color="auto"/>
              <w:right w:val="single" w:sz="4" w:space="0" w:color="auto"/>
            </w:tcBorders>
            <w:vAlign w:val="center"/>
            <w:hideMark/>
          </w:tcPr>
          <w:p w14:paraId="31EDB0DD" w14:textId="77777777" w:rsidR="00A66872" w:rsidRPr="00A66872" w:rsidRDefault="00A66872" w:rsidP="00A66872">
            <w:pPr>
              <w:spacing w:line="276" w:lineRule="auto"/>
              <w:contextualSpacing/>
              <w:jc w:val="center"/>
              <w:rPr>
                <w:rFonts w:ascii="Times New Roman" w:eastAsia="Calibri" w:hAnsi="Times New Roman" w:cs="Times New Roman"/>
                <w:b/>
                <w:sz w:val="24"/>
                <w:szCs w:val="24"/>
              </w:rPr>
            </w:pPr>
            <w:r w:rsidRPr="00A66872">
              <w:rPr>
                <w:rFonts w:ascii="Times New Roman" w:eastAsia="Calibri" w:hAnsi="Times New Roman" w:cs="Times New Roman"/>
                <w:b/>
                <w:sz w:val="24"/>
                <w:szCs w:val="24"/>
              </w:rPr>
              <w:t>Методы оценки</w:t>
            </w:r>
          </w:p>
        </w:tc>
      </w:tr>
      <w:tr w:rsidR="00A66872" w:rsidRPr="00A66872" w14:paraId="1D1A4C94"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499A428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ОК 01</w:t>
            </w:r>
            <w:proofErr w:type="gramStart"/>
            <w:r w:rsidRPr="00A66872">
              <w:rPr>
                <w:rFonts w:ascii="Times New Roman" w:eastAsia="Calibri" w:hAnsi="Times New Roman" w:cs="Times New Roman"/>
                <w:sz w:val="24"/>
                <w:szCs w:val="24"/>
              </w:rPr>
              <w:t xml:space="preserve"> В</w:t>
            </w:r>
            <w:proofErr w:type="gramEnd"/>
            <w:r w:rsidRPr="00A66872">
              <w:rPr>
                <w:rFonts w:ascii="Times New Roman" w:eastAsia="Calibri" w:hAnsi="Times New Roman" w:cs="Times New Roman"/>
                <w:sz w:val="24"/>
                <w:szCs w:val="24"/>
              </w:rPr>
              <w:t>ыбирать способы решения задач профессиональной деятельности применительно к различным контекстам</w:t>
            </w:r>
          </w:p>
        </w:tc>
        <w:tc>
          <w:tcPr>
            <w:tcW w:w="1620" w:type="pct"/>
          </w:tcPr>
          <w:p w14:paraId="3DF6F2B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Знание более одного способа решения профессиональной задачи.</w:t>
            </w:r>
          </w:p>
          <w:p w14:paraId="45C9F66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Аргументация выбора конкретного способа</w:t>
            </w:r>
          </w:p>
        </w:tc>
        <w:tc>
          <w:tcPr>
            <w:tcW w:w="1690" w:type="pct"/>
          </w:tcPr>
          <w:p w14:paraId="6FFE8F6D"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Решение педагогических ситуаций</w:t>
            </w:r>
          </w:p>
          <w:p w14:paraId="13D149C7" w14:textId="77777777" w:rsidR="00A66872" w:rsidRPr="00A66872" w:rsidRDefault="00A66872" w:rsidP="00A66872">
            <w:pPr>
              <w:spacing w:line="276" w:lineRule="auto"/>
              <w:contextualSpacing/>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Кейс-задачи</w:t>
            </w:r>
            <w:proofErr w:type="gramEnd"/>
            <w:r w:rsidRPr="00A66872">
              <w:rPr>
                <w:rFonts w:ascii="Times New Roman" w:eastAsia="Calibri" w:hAnsi="Times New Roman" w:cs="Times New Roman"/>
                <w:sz w:val="24"/>
                <w:szCs w:val="24"/>
              </w:rPr>
              <w:t xml:space="preserve"> </w:t>
            </w:r>
          </w:p>
          <w:p w14:paraId="5F08107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Устный опрос</w:t>
            </w:r>
          </w:p>
          <w:p w14:paraId="536C6F6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проекта программы воспитания</w:t>
            </w:r>
          </w:p>
          <w:p w14:paraId="01FAE23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Защита </w:t>
            </w:r>
            <w:proofErr w:type="gramStart"/>
            <w:r w:rsidRPr="00A66872">
              <w:rPr>
                <w:rFonts w:ascii="Times New Roman" w:eastAsia="Calibri" w:hAnsi="Times New Roman" w:cs="Times New Roman"/>
                <w:sz w:val="24"/>
                <w:szCs w:val="24"/>
              </w:rPr>
              <w:t>методического</w:t>
            </w:r>
            <w:proofErr w:type="gramEnd"/>
            <w:r w:rsidRPr="00A66872">
              <w:rPr>
                <w:rFonts w:ascii="Times New Roman" w:eastAsia="Calibri" w:hAnsi="Times New Roman" w:cs="Times New Roman"/>
                <w:sz w:val="24"/>
                <w:szCs w:val="24"/>
              </w:rPr>
              <w:t xml:space="preserve"> портфолио</w:t>
            </w:r>
          </w:p>
          <w:p w14:paraId="10C628DC"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A66872">
              <w:rPr>
                <w:rFonts w:ascii="Times New Roman" w:eastAsia="Calibri" w:hAnsi="Times New Roman" w:cs="Times New Roman"/>
                <w:sz w:val="24"/>
                <w:szCs w:val="24"/>
              </w:rPr>
              <w:t>обучающегося</w:t>
            </w:r>
            <w:proofErr w:type="gramEnd"/>
            <w:r w:rsidRPr="00A66872">
              <w:rPr>
                <w:rFonts w:ascii="Times New Roman" w:eastAsia="Calibri" w:hAnsi="Times New Roman" w:cs="Times New Roman"/>
                <w:sz w:val="24"/>
                <w:szCs w:val="24"/>
              </w:rPr>
              <w:t xml:space="preserve"> в ходе педагогической практики</w:t>
            </w:r>
          </w:p>
        </w:tc>
      </w:tr>
      <w:tr w:rsidR="00A66872" w:rsidRPr="00A66872" w14:paraId="61C8C19C"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14F88D47"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ОК 02</w:t>
            </w:r>
            <w:proofErr w:type="gramStart"/>
            <w:r w:rsidRPr="00A66872">
              <w:rPr>
                <w:rFonts w:ascii="Times New Roman" w:eastAsia="Calibri" w:hAnsi="Times New Roman" w:cs="Times New Roman"/>
                <w:sz w:val="24"/>
                <w:szCs w:val="24"/>
              </w:rPr>
              <w:t xml:space="preserve"> </w:t>
            </w:r>
            <w:r w:rsidRPr="00A66872">
              <w:rPr>
                <w:rFonts w:ascii="Times New Roman" w:eastAsia="Calibri" w:hAnsi="Times New Roman" w:cs="Times New Roman"/>
                <w:sz w:val="24"/>
                <w:szCs w:val="24"/>
              </w:rPr>
              <w:tab/>
              <w:t>И</w:t>
            </w:r>
            <w:proofErr w:type="gramEnd"/>
            <w:r w:rsidRPr="00A66872">
              <w:rPr>
                <w:rFonts w:ascii="Times New Roman" w:eastAsia="Calibri" w:hAnsi="Times New Roman" w:cs="Times New Roman"/>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20" w:type="pct"/>
          </w:tcPr>
          <w:p w14:paraId="1E50A98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Соответствие найденной информации заданной теме (задаче).</w:t>
            </w:r>
          </w:p>
          <w:p w14:paraId="17842D2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-владение разными способами представления информации</w:t>
            </w:r>
          </w:p>
          <w:p w14:paraId="44C52934" w14:textId="77777777" w:rsidR="00A66872" w:rsidRPr="00A66872" w:rsidRDefault="00A66872" w:rsidP="00A66872">
            <w:pPr>
              <w:spacing w:line="276" w:lineRule="auto"/>
              <w:contextualSpacing/>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A66872">
              <w:rPr>
                <w:rFonts w:ascii="Times New Roman" w:eastAsia="Calibri" w:hAnsi="Times New Roman" w:cs="Times New Roman"/>
                <w:sz w:val="24"/>
                <w:szCs w:val="24"/>
              </w:rPr>
              <w:t>профессионального и личностного развития;</w:t>
            </w:r>
          </w:p>
          <w:p w14:paraId="5ACA8947" w14:textId="77777777" w:rsidR="00A66872" w:rsidRPr="00A66872" w:rsidRDefault="00A66872" w:rsidP="00A66872">
            <w:pPr>
              <w:spacing w:line="276" w:lineRule="auto"/>
              <w:contextualSpacing/>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объективный анализ найденной информации;</w:t>
            </w:r>
          </w:p>
          <w:p w14:paraId="27015D6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A66872">
              <w:rPr>
                <w:rFonts w:ascii="Times New Roman" w:eastAsia="Calibri" w:hAnsi="Times New Roman" w:cs="Times New Roman"/>
                <w:sz w:val="24"/>
                <w:szCs w:val="24"/>
              </w:rPr>
              <w:t>профессионального и личностного развития</w:t>
            </w:r>
          </w:p>
        </w:tc>
        <w:tc>
          <w:tcPr>
            <w:tcW w:w="1690" w:type="pct"/>
          </w:tcPr>
          <w:p w14:paraId="7A68445A"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Устные выступления с презентацией</w:t>
            </w:r>
          </w:p>
          <w:p w14:paraId="0D13230A"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проектов</w:t>
            </w:r>
          </w:p>
          <w:p w14:paraId="3233F14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траектории профессионального роста</w:t>
            </w:r>
          </w:p>
          <w:p w14:paraId="0DBCF96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Представление наиболее эффективных практик воспитательной работы</w:t>
            </w:r>
          </w:p>
          <w:p w14:paraId="25B9BE5D" w14:textId="77777777" w:rsidR="00A66872" w:rsidRPr="00A66872" w:rsidRDefault="00A66872" w:rsidP="00A66872">
            <w:pPr>
              <w:spacing w:line="276" w:lineRule="auto"/>
              <w:ind w:hanging="78"/>
              <w:contextualSpacing/>
              <w:rPr>
                <w:rFonts w:ascii="Times New Roman" w:eastAsia="Calibri" w:hAnsi="Times New Roman" w:cs="Times New Roman"/>
                <w:sz w:val="24"/>
                <w:szCs w:val="24"/>
              </w:rPr>
            </w:pPr>
          </w:p>
        </w:tc>
      </w:tr>
      <w:tr w:rsidR="00A66872" w:rsidRPr="00A66872" w14:paraId="67456F7E"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6DB876FA"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ОК 03</w:t>
            </w:r>
            <w:proofErr w:type="gramStart"/>
            <w:r w:rsidRPr="00A66872">
              <w:rPr>
                <w:rFonts w:ascii="Times New Roman" w:eastAsia="Calibri" w:hAnsi="Times New Roman" w:cs="Times New Roman"/>
                <w:sz w:val="24"/>
                <w:szCs w:val="24"/>
              </w:rPr>
              <w:t xml:space="preserve"> П</w:t>
            </w:r>
            <w:proofErr w:type="gramEnd"/>
            <w:r w:rsidRPr="00A66872">
              <w:rPr>
                <w:rFonts w:ascii="Times New Roman" w:eastAsia="Calibri" w:hAnsi="Times New Roman" w:cs="Times New Roman"/>
                <w:sz w:val="24"/>
                <w:szCs w:val="24"/>
              </w:rPr>
              <w:t xml:space="preserve">ланировать и реализовывать собственное профессиональное и </w:t>
            </w:r>
            <w:r w:rsidRPr="00A66872">
              <w:rPr>
                <w:rFonts w:ascii="Times New Roman" w:eastAsia="Calibri" w:hAnsi="Times New Roman" w:cs="Times New Roman"/>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620" w:type="pct"/>
            <w:tcBorders>
              <w:top w:val="single" w:sz="4" w:space="0" w:color="auto"/>
              <w:left w:val="single" w:sz="4" w:space="0" w:color="auto"/>
              <w:bottom w:val="single" w:sz="4" w:space="0" w:color="auto"/>
              <w:right w:val="single" w:sz="4" w:space="0" w:color="auto"/>
            </w:tcBorders>
          </w:tcPr>
          <w:p w14:paraId="58B957F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 xml:space="preserve">- глубина интереса к самообразованию, повышению квалификации в </w:t>
            </w:r>
            <w:r w:rsidRPr="00A66872">
              <w:rPr>
                <w:rFonts w:ascii="Times New Roman" w:eastAsia="Calibri" w:hAnsi="Times New Roman" w:cs="Times New Roman"/>
                <w:sz w:val="24"/>
                <w:szCs w:val="24"/>
              </w:rPr>
              <w:lastRenderedPageBreak/>
              <w:t>контексте профессионального развития;</w:t>
            </w:r>
          </w:p>
          <w:p w14:paraId="596FB3F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 полнота и адекватность самоанализа и самооценки </w:t>
            </w:r>
          </w:p>
          <w:p w14:paraId="2D579E10"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 обоснованность целей собственного профессионального и личностного развития; </w:t>
            </w:r>
          </w:p>
          <w:p w14:paraId="1557A06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полнота информации, отобранной для профессионального и личностного развития;</w:t>
            </w:r>
          </w:p>
          <w:p w14:paraId="5DB19264"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целесообразность выбранных форм и методов саморазвития и самообразования, повышения квалификации</w:t>
            </w:r>
          </w:p>
          <w:p w14:paraId="0049F3A7" w14:textId="77777777" w:rsidR="00A66872" w:rsidRPr="00A66872" w:rsidRDefault="00A66872" w:rsidP="00A66872">
            <w:pPr>
              <w:spacing w:line="276" w:lineRule="auto"/>
              <w:contextualSpacing/>
              <w:rPr>
                <w:rFonts w:ascii="Times New Roman" w:eastAsia="Calibri" w:hAnsi="Times New Roman" w:cs="Times New Roman"/>
                <w:sz w:val="24"/>
                <w:szCs w:val="24"/>
              </w:rPr>
            </w:pPr>
          </w:p>
        </w:tc>
        <w:tc>
          <w:tcPr>
            <w:tcW w:w="1690" w:type="pct"/>
            <w:tcBorders>
              <w:top w:val="single" w:sz="4" w:space="0" w:color="auto"/>
              <w:left w:val="single" w:sz="4" w:space="0" w:color="auto"/>
              <w:bottom w:val="single" w:sz="4" w:space="0" w:color="auto"/>
              <w:right w:val="single" w:sz="4" w:space="0" w:color="auto"/>
            </w:tcBorders>
          </w:tcPr>
          <w:p w14:paraId="301501AB"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 xml:space="preserve">Защита траектории профессионального роста </w:t>
            </w:r>
          </w:p>
          <w:p w14:paraId="30EDD93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Экспертная оценка </w:t>
            </w:r>
            <w:r w:rsidRPr="00A66872">
              <w:rPr>
                <w:rFonts w:ascii="Times New Roman" w:eastAsia="Calibri" w:hAnsi="Times New Roman" w:cs="Times New Roman"/>
                <w:sz w:val="24"/>
                <w:szCs w:val="24"/>
              </w:rPr>
              <w:lastRenderedPageBreak/>
              <w:t>выбранного способа профессионального развития</w:t>
            </w:r>
          </w:p>
          <w:p w14:paraId="2FB2B78C"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Проект социального партнерства </w:t>
            </w:r>
          </w:p>
          <w:p w14:paraId="763841E9" w14:textId="77777777" w:rsidR="00A66872" w:rsidRPr="00A66872" w:rsidRDefault="00A66872" w:rsidP="00A66872">
            <w:pPr>
              <w:spacing w:line="276" w:lineRule="auto"/>
              <w:contextualSpacing/>
              <w:rPr>
                <w:rFonts w:ascii="Times New Roman" w:eastAsia="Calibri" w:hAnsi="Times New Roman" w:cs="Times New Roman"/>
                <w:i/>
                <w:sz w:val="24"/>
                <w:szCs w:val="24"/>
              </w:rPr>
            </w:pPr>
          </w:p>
        </w:tc>
      </w:tr>
      <w:tr w:rsidR="00A66872" w:rsidRPr="00A66872" w14:paraId="45433142"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6DD32BAF" w14:textId="77777777" w:rsidR="00A66872" w:rsidRPr="00A66872" w:rsidRDefault="00A66872" w:rsidP="00A66872">
            <w:pPr>
              <w:spacing w:line="276" w:lineRule="auto"/>
              <w:contextualSpacing/>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lastRenderedPageBreak/>
              <w:t>ОК</w:t>
            </w:r>
            <w:proofErr w:type="gramEnd"/>
            <w:r w:rsidRPr="00A66872">
              <w:rPr>
                <w:rFonts w:ascii="Times New Roman" w:eastAsia="Calibri" w:hAnsi="Times New Roman" w:cs="Times New Roman"/>
                <w:sz w:val="24"/>
                <w:szCs w:val="24"/>
              </w:rPr>
              <w:t xml:space="preserve"> 04 Эффективно взаимодействовать и работать в коллективе и команде</w:t>
            </w:r>
          </w:p>
        </w:tc>
        <w:tc>
          <w:tcPr>
            <w:tcW w:w="1620" w:type="pct"/>
          </w:tcPr>
          <w:p w14:paraId="593FBC87"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7D306CD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Объективность оценки собственного вклада в достижение командного результата</w:t>
            </w:r>
          </w:p>
          <w:p w14:paraId="45CD7B15" w14:textId="77777777" w:rsidR="00A66872" w:rsidRPr="00A66872" w:rsidRDefault="00A66872" w:rsidP="00A66872">
            <w:pPr>
              <w:spacing w:line="276" w:lineRule="auto"/>
              <w:contextualSpacing/>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xml:space="preserve">- </w:t>
            </w:r>
            <w:r w:rsidRPr="00A66872">
              <w:rPr>
                <w:rFonts w:ascii="Times New Roman" w:eastAsia="Calibri" w:hAnsi="Times New Roman" w:cs="Times New Roman"/>
                <w:sz w:val="24"/>
                <w:szCs w:val="24"/>
              </w:rPr>
              <w:t>успешность применения коммуникационных способностей на практике;</w:t>
            </w:r>
          </w:p>
          <w:p w14:paraId="76F7A6F9" w14:textId="77777777" w:rsidR="00A66872" w:rsidRPr="00A66872" w:rsidRDefault="00A66872" w:rsidP="00A66872">
            <w:pPr>
              <w:spacing w:line="276" w:lineRule="auto"/>
              <w:contextualSpacing/>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соблюдение принципов профессиональной этики;</w:t>
            </w:r>
          </w:p>
          <w:p w14:paraId="15CD9033"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bCs/>
                <w:sz w:val="24"/>
                <w:szCs w:val="24"/>
              </w:rPr>
              <w:t xml:space="preserve">- владение способами бесконфликтного общения и </w:t>
            </w:r>
            <w:proofErr w:type="spellStart"/>
            <w:r w:rsidRPr="00A66872">
              <w:rPr>
                <w:rFonts w:ascii="Times New Roman" w:eastAsia="Calibri" w:hAnsi="Times New Roman" w:cs="Times New Roman"/>
                <w:bCs/>
                <w:sz w:val="24"/>
                <w:szCs w:val="24"/>
              </w:rPr>
              <w:t>саморегуляции</w:t>
            </w:r>
            <w:proofErr w:type="spellEnd"/>
            <w:r w:rsidRPr="00A66872">
              <w:rPr>
                <w:rFonts w:ascii="Times New Roman" w:eastAsia="Calibri" w:hAnsi="Times New Roman" w:cs="Times New Roman"/>
                <w:bCs/>
                <w:sz w:val="24"/>
                <w:szCs w:val="24"/>
              </w:rPr>
              <w:t xml:space="preserve"> в коллективе</w:t>
            </w:r>
          </w:p>
        </w:tc>
        <w:tc>
          <w:tcPr>
            <w:tcW w:w="1690" w:type="pct"/>
          </w:tcPr>
          <w:p w14:paraId="0A21C42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Экспертное наблюдение за </w:t>
            </w:r>
            <w:proofErr w:type="gramStart"/>
            <w:r w:rsidRPr="00A66872">
              <w:rPr>
                <w:rFonts w:ascii="Times New Roman" w:eastAsia="Calibri" w:hAnsi="Times New Roman" w:cs="Times New Roman"/>
                <w:sz w:val="24"/>
                <w:szCs w:val="24"/>
              </w:rPr>
              <w:t>обучающимся</w:t>
            </w:r>
            <w:proofErr w:type="gramEnd"/>
            <w:r w:rsidRPr="00A66872">
              <w:rPr>
                <w:rFonts w:ascii="Times New Roman" w:eastAsia="Calibri" w:hAnsi="Times New Roman" w:cs="Times New Roman"/>
                <w:sz w:val="24"/>
                <w:szCs w:val="24"/>
              </w:rPr>
              <w:t xml:space="preserve"> в ходе выполнения практических (проектных, исследовательских) парных (групповых) заданий;</w:t>
            </w:r>
          </w:p>
          <w:p w14:paraId="4C6FCF6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Самоанализ и самооценка деятельности в паре, группе, команде</w:t>
            </w:r>
          </w:p>
          <w:p w14:paraId="7874B98C"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30FF17DC" w14:textId="77777777" w:rsidR="00A66872" w:rsidRPr="00A66872" w:rsidRDefault="00A66872" w:rsidP="00A66872">
            <w:pPr>
              <w:spacing w:line="276" w:lineRule="auto"/>
              <w:contextualSpacing/>
              <w:rPr>
                <w:rFonts w:ascii="Times New Roman" w:eastAsia="Calibri" w:hAnsi="Times New Roman" w:cs="Times New Roman"/>
                <w:sz w:val="24"/>
                <w:szCs w:val="24"/>
              </w:rPr>
            </w:pPr>
          </w:p>
        </w:tc>
      </w:tr>
      <w:tr w:rsidR="00A66872" w:rsidRPr="00A66872" w14:paraId="145E1770"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3DC57EC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ОК 05</w:t>
            </w:r>
            <w:proofErr w:type="gramStart"/>
            <w:r w:rsidRPr="00A66872">
              <w:rPr>
                <w:rFonts w:ascii="Times New Roman" w:eastAsia="Calibri" w:hAnsi="Times New Roman" w:cs="Times New Roman"/>
                <w:sz w:val="24"/>
                <w:szCs w:val="24"/>
              </w:rPr>
              <w:t xml:space="preserve"> О</w:t>
            </w:r>
            <w:proofErr w:type="gramEnd"/>
            <w:r w:rsidRPr="00A66872">
              <w:rPr>
                <w:rFonts w:ascii="Times New Roman" w:eastAsia="Calibri" w:hAnsi="Times New Roman" w:cs="Times New Roman"/>
                <w:sz w:val="24"/>
                <w:szCs w:val="24"/>
              </w:rPr>
              <w:t>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20" w:type="pct"/>
            <w:tcBorders>
              <w:top w:val="single" w:sz="4" w:space="0" w:color="auto"/>
              <w:left w:val="single" w:sz="4" w:space="0" w:color="auto"/>
              <w:bottom w:val="single" w:sz="4" w:space="0" w:color="auto"/>
              <w:right w:val="single" w:sz="4" w:space="0" w:color="auto"/>
            </w:tcBorders>
          </w:tcPr>
          <w:p w14:paraId="5C9C7A6B"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w:t>
            </w:r>
            <w:r w:rsidRPr="00A66872">
              <w:rPr>
                <w:rFonts w:ascii="Times New Roman" w:eastAsia="Calibri" w:hAnsi="Times New Roman" w:cs="Times New Roman"/>
                <w:sz w:val="24"/>
                <w:szCs w:val="24"/>
              </w:rPr>
              <w:lastRenderedPageBreak/>
              <w:t>высказывания в зависимости от его цели и целевой аудитории и с учетом особенностей и различий социального и культурного контекста;</w:t>
            </w:r>
          </w:p>
        </w:tc>
        <w:tc>
          <w:tcPr>
            <w:tcW w:w="1690" w:type="pct"/>
            <w:tcBorders>
              <w:top w:val="single" w:sz="4" w:space="0" w:color="auto"/>
              <w:left w:val="single" w:sz="4" w:space="0" w:color="auto"/>
              <w:bottom w:val="single" w:sz="4" w:space="0" w:color="auto"/>
              <w:right w:val="single" w:sz="4" w:space="0" w:color="auto"/>
            </w:tcBorders>
          </w:tcPr>
          <w:p w14:paraId="7A113F9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Экспертное наблюдение за выполнением работ</w:t>
            </w:r>
          </w:p>
          <w:p w14:paraId="02C0C90A"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Портфолио.</w:t>
            </w:r>
          </w:p>
          <w:p w14:paraId="38ED47F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Реферат.</w:t>
            </w:r>
          </w:p>
          <w:p w14:paraId="01EFC06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Эссе.</w:t>
            </w:r>
          </w:p>
          <w:p w14:paraId="65B60EA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Отчет по проектно-исследовательской работе студентов.</w:t>
            </w:r>
          </w:p>
        </w:tc>
      </w:tr>
      <w:tr w:rsidR="00A66872" w:rsidRPr="00A66872" w14:paraId="61B1B027"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78B5CF3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ОК 06</w:t>
            </w:r>
            <w:proofErr w:type="gramStart"/>
            <w:r w:rsidRPr="00A66872">
              <w:rPr>
                <w:rFonts w:ascii="Times New Roman" w:eastAsia="Calibri" w:hAnsi="Times New Roman" w:cs="Times New Roman"/>
                <w:sz w:val="24"/>
                <w:szCs w:val="24"/>
              </w:rPr>
              <w:t xml:space="preserve"> П</w:t>
            </w:r>
            <w:proofErr w:type="gramEnd"/>
            <w:r w:rsidRPr="00A66872">
              <w:rPr>
                <w:rFonts w:ascii="Times New Roman" w:eastAsia="Calibri" w:hAnsi="Times New Roman" w:cs="Times New Roman"/>
                <w:sz w:val="24"/>
                <w:szCs w:val="24"/>
              </w:rPr>
              <w:t>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20" w:type="pct"/>
            <w:tcBorders>
              <w:top w:val="single" w:sz="4" w:space="0" w:color="auto"/>
              <w:left w:val="single" w:sz="4" w:space="0" w:color="auto"/>
              <w:bottom w:val="single" w:sz="4" w:space="0" w:color="auto"/>
              <w:right w:val="single" w:sz="4" w:space="0" w:color="auto"/>
            </w:tcBorders>
          </w:tcPr>
          <w:p w14:paraId="71DB85A3"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0DA2A67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полнота и осознанность социальной значимости педагогической профессии;</w:t>
            </w:r>
          </w:p>
          <w:p w14:paraId="33D80A0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 </w:t>
            </w:r>
            <w:proofErr w:type="spellStart"/>
            <w:r w:rsidRPr="00A66872">
              <w:rPr>
                <w:rFonts w:ascii="Times New Roman" w:eastAsia="Calibri" w:hAnsi="Times New Roman" w:cs="Times New Roman"/>
                <w:sz w:val="24"/>
                <w:szCs w:val="24"/>
              </w:rPr>
              <w:t>сформированность</w:t>
            </w:r>
            <w:proofErr w:type="spellEnd"/>
            <w:r w:rsidRPr="00A66872">
              <w:rPr>
                <w:rFonts w:ascii="Times New Roman" w:eastAsia="Calibri" w:hAnsi="Times New Roman" w:cs="Times New Roman"/>
                <w:sz w:val="24"/>
                <w:szCs w:val="24"/>
              </w:rPr>
              <w:t xml:space="preserve"> и осознанность системы материально-духовных ценностей;</w:t>
            </w:r>
          </w:p>
          <w:p w14:paraId="020490C0" w14:textId="77777777" w:rsidR="00A66872" w:rsidRPr="00A66872" w:rsidRDefault="00A66872" w:rsidP="00A66872">
            <w:pPr>
              <w:spacing w:line="276" w:lineRule="auto"/>
              <w:contextualSpacing/>
              <w:rPr>
                <w:rFonts w:ascii="Times New Roman" w:eastAsia="Calibri" w:hAnsi="Times New Roman" w:cs="Times New Roman"/>
                <w:i/>
                <w:sz w:val="24"/>
                <w:szCs w:val="24"/>
              </w:rPr>
            </w:pPr>
            <w:r w:rsidRPr="00A66872">
              <w:rPr>
                <w:rFonts w:ascii="Times New Roman" w:eastAsia="Calibri" w:hAnsi="Times New Roman" w:cs="Times New Roman"/>
                <w:sz w:val="24"/>
                <w:szCs w:val="24"/>
              </w:rPr>
              <w:t>- точность соблюдения норм поведения, принятых в обществе.</w:t>
            </w:r>
          </w:p>
        </w:tc>
        <w:tc>
          <w:tcPr>
            <w:tcW w:w="1690" w:type="pct"/>
            <w:tcBorders>
              <w:top w:val="single" w:sz="4" w:space="0" w:color="auto"/>
              <w:left w:val="single" w:sz="4" w:space="0" w:color="auto"/>
              <w:bottom w:val="single" w:sz="4" w:space="0" w:color="auto"/>
              <w:right w:val="single" w:sz="4" w:space="0" w:color="auto"/>
            </w:tcBorders>
          </w:tcPr>
          <w:p w14:paraId="0431B4B3"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Отражение ценностного содержания в разработанных конспектах уроков и внеурочных занятий, родительских собраний, консультаций для обучающихся и их родителей (законных представителей), воспитательных мероприятий.</w:t>
            </w:r>
          </w:p>
          <w:p w14:paraId="01EDEB2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Анализ воспитательного потенциала урока и внеурочного занятия.</w:t>
            </w:r>
          </w:p>
          <w:p w14:paraId="1F641E5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A66872">
              <w:rPr>
                <w:rFonts w:ascii="Times New Roman" w:eastAsia="Calibri" w:hAnsi="Times New Roman" w:cs="Times New Roman"/>
                <w:sz w:val="24"/>
                <w:szCs w:val="24"/>
              </w:rPr>
              <w:t>обучающегося</w:t>
            </w:r>
            <w:proofErr w:type="gramEnd"/>
            <w:r w:rsidRPr="00A66872">
              <w:rPr>
                <w:rFonts w:ascii="Times New Roman" w:eastAsia="Calibri" w:hAnsi="Times New Roman" w:cs="Times New Roman"/>
                <w:sz w:val="24"/>
                <w:szCs w:val="24"/>
              </w:rPr>
              <w:t xml:space="preserve"> в ходе занятий, учебной и производственной  практики</w:t>
            </w:r>
          </w:p>
          <w:p w14:paraId="5EEDBE7D" w14:textId="77777777" w:rsidR="00A66872" w:rsidRPr="00A66872" w:rsidRDefault="00A66872" w:rsidP="00A66872">
            <w:pPr>
              <w:spacing w:line="276" w:lineRule="auto"/>
              <w:contextualSpacing/>
              <w:rPr>
                <w:rFonts w:ascii="Times New Roman" w:eastAsia="Calibri" w:hAnsi="Times New Roman" w:cs="Times New Roman"/>
                <w:sz w:val="24"/>
                <w:szCs w:val="24"/>
              </w:rPr>
            </w:pPr>
          </w:p>
        </w:tc>
      </w:tr>
      <w:tr w:rsidR="00A66872" w:rsidRPr="00A66872" w14:paraId="24022CA9"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78BFB3D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ОК 07</w:t>
            </w:r>
            <w:proofErr w:type="gramStart"/>
            <w:r w:rsidRPr="00A66872">
              <w:rPr>
                <w:rFonts w:ascii="Times New Roman" w:eastAsia="Calibri" w:hAnsi="Times New Roman" w:cs="Times New Roman"/>
                <w:sz w:val="24"/>
                <w:szCs w:val="24"/>
              </w:rPr>
              <w:t xml:space="preserve"> С</w:t>
            </w:r>
            <w:proofErr w:type="gramEnd"/>
            <w:r w:rsidRPr="00A66872">
              <w:rPr>
                <w:rFonts w:ascii="Times New Roman" w:eastAsia="Calibri" w:hAnsi="Times New Roman" w:cs="Times New Roman"/>
                <w:sz w:val="24"/>
                <w:szCs w:val="24"/>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20" w:type="pct"/>
            <w:tcBorders>
              <w:top w:val="single" w:sz="4" w:space="0" w:color="auto"/>
              <w:left w:val="single" w:sz="4" w:space="0" w:color="auto"/>
              <w:bottom w:val="single" w:sz="4" w:space="0" w:color="auto"/>
              <w:right w:val="single" w:sz="4" w:space="0" w:color="auto"/>
            </w:tcBorders>
          </w:tcPr>
          <w:p w14:paraId="6D63199E"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сохранение окружающей среды и соблюдения норм экологической безопасности;</w:t>
            </w:r>
          </w:p>
          <w:p w14:paraId="0DDAAC6D"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определение направлений ресурсосбережения в рамках профессиональной деятельности;</w:t>
            </w:r>
          </w:p>
          <w:p w14:paraId="191585FA"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соблюдение правил экологической безопасности при ведении</w:t>
            </w:r>
          </w:p>
          <w:p w14:paraId="69C17A05"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профессиональной деятельности;</w:t>
            </w:r>
          </w:p>
          <w:p w14:paraId="3E73067B"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определение путей обеспечения ресурсосбережения;</w:t>
            </w:r>
          </w:p>
          <w:p w14:paraId="5DCC6F67"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выбора действий и форм поведения в чрезвычайных ситуациях;</w:t>
            </w:r>
          </w:p>
          <w:p w14:paraId="06DAB0A4" w14:textId="77777777" w:rsidR="00A66872" w:rsidRPr="00A66872" w:rsidRDefault="00A66872" w:rsidP="00A66872">
            <w:pPr>
              <w:spacing w:line="276" w:lineRule="auto"/>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 - соблюдение требований безопасности </w:t>
            </w:r>
            <w:r w:rsidRPr="00A66872">
              <w:rPr>
                <w:rFonts w:ascii="Times New Roman" w:eastAsia="Calibri" w:hAnsi="Times New Roman" w:cs="Times New Roman"/>
                <w:sz w:val="24"/>
                <w:szCs w:val="24"/>
              </w:rPr>
              <w:lastRenderedPageBreak/>
              <w:t>жизнедеятельности, охраны труда при организации образовательного процесса.</w:t>
            </w:r>
          </w:p>
        </w:tc>
        <w:tc>
          <w:tcPr>
            <w:tcW w:w="1690" w:type="pct"/>
            <w:tcBorders>
              <w:top w:val="single" w:sz="4" w:space="0" w:color="auto"/>
              <w:left w:val="single" w:sz="4" w:space="0" w:color="auto"/>
              <w:bottom w:val="single" w:sz="4" w:space="0" w:color="auto"/>
              <w:right w:val="single" w:sz="4" w:space="0" w:color="auto"/>
            </w:tcBorders>
          </w:tcPr>
          <w:p w14:paraId="0EB73E7A"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Кейс-метод.</w:t>
            </w:r>
          </w:p>
          <w:p w14:paraId="26E478F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Проектные задания.</w:t>
            </w:r>
          </w:p>
          <w:p w14:paraId="2601100B"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Реферат.</w:t>
            </w:r>
          </w:p>
          <w:p w14:paraId="11D142F3"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Презентация.</w:t>
            </w:r>
          </w:p>
        </w:tc>
      </w:tr>
      <w:tr w:rsidR="00A66872" w:rsidRPr="00A66872" w14:paraId="37779AE8" w14:textId="77777777" w:rsidTr="00A66872">
        <w:trPr>
          <w:trHeight w:val="1686"/>
        </w:trPr>
        <w:tc>
          <w:tcPr>
            <w:tcW w:w="1690" w:type="pct"/>
            <w:tcBorders>
              <w:top w:val="single" w:sz="4" w:space="0" w:color="auto"/>
              <w:left w:val="single" w:sz="4" w:space="0" w:color="auto"/>
              <w:bottom w:val="single" w:sz="4" w:space="0" w:color="auto"/>
              <w:right w:val="single" w:sz="4" w:space="0" w:color="auto"/>
            </w:tcBorders>
          </w:tcPr>
          <w:p w14:paraId="027814B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ОК 09</w:t>
            </w:r>
            <w:proofErr w:type="gramStart"/>
            <w:r w:rsidRPr="00A66872">
              <w:rPr>
                <w:rFonts w:ascii="Times New Roman" w:eastAsia="Calibri" w:hAnsi="Times New Roman" w:cs="Times New Roman"/>
                <w:sz w:val="24"/>
                <w:szCs w:val="24"/>
              </w:rPr>
              <w:t xml:space="preserve"> П</w:t>
            </w:r>
            <w:proofErr w:type="gramEnd"/>
            <w:r w:rsidRPr="00A66872">
              <w:rPr>
                <w:rFonts w:ascii="Times New Roman" w:eastAsia="Calibri" w:hAnsi="Times New Roman" w:cs="Times New Roman"/>
                <w:sz w:val="24"/>
                <w:szCs w:val="24"/>
              </w:rPr>
              <w:t>ользоваться профессиональной документацией на государственном и иностранном языках</w:t>
            </w:r>
          </w:p>
        </w:tc>
        <w:tc>
          <w:tcPr>
            <w:tcW w:w="1620" w:type="pct"/>
            <w:tcBorders>
              <w:top w:val="single" w:sz="4" w:space="0" w:color="auto"/>
              <w:left w:val="single" w:sz="4" w:space="0" w:color="auto"/>
              <w:bottom w:val="single" w:sz="4" w:space="0" w:color="auto"/>
              <w:right w:val="single" w:sz="4" w:space="0" w:color="auto"/>
            </w:tcBorders>
          </w:tcPr>
          <w:p w14:paraId="53BF17E7"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эффективность поиска необходимой информации в российских и зарубежных источниках: нормативн</w:t>
            </w:r>
            <w:proofErr w:type="gramStart"/>
            <w:r w:rsidRPr="00A66872">
              <w:rPr>
                <w:rFonts w:ascii="Times New Roman" w:eastAsia="Calibri" w:hAnsi="Times New Roman" w:cs="Times New Roman"/>
                <w:sz w:val="24"/>
                <w:szCs w:val="24"/>
              </w:rPr>
              <w:t>о-</w:t>
            </w:r>
            <w:proofErr w:type="gramEnd"/>
            <w:r w:rsidRPr="00A66872">
              <w:rPr>
                <w:rFonts w:ascii="Times New Roman" w:eastAsia="Calibri" w:hAnsi="Times New Roman" w:cs="Times New Roman"/>
                <w:sz w:val="24"/>
                <w:szCs w:val="24"/>
              </w:rPr>
              <w:t xml:space="preserve"> правовой документации, стандартах</w:t>
            </w:r>
          </w:p>
          <w:p w14:paraId="6504E2F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690" w:type="pct"/>
            <w:tcBorders>
              <w:top w:val="single" w:sz="4" w:space="0" w:color="auto"/>
              <w:left w:val="single" w:sz="4" w:space="0" w:color="auto"/>
              <w:bottom w:val="single" w:sz="4" w:space="0" w:color="auto"/>
              <w:right w:val="single" w:sz="4" w:space="0" w:color="auto"/>
            </w:tcBorders>
          </w:tcPr>
          <w:p w14:paraId="0783293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Экспертное наблюдение за выполнением работ</w:t>
            </w:r>
          </w:p>
          <w:p w14:paraId="4DD111E0"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68A7919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Реферат.</w:t>
            </w:r>
          </w:p>
          <w:p w14:paraId="7F8A530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Отчет по проектной работе студентов.</w:t>
            </w:r>
          </w:p>
          <w:p w14:paraId="78A044AD"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Кейс-метод.</w:t>
            </w:r>
          </w:p>
        </w:tc>
      </w:tr>
      <w:tr w:rsidR="00A66872" w:rsidRPr="00A66872" w14:paraId="036E3B8E"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027E8C14"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ПК 3.1</w:t>
            </w:r>
            <w:proofErr w:type="gramStart"/>
            <w:r w:rsidRPr="00A66872">
              <w:rPr>
                <w:rFonts w:ascii="Times New Roman" w:eastAsia="Calibri" w:hAnsi="Times New Roman" w:cs="Times New Roman"/>
                <w:sz w:val="24"/>
                <w:szCs w:val="24"/>
              </w:rPr>
              <w:t xml:space="preserve"> П</w:t>
            </w:r>
            <w:proofErr w:type="gramEnd"/>
            <w:r w:rsidRPr="00A66872">
              <w:rPr>
                <w:rFonts w:ascii="Times New Roman" w:eastAsia="Calibri" w:hAnsi="Times New Roman" w:cs="Times New Roman"/>
                <w:sz w:val="24"/>
                <w:szCs w:val="24"/>
              </w:rPr>
              <w:t>роектировать и реализовывать современные программы воспитания на основе ценностного содержания образовательного процесса</w:t>
            </w:r>
          </w:p>
        </w:tc>
        <w:tc>
          <w:tcPr>
            <w:tcW w:w="1620" w:type="pct"/>
            <w:tcBorders>
              <w:top w:val="single" w:sz="4" w:space="0" w:color="auto"/>
              <w:left w:val="single" w:sz="4" w:space="0" w:color="auto"/>
              <w:bottom w:val="single" w:sz="4" w:space="0" w:color="auto"/>
              <w:right w:val="single" w:sz="4" w:space="0" w:color="auto"/>
            </w:tcBorders>
          </w:tcPr>
          <w:p w14:paraId="4BD08DEB" w14:textId="3D1D9988"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Учет требований ФГОС, </w:t>
            </w:r>
            <w:r w:rsidR="006C4532">
              <w:rPr>
                <w:rFonts w:ascii="Times New Roman" w:eastAsia="Calibri" w:hAnsi="Times New Roman" w:cs="Times New Roman"/>
                <w:sz w:val="24"/>
                <w:szCs w:val="24"/>
              </w:rPr>
              <w:t>федеральной</w:t>
            </w:r>
            <w:r w:rsidRPr="00A66872">
              <w:rPr>
                <w:rFonts w:ascii="Times New Roman" w:eastAsia="Calibri" w:hAnsi="Times New Roman" w:cs="Times New Roman"/>
                <w:sz w:val="24"/>
                <w:szCs w:val="24"/>
              </w:rPr>
              <w:t xml:space="preserve"> образовательной программы и  </w:t>
            </w:r>
            <w:r w:rsidR="006C4532">
              <w:rPr>
                <w:rFonts w:ascii="Times New Roman" w:eastAsia="Calibri" w:hAnsi="Times New Roman" w:cs="Times New Roman"/>
                <w:sz w:val="24"/>
                <w:szCs w:val="24"/>
              </w:rPr>
              <w:t>федеральной рабочей</w:t>
            </w:r>
            <w:r w:rsidRPr="00A66872">
              <w:rPr>
                <w:rFonts w:ascii="Times New Roman" w:eastAsia="Calibri" w:hAnsi="Times New Roman" w:cs="Times New Roman"/>
                <w:sz w:val="24"/>
                <w:szCs w:val="24"/>
              </w:rPr>
              <w:t xml:space="preserve"> программы воспитания при проектировании рабочей программы воспитания.</w:t>
            </w:r>
          </w:p>
          <w:p w14:paraId="1AE1421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Обоснованность выделения ценностного аспекта учебного знания и информации</w:t>
            </w:r>
          </w:p>
          <w:p w14:paraId="4EB2704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Конкретность, </w:t>
            </w:r>
            <w:proofErr w:type="spellStart"/>
            <w:r w:rsidRPr="00A66872">
              <w:rPr>
                <w:rFonts w:ascii="Times New Roman" w:eastAsia="Calibri" w:hAnsi="Times New Roman" w:cs="Times New Roman"/>
                <w:sz w:val="24"/>
                <w:szCs w:val="24"/>
              </w:rPr>
              <w:t>диагностичность</w:t>
            </w:r>
            <w:proofErr w:type="spellEnd"/>
            <w:r w:rsidRPr="00A66872">
              <w:rPr>
                <w:rFonts w:ascii="Times New Roman" w:eastAsia="Calibri" w:hAnsi="Times New Roman" w:cs="Times New Roman"/>
                <w:sz w:val="24"/>
                <w:szCs w:val="24"/>
              </w:rPr>
              <w:t>, достижимость цели воспитания при проектировании программы воспитания и воспитательных мероприятий</w:t>
            </w:r>
          </w:p>
          <w:p w14:paraId="2E897B6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Адекватность выбранных методов и средств воспитания для реализации программы</w:t>
            </w:r>
          </w:p>
        </w:tc>
        <w:tc>
          <w:tcPr>
            <w:tcW w:w="1690" w:type="pct"/>
            <w:tcBorders>
              <w:top w:val="single" w:sz="4" w:space="0" w:color="auto"/>
              <w:left w:val="single" w:sz="4" w:space="0" w:color="auto"/>
              <w:bottom w:val="single" w:sz="4" w:space="0" w:color="auto"/>
              <w:right w:val="single" w:sz="4" w:space="0" w:color="auto"/>
            </w:tcBorders>
          </w:tcPr>
          <w:p w14:paraId="6B4F0530"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проекта «Традиции образовательной организации»</w:t>
            </w:r>
          </w:p>
          <w:p w14:paraId="5186F12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проекта «Ученическое самоуправление в школе»</w:t>
            </w:r>
          </w:p>
          <w:p w14:paraId="40DF5D8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Аналитический обзор программ воспитания</w:t>
            </w:r>
          </w:p>
          <w:p w14:paraId="541412DB"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Контрольная работа</w:t>
            </w:r>
          </w:p>
          <w:p w14:paraId="21243D58" w14:textId="77777777" w:rsidR="00A66872" w:rsidRPr="00A66872" w:rsidRDefault="00A66872" w:rsidP="00A66872">
            <w:pPr>
              <w:spacing w:line="276" w:lineRule="auto"/>
              <w:contextualSpacing/>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 xml:space="preserve">Защита проекта рабочей программы воспитания по инвариантным направлениям: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 </w:t>
            </w:r>
            <w:proofErr w:type="gramEnd"/>
          </w:p>
          <w:p w14:paraId="06520E0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Анализ воспитательного потенциала содержания обучения в начальной школе</w:t>
            </w:r>
          </w:p>
          <w:p w14:paraId="14F0A05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Творческое представление плана воспитательной работы (для обучающихся и для родителей (законных представителей) обучающихся)</w:t>
            </w:r>
          </w:p>
          <w:p w14:paraId="6E452C1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Защита </w:t>
            </w:r>
            <w:proofErr w:type="gramStart"/>
            <w:r w:rsidRPr="00A66872">
              <w:rPr>
                <w:rFonts w:ascii="Times New Roman" w:eastAsia="Calibri" w:hAnsi="Times New Roman" w:cs="Times New Roman"/>
                <w:sz w:val="24"/>
                <w:szCs w:val="24"/>
              </w:rPr>
              <w:t>методического</w:t>
            </w:r>
            <w:proofErr w:type="gramEnd"/>
            <w:r w:rsidRPr="00A66872">
              <w:rPr>
                <w:rFonts w:ascii="Times New Roman" w:eastAsia="Calibri" w:hAnsi="Times New Roman" w:cs="Times New Roman"/>
                <w:sz w:val="24"/>
                <w:szCs w:val="24"/>
              </w:rPr>
              <w:t xml:space="preserve"> портфолио по инвариантным направлениям воспитательной работы.</w:t>
            </w:r>
          </w:p>
          <w:p w14:paraId="6EB91E1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Аналитический обзор воспитательных систем в образовательной организации</w:t>
            </w:r>
          </w:p>
          <w:p w14:paraId="4EC40097"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Творческое представление проекта воспитательной системы школы</w:t>
            </w:r>
          </w:p>
          <w:p w14:paraId="50578F86"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Демонстрация приемов организации различных видов общественно-полезной деятельности</w:t>
            </w:r>
          </w:p>
          <w:p w14:paraId="4A29EC6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A66872">
              <w:rPr>
                <w:rFonts w:ascii="Times New Roman" w:eastAsia="Calibri" w:hAnsi="Times New Roman" w:cs="Times New Roman"/>
                <w:sz w:val="24"/>
                <w:szCs w:val="24"/>
              </w:rPr>
              <w:t>обучающегося</w:t>
            </w:r>
            <w:proofErr w:type="gramEnd"/>
            <w:r w:rsidRPr="00A66872">
              <w:rPr>
                <w:rFonts w:ascii="Times New Roman" w:eastAsia="Calibri" w:hAnsi="Times New Roman" w:cs="Times New Roman"/>
                <w:sz w:val="24"/>
                <w:szCs w:val="24"/>
              </w:rPr>
              <w:t xml:space="preserve"> в ходе занятий, учебной и производственной  практики</w:t>
            </w:r>
          </w:p>
          <w:p w14:paraId="455E4A3C"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Прое</w:t>
            </w:r>
            <w:proofErr w:type="gramStart"/>
            <w:r w:rsidRPr="00A66872">
              <w:rPr>
                <w:rFonts w:ascii="Times New Roman" w:eastAsia="Calibri" w:hAnsi="Times New Roman" w:cs="Times New Roman"/>
                <w:sz w:val="24"/>
                <w:szCs w:val="24"/>
              </w:rPr>
              <w:t>кт вкл</w:t>
            </w:r>
            <w:proofErr w:type="gramEnd"/>
            <w:r w:rsidRPr="00A66872">
              <w:rPr>
                <w:rFonts w:ascii="Times New Roman" w:eastAsia="Calibri" w:hAnsi="Times New Roman" w:cs="Times New Roman"/>
                <w:sz w:val="24"/>
                <w:szCs w:val="24"/>
              </w:rPr>
              <w:t xml:space="preserve">ючения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4D52C97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Анализ программ внеурочной деятельности с точки зрения их соответствия целевым ориентирам воспитания</w:t>
            </w:r>
          </w:p>
          <w:p w14:paraId="7C06F89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Демонстрация варианта разработки правил поведения в классе совместно с </w:t>
            </w:r>
            <w:proofErr w:type="gramStart"/>
            <w:r w:rsidRPr="00A66872">
              <w:rPr>
                <w:rFonts w:ascii="Times New Roman" w:eastAsia="Calibri" w:hAnsi="Times New Roman" w:cs="Times New Roman"/>
                <w:sz w:val="24"/>
                <w:szCs w:val="24"/>
              </w:rPr>
              <w:t>обучающимися</w:t>
            </w:r>
            <w:proofErr w:type="gramEnd"/>
          </w:p>
          <w:p w14:paraId="327BEBC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Демонстрация приемов технологии установления доверительных отношений в классе</w:t>
            </w:r>
          </w:p>
          <w:p w14:paraId="57114E91" w14:textId="77777777" w:rsidR="00A66872" w:rsidRPr="00A66872" w:rsidRDefault="00A66872" w:rsidP="00A66872">
            <w:pPr>
              <w:spacing w:line="276" w:lineRule="auto"/>
              <w:contextualSpacing/>
              <w:rPr>
                <w:rFonts w:ascii="Times New Roman" w:eastAsia="Calibri" w:hAnsi="Times New Roman" w:cs="Times New Roman"/>
                <w:sz w:val="24"/>
                <w:szCs w:val="24"/>
              </w:rPr>
            </w:pPr>
            <w:proofErr w:type="gramStart"/>
            <w:r w:rsidRPr="00A66872">
              <w:rPr>
                <w:rFonts w:ascii="Times New Roman" w:eastAsia="Calibri" w:hAnsi="Times New Roman" w:cs="Times New Roman"/>
                <w:sz w:val="24"/>
                <w:szCs w:val="24"/>
              </w:rPr>
              <w:t xml:space="preserve">Демонстрация фрагмента </w:t>
            </w:r>
            <w:r w:rsidRPr="00A66872">
              <w:rPr>
                <w:rFonts w:ascii="Times New Roman" w:eastAsia="Calibri" w:hAnsi="Times New Roman" w:cs="Times New Roman"/>
                <w:sz w:val="24"/>
                <w:szCs w:val="24"/>
              </w:rPr>
              <w:lastRenderedPageBreak/>
              <w:t xml:space="preserve">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A66872">
              <w:rPr>
                <w:rFonts w:ascii="Times New Roman" w:eastAsia="Calibri" w:hAnsi="Times New Roman" w:cs="Times New Roman"/>
                <w:sz w:val="24"/>
                <w:szCs w:val="24"/>
              </w:rPr>
              <w:t>внеучебной</w:t>
            </w:r>
            <w:proofErr w:type="spellEnd"/>
            <w:r w:rsidRPr="00A66872">
              <w:rPr>
                <w:rFonts w:ascii="Times New Roman" w:eastAsia="Calibri" w:hAnsi="Times New Roman" w:cs="Times New Roman"/>
                <w:sz w:val="24"/>
                <w:szCs w:val="24"/>
              </w:rPr>
              <w:t xml:space="preserve"> обстановке, участвовать в родительских собраниях класса </w:t>
            </w:r>
            <w:proofErr w:type="gramEnd"/>
          </w:p>
          <w:p w14:paraId="4DFFF4A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Решение </w:t>
            </w:r>
            <w:proofErr w:type="gramStart"/>
            <w:r w:rsidRPr="00A66872">
              <w:rPr>
                <w:rFonts w:ascii="Times New Roman" w:eastAsia="Calibri" w:hAnsi="Times New Roman" w:cs="Times New Roman"/>
                <w:sz w:val="24"/>
                <w:szCs w:val="24"/>
              </w:rPr>
              <w:t>кейс-задач</w:t>
            </w:r>
            <w:proofErr w:type="gramEnd"/>
            <w:r w:rsidRPr="00A66872">
              <w:rPr>
                <w:rFonts w:ascii="Times New Roman" w:eastAsia="Calibri" w:hAnsi="Times New Roman" w:cs="Times New Roman"/>
                <w:sz w:val="24"/>
                <w:szCs w:val="24"/>
              </w:rPr>
              <w:t>, решение педагогических ситуаций</w:t>
            </w:r>
          </w:p>
          <w:p w14:paraId="6F58AA2A"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методического портфолио «Нормативно-правовое и методическое обеспечение деятельности классного руководителя»</w:t>
            </w:r>
          </w:p>
          <w:p w14:paraId="3784F9C1" w14:textId="77777777" w:rsidR="00A66872" w:rsidRPr="00A66872" w:rsidRDefault="00A66872" w:rsidP="00A66872">
            <w:pPr>
              <w:widowControl w:val="0"/>
              <w:tabs>
                <w:tab w:val="left" w:pos="851"/>
                <w:tab w:val="left" w:pos="993"/>
              </w:tabs>
              <w:spacing w:line="276" w:lineRule="auto"/>
              <w:contextualSpacing/>
              <w:jc w:val="both"/>
              <w:rPr>
                <w:rFonts w:ascii="Times New Roman" w:eastAsia="Calibri" w:hAnsi="Times New Roman" w:cs="Times New Roman"/>
                <w:sz w:val="24"/>
                <w:szCs w:val="24"/>
              </w:rPr>
            </w:pPr>
          </w:p>
        </w:tc>
      </w:tr>
      <w:tr w:rsidR="00A66872" w:rsidRPr="00A66872" w14:paraId="65AEBF27"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36EF7347"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ПК 3.2</w:t>
            </w:r>
            <w:proofErr w:type="gramStart"/>
            <w:r w:rsidRPr="00A66872">
              <w:rPr>
                <w:rFonts w:ascii="Times New Roman" w:eastAsia="Calibri" w:hAnsi="Times New Roman" w:cs="Times New Roman"/>
                <w:sz w:val="24"/>
                <w:szCs w:val="24"/>
              </w:rPr>
              <w:t xml:space="preserve"> А</w:t>
            </w:r>
            <w:proofErr w:type="gramEnd"/>
            <w:r w:rsidRPr="00A66872">
              <w:rPr>
                <w:rFonts w:ascii="Times New Roman" w:eastAsia="Calibri" w:hAnsi="Times New Roman" w:cs="Times New Roman"/>
                <w:sz w:val="24"/>
                <w:szCs w:val="24"/>
              </w:rPr>
              <w:t>нализировать процесс и результаты реализации программы воспитания</w:t>
            </w:r>
          </w:p>
        </w:tc>
        <w:tc>
          <w:tcPr>
            <w:tcW w:w="1620" w:type="pct"/>
            <w:tcBorders>
              <w:top w:val="single" w:sz="4" w:space="0" w:color="auto"/>
              <w:left w:val="single" w:sz="4" w:space="0" w:color="auto"/>
              <w:bottom w:val="single" w:sz="4" w:space="0" w:color="auto"/>
              <w:right w:val="single" w:sz="4" w:space="0" w:color="auto"/>
            </w:tcBorders>
          </w:tcPr>
          <w:p w14:paraId="1B264994" w14:textId="77777777" w:rsidR="00A66872" w:rsidRPr="00A66872" w:rsidRDefault="00A66872" w:rsidP="00A66872">
            <w:pPr>
              <w:widowControl w:val="0"/>
              <w:tabs>
                <w:tab w:val="left" w:pos="851"/>
              </w:tabs>
              <w:spacing w:line="276" w:lineRule="auto"/>
              <w:ind w:firstLine="709"/>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образования, установленными соответствующим ФГОС.</w:t>
            </w:r>
          </w:p>
          <w:p w14:paraId="26E183FD" w14:textId="77777777" w:rsidR="00A66872" w:rsidRPr="00A66872" w:rsidRDefault="00A66872" w:rsidP="00A66872">
            <w:pPr>
              <w:spacing w:line="276" w:lineRule="auto"/>
              <w:contextualSpacing/>
              <w:rPr>
                <w:rFonts w:ascii="Times New Roman" w:eastAsia="Calibri" w:hAnsi="Times New Roman" w:cs="Times New Roman"/>
                <w:sz w:val="24"/>
                <w:szCs w:val="24"/>
              </w:rPr>
            </w:pPr>
          </w:p>
        </w:tc>
        <w:tc>
          <w:tcPr>
            <w:tcW w:w="1690" w:type="pct"/>
            <w:tcBorders>
              <w:top w:val="single" w:sz="4" w:space="0" w:color="auto"/>
              <w:left w:val="single" w:sz="4" w:space="0" w:color="auto"/>
              <w:bottom w:val="single" w:sz="4" w:space="0" w:color="auto"/>
              <w:right w:val="single" w:sz="4" w:space="0" w:color="auto"/>
            </w:tcBorders>
          </w:tcPr>
          <w:p w14:paraId="349156DB" w14:textId="77777777" w:rsidR="00A66872" w:rsidRPr="00A66872" w:rsidRDefault="00A66872" w:rsidP="00A66872">
            <w:pPr>
              <w:widowControl w:val="0"/>
              <w:tabs>
                <w:tab w:val="left" w:pos="851"/>
                <w:tab w:val="left" w:pos="993"/>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Составление карты педагогического наблюдения</w:t>
            </w:r>
          </w:p>
          <w:p w14:paraId="46BDD026" w14:textId="77777777" w:rsidR="00A66872" w:rsidRPr="00A66872" w:rsidRDefault="00A66872" w:rsidP="00A66872">
            <w:pPr>
              <w:widowControl w:val="0"/>
              <w:tabs>
                <w:tab w:val="left" w:pos="851"/>
                <w:tab w:val="left" w:pos="993"/>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Проект индивидуальной работы с </w:t>
            </w:r>
            <w:proofErr w:type="gramStart"/>
            <w:r w:rsidRPr="00A66872">
              <w:rPr>
                <w:rFonts w:ascii="Times New Roman" w:eastAsia="Times New Roman" w:hAnsi="Times New Roman" w:cs="Times New Roman"/>
                <w:sz w:val="24"/>
                <w:szCs w:val="24"/>
                <w:lang w:eastAsia="ru-RU"/>
              </w:rPr>
              <w:t>обучающимися</w:t>
            </w:r>
            <w:proofErr w:type="gramEnd"/>
            <w:r w:rsidRPr="00A66872">
              <w:rPr>
                <w:rFonts w:ascii="Times New Roman" w:eastAsia="Times New Roman" w:hAnsi="Times New Roman" w:cs="Times New Roman"/>
                <w:sz w:val="24"/>
                <w:szCs w:val="24"/>
                <w:lang w:eastAsia="ru-RU"/>
              </w:rPr>
              <w:t xml:space="preserve"> класса по ведению личных портфолио, в которых они фиксируют свои учебные, творческие, спортивные, личностные достижения;</w:t>
            </w:r>
          </w:p>
          <w:p w14:paraId="7AE70B4E" w14:textId="77777777" w:rsidR="00A66872" w:rsidRPr="00A66872" w:rsidRDefault="00A66872" w:rsidP="00A66872">
            <w:pPr>
              <w:widowControl w:val="0"/>
              <w:tabs>
                <w:tab w:val="left" w:pos="851"/>
                <w:tab w:val="left" w:pos="993"/>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Оценка динамики личностного развития</w:t>
            </w:r>
          </w:p>
          <w:p w14:paraId="0CA9B6CF" w14:textId="77777777" w:rsidR="00A66872" w:rsidRPr="00A66872" w:rsidRDefault="00A66872" w:rsidP="00A66872">
            <w:pPr>
              <w:widowControl w:val="0"/>
              <w:tabs>
                <w:tab w:val="left" w:pos="851"/>
                <w:tab w:val="left" w:pos="993"/>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Анализ воспитательного мероприятия</w:t>
            </w:r>
          </w:p>
          <w:p w14:paraId="65D6E642" w14:textId="77777777" w:rsidR="00A66872" w:rsidRPr="00A66872" w:rsidRDefault="00A66872" w:rsidP="00A66872">
            <w:pPr>
              <w:widowControl w:val="0"/>
              <w:tabs>
                <w:tab w:val="left" w:pos="851"/>
                <w:tab w:val="left" w:pos="993"/>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Экспертное наблюдение за профессиональным поведением </w:t>
            </w:r>
            <w:proofErr w:type="gramStart"/>
            <w:r w:rsidRPr="00A66872">
              <w:rPr>
                <w:rFonts w:ascii="Times New Roman" w:eastAsia="Times New Roman" w:hAnsi="Times New Roman" w:cs="Times New Roman"/>
                <w:sz w:val="24"/>
                <w:szCs w:val="24"/>
                <w:lang w:eastAsia="ru-RU"/>
              </w:rPr>
              <w:t>обучающегося</w:t>
            </w:r>
            <w:proofErr w:type="gramEnd"/>
            <w:r w:rsidRPr="00A66872">
              <w:rPr>
                <w:rFonts w:ascii="Times New Roman" w:eastAsia="Times New Roman" w:hAnsi="Times New Roman" w:cs="Times New Roman"/>
                <w:sz w:val="24"/>
                <w:szCs w:val="24"/>
                <w:lang w:eastAsia="ru-RU"/>
              </w:rPr>
              <w:t xml:space="preserve"> в ходе занятий, учебной и производственной  практики</w:t>
            </w:r>
          </w:p>
          <w:p w14:paraId="004C61A0" w14:textId="77777777" w:rsidR="00A66872" w:rsidRPr="00A66872" w:rsidRDefault="00A66872" w:rsidP="00A66872">
            <w:pPr>
              <w:widowControl w:val="0"/>
              <w:tabs>
                <w:tab w:val="left" w:pos="851"/>
                <w:tab w:val="left" w:pos="993"/>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Заполнение диагностической карты и построение индивидуальной программы сопровождения  для </w:t>
            </w:r>
            <w:proofErr w:type="gramStart"/>
            <w:r w:rsidRPr="00A66872">
              <w:rPr>
                <w:rFonts w:ascii="Times New Roman" w:eastAsia="Times New Roman" w:hAnsi="Times New Roman" w:cs="Times New Roman"/>
                <w:sz w:val="24"/>
                <w:szCs w:val="24"/>
                <w:lang w:eastAsia="ru-RU"/>
              </w:rPr>
              <w:t>обучающихся</w:t>
            </w:r>
            <w:proofErr w:type="gramEnd"/>
            <w:r w:rsidRPr="00A66872">
              <w:rPr>
                <w:rFonts w:ascii="Times New Roman" w:eastAsia="Times New Roman" w:hAnsi="Times New Roman" w:cs="Times New Roman"/>
                <w:sz w:val="24"/>
                <w:szCs w:val="24"/>
                <w:lang w:eastAsia="ru-RU"/>
              </w:rPr>
              <w:t xml:space="preserve">  </w:t>
            </w:r>
          </w:p>
          <w:p w14:paraId="0D49DCF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Составление характеристики </w:t>
            </w:r>
            <w:proofErr w:type="gramStart"/>
            <w:r w:rsidRPr="00A66872">
              <w:rPr>
                <w:rFonts w:ascii="Times New Roman" w:eastAsia="Calibri" w:hAnsi="Times New Roman" w:cs="Times New Roman"/>
                <w:sz w:val="24"/>
                <w:szCs w:val="24"/>
              </w:rPr>
              <w:lastRenderedPageBreak/>
              <w:t>обучающегося</w:t>
            </w:r>
            <w:proofErr w:type="gramEnd"/>
          </w:p>
        </w:tc>
      </w:tr>
      <w:tr w:rsidR="00A66872" w:rsidRPr="00A66872" w14:paraId="25AC8FDA"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7BE83810"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ПК 3.3</w:t>
            </w:r>
            <w:proofErr w:type="gramStart"/>
            <w:r w:rsidRPr="00A66872">
              <w:rPr>
                <w:rFonts w:ascii="Times New Roman" w:eastAsia="Calibri" w:hAnsi="Times New Roman" w:cs="Times New Roman"/>
                <w:sz w:val="24"/>
                <w:szCs w:val="24"/>
              </w:rPr>
              <w:t xml:space="preserve"> С</w:t>
            </w:r>
            <w:proofErr w:type="gramEnd"/>
            <w:r w:rsidRPr="00A66872">
              <w:rPr>
                <w:rFonts w:ascii="Times New Roman" w:eastAsia="Calibri" w:hAnsi="Times New Roman" w:cs="Times New Roman"/>
                <w:sz w:val="24"/>
                <w:szCs w:val="24"/>
              </w:rPr>
              <w:t>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tc>
        <w:tc>
          <w:tcPr>
            <w:tcW w:w="1620" w:type="pct"/>
            <w:tcBorders>
              <w:top w:val="single" w:sz="4" w:space="0" w:color="auto"/>
              <w:left w:val="single" w:sz="4" w:space="0" w:color="auto"/>
              <w:bottom w:val="single" w:sz="4" w:space="0" w:color="auto"/>
              <w:right w:val="single" w:sz="4" w:space="0" w:color="auto"/>
            </w:tcBorders>
          </w:tcPr>
          <w:p w14:paraId="16BBA6DD" w14:textId="77777777" w:rsidR="00A66872" w:rsidRPr="00A66872" w:rsidRDefault="00A66872" w:rsidP="00A66872">
            <w:pPr>
              <w:spacing w:line="276" w:lineRule="auto"/>
              <w:contextualSpacing/>
              <w:rPr>
                <w:rFonts w:ascii="Times New Roman" w:eastAsia="Calibri" w:hAnsi="Times New Roman" w:cs="Times New Roman"/>
                <w:bCs/>
                <w:sz w:val="24"/>
                <w:szCs w:val="24"/>
              </w:rPr>
            </w:pPr>
            <w:r w:rsidRPr="00A66872">
              <w:rPr>
                <w:rFonts w:ascii="Times New Roman" w:eastAsia="Calibri" w:hAnsi="Times New Roman" w:cs="Times New Roman"/>
                <w:bCs/>
                <w:sz w:val="24"/>
                <w:szCs w:val="24"/>
              </w:rPr>
              <w:t>- полнота и точность анализа педагогического опыта и образовательных технологий</w:t>
            </w:r>
          </w:p>
          <w:p w14:paraId="37FD393D"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bCs/>
                <w:sz w:val="24"/>
                <w:szCs w:val="24"/>
              </w:rPr>
              <w:t>- предложения по усовершенствованию эффективности внеурочной деятельности в соответствии с педагогическими, гигиеническими, специальными требованиями</w:t>
            </w:r>
          </w:p>
        </w:tc>
        <w:tc>
          <w:tcPr>
            <w:tcW w:w="1690" w:type="pct"/>
            <w:tcBorders>
              <w:top w:val="single" w:sz="4" w:space="0" w:color="auto"/>
              <w:left w:val="single" w:sz="4" w:space="0" w:color="auto"/>
              <w:bottom w:val="single" w:sz="4" w:space="0" w:color="auto"/>
              <w:right w:val="single" w:sz="4" w:space="0" w:color="auto"/>
            </w:tcBorders>
          </w:tcPr>
          <w:p w14:paraId="0889A18B"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Устные выступления с презентацией</w:t>
            </w:r>
          </w:p>
          <w:p w14:paraId="230716C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проектов</w:t>
            </w:r>
          </w:p>
          <w:p w14:paraId="6202B75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Представление наиболее эффективных практик организации воспитательной деятельности</w:t>
            </w:r>
          </w:p>
          <w:p w14:paraId="1D40BB5C"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Оценка выполнения практических работ</w:t>
            </w:r>
          </w:p>
          <w:p w14:paraId="57606CB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Защита </w:t>
            </w:r>
            <w:proofErr w:type="gramStart"/>
            <w:r w:rsidRPr="00A66872">
              <w:rPr>
                <w:rFonts w:ascii="Times New Roman" w:eastAsia="Calibri" w:hAnsi="Times New Roman" w:cs="Times New Roman"/>
                <w:sz w:val="24"/>
                <w:szCs w:val="24"/>
              </w:rPr>
              <w:t>методического</w:t>
            </w:r>
            <w:proofErr w:type="gramEnd"/>
            <w:r w:rsidRPr="00A66872">
              <w:rPr>
                <w:rFonts w:ascii="Times New Roman" w:eastAsia="Calibri" w:hAnsi="Times New Roman" w:cs="Times New Roman"/>
                <w:sz w:val="24"/>
                <w:szCs w:val="24"/>
              </w:rPr>
              <w:t xml:space="preserve"> портфолио</w:t>
            </w:r>
          </w:p>
          <w:p w14:paraId="2937C6CE"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Экспертная оценка решения </w:t>
            </w:r>
            <w:proofErr w:type="gramStart"/>
            <w:r w:rsidRPr="00A66872">
              <w:rPr>
                <w:rFonts w:ascii="Times New Roman" w:eastAsia="Calibri" w:hAnsi="Times New Roman" w:cs="Times New Roman"/>
                <w:sz w:val="24"/>
                <w:szCs w:val="24"/>
              </w:rPr>
              <w:t>кейс-задач</w:t>
            </w:r>
            <w:proofErr w:type="gramEnd"/>
            <w:r w:rsidRPr="00A66872">
              <w:rPr>
                <w:rFonts w:ascii="Times New Roman" w:eastAsia="Calibri" w:hAnsi="Times New Roman" w:cs="Times New Roman"/>
                <w:sz w:val="24"/>
                <w:szCs w:val="24"/>
              </w:rPr>
              <w:t xml:space="preserve"> </w:t>
            </w:r>
          </w:p>
          <w:p w14:paraId="5BD29F4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Творческое представление образовательной технологии (видеофильм, деловая игра, мультфильм и т.п.)</w:t>
            </w:r>
          </w:p>
          <w:p w14:paraId="3A347953"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Круглый стол</w:t>
            </w:r>
          </w:p>
          <w:p w14:paraId="0A1F308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Участие в проблемном семинаре </w:t>
            </w:r>
          </w:p>
          <w:p w14:paraId="6995A0E7"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A66872">
              <w:rPr>
                <w:rFonts w:ascii="Times New Roman" w:eastAsia="Calibri" w:hAnsi="Times New Roman" w:cs="Times New Roman"/>
                <w:sz w:val="24"/>
                <w:szCs w:val="24"/>
              </w:rPr>
              <w:t>обучающегося</w:t>
            </w:r>
            <w:proofErr w:type="gramEnd"/>
            <w:r w:rsidRPr="00A66872">
              <w:rPr>
                <w:rFonts w:ascii="Times New Roman" w:eastAsia="Calibri" w:hAnsi="Times New Roman" w:cs="Times New Roman"/>
                <w:sz w:val="24"/>
                <w:szCs w:val="24"/>
              </w:rPr>
              <w:t xml:space="preserve"> в ходе занятий, учебной и производственной  практики</w:t>
            </w:r>
          </w:p>
          <w:p w14:paraId="2C4AB368" w14:textId="77777777" w:rsidR="00A66872" w:rsidRPr="00A66872" w:rsidRDefault="00A66872" w:rsidP="00A66872">
            <w:pPr>
              <w:spacing w:line="276" w:lineRule="auto"/>
              <w:contextualSpacing/>
              <w:rPr>
                <w:rFonts w:ascii="Times New Roman" w:eastAsia="Calibri" w:hAnsi="Times New Roman" w:cs="Times New Roman"/>
                <w:sz w:val="24"/>
                <w:szCs w:val="24"/>
              </w:rPr>
            </w:pPr>
          </w:p>
          <w:p w14:paraId="48D16F6D" w14:textId="77777777" w:rsidR="00A66872" w:rsidRPr="00A66872" w:rsidRDefault="00A66872" w:rsidP="00A66872">
            <w:pPr>
              <w:spacing w:line="276" w:lineRule="auto"/>
              <w:contextualSpacing/>
              <w:rPr>
                <w:rFonts w:ascii="Times New Roman" w:eastAsia="Calibri" w:hAnsi="Times New Roman" w:cs="Times New Roman"/>
                <w:sz w:val="24"/>
                <w:szCs w:val="24"/>
              </w:rPr>
            </w:pPr>
          </w:p>
        </w:tc>
      </w:tr>
      <w:tr w:rsidR="00A66872" w:rsidRPr="00A66872" w14:paraId="7598CEA9"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68175D3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ПК 3.4</w:t>
            </w:r>
            <w:proofErr w:type="gramStart"/>
            <w:r w:rsidRPr="00A66872">
              <w:rPr>
                <w:rFonts w:ascii="Times New Roman" w:eastAsia="Calibri" w:hAnsi="Times New Roman" w:cs="Times New Roman"/>
                <w:sz w:val="24"/>
                <w:szCs w:val="24"/>
              </w:rPr>
              <w:t xml:space="preserve"> В</w:t>
            </w:r>
            <w:proofErr w:type="gramEnd"/>
            <w:r w:rsidRPr="00A66872">
              <w:rPr>
                <w:rFonts w:ascii="Times New Roman" w:eastAsia="Calibri" w:hAnsi="Times New Roman" w:cs="Times New Roman"/>
                <w:sz w:val="24"/>
                <w:szCs w:val="24"/>
              </w:rPr>
              <w:t>ыстраивать траекторию профессионального роста на основе результатов анализа эффективности воспитательной деятельности и самоанализа</w:t>
            </w:r>
          </w:p>
        </w:tc>
        <w:tc>
          <w:tcPr>
            <w:tcW w:w="1620" w:type="pct"/>
            <w:tcBorders>
              <w:top w:val="single" w:sz="4" w:space="0" w:color="auto"/>
              <w:left w:val="single" w:sz="4" w:space="0" w:color="auto"/>
              <w:bottom w:val="single" w:sz="4" w:space="0" w:color="auto"/>
              <w:right w:val="single" w:sz="4" w:space="0" w:color="auto"/>
            </w:tcBorders>
          </w:tcPr>
          <w:p w14:paraId="635FB13D"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Осуществляет анализ внеурочного занятия, самоанализ деятельности при подготовке и проведении внеурочного занятия.</w:t>
            </w:r>
          </w:p>
          <w:p w14:paraId="691F5C1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 xml:space="preserve">Траектория профессионального роста связана с результатами анализа и самоанализа деятельности  </w:t>
            </w:r>
          </w:p>
        </w:tc>
        <w:tc>
          <w:tcPr>
            <w:tcW w:w="1690" w:type="pct"/>
            <w:tcBorders>
              <w:top w:val="single" w:sz="4" w:space="0" w:color="auto"/>
              <w:left w:val="single" w:sz="4" w:space="0" w:color="auto"/>
              <w:bottom w:val="single" w:sz="4" w:space="0" w:color="auto"/>
              <w:right w:val="single" w:sz="4" w:space="0" w:color="auto"/>
            </w:tcBorders>
          </w:tcPr>
          <w:p w14:paraId="731C732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Письменный отчет по итогам педагогической практики.</w:t>
            </w:r>
          </w:p>
          <w:p w14:paraId="257BBEF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Карта анализа и самоанализа занятия</w:t>
            </w:r>
          </w:p>
          <w:p w14:paraId="175920E9"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Защита траектории профессионального роста</w:t>
            </w:r>
          </w:p>
          <w:p w14:paraId="515039B3"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Самодиагностика, тестирование</w:t>
            </w:r>
          </w:p>
          <w:p w14:paraId="0DC26491" w14:textId="77777777" w:rsidR="00A66872" w:rsidRPr="00A66872" w:rsidRDefault="00A66872" w:rsidP="00A66872">
            <w:pPr>
              <w:spacing w:line="276" w:lineRule="auto"/>
              <w:contextualSpacing/>
              <w:rPr>
                <w:rFonts w:ascii="Times New Roman" w:eastAsia="Calibri" w:hAnsi="Times New Roman" w:cs="Times New Roman"/>
                <w:sz w:val="24"/>
                <w:szCs w:val="24"/>
              </w:rPr>
            </w:pPr>
          </w:p>
        </w:tc>
      </w:tr>
      <w:tr w:rsidR="00A66872" w:rsidRPr="00A66872" w14:paraId="22AE1343"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023D2E3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ПК 3.5</w:t>
            </w:r>
            <w:proofErr w:type="gramStart"/>
            <w:r w:rsidRPr="00A66872">
              <w:rPr>
                <w:rFonts w:ascii="Times New Roman" w:eastAsia="Calibri" w:hAnsi="Times New Roman" w:cs="Times New Roman"/>
                <w:sz w:val="24"/>
                <w:szCs w:val="24"/>
              </w:rPr>
              <w:t xml:space="preserve"> О</w:t>
            </w:r>
            <w:proofErr w:type="gramEnd"/>
            <w:r w:rsidRPr="00A66872">
              <w:rPr>
                <w:rFonts w:ascii="Times New Roman" w:eastAsia="Calibri" w:hAnsi="Times New Roman" w:cs="Times New Roman"/>
                <w:sz w:val="24"/>
                <w:szCs w:val="24"/>
              </w:rPr>
              <w:t>существлять педагогическое просвещение и сопровождение родителей обучающихся (их законных представителей)</w:t>
            </w:r>
          </w:p>
        </w:tc>
        <w:tc>
          <w:tcPr>
            <w:tcW w:w="1620" w:type="pct"/>
            <w:tcBorders>
              <w:top w:val="single" w:sz="4" w:space="0" w:color="auto"/>
              <w:left w:val="single" w:sz="4" w:space="0" w:color="auto"/>
              <w:bottom w:val="single" w:sz="4" w:space="0" w:color="auto"/>
              <w:right w:val="single" w:sz="4" w:space="0" w:color="auto"/>
            </w:tcBorders>
          </w:tcPr>
          <w:p w14:paraId="0023DC51"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Обоснованность выбора содержания просветительской работы</w:t>
            </w:r>
          </w:p>
          <w:p w14:paraId="7AC7B018"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Разнообразие методов, форм и средств педагогического просвещения</w:t>
            </w:r>
          </w:p>
        </w:tc>
        <w:tc>
          <w:tcPr>
            <w:tcW w:w="1690" w:type="pct"/>
            <w:tcBorders>
              <w:top w:val="single" w:sz="4" w:space="0" w:color="auto"/>
              <w:left w:val="single" w:sz="4" w:space="0" w:color="auto"/>
              <w:bottom w:val="single" w:sz="4" w:space="0" w:color="auto"/>
              <w:right w:val="single" w:sz="4" w:space="0" w:color="auto"/>
            </w:tcBorders>
          </w:tcPr>
          <w:p w14:paraId="59BB810C" w14:textId="77777777" w:rsidR="00A66872" w:rsidRPr="00A66872" w:rsidRDefault="00A66872" w:rsidP="00A66872">
            <w:pPr>
              <w:widowControl w:val="0"/>
              <w:tabs>
                <w:tab w:val="left" w:pos="106"/>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Разработка содержания регулярных родительских собраний </w:t>
            </w:r>
          </w:p>
          <w:p w14:paraId="09528E71" w14:textId="77777777" w:rsidR="00A66872" w:rsidRPr="00A66872" w:rsidRDefault="00A66872" w:rsidP="00A66872">
            <w:pPr>
              <w:widowControl w:val="0"/>
              <w:tabs>
                <w:tab w:val="left" w:pos="106"/>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Проект создания и организации работы родительского комитета </w:t>
            </w:r>
            <w:r w:rsidRPr="00A66872">
              <w:rPr>
                <w:rFonts w:ascii="Times New Roman" w:eastAsia="Times New Roman" w:hAnsi="Times New Roman" w:cs="Times New Roman"/>
                <w:sz w:val="24"/>
                <w:szCs w:val="24"/>
                <w:lang w:eastAsia="ru-RU"/>
              </w:rPr>
              <w:lastRenderedPageBreak/>
              <w:t xml:space="preserve">класса, </w:t>
            </w:r>
          </w:p>
          <w:p w14:paraId="3F2F39CD" w14:textId="77777777" w:rsidR="00A66872" w:rsidRPr="00A66872" w:rsidRDefault="00A66872" w:rsidP="00A66872">
            <w:pPr>
              <w:widowControl w:val="0"/>
              <w:tabs>
                <w:tab w:val="left" w:pos="106"/>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Проект привлечения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11C94285" w14:textId="77777777" w:rsidR="00A66872" w:rsidRPr="00A66872" w:rsidRDefault="00A66872" w:rsidP="00A66872">
            <w:pPr>
              <w:widowControl w:val="0"/>
              <w:tabs>
                <w:tab w:val="left" w:pos="106"/>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Демонстрация фрагментов родительских собраний просветительского характера</w:t>
            </w:r>
          </w:p>
          <w:p w14:paraId="7109A202" w14:textId="77777777" w:rsidR="00A66872" w:rsidRPr="00A66872" w:rsidRDefault="00A66872" w:rsidP="00A66872">
            <w:pPr>
              <w:widowControl w:val="0"/>
              <w:tabs>
                <w:tab w:val="left" w:pos="106"/>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Демонстрация фрагмента консультации для родителей</w:t>
            </w:r>
          </w:p>
          <w:p w14:paraId="199921B0" w14:textId="77777777" w:rsidR="00A66872" w:rsidRPr="00A66872" w:rsidRDefault="00A66872" w:rsidP="00A66872">
            <w:pPr>
              <w:spacing w:line="276" w:lineRule="auto"/>
              <w:contextualSpacing/>
              <w:rPr>
                <w:rFonts w:ascii="Times New Roman" w:eastAsia="Calibri" w:hAnsi="Times New Roman" w:cs="Times New Roman"/>
                <w:i/>
                <w:sz w:val="24"/>
                <w:szCs w:val="24"/>
              </w:rPr>
            </w:pPr>
            <w:r w:rsidRPr="00A66872">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A66872">
              <w:rPr>
                <w:rFonts w:ascii="Times New Roman" w:eastAsia="Calibri" w:hAnsi="Times New Roman" w:cs="Times New Roman"/>
                <w:sz w:val="24"/>
                <w:szCs w:val="24"/>
              </w:rPr>
              <w:t>обучающегося</w:t>
            </w:r>
            <w:proofErr w:type="gramEnd"/>
            <w:r w:rsidRPr="00A66872">
              <w:rPr>
                <w:rFonts w:ascii="Times New Roman" w:eastAsia="Calibri" w:hAnsi="Times New Roman" w:cs="Times New Roman"/>
                <w:sz w:val="24"/>
                <w:szCs w:val="24"/>
              </w:rPr>
              <w:t xml:space="preserve"> в ходе занятий, учебной и производственной  практики</w:t>
            </w:r>
          </w:p>
        </w:tc>
      </w:tr>
      <w:tr w:rsidR="00A66872" w:rsidRPr="00A66872" w14:paraId="2AE25112" w14:textId="77777777" w:rsidTr="00A66872">
        <w:trPr>
          <w:trHeight w:val="698"/>
        </w:trPr>
        <w:tc>
          <w:tcPr>
            <w:tcW w:w="1690" w:type="pct"/>
            <w:tcBorders>
              <w:top w:val="single" w:sz="4" w:space="0" w:color="auto"/>
              <w:left w:val="single" w:sz="4" w:space="0" w:color="auto"/>
              <w:bottom w:val="single" w:sz="4" w:space="0" w:color="auto"/>
              <w:right w:val="single" w:sz="4" w:space="0" w:color="auto"/>
            </w:tcBorders>
          </w:tcPr>
          <w:p w14:paraId="0B25BF45"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lastRenderedPageBreak/>
              <w:t>ПК 3.6</w:t>
            </w:r>
            <w:proofErr w:type="gramStart"/>
            <w:r w:rsidRPr="00A66872">
              <w:rPr>
                <w:rFonts w:ascii="Times New Roman" w:eastAsia="Calibri" w:hAnsi="Times New Roman" w:cs="Times New Roman"/>
                <w:sz w:val="24"/>
                <w:szCs w:val="24"/>
              </w:rPr>
              <w:t xml:space="preserve"> О</w:t>
            </w:r>
            <w:proofErr w:type="gramEnd"/>
            <w:r w:rsidRPr="00A66872">
              <w:rPr>
                <w:rFonts w:ascii="Times New Roman" w:eastAsia="Calibri" w:hAnsi="Times New Roman" w:cs="Times New Roman"/>
                <w:sz w:val="24"/>
                <w:szCs w:val="24"/>
              </w:rPr>
              <w:t>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т.п.)</w:t>
            </w:r>
          </w:p>
        </w:tc>
        <w:tc>
          <w:tcPr>
            <w:tcW w:w="1620" w:type="pct"/>
            <w:tcBorders>
              <w:top w:val="single" w:sz="4" w:space="0" w:color="auto"/>
              <w:left w:val="single" w:sz="4" w:space="0" w:color="auto"/>
              <w:bottom w:val="single" w:sz="4" w:space="0" w:color="auto"/>
              <w:right w:val="single" w:sz="4" w:space="0" w:color="auto"/>
            </w:tcBorders>
          </w:tcPr>
          <w:p w14:paraId="422769F2"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Обоснованность выбора социального партнера для решения задач воспитания</w:t>
            </w:r>
          </w:p>
          <w:p w14:paraId="7D18455F" w14:textId="77777777" w:rsidR="00A66872" w:rsidRPr="00A66872" w:rsidRDefault="00A66872" w:rsidP="00A66872">
            <w:pPr>
              <w:spacing w:line="276" w:lineRule="auto"/>
              <w:contextualSpacing/>
              <w:rPr>
                <w:rFonts w:ascii="Times New Roman" w:eastAsia="Calibri" w:hAnsi="Times New Roman" w:cs="Times New Roman"/>
                <w:sz w:val="24"/>
                <w:szCs w:val="24"/>
              </w:rPr>
            </w:pPr>
            <w:r w:rsidRPr="00A66872">
              <w:rPr>
                <w:rFonts w:ascii="Times New Roman" w:eastAsia="Calibri" w:hAnsi="Times New Roman" w:cs="Times New Roman"/>
                <w:sz w:val="24"/>
                <w:szCs w:val="24"/>
              </w:rPr>
              <w:t>Соответствие цели и содержания социального партнерства целевым ориентирам программы воспитания</w:t>
            </w:r>
          </w:p>
        </w:tc>
        <w:tc>
          <w:tcPr>
            <w:tcW w:w="1690" w:type="pct"/>
            <w:tcBorders>
              <w:top w:val="single" w:sz="4" w:space="0" w:color="auto"/>
              <w:left w:val="single" w:sz="4" w:space="0" w:color="auto"/>
              <w:bottom w:val="single" w:sz="4" w:space="0" w:color="auto"/>
              <w:right w:val="single" w:sz="4" w:space="0" w:color="auto"/>
            </w:tcBorders>
          </w:tcPr>
          <w:p w14:paraId="272A5343" w14:textId="77777777" w:rsidR="00A66872" w:rsidRPr="00A66872" w:rsidRDefault="00A66872" w:rsidP="00A66872">
            <w:pPr>
              <w:widowControl w:val="0"/>
              <w:tabs>
                <w:tab w:val="left" w:pos="851"/>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Паспорт проекта сетевого воспитательного взаимодействия</w:t>
            </w:r>
          </w:p>
          <w:p w14:paraId="1DC8EDA9" w14:textId="77777777" w:rsidR="00A66872" w:rsidRPr="00A66872" w:rsidRDefault="00A66872" w:rsidP="00A66872">
            <w:pPr>
              <w:widowControl w:val="0"/>
              <w:tabs>
                <w:tab w:val="left" w:pos="851"/>
              </w:tabs>
              <w:spacing w:line="276" w:lineRule="auto"/>
              <w:contextualSpacing/>
              <w:jc w:val="both"/>
              <w:rPr>
                <w:rFonts w:ascii="Times New Roman" w:eastAsia="Times New Roman" w:hAnsi="Times New Roman" w:cs="Times New Roman"/>
                <w:sz w:val="24"/>
                <w:szCs w:val="24"/>
                <w:lang w:eastAsia="ru-RU"/>
              </w:rPr>
            </w:pPr>
            <w:r w:rsidRPr="00A66872">
              <w:rPr>
                <w:rFonts w:ascii="Times New Roman" w:eastAsia="Times New Roman" w:hAnsi="Times New Roman" w:cs="Times New Roman"/>
                <w:sz w:val="24"/>
                <w:szCs w:val="24"/>
                <w:lang w:eastAsia="ru-RU"/>
              </w:rPr>
              <w:t xml:space="preserve">Анализ и обобщение опыта социального партнерства в решении задач воспитания </w:t>
            </w:r>
          </w:p>
          <w:p w14:paraId="40522856" w14:textId="77777777" w:rsidR="00A66872" w:rsidRPr="00A66872" w:rsidRDefault="00A66872" w:rsidP="00A66872">
            <w:pPr>
              <w:widowControl w:val="0"/>
              <w:tabs>
                <w:tab w:val="left" w:pos="851"/>
              </w:tabs>
              <w:spacing w:line="276" w:lineRule="auto"/>
              <w:contextualSpacing/>
              <w:jc w:val="both"/>
              <w:rPr>
                <w:rFonts w:ascii="Times New Roman" w:eastAsia="Calibri" w:hAnsi="Times New Roman" w:cs="Times New Roman"/>
                <w:i/>
                <w:sz w:val="24"/>
                <w:szCs w:val="24"/>
              </w:rPr>
            </w:pPr>
            <w:r w:rsidRPr="00A66872">
              <w:rPr>
                <w:rFonts w:ascii="Times New Roman" w:eastAsia="Times New Roman" w:hAnsi="Times New Roman" w:cs="Times New Roman"/>
                <w:sz w:val="24"/>
                <w:szCs w:val="24"/>
                <w:lang w:eastAsia="ru-RU"/>
              </w:rPr>
              <w:t>Творческая защита паспорта социального партнерства</w:t>
            </w:r>
            <w:bookmarkStart w:id="50" w:name="_Hlk85440179"/>
            <w:bookmarkEnd w:id="50"/>
          </w:p>
        </w:tc>
      </w:tr>
    </w:tbl>
    <w:p w14:paraId="70B0F7DB" w14:textId="71ABE267" w:rsidR="00A90F1C" w:rsidRDefault="00A90F1C" w:rsidP="00E76C6E">
      <w:pPr>
        <w:spacing w:line="276" w:lineRule="auto"/>
        <w:rPr>
          <w:rFonts w:ascii="Calibri" w:eastAsia="Times New Roman" w:hAnsi="Calibri" w:cs="Times New Roman"/>
          <w:iCs/>
          <w:lang w:eastAsia="ru-RU"/>
        </w:rPr>
      </w:pPr>
      <w:r>
        <w:rPr>
          <w:rFonts w:ascii="Calibri" w:eastAsia="Times New Roman" w:hAnsi="Calibri" w:cs="Times New Roman"/>
          <w:iCs/>
          <w:lang w:eastAsia="ru-RU"/>
        </w:rPr>
        <w:br w:type="page"/>
      </w:r>
    </w:p>
    <w:p w14:paraId="6EF57F33" w14:textId="77777777" w:rsidR="00A90F1C" w:rsidRPr="00A90F1C" w:rsidRDefault="00A90F1C" w:rsidP="00A90F1C">
      <w:pPr>
        <w:suppressAutoHyphens/>
        <w:spacing w:after="60"/>
        <w:jc w:val="right"/>
        <w:outlineLvl w:val="4"/>
        <w:rPr>
          <w:rFonts w:ascii="Times New Roman" w:eastAsia="Times New Roman" w:hAnsi="Times New Roman" w:cs="Times New Roman"/>
          <w:b/>
          <w:bCs/>
          <w:iCs/>
          <w:sz w:val="24"/>
          <w:szCs w:val="26"/>
          <w:lang w:val="x-none" w:eastAsia="ar-SA"/>
        </w:rPr>
      </w:pPr>
      <w:bookmarkStart w:id="51" w:name="_Toc128264378"/>
      <w:r w:rsidRPr="00A90F1C">
        <w:rPr>
          <w:rFonts w:ascii="Times New Roman" w:eastAsia="Times New Roman" w:hAnsi="Times New Roman" w:cs="Times New Roman"/>
          <w:b/>
          <w:bCs/>
          <w:iCs/>
          <w:sz w:val="24"/>
          <w:szCs w:val="26"/>
          <w:lang w:val="x-none" w:eastAsia="ar-SA"/>
        </w:rPr>
        <w:lastRenderedPageBreak/>
        <w:t xml:space="preserve">Приложение </w:t>
      </w:r>
      <w:r w:rsidRPr="00A90F1C">
        <w:rPr>
          <w:rFonts w:ascii="Times New Roman" w:eastAsia="Times New Roman" w:hAnsi="Times New Roman" w:cs="Times New Roman"/>
          <w:b/>
          <w:bCs/>
          <w:iCs/>
          <w:sz w:val="24"/>
          <w:szCs w:val="26"/>
          <w:lang w:eastAsia="ar-SA"/>
        </w:rPr>
        <w:t>2</w:t>
      </w:r>
      <w:r w:rsidRPr="00A90F1C">
        <w:rPr>
          <w:rFonts w:ascii="Times New Roman" w:eastAsia="Times New Roman" w:hAnsi="Times New Roman" w:cs="Times New Roman"/>
          <w:b/>
          <w:bCs/>
          <w:iCs/>
          <w:sz w:val="24"/>
          <w:szCs w:val="26"/>
          <w:lang w:val="x-none" w:eastAsia="ar-SA"/>
        </w:rPr>
        <w:t>.4</w:t>
      </w:r>
      <w:bookmarkEnd w:id="51"/>
    </w:p>
    <w:p w14:paraId="5B1DAF14" w14:textId="77777777" w:rsidR="00A90F1C" w:rsidRPr="00A90F1C" w:rsidRDefault="00A90F1C" w:rsidP="00A90F1C">
      <w:pPr>
        <w:spacing w:after="200" w:line="276" w:lineRule="auto"/>
        <w:jc w:val="right"/>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к</w:t>
      </w:r>
      <w:proofErr w:type="gramEnd"/>
      <w:r w:rsidRPr="00A90F1C">
        <w:rPr>
          <w:rFonts w:ascii="Times New Roman" w:eastAsia="Times New Roman" w:hAnsi="Times New Roman" w:cs="Times New Roman"/>
          <w:sz w:val="24"/>
          <w:lang w:eastAsia="ru-RU"/>
        </w:rPr>
        <w:t xml:space="preserve"> ПОП СПО по специальности </w:t>
      </w:r>
    </w:p>
    <w:p w14:paraId="1CD26D4E" w14:textId="77777777" w:rsidR="00A90F1C" w:rsidRPr="00A90F1C" w:rsidRDefault="00A90F1C" w:rsidP="00A90F1C">
      <w:pPr>
        <w:spacing w:line="276" w:lineRule="auto"/>
        <w:jc w:val="right"/>
        <w:rPr>
          <w:rFonts w:ascii="Times New Roman" w:eastAsia="Times New Roman" w:hAnsi="Times New Roman" w:cs="Times New Roman"/>
          <w:sz w:val="24"/>
          <w:lang w:eastAsia="ru-RU"/>
        </w:rPr>
      </w:pPr>
      <w:r w:rsidRPr="00A90F1C">
        <w:rPr>
          <w:rFonts w:ascii="Times New Roman" w:eastAsia="Times New Roman" w:hAnsi="Times New Roman" w:cs="Times New Roman"/>
          <w:sz w:val="24"/>
          <w:lang w:eastAsia="ru-RU"/>
        </w:rPr>
        <w:t>44.02.02 Преподавание в начальных классах</w:t>
      </w:r>
    </w:p>
    <w:p w14:paraId="4FB81769"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466FB52"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5DC4735F"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548AE3A5"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F4C0C80"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5388895A"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380A2F77"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79CBC60A"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1979575C" w14:textId="77777777" w:rsidR="00A90F1C" w:rsidRPr="00A90F1C" w:rsidRDefault="00A90F1C" w:rsidP="00A90F1C">
      <w:pPr>
        <w:suppressAutoHyphens/>
        <w:spacing w:after="60"/>
        <w:jc w:val="center"/>
        <w:outlineLvl w:val="4"/>
        <w:rPr>
          <w:rFonts w:ascii="Times New Roman" w:eastAsia="Times New Roman" w:hAnsi="Times New Roman" w:cs="Times New Roman"/>
          <w:b/>
          <w:bCs/>
          <w:iCs/>
          <w:sz w:val="24"/>
          <w:szCs w:val="26"/>
          <w:lang w:val="x-none" w:eastAsia="ar-SA"/>
        </w:rPr>
      </w:pPr>
      <w:bookmarkStart w:id="52" w:name="_Toc128264379"/>
      <w:r w:rsidRPr="00A90F1C">
        <w:rPr>
          <w:rFonts w:ascii="Times New Roman" w:eastAsia="Times New Roman" w:hAnsi="Times New Roman" w:cs="Times New Roman"/>
          <w:b/>
          <w:bCs/>
          <w:iCs/>
          <w:sz w:val="24"/>
          <w:szCs w:val="26"/>
          <w:lang w:val="x-none" w:eastAsia="ar-SA"/>
        </w:rPr>
        <w:t>ПРИМЕРНАЯ РАБОЧАЯ ПРОГРАММА ПРОФЕССИОНАЛЬНОГО МОДУЛЯ</w:t>
      </w:r>
      <w:bookmarkEnd w:id="52"/>
    </w:p>
    <w:p w14:paraId="5F192349" w14:textId="77777777" w:rsidR="00A90F1C" w:rsidRPr="00A90F1C" w:rsidRDefault="00A90F1C" w:rsidP="00A90F1C">
      <w:pPr>
        <w:spacing w:after="200" w:line="276" w:lineRule="auto"/>
        <w:jc w:val="center"/>
        <w:rPr>
          <w:rFonts w:ascii="Times New Roman" w:eastAsia="Times New Roman" w:hAnsi="Times New Roman" w:cs="Times New Roman"/>
          <w:b/>
          <w:sz w:val="24"/>
          <w:szCs w:val="24"/>
          <w:u w:val="single"/>
          <w:lang w:eastAsia="ru-RU"/>
        </w:rPr>
      </w:pPr>
    </w:p>
    <w:p w14:paraId="626B9091" w14:textId="77777777" w:rsidR="00A90F1C" w:rsidRPr="00A90F1C" w:rsidRDefault="00A90F1C" w:rsidP="00A90F1C">
      <w:pPr>
        <w:suppressAutoHyphens/>
        <w:spacing w:after="60"/>
        <w:jc w:val="center"/>
        <w:outlineLvl w:val="4"/>
        <w:rPr>
          <w:rFonts w:ascii="Times New Roman" w:eastAsia="Times New Roman" w:hAnsi="Times New Roman" w:cs="Times New Roman"/>
          <w:b/>
          <w:bCs/>
          <w:iCs/>
          <w:sz w:val="24"/>
          <w:szCs w:val="26"/>
          <w:lang w:val="x-none" w:eastAsia="ar-SA"/>
        </w:rPr>
      </w:pPr>
      <w:bookmarkStart w:id="53" w:name="_Toc128264380"/>
      <w:r w:rsidRPr="00A90F1C">
        <w:rPr>
          <w:rFonts w:ascii="Times New Roman" w:eastAsia="Times New Roman" w:hAnsi="Times New Roman" w:cs="Times New Roman"/>
          <w:b/>
          <w:bCs/>
          <w:iCs/>
          <w:sz w:val="24"/>
          <w:szCs w:val="26"/>
          <w:lang w:val="x-none" w:eastAsia="ar-SA"/>
        </w:rPr>
        <w:t xml:space="preserve">«ПМн.04 Теоретические и методические основы преподавания иностранного языка </w:t>
      </w:r>
      <w:r w:rsidRPr="00A90F1C">
        <w:rPr>
          <w:rFonts w:ascii="Times New Roman" w:eastAsia="Times New Roman" w:hAnsi="Times New Roman" w:cs="Times New Roman"/>
          <w:b/>
          <w:bCs/>
          <w:iCs/>
          <w:sz w:val="24"/>
          <w:szCs w:val="26"/>
          <w:lang w:eastAsia="ar-SA"/>
        </w:rPr>
        <w:br/>
      </w:r>
      <w:r w:rsidRPr="00A90F1C">
        <w:rPr>
          <w:rFonts w:ascii="Times New Roman" w:eastAsia="Times New Roman" w:hAnsi="Times New Roman" w:cs="Times New Roman"/>
          <w:b/>
          <w:bCs/>
          <w:iCs/>
          <w:sz w:val="24"/>
          <w:szCs w:val="26"/>
          <w:lang w:val="x-none" w:eastAsia="ar-SA"/>
        </w:rPr>
        <w:t>в начальной школе»</w:t>
      </w:r>
      <w:bookmarkEnd w:id="53"/>
    </w:p>
    <w:p w14:paraId="5395FDD7"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3C3801EA"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r w:rsidRPr="00A90F1C">
        <w:rPr>
          <w:rFonts w:ascii="Times New Roman" w:eastAsia="Times New Roman" w:hAnsi="Times New Roman" w:cs="Times New Roman"/>
          <w:b/>
          <w:i/>
          <w:sz w:val="24"/>
          <w:szCs w:val="24"/>
          <w:lang w:eastAsia="ru-RU"/>
        </w:rPr>
        <w:t>Для направленности:</w:t>
      </w:r>
    </w:p>
    <w:p w14:paraId="4BAE3B8F"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r w:rsidRPr="00A90F1C">
        <w:rPr>
          <w:rFonts w:ascii="Times New Roman" w:eastAsia="Times New Roman" w:hAnsi="Times New Roman" w:cs="Times New Roman"/>
          <w:b/>
          <w:i/>
          <w:sz w:val="24"/>
          <w:szCs w:val="24"/>
          <w:lang w:eastAsia="ru-RU"/>
        </w:rPr>
        <w:t>Преподавание иностранного языка в начальной школе</w:t>
      </w:r>
    </w:p>
    <w:p w14:paraId="762FB6B6"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1F815530"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3FADC9A9"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091E2D38"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5B96222"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13F69350"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757E192F"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019917F7"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93903D1"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4B5465C2" w14:textId="77777777" w:rsidR="00A90F1C" w:rsidRPr="00A90F1C" w:rsidRDefault="00A90F1C" w:rsidP="00A90F1C">
      <w:pPr>
        <w:spacing w:after="200" w:line="276" w:lineRule="auto"/>
        <w:jc w:val="center"/>
        <w:rPr>
          <w:rFonts w:ascii="Times New Roman" w:eastAsia="Times New Roman" w:hAnsi="Times New Roman" w:cs="Times New Roman"/>
          <w:b/>
          <w:sz w:val="28"/>
          <w:szCs w:val="28"/>
          <w:lang w:eastAsia="ru-RU"/>
        </w:rPr>
      </w:pPr>
      <w:r w:rsidRPr="00A90F1C">
        <w:rPr>
          <w:rFonts w:ascii="Times New Roman" w:eastAsia="Times New Roman" w:hAnsi="Times New Roman" w:cs="Times New Roman"/>
          <w:b/>
          <w:bCs/>
          <w:sz w:val="24"/>
          <w:szCs w:val="24"/>
          <w:lang w:eastAsia="ru-RU"/>
        </w:rPr>
        <w:t>2023 г.</w:t>
      </w:r>
    </w:p>
    <w:p w14:paraId="7FD099F1" w14:textId="77777777" w:rsidR="00A90F1C" w:rsidRPr="00A90F1C" w:rsidRDefault="00A90F1C" w:rsidP="00A90F1C">
      <w:pPr>
        <w:spacing w:line="276" w:lineRule="auto"/>
        <w:rPr>
          <w:rFonts w:ascii="Times New Roman" w:eastAsia="Times New Roman" w:hAnsi="Times New Roman" w:cs="Times New Roman"/>
          <w:b/>
          <w:i/>
          <w:sz w:val="24"/>
          <w:szCs w:val="24"/>
          <w:lang w:eastAsia="ru-RU"/>
        </w:rPr>
        <w:sectPr w:rsidR="00A90F1C" w:rsidRPr="00A90F1C">
          <w:pgSz w:w="11907" w:h="16840"/>
          <w:pgMar w:top="1134" w:right="851" w:bottom="992" w:left="1418" w:header="709" w:footer="709" w:gutter="0"/>
          <w:cols w:space="720"/>
        </w:sectPr>
      </w:pPr>
    </w:p>
    <w:p w14:paraId="00AEA3EC" w14:textId="77777777" w:rsidR="00A90F1C" w:rsidRPr="00A90F1C" w:rsidRDefault="00A90F1C" w:rsidP="00A90F1C">
      <w:pPr>
        <w:spacing w:after="200" w:line="276" w:lineRule="auto"/>
        <w:jc w:val="center"/>
        <w:rPr>
          <w:rFonts w:ascii="Times New Roman" w:eastAsia="Times New Roman" w:hAnsi="Times New Roman" w:cs="Times New Roman"/>
          <w:b/>
          <w:iCs/>
          <w:sz w:val="24"/>
          <w:szCs w:val="24"/>
          <w:lang w:eastAsia="ru-RU"/>
        </w:rPr>
      </w:pPr>
      <w:r w:rsidRPr="00A90F1C">
        <w:rPr>
          <w:rFonts w:ascii="Times New Roman" w:eastAsia="Times New Roman" w:hAnsi="Times New Roman" w:cs="Times New Roman"/>
          <w:b/>
          <w:iCs/>
          <w:sz w:val="24"/>
          <w:szCs w:val="24"/>
          <w:lang w:eastAsia="ru-RU"/>
        </w:rPr>
        <w:lastRenderedPageBreak/>
        <w:t>СОДЕРЖАНИЕ</w:t>
      </w:r>
    </w:p>
    <w:p w14:paraId="46D34177" w14:textId="77777777" w:rsidR="00A90F1C" w:rsidRPr="00A90F1C" w:rsidRDefault="00A90F1C" w:rsidP="00A90F1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90F1C" w:rsidRPr="00A90F1C" w14:paraId="2E1D6E9F" w14:textId="77777777" w:rsidTr="00701B7E">
        <w:tc>
          <w:tcPr>
            <w:tcW w:w="7501" w:type="dxa"/>
            <w:hideMark/>
          </w:tcPr>
          <w:p w14:paraId="31835CEE" w14:textId="77777777" w:rsidR="00A90F1C" w:rsidRPr="00A90F1C" w:rsidRDefault="00A90F1C" w:rsidP="00483F89">
            <w:pPr>
              <w:numPr>
                <w:ilvl w:val="0"/>
                <w:numId w:val="61"/>
              </w:numPr>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 xml:space="preserve">ОБЩАЯ ХАРАКТЕРИСТИКА </w:t>
            </w:r>
            <w:r w:rsidRPr="00A90F1C">
              <w:rPr>
                <w:rFonts w:ascii="Times New Roman" w:eastAsia="Times New Roman" w:hAnsi="Times New Roman" w:cs="Times New Roman"/>
                <w:b/>
                <w:color w:val="000000"/>
                <w:sz w:val="24"/>
                <w:szCs w:val="24"/>
                <w:lang w:eastAsia="ru-RU"/>
              </w:rPr>
              <w:t xml:space="preserve">ПРИМЕРНОЙ РАБОЧЕЙ </w:t>
            </w:r>
            <w:r w:rsidRPr="00A90F1C">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1790EE94"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r w:rsidR="00A90F1C" w:rsidRPr="00A90F1C" w14:paraId="7E041F12" w14:textId="77777777" w:rsidTr="00701B7E">
        <w:tc>
          <w:tcPr>
            <w:tcW w:w="7501" w:type="dxa"/>
          </w:tcPr>
          <w:p w14:paraId="3A298ED9" w14:textId="77777777" w:rsidR="00A90F1C" w:rsidRPr="00A90F1C" w:rsidRDefault="00A90F1C" w:rsidP="00483F89">
            <w:pPr>
              <w:numPr>
                <w:ilvl w:val="0"/>
                <w:numId w:val="61"/>
              </w:numPr>
              <w:tabs>
                <w:tab w:val="num" w:pos="284"/>
              </w:tabs>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6759E070"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r w:rsidR="00A90F1C" w:rsidRPr="00A90F1C" w14:paraId="4015FD70" w14:textId="77777777" w:rsidTr="00701B7E">
        <w:tc>
          <w:tcPr>
            <w:tcW w:w="7501" w:type="dxa"/>
            <w:hideMark/>
          </w:tcPr>
          <w:p w14:paraId="7F28F570" w14:textId="77777777" w:rsidR="00A90F1C" w:rsidRPr="00A90F1C" w:rsidRDefault="00A90F1C" w:rsidP="00483F89">
            <w:pPr>
              <w:numPr>
                <w:ilvl w:val="0"/>
                <w:numId w:val="61"/>
              </w:numPr>
              <w:tabs>
                <w:tab w:val="num" w:pos="284"/>
              </w:tabs>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615CCC49"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r w:rsidR="00A90F1C" w:rsidRPr="00A90F1C" w14:paraId="54E78175" w14:textId="77777777" w:rsidTr="00701B7E">
        <w:tc>
          <w:tcPr>
            <w:tcW w:w="7501" w:type="dxa"/>
          </w:tcPr>
          <w:p w14:paraId="26A88143" w14:textId="77777777" w:rsidR="00A90F1C" w:rsidRPr="00A90F1C" w:rsidRDefault="00A90F1C" w:rsidP="00483F89">
            <w:pPr>
              <w:numPr>
                <w:ilvl w:val="0"/>
                <w:numId w:val="61"/>
              </w:numPr>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2973BD6F" w14:textId="77777777" w:rsidR="00A90F1C" w:rsidRPr="00A90F1C" w:rsidRDefault="00A90F1C" w:rsidP="00A90F1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83719D9"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bl>
    <w:p w14:paraId="505E475C" w14:textId="77777777" w:rsidR="00A90F1C" w:rsidRPr="00A90F1C" w:rsidRDefault="00A90F1C" w:rsidP="00A90F1C">
      <w:pPr>
        <w:spacing w:line="276" w:lineRule="auto"/>
        <w:rPr>
          <w:rFonts w:ascii="Times New Roman" w:eastAsia="Times New Roman" w:hAnsi="Times New Roman" w:cs="Times New Roman"/>
          <w:b/>
          <w:i/>
          <w:sz w:val="24"/>
          <w:szCs w:val="24"/>
          <w:lang w:eastAsia="ru-RU"/>
        </w:rPr>
        <w:sectPr w:rsidR="00A90F1C" w:rsidRPr="00A90F1C">
          <w:pgSz w:w="11907" w:h="16840"/>
          <w:pgMar w:top="1134" w:right="851" w:bottom="992" w:left="1418" w:header="709" w:footer="709" w:gutter="0"/>
          <w:cols w:space="720"/>
        </w:sectPr>
      </w:pPr>
    </w:p>
    <w:p w14:paraId="4BE476CD" w14:textId="77777777" w:rsidR="00A90F1C" w:rsidRPr="00A90F1C" w:rsidRDefault="00A90F1C" w:rsidP="00483F89">
      <w:pPr>
        <w:numPr>
          <w:ilvl w:val="0"/>
          <w:numId w:val="43"/>
        </w:numPr>
        <w:suppressAutoHyphens/>
        <w:spacing w:after="200"/>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lastRenderedPageBreak/>
        <w:t xml:space="preserve">ОБЩАЯ ХАРАКТЕРИСТИКА </w:t>
      </w:r>
      <w:r w:rsidRPr="00A90F1C">
        <w:rPr>
          <w:rFonts w:ascii="Times New Roman" w:eastAsia="Times New Roman" w:hAnsi="Times New Roman" w:cs="Times New Roman"/>
          <w:b/>
          <w:color w:val="000000"/>
          <w:sz w:val="24"/>
          <w:szCs w:val="24"/>
          <w:lang w:eastAsia="ru-RU"/>
        </w:rPr>
        <w:t>ПРИМЕРНОЙ РАБОЧЕЙ ПРОГРАММЫ</w:t>
      </w:r>
      <w:r w:rsidRPr="00A90F1C">
        <w:rPr>
          <w:rFonts w:ascii="Times New Roman" w:eastAsia="Times New Roman" w:hAnsi="Times New Roman" w:cs="Times New Roman"/>
          <w:b/>
          <w:sz w:val="24"/>
          <w:szCs w:val="24"/>
          <w:lang w:eastAsia="ru-RU"/>
        </w:rPr>
        <w:t xml:space="preserve"> УЧЕБНОЙ ДИСЦИПЛИНЫ</w:t>
      </w:r>
    </w:p>
    <w:p w14:paraId="16AE8345" w14:textId="77777777" w:rsidR="00A90F1C" w:rsidRPr="00A90F1C" w:rsidRDefault="00A90F1C" w:rsidP="00A90F1C">
      <w:pPr>
        <w:suppressAutoHyphens/>
        <w:ind w:left="720"/>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 xml:space="preserve">«ПМн.04 Теоретические и методические основы преподавания </w:t>
      </w:r>
      <w:r w:rsidRPr="00A90F1C">
        <w:rPr>
          <w:rFonts w:ascii="Times New Roman" w:eastAsia="Times New Roman" w:hAnsi="Times New Roman" w:cs="Times New Roman"/>
          <w:b/>
          <w:sz w:val="24"/>
          <w:szCs w:val="24"/>
          <w:lang w:eastAsia="ru-RU"/>
        </w:rPr>
        <w:br/>
        <w:t>иностранного языка в начальной школе»</w:t>
      </w:r>
    </w:p>
    <w:p w14:paraId="3FEEBE04" w14:textId="77777777" w:rsidR="00A90F1C" w:rsidRPr="00A90F1C" w:rsidRDefault="00A90F1C" w:rsidP="00A90F1C">
      <w:pPr>
        <w:suppressAutoHyphens/>
        <w:ind w:left="720"/>
        <w:jc w:val="center"/>
        <w:rPr>
          <w:rFonts w:ascii="Times New Roman" w:eastAsia="Times New Roman" w:hAnsi="Times New Roman" w:cs="Times New Roman"/>
          <w:b/>
          <w:sz w:val="24"/>
          <w:szCs w:val="24"/>
          <w:lang w:eastAsia="ru-RU"/>
        </w:rPr>
      </w:pPr>
    </w:p>
    <w:p w14:paraId="44FC7206" w14:textId="77777777" w:rsidR="00A90F1C" w:rsidRPr="00A90F1C" w:rsidRDefault="00A90F1C" w:rsidP="00A90F1C">
      <w:pPr>
        <w:suppressAutoHyphens/>
        <w:ind w:firstLine="709"/>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3AF3077" w14:textId="77777777" w:rsidR="00A90F1C" w:rsidRPr="00A90F1C" w:rsidRDefault="00A90F1C" w:rsidP="00A90F1C">
      <w:pPr>
        <w:suppressAutoHyphens/>
        <w:ind w:firstLine="709"/>
        <w:jc w:val="both"/>
        <w:rPr>
          <w:rFonts w:ascii="Times New Roman" w:eastAsia="Times New Roman" w:hAnsi="Times New Roman" w:cs="Times New Roman"/>
          <w:sz w:val="24"/>
          <w:szCs w:val="24"/>
          <w:lang w:eastAsia="ru-RU"/>
        </w:rPr>
      </w:pPr>
      <w:r w:rsidRPr="00A90F1C">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«теоретические и методические основы преподавания иностранного языка в начальной школе» и соответствующие ему общие компетенции и профессиональные компетенции: </w:t>
      </w:r>
    </w:p>
    <w:p w14:paraId="12E3085F" w14:textId="77777777" w:rsidR="00A90F1C" w:rsidRPr="00A90F1C" w:rsidRDefault="00A90F1C" w:rsidP="00483F89">
      <w:pPr>
        <w:numPr>
          <w:ilvl w:val="2"/>
          <w:numId w:val="43"/>
        </w:numPr>
        <w:spacing w:after="200" w:line="276" w:lineRule="auto"/>
        <w:jc w:val="both"/>
        <w:rPr>
          <w:rFonts w:ascii="Times New Roman" w:eastAsia="Times New Roman" w:hAnsi="Times New Roman" w:cs="Times New Roman"/>
          <w:sz w:val="24"/>
          <w:szCs w:val="24"/>
          <w:lang w:eastAsia="ru-RU"/>
        </w:rPr>
      </w:pPr>
      <w:r w:rsidRPr="00A90F1C">
        <w:rPr>
          <w:rFonts w:ascii="Times New Roman" w:eastAsia="Times New Roman" w:hAnsi="Times New Roman" w:cs="Times New Roman"/>
          <w:sz w:val="24"/>
          <w:szCs w:val="24"/>
          <w:lang w:eastAsia="ru-RU"/>
        </w:rPr>
        <w:t>Перечень общих компетенций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47"/>
      </w:tblGrid>
      <w:tr w:rsidR="00A90F1C" w:rsidRPr="00A90F1C" w14:paraId="30220197" w14:textId="77777777" w:rsidTr="00701B7E">
        <w:tc>
          <w:tcPr>
            <w:tcW w:w="959" w:type="dxa"/>
            <w:tcBorders>
              <w:top w:val="single" w:sz="4" w:space="0" w:color="auto"/>
              <w:left w:val="single" w:sz="4" w:space="0" w:color="auto"/>
              <w:bottom w:val="single" w:sz="4" w:space="0" w:color="auto"/>
              <w:right w:val="single" w:sz="4" w:space="0" w:color="auto"/>
            </w:tcBorders>
            <w:hideMark/>
          </w:tcPr>
          <w:p w14:paraId="5B2EE722" w14:textId="77777777" w:rsidR="00A90F1C" w:rsidRPr="00A90F1C" w:rsidRDefault="00A90F1C" w:rsidP="00A90F1C">
            <w:pPr>
              <w:spacing w:line="276" w:lineRule="auto"/>
              <w:jc w:val="center"/>
              <w:rPr>
                <w:rFonts w:ascii="Times New Roman" w:eastAsia="Times New Roman" w:hAnsi="Times New Roman" w:cs="Times New Roman"/>
                <w:b/>
                <w:sz w:val="24"/>
                <w:lang w:eastAsia="ru-RU"/>
              </w:rPr>
            </w:pPr>
            <w:r w:rsidRPr="00A90F1C">
              <w:rPr>
                <w:rFonts w:ascii="Times New Roman" w:eastAsia="Times New Roman" w:hAnsi="Times New Roman" w:cs="Times New Roman"/>
                <w:b/>
                <w:sz w:val="24"/>
                <w:lang w:eastAsia="ru-RU"/>
              </w:rPr>
              <w:t>Код</w:t>
            </w:r>
          </w:p>
        </w:tc>
        <w:tc>
          <w:tcPr>
            <w:tcW w:w="8647" w:type="dxa"/>
            <w:tcBorders>
              <w:top w:val="single" w:sz="4" w:space="0" w:color="auto"/>
              <w:left w:val="single" w:sz="4" w:space="0" w:color="auto"/>
              <w:bottom w:val="single" w:sz="4" w:space="0" w:color="auto"/>
              <w:right w:val="single" w:sz="4" w:space="0" w:color="auto"/>
            </w:tcBorders>
            <w:hideMark/>
          </w:tcPr>
          <w:p w14:paraId="3165F984" w14:textId="77777777" w:rsidR="00A90F1C" w:rsidRPr="00A90F1C" w:rsidRDefault="00A90F1C" w:rsidP="00A90F1C">
            <w:pPr>
              <w:keepNext/>
              <w:jc w:val="center"/>
              <w:outlineLvl w:val="1"/>
              <w:rPr>
                <w:rFonts w:ascii="Times New Roman" w:eastAsia="Times New Roman" w:hAnsi="Times New Roman" w:cs="Times New Roman"/>
                <w:b/>
                <w:bCs/>
                <w:iCs/>
                <w:sz w:val="24"/>
                <w:szCs w:val="24"/>
                <w:lang w:eastAsia="ru-RU"/>
              </w:rPr>
            </w:pPr>
            <w:bookmarkStart w:id="54" w:name="_Toc118714895"/>
            <w:r w:rsidRPr="00A90F1C">
              <w:rPr>
                <w:rFonts w:ascii="Times New Roman" w:eastAsia="Times New Roman" w:hAnsi="Times New Roman" w:cs="Times New Roman"/>
                <w:b/>
                <w:bCs/>
                <w:iCs/>
                <w:sz w:val="24"/>
                <w:szCs w:val="24"/>
                <w:lang w:eastAsia="ru-RU"/>
              </w:rPr>
              <w:t>Наименование общих компетенций</w:t>
            </w:r>
            <w:bookmarkEnd w:id="54"/>
          </w:p>
        </w:tc>
      </w:tr>
      <w:tr w:rsidR="00A90F1C" w:rsidRPr="00A90F1C" w14:paraId="109A9C2F" w14:textId="77777777" w:rsidTr="00701B7E">
        <w:trPr>
          <w:trHeight w:val="327"/>
        </w:trPr>
        <w:tc>
          <w:tcPr>
            <w:tcW w:w="959" w:type="dxa"/>
            <w:tcBorders>
              <w:top w:val="single" w:sz="4" w:space="0" w:color="auto"/>
              <w:left w:val="single" w:sz="4" w:space="0" w:color="auto"/>
              <w:bottom w:val="single" w:sz="4" w:space="0" w:color="auto"/>
              <w:right w:val="single" w:sz="4" w:space="0" w:color="auto"/>
            </w:tcBorders>
            <w:hideMark/>
          </w:tcPr>
          <w:p w14:paraId="23A3C005"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01</w:t>
            </w:r>
          </w:p>
        </w:tc>
        <w:tc>
          <w:tcPr>
            <w:tcW w:w="8647" w:type="dxa"/>
            <w:tcBorders>
              <w:top w:val="single" w:sz="4" w:space="0" w:color="auto"/>
              <w:left w:val="single" w:sz="4" w:space="0" w:color="auto"/>
              <w:bottom w:val="single" w:sz="4" w:space="0" w:color="auto"/>
              <w:right w:val="single" w:sz="4" w:space="0" w:color="auto"/>
            </w:tcBorders>
            <w:hideMark/>
          </w:tcPr>
          <w:p w14:paraId="5C0A4234" w14:textId="77777777" w:rsidR="00A90F1C" w:rsidRPr="00A90F1C" w:rsidRDefault="00A90F1C" w:rsidP="00A90F1C">
            <w:pPr>
              <w:keepNext/>
              <w:suppressAutoHyphens/>
              <w:jc w:val="both"/>
              <w:outlineLvl w:val="1"/>
              <w:rPr>
                <w:rFonts w:ascii="Times New Roman" w:eastAsia="Times New Roman" w:hAnsi="Times New Roman" w:cs="Times New Roman"/>
                <w:bCs/>
                <w:i/>
                <w:sz w:val="24"/>
                <w:szCs w:val="24"/>
                <w:lang w:eastAsia="ru-RU"/>
              </w:rPr>
            </w:pPr>
            <w:bookmarkStart w:id="55" w:name="_Toc118714896"/>
            <w:r w:rsidRPr="00A90F1C">
              <w:rPr>
                <w:rFonts w:ascii="Times New Roman" w:eastAsia="Times New Roman" w:hAnsi="Times New Roman" w:cs="Times New Roman"/>
                <w:bCs/>
                <w:sz w:val="24"/>
                <w:szCs w:val="24"/>
                <w:lang w:val="x-none" w:eastAsia="x-none"/>
              </w:rPr>
              <w:t>Выбирать способы решения задач профессиональной деятельности применительно к различным контекстам</w:t>
            </w:r>
            <w:bookmarkEnd w:id="55"/>
          </w:p>
        </w:tc>
      </w:tr>
      <w:tr w:rsidR="00A90F1C" w:rsidRPr="00A90F1C" w14:paraId="1D32C65C" w14:textId="77777777" w:rsidTr="00701B7E">
        <w:tc>
          <w:tcPr>
            <w:tcW w:w="959" w:type="dxa"/>
            <w:tcBorders>
              <w:top w:val="single" w:sz="4" w:space="0" w:color="auto"/>
              <w:left w:val="single" w:sz="4" w:space="0" w:color="auto"/>
              <w:bottom w:val="single" w:sz="4" w:space="0" w:color="auto"/>
              <w:right w:val="single" w:sz="4" w:space="0" w:color="auto"/>
            </w:tcBorders>
            <w:hideMark/>
          </w:tcPr>
          <w:p w14:paraId="16668201"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02</w:t>
            </w:r>
          </w:p>
        </w:tc>
        <w:tc>
          <w:tcPr>
            <w:tcW w:w="8647" w:type="dxa"/>
            <w:tcBorders>
              <w:top w:val="single" w:sz="4" w:space="0" w:color="auto"/>
              <w:left w:val="single" w:sz="4" w:space="0" w:color="auto"/>
              <w:bottom w:val="single" w:sz="4" w:space="0" w:color="auto"/>
              <w:right w:val="single" w:sz="4" w:space="0" w:color="auto"/>
            </w:tcBorders>
            <w:hideMark/>
          </w:tcPr>
          <w:p w14:paraId="75962C6A" w14:textId="77777777" w:rsidR="00A90F1C" w:rsidRPr="00A90F1C" w:rsidRDefault="00A90F1C" w:rsidP="00A90F1C">
            <w:pPr>
              <w:keepNext/>
              <w:jc w:val="both"/>
              <w:outlineLvl w:val="1"/>
              <w:rPr>
                <w:rFonts w:ascii="Times New Roman" w:eastAsia="Times New Roman" w:hAnsi="Times New Roman" w:cs="Times New Roman"/>
                <w:bCs/>
                <w:i/>
                <w:iCs/>
                <w:sz w:val="24"/>
                <w:szCs w:val="24"/>
                <w:lang w:eastAsia="ru-RU"/>
              </w:rPr>
            </w:pPr>
            <w:bookmarkStart w:id="56" w:name="_Toc118714897"/>
            <w:r w:rsidRPr="00A90F1C">
              <w:rPr>
                <w:rFonts w:ascii="Times New Roman" w:eastAsia="Times New Roman" w:hAnsi="Times New Roman" w:cs="Times New Roman"/>
                <w:bCs/>
                <w:iCs/>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56"/>
          </w:p>
        </w:tc>
      </w:tr>
      <w:tr w:rsidR="00A90F1C" w:rsidRPr="00A90F1C" w14:paraId="6AD6C709" w14:textId="77777777" w:rsidTr="00701B7E">
        <w:tc>
          <w:tcPr>
            <w:tcW w:w="959" w:type="dxa"/>
            <w:tcBorders>
              <w:top w:val="single" w:sz="4" w:space="0" w:color="auto"/>
              <w:left w:val="single" w:sz="4" w:space="0" w:color="auto"/>
              <w:bottom w:val="single" w:sz="4" w:space="0" w:color="auto"/>
              <w:right w:val="single" w:sz="4" w:space="0" w:color="auto"/>
            </w:tcBorders>
          </w:tcPr>
          <w:p w14:paraId="3FF087F8"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04</w:t>
            </w:r>
          </w:p>
        </w:tc>
        <w:tc>
          <w:tcPr>
            <w:tcW w:w="8647" w:type="dxa"/>
            <w:tcBorders>
              <w:top w:val="single" w:sz="4" w:space="0" w:color="auto"/>
              <w:left w:val="single" w:sz="4" w:space="0" w:color="auto"/>
              <w:bottom w:val="single" w:sz="4" w:space="0" w:color="auto"/>
              <w:right w:val="single" w:sz="4" w:space="0" w:color="auto"/>
            </w:tcBorders>
          </w:tcPr>
          <w:p w14:paraId="099D190D" w14:textId="77777777" w:rsidR="00A90F1C" w:rsidRPr="00A90F1C" w:rsidRDefault="00A90F1C" w:rsidP="00A90F1C">
            <w:pPr>
              <w:keepNext/>
              <w:jc w:val="both"/>
              <w:outlineLvl w:val="1"/>
              <w:rPr>
                <w:rFonts w:ascii="Times New Roman" w:eastAsia="Times New Roman" w:hAnsi="Times New Roman" w:cs="Times New Roman"/>
                <w:bCs/>
                <w:iCs/>
                <w:sz w:val="24"/>
                <w:szCs w:val="24"/>
                <w:lang w:val="x-none" w:eastAsia="x-none"/>
              </w:rPr>
            </w:pPr>
            <w:bookmarkStart w:id="57" w:name="_Toc118714898"/>
            <w:r w:rsidRPr="00A90F1C">
              <w:rPr>
                <w:rFonts w:ascii="Times New Roman" w:eastAsia="Times New Roman" w:hAnsi="Times New Roman" w:cs="Times New Roman"/>
                <w:bCs/>
                <w:iCs/>
                <w:sz w:val="24"/>
                <w:szCs w:val="24"/>
                <w:lang w:val="x-none" w:eastAsia="x-none"/>
              </w:rPr>
              <w:t>Эффективно взаимодействовать и работать в коллективе и команде</w:t>
            </w:r>
            <w:bookmarkEnd w:id="57"/>
          </w:p>
        </w:tc>
      </w:tr>
      <w:tr w:rsidR="00A90F1C" w:rsidRPr="00A90F1C" w14:paraId="66C13BA2" w14:textId="77777777" w:rsidTr="00701B7E">
        <w:tc>
          <w:tcPr>
            <w:tcW w:w="959" w:type="dxa"/>
            <w:tcBorders>
              <w:top w:val="single" w:sz="4" w:space="0" w:color="auto"/>
              <w:left w:val="single" w:sz="4" w:space="0" w:color="auto"/>
              <w:bottom w:val="single" w:sz="4" w:space="0" w:color="auto"/>
              <w:right w:val="single" w:sz="4" w:space="0" w:color="auto"/>
            </w:tcBorders>
          </w:tcPr>
          <w:p w14:paraId="4C9E90C4"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05</w:t>
            </w:r>
          </w:p>
        </w:tc>
        <w:tc>
          <w:tcPr>
            <w:tcW w:w="8647" w:type="dxa"/>
            <w:tcBorders>
              <w:top w:val="single" w:sz="4" w:space="0" w:color="auto"/>
              <w:left w:val="single" w:sz="4" w:space="0" w:color="auto"/>
              <w:bottom w:val="single" w:sz="4" w:space="0" w:color="auto"/>
              <w:right w:val="single" w:sz="4" w:space="0" w:color="auto"/>
            </w:tcBorders>
          </w:tcPr>
          <w:p w14:paraId="7A2489A3" w14:textId="77777777" w:rsidR="00A90F1C" w:rsidRPr="00A90F1C" w:rsidRDefault="00A90F1C" w:rsidP="00A90F1C">
            <w:pPr>
              <w:keepNext/>
              <w:jc w:val="both"/>
              <w:outlineLvl w:val="1"/>
              <w:rPr>
                <w:rFonts w:ascii="Times New Roman" w:eastAsia="Times New Roman" w:hAnsi="Times New Roman" w:cs="Times New Roman"/>
                <w:bCs/>
                <w:iCs/>
                <w:sz w:val="24"/>
                <w:szCs w:val="24"/>
                <w:lang w:val="x-none" w:eastAsia="x-none"/>
              </w:rPr>
            </w:pPr>
            <w:bookmarkStart w:id="58" w:name="_Toc118714899"/>
            <w:r w:rsidRPr="00A90F1C">
              <w:rPr>
                <w:rFonts w:ascii="Times New Roman" w:eastAsia="Times New Roman" w:hAnsi="Times New Roman" w:cs="Times New Roman"/>
                <w:bCs/>
                <w:iCs/>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58"/>
          </w:p>
        </w:tc>
      </w:tr>
      <w:tr w:rsidR="00A90F1C" w:rsidRPr="00A90F1C" w14:paraId="4BBF2C69" w14:textId="77777777" w:rsidTr="00701B7E">
        <w:tc>
          <w:tcPr>
            <w:tcW w:w="959" w:type="dxa"/>
            <w:tcBorders>
              <w:top w:val="single" w:sz="4" w:space="0" w:color="auto"/>
              <w:left w:val="single" w:sz="4" w:space="0" w:color="auto"/>
              <w:bottom w:val="single" w:sz="4" w:space="0" w:color="auto"/>
              <w:right w:val="single" w:sz="4" w:space="0" w:color="auto"/>
            </w:tcBorders>
          </w:tcPr>
          <w:p w14:paraId="1E1994CA"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09</w:t>
            </w:r>
          </w:p>
        </w:tc>
        <w:tc>
          <w:tcPr>
            <w:tcW w:w="8647" w:type="dxa"/>
            <w:tcBorders>
              <w:top w:val="single" w:sz="4" w:space="0" w:color="auto"/>
              <w:left w:val="single" w:sz="4" w:space="0" w:color="auto"/>
              <w:bottom w:val="single" w:sz="4" w:space="0" w:color="auto"/>
              <w:right w:val="single" w:sz="4" w:space="0" w:color="auto"/>
            </w:tcBorders>
          </w:tcPr>
          <w:p w14:paraId="566DC22D" w14:textId="77777777" w:rsidR="00A90F1C" w:rsidRPr="00A90F1C" w:rsidRDefault="00A90F1C" w:rsidP="00A90F1C">
            <w:pPr>
              <w:keepNext/>
              <w:jc w:val="both"/>
              <w:outlineLvl w:val="1"/>
              <w:rPr>
                <w:rFonts w:ascii="Times New Roman" w:eastAsia="Times New Roman" w:hAnsi="Times New Roman" w:cs="Times New Roman"/>
                <w:bCs/>
                <w:iCs/>
                <w:sz w:val="24"/>
                <w:szCs w:val="24"/>
                <w:lang w:val="x-none" w:eastAsia="x-none"/>
              </w:rPr>
            </w:pPr>
            <w:bookmarkStart w:id="59" w:name="_Toc118714900"/>
            <w:r w:rsidRPr="00A90F1C">
              <w:rPr>
                <w:rFonts w:ascii="Times New Roman" w:eastAsia="Times New Roman" w:hAnsi="Times New Roman" w:cs="Times New Roman"/>
                <w:bCs/>
                <w:iCs/>
                <w:sz w:val="24"/>
                <w:szCs w:val="24"/>
                <w:lang w:val="x-none" w:eastAsia="x-none"/>
              </w:rPr>
              <w:t>Пользоваться профессиональной документацией на государственном и иностранном языках</w:t>
            </w:r>
            <w:bookmarkEnd w:id="59"/>
          </w:p>
        </w:tc>
      </w:tr>
    </w:tbl>
    <w:p w14:paraId="00179FD9" w14:textId="77777777" w:rsidR="00A90F1C" w:rsidRPr="00A90F1C" w:rsidRDefault="00A90F1C" w:rsidP="00A90F1C">
      <w:pPr>
        <w:keepNext/>
        <w:ind w:firstLine="709"/>
        <w:jc w:val="both"/>
        <w:outlineLvl w:val="1"/>
        <w:rPr>
          <w:rFonts w:ascii="Times New Roman" w:eastAsia="Times New Roman" w:hAnsi="Times New Roman" w:cs="Times New Roman"/>
          <w:bCs/>
          <w:iCs/>
          <w:sz w:val="28"/>
          <w:szCs w:val="28"/>
          <w:lang w:val="x-none" w:eastAsia="x-none"/>
        </w:rPr>
      </w:pPr>
    </w:p>
    <w:p w14:paraId="255C0A4C" w14:textId="77777777" w:rsidR="00A90F1C" w:rsidRPr="00A90F1C" w:rsidRDefault="00A90F1C" w:rsidP="00483F89">
      <w:pPr>
        <w:keepNext/>
        <w:numPr>
          <w:ilvl w:val="2"/>
          <w:numId w:val="43"/>
        </w:numPr>
        <w:spacing w:after="200" w:line="276" w:lineRule="auto"/>
        <w:jc w:val="both"/>
        <w:outlineLvl w:val="1"/>
        <w:rPr>
          <w:rFonts w:ascii="Times New Roman" w:eastAsia="Times New Roman" w:hAnsi="Times New Roman" w:cs="Times New Roman"/>
          <w:bCs/>
          <w:iCs/>
          <w:sz w:val="24"/>
          <w:szCs w:val="24"/>
          <w:lang w:val="x-none" w:eastAsia="x-none"/>
        </w:rPr>
      </w:pPr>
      <w:bookmarkStart w:id="60" w:name="_Toc118714901"/>
      <w:r w:rsidRPr="00A90F1C">
        <w:rPr>
          <w:rFonts w:ascii="Times New Roman" w:eastAsia="Times New Roman" w:hAnsi="Times New Roman" w:cs="Times New Roman"/>
          <w:bCs/>
          <w:iCs/>
          <w:sz w:val="24"/>
          <w:szCs w:val="24"/>
          <w:lang w:val="x-none" w:eastAsia="x-none"/>
        </w:rPr>
        <w:t>Перечень профессиональных компетенций</w:t>
      </w:r>
      <w:bookmarkEnd w:id="60"/>
      <w:r w:rsidRPr="00A90F1C">
        <w:rPr>
          <w:rFonts w:ascii="Times New Roman" w:eastAsia="Times New Roman" w:hAnsi="Times New Roman" w:cs="Times New Roman"/>
          <w:bCs/>
          <w:iCs/>
          <w:sz w:val="24"/>
          <w:szCs w:val="24"/>
          <w:lang w:val="x-none" w:eastAsia="x-none"/>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47"/>
      </w:tblGrid>
      <w:tr w:rsidR="00A90F1C" w:rsidRPr="00A90F1C" w14:paraId="5915AD28" w14:textId="77777777" w:rsidTr="00701B7E">
        <w:tc>
          <w:tcPr>
            <w:tcW w:w="959" w:type="dxa"/>
            <w:tcBorders>
              <w:top w:val="single" w:sz="4" w:space="0" w:color="auto"/>
              <w:left w:val="single" w:sz="4" w:space="0" w:color="auto"/>
              <w:bottom w:val="single" w:sz="4" w:space="0" w:color="auto"/>
              <w:right w:val="single" w:sz="4" w:space="0" w:color="auto"/>
            </w:tcBorders>
            <w:hideMark/>
          </w:tcPr>
          <w:p w14:paraId="5703BD82" w14:textId="77777777" w:rsidR="00A90F1C" w:rsidRPr="00A90F1C" w:rsidRDefault="00A90F1C" w:rsidP="00A90F1C">
            <w:pPr>
              <w:spacing w:line="276" w:lineRule="auto"/>
              <w:jc w:val="center"/>
              <w:rPr>
                <w:rFonts w:ascii="Times New Roman" w:eastAsia="Times New Roman" w:hAnsi="Times New Roman" w:cs="Times New Roman"/>
                <w:b/>
                <w:sz w:val="24"/>
                <w:lang w:eastAsia="ru-RU"/>
              </w:rPr>
            </w:pPr>
            <w:r w:rsidRPr="00A90F1C">
              <w:rPr>
                <w:rFonts w:ascii="Times New Roman" w:eastAsia="Times New Roman" w:hAnsi="Times New Roman" w:cs="Times New Roman"/>
                <w:b/>
                <w:sz w:val="24"/>
                <w:lang w:eastAsia="ru-RU"/>
              </w:rPr>
              <w:t>Код</w:t>
            </w:r>
          </w:p>
        </w:tc>
        <w:tc>
          <w:tcPr>
            <w:tcW w:w="8647" w:type="dxa"/>
            <w:tcBorders>
              <w:top w:val="single" w:sz="4" w:space="0" w:color="auto"/>
              <w:left w:val="single" w:sz="4" w:space="0" w:color="auto"/>
              <w:bottom w:val="single" w:sz="4" w:space="0" w:color="auto"/>
              <w:right w:val="single" w:sz="4" w:space="0" w:color="auto"/>
            </w:tcBorders>
            <w:hideMark/>
          </w:tcPr>
          <w:p w14:paraId="4589F8AC" w14:textId="77777777" w:rsidR="00A90F1C" w:rsidRPr="00A90F1C" w:rsidRDefault="00A90F1C" w:rsidP="00A90F1C">
            <w:pPr>
              <w:keepNext/>
              <w:jc w:val="center"/>
              <w:outlineLvl w:val="1"/>
              <w:rPr>
                <w:rFonts w:ascii="Times New Roman" w:eastAsia="Times New Roman" w:hAnsi="Times New Roman" w:cs="Times New Roman"/>
                <w:b/>
                <w:bCs/>
                <w:iCs/>
                <w:sz w:val="24"/>
                <w:szCs w:val="24"/>
                <w:lang w:eastAsia="ru-RU"/>
              </w:rPr>
            </w:pPr>
            <w:bookmarkStart w:id="61" w:name="_Toc118714902"/>
            <w:r w:rsidRPr="00A90F1C">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61"/>
          </w:p>
        </w:tc>
      </w:tr>
      <w:tr w:rsidR="00A90F1C" w:rsidRPr="00A90F1C" w14:paraId="7098FF02" w14:textId="77777777" w:rsidTr="00701B7E">
        <w:tc>
          <w:tcPr>
            <w:tcW w:w="959" w:type="dxa"/>
            <w:tcBorders>
              <w:top w:val="single" w:sz="4" w:space="0" w:color="auto"/>
              <w:left w:val="single" w:sz="4" w:space="0" w:color="auto"/>
              <w:bottom w:val="single" w:sz="4" w:space="0" w:color="auto"/>
              <w:right w:val="single" w:sz="4" w:space="0" w:color="auto"/>
            </w:tcBorders>
            <w:hideMark/>
          </w:tcPr>
          <w:p w14:paraId="2FA0CD18" w14:textId="77777777" w:rsidR="00A90F1C" w:rsidRPr="00A90F1C" w:rsidRDefault="00A90F1C" w:rsidP="00A90F1C">
            <w:pPr>
              <w:spacing w:line="276" w:lineRule="auto"/>
              <w:rPr>
                <w:rFonts w:ascii="Times New Roman" w:eastAsia="Times New Roman" w:hAnsi="Times New Roman" w:cs="Times New Roman"/>
                <w:sz w:val="24"/>
                <w:lang w:eastAsia="ru-RU"/>
              </w:rPr>
            </w:pPr>
            <w:r w:rsidRPr="00A90F1C">
              <w:rPr>
                <w:rFonts w:ascii="Times New Roman" w:eastAsia="Times New Roman" w:hAnsi="Times New Roman" w:cs="Times New Roman"/>
                <w:sz w:val="24"/>
                <w:lang w:eastAsia="ru-RU"/>
              </w:rPr>
              <w:t>ВД 4</w:t>
            </w:r>
          </w:p>
        </w:tc>
        <w:tc>
          <w:tcPr>
            <w:tcW w:w="8647" w:type="dxa"/>
            <w:tcBorders>
              <w:top w:val="single" w:sz="4" w:space="0" w:color="auto"/>
              <w:left w:val="single" w:sz="4" w:space="0" w:color="auto"/>
              <w:bottom w:val="single" w:sz="4" w:space="0" w:color="auto"/>
              <w:right w:val="single" w:sz="4" w:space="0" w:color="auto"/>
            </w:tcBorders>
          </w:tcPr>
          <w:p w14:paraId="46E8EB55" w14:textId="77777777" w:rsidR="00A90F1C" w:rsidRPr="00A90F1C" w:rsidRDefault="00A90F1C" w:rsidP="00A90F1C">
            <w:pPr>
              <w:keepNext/>
              <w:jc w:val="both"/>
              <w:outlineLvl w:val="1"/>
              <w:rPr>
                <w:rFonts w:ascii="Times New Roman" w:eastAsia="Times New Roman" w:hAnsi="Times New Roman" w:cs="Times New Roman"/>
                <w:bCs/>
                <w:sz w:val="24"/>
                <w:szCs w:val="24"/>
                <w:lang w:eastAsia="ru-RU"/>
              </w:rPr>
            </w:pPr>
            <w:bookmarkStart w:id="62" w:name="_Toc118714903"/>
            <w:r w:rsidRPr="00A90F1C">
              <w:rPr>
                <w:rFonts w:ascii="Times New Roman" w:eastAsia="Times New Roman" w:hAnsi="Times New Roman" w:cs="Times New Roman"/>
                <w:bCs/>
                <w:sz w:val="24"/>
                <w:szCs w:val="24"/>
                <w:lang w:eastAsia="ru-RU"/>
              </w:rPr>
              <w:t>Преподавание иностранного языка в начальной школе</w:t>
            </w:r>
            <w:bookmarkEnd w:id="62"/>
          </w:p>
        </w:tc>
      </w:tr>
      <w:tr w:rsidR="00A90F1C" w:rsidRPr="00A90F1C" w14:paraId="48C66114" w14:textId="77777777" w:rsidTr="00701B7E">
        <w:tc>
          <w:tcPr>
            <w:tcW w:w="959" w:type="dxa"/>
            <w:tcBorders>
              <w:top w:val="single" w:sz="4" w:space="0" w:color="auto"/>
              <w:left w:val="single" w:sz="4" w:space="0" w:color="auto"/>
              <w:bottom w:val="single" w:sz="4" w:space="0" w:color="auto"/>
              <w:right w:val="single" w:sz="4" w:space="0" w:color="auto"/>
            </w:tcBorders>
            <w:hideMark/>
          </w:tcPr>
          <w:p w14:paraId="387BD57B" w14:textId="77777777" w:rsidR="00A90F1C" w:rsidRPr="00A90F1C" w:rsidRDefault="00A90F1C" w:rsidP="00A90F1C">
            <w:pPr>
              <w:spacing w:line="276" w:lineRule="auto"/>
              <w:rPr>
                <w:rFonts w:ascii="Times New Roman" w:eastAsia="Times New Roman" w:hAnsi="Times New Roman" w:cs="Times New Roman"/>
                <w:sz w:val="24"/>
                <w:lang w:eastAsia="ru-RU"/>
              </w:rPr>
            </w:pPr>
            <w:r w:rsidRPr="00A90F1C">
              <w:rPr>
                <w:rFonts w:ascii="Times New Roman" w:eastAsia="Times New Roman" w:hAnsi="Times New Roman" w:cs="Times New Roman"/>
                <w:sz w:val="24"/>
                <w:lang w:eastAsia="ru-RU"/>
              </w:rPr>
              <w:t>ПК 4.1</w:t>
            </w:r>
          </w:p>
        </w:tc>
        <w:tc>
          <w:tcPr>
            <w:tcW w:w="8647" w:type="dxa"/>
            <w:tcBorders>
              <w:top w:val="single" w:sz="4" w:space="0" w:color="auto"/>
              <w:left w:val="single" w:sz="4" w:space="0" w:color="auto"/>
              <w:bottom w:val="single" w:sz="4" w:space="0" w:color="auto"/>
              <w:right w:val="single" w:sz="4" w:space="0" w:color="auto"/>
            </w:tcBorders>
          </w:tcPr>
          <w:p w14:paraId="01B99CF0" w14:textId="77777777" w:rsidR="00A90F1C" w:rsidRPr="00A90F1C" w:rsidRDefault="00A90F1C" w:rsidP="00A90F1C">
            <w:pPr>
              <w:keepNext/>
              <w:jc w:val="both"/>
              <w:outlineLvl w:val="1"/>
              <w:rPr>
                <w:rFonts w:ascii="Times New Roman" w:eastAsia="Times New Roman" w:hAnsi="Times New Roman" w:cs="Times New Roman"/>
                <w:bCs/>
                <w:i/>
                <w:sz w:val="24"/>
                <w:szCs w:val="24"/>
                <w:lang w:eastAsia="ru-RU"/>
              </w:rPr>
            </w:pPr>
            <w:bookmarkStart w:id="63" w:name="_Toc118714904"/>
            <w:r w:rsidRPr="00A90F1C">
              <w:rPr>
                <w:rFonts w:ascii="Times New Roman" w:eastAsia="Times New Roman" w:hAnsi="Times New Roman" w:cs="Times New Roman"/>
                <w:bCs/>
                <w:iCs/>
                <w:sz w:val="24"/>
                <w:szCs w:val="24"/>
                <w:lang w:val="x-none" w:eastAsia="x-none"/>
              </w:rPr>
              <w:t>Проектировать, организовывать и контролировать процесс изучения иностранного языка в начальных классах на основе федеральных государственных образовательных стандартов, примерных основных образовательных программ начального общего образования</w:t>
            </w:r>
            <w:bookmarkEnd w:id="63"/>
          </w:p>
        </w:tc>
      </w:tr>
    </w:tbl>
    <w:p w14:paraId="7D871774" w14:textId="77777777" w:rsidR="00A90F1C" w:rsidRPr="00A90F1C" w:rsidRDefault="00A90F1C" w:rsidP="00A9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29BB028" w14:textId="77777777" w:rsidR="00A90F1C" w:rsidRPr="00A90F1C" w:rsidRDefault="00A90F1C" w:rsidP="00A90F1C">
      <w:pPr>
        <w:ind w:firstLine="709"/>
        <w:rPr>
          <w:rFonts w:ascii="Times New Roman" w:eastAsia="Times New Roman" w:hAnsi="Times New Roman" w:cs="Times New Roman"/>
          <w:bCs/>
          <w:sz w:val="24"/>
          <w:szCs w:val="24"/>
          <w:lang w:eastAsia="ru-RU"/>
        </w:rPr>
      </w:pPr>
      <w:r w:rsidRPr="00A90F1C">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A90F1C">
        <w:rPr>
          <w:rFonts w:ascii="Times New Roman" w:eastAsia="Times New Roman" w:hAnsi="Times New Roman" w:cs="Times New Roman"/>
          <w:bCs/>
          <w:sz w:val="24"/>
          <w:szCs w:val="24"/>
          <w:lang w:eastAsia="ru-RU"/>
        </w:rPr>
        <w:t>обучающийся</w:t>
      </w:r>
      <w:proofErr w:type="gramEnd"/>
      <w:r w:rsidRPr="00A90F1C">
        <w:rPr>
          <w:rFonts w:ascii="Times New Roman" w:eastAsia="Times New Roman" w:hAnsi="Times New Roman" w:cs="Times New Roman"/>
          <w:bCs/>
          <w:sz w:val="24"/>
          <w:szCs w:val="24"/>
          <w:lang w:eastAsia="ru-RU"/>
        </w:rPr>
        <w:t xml:space="preserve"> должен:</w:t>
      </w:r>
    </w:p>
    <w:tbl>
      <w:tblPr>
        <w:tblW w:w="5000" w:type="pct"/>
        <w:tblLook w:val="04A0" w:firstRow="1" w:lastRow="0" w:firstColumn="1" w:lastColumn="0" w:noHBand="0" w:noVBand="1"/>
      </w:tblPr>
      <w:tblGrid>
        <w:gridCol w:w="1520"/>
        <w:gridCol w:w="8051"/>
      </w:tblGrid>
      <w:tr w:rsidR="00F4794D" w:rsidRPr="00A90F1C" w14:paraId="0F2DDBD4" w14:textId="77777777" w:rsidTr="00E71C46">
        <w:tc>
          <w:tcPr>
            <w:tcW w:w="794" w:type="pct"/>
            <w:tcBorders>
              <w:top w:val="single" w:sz="4" w:space="0" w:color="auto"/>
              <w:left w:val="single" w:sz="4" w:space="0" w:color="auto"/>
              <w:bottom w:val="single" w:sz="4" w:space="0" w:color="auto"/>
              <w:right w:val="single" w:sz="4" w:space="0" w:color="auto"/>
            </w:tcBorders>
            <w:shd w:val="clear" w:color="auto" w:fill="auto"/>
            <w:hideMark/>
          </w:tcPr>
          <w:p w14:paraId="72C5FB58" w14:textId="77777777" w:rsidR="00F4794D" w:rsidRPr="00A90F1C" w:rsidRDefault="00F4794D"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Владеть навыками</w:t>
            </w:r>
          </w:p>
        </w:tc>
        <w:tc>
          <w:tcPr>
            <w:tcW w:w="4206" w:type="pct"/>
            <w:tcBorders>
              <w:top w:val="single" w:sz="4" w:space="0" w:color="auto"/>
              <w:left w:val="nil"/>
              <w:bottom w:val="single" w:sz="4" w:space="0" w:color="auto"/>
              <w:right w:val="single" w:sz="4" w:space="0" w:color="auto"/>
            </w:tcBorders>
            <w:shd w:val="clear" w:color="auto" w:fill="auto"/>
            <w:hideMark/>
          </w:tcPr>
          <w:p w14:paraId="60A0AD86" w14:textId="3AB7BCE5" w:rsidR="00F4794D" w:rsidRPr="00A90F1C" w:rsidRDefault="00F4794D" w:rsidP="003C7F61">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проектирование, организация и контроль процесса изучения иностранного языка в начальных классах на основе федеральных государственных образовательных стандартов, </w:t>
            </w:r>
            <w:r w:rsidR="003C7F61">
              <w:rPr>
                <w:rFonts w:ascii="Times New Roman" w:eastAsia="Times New Roman" w:hAnsi="Times New Roman" w:cs="Times New Roman"/>
                <w:color w:val="000000"/>
                <w:sz w:val="24"/>
                <w:szCs w:val="24"/>
                <w:lang w:eastAsia="ru-RU"/>
              </w:rPr>
              <w:t>федеральной</w:t>
            </w:r>
            <w:r w:rsidRPr="00A90F1C">
              <w:rPr>
                <w:rFonts w:ascii="Times New Roman" w:eastAsia="Times New Roman" w:hAnsi="Times New Roman" w:cs="Times New Roman"/>
                <w:color w:val="000000"/>
                <w:sz w:val="24"/>
                <w:szCs w:val="24"/>
                <w:lang w:eastAsia="ru-RU"/>
              </w:rPr>
              <w:t xml:space="preserve"> образовательн</w:t>
            </w:r>
            <w:r w:rsidR="003C7F61">
              <w:rPr>
                <w:rFonts w:ascii="Times New Roman" w:eastAsia="Times New Roman" w:hAnsi="Times New Roman" w:cs="Times New Roman"/>
                <w:color w:val="000000"/>
                <w:sz w:val="24"/>
                <w:szCs w:val="24"/>
                <w:lang w:eastAsia="ru-RU"/>
              </w:rPr>
              <w:t>ой</w:t>
            </w:r>
            <w:r w:rsidRPr="00A90F1C">
              <w:rPr>
                <w:rFonts w:ascii="Times New Roman" w:eastAsia="Times New Roman" w:hAnsi="Times New Roman" w:cs="Times New Roman"/>
                <w:color w:val="000000"/>
                <w:sz w:val="24"/>
                <w:szCs w:val="24"/>
                <w:lang w:eastAsia="ru-RU"/>
              </w:rPr>
              <w:t xml:space="preserve"> программ</w:t>
            </w:r>
            <w:r w:rsidR="003C7F61">
              <w:rPr>
                <w:rFonts w:ascii="Times New Roman" w:eastAsia="Times New Roman" w:hAnsi="Times New Roman" w:cs="Times New Roman"/>
                <w:color w:val="000000"/>
                <w:sz w:val="24"/>
                <w:szCs w:val="24"/>
                <w:lang w:eastAsia="ru-RU"/>
              </w:rPr>
              <w:t>ы</w:t>
            </w:r>
            <w:r w:rsidRPr="00A90F1C">
              <w:rPr>
                <w:rFonts w:ascii="Times New Roman" w:eastAsia="Times New Roman" w:hAnsi="Times New Roman" w:cs="Times New Roman"/>
                <w:color w:val="000000"/>
                <w:sz w:val="24"/>
                <w:szCs w:val="24"/>
                <w:lang w:eastAsia="ru-RU"/>
              </w:rPr>
              <w:t xml:space="preserve"> начального общего образования</w:t>
            </w:r>
          </w:p>
        </w:tc>
      </w:tr>
      <w:tr w:rsidR="00F4794D" w:rsidRPr="00A90F1C" w14:paraId="1F5EB248" w14:textId="77777777" w:rsidTr="00E71C46">
        <w:tc>
          <w:tcPr>
            <w:tcW w:w="794" w:type="pct"/>
            <w:vMerge w:val="restart"/>
            <w:tcBorders>
              <w:top w:val="nil"/>
              <w:left w:val="single" w:sz="4" w:space="0" w:color="auto"/>
              <w:bottom w:val="single" w:sz="4" w:space="0" w:color="auto"/>
              <w:right w:val="single" w:sz="4" w:space="0" w:color="auto"/>
            </w:tcBorders>
            <w:shd w:val="clear" w:color="auto" w:fill="auto"/>
            <w:hideMark/>
          </w:tcPr>
          <w:p w14:paraId="6D5707F0" w14:textId="77777777" w:rsidR="00F4794D" w:rsidRPr="00A90F1C" w:rsidRDefault="00F4794D"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Уметь</w:t>
            </w:r>
          </w:p>
        </w:tc>
        <w:tc>
          <w:tcPr>
            <w:tcW w:w="4206" w:type="pct"/>
            <w:tcBorders>
              <w:top w:val="nil"/>
              <w:left w:val="nil"/>
              <w:bottom w:val="single" w:sz="4" w:space="0" w:color="auto"/>
              <w:right w:val="single" w:sz="4" w:space="0" w:color="auto"/>
            </w:tcBorders>
            <w:shd w:val="clear" w:color="auto" w:fill="auto"/>
            <w:hideMark/>
          </w:tcPr>
          <w:p w14:paraId="1259F027"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определять цели и задачи урока, планировать его с учетом особенностей предмета «Иностранный язык»,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 начальных классов;</w:t>
            </w:r>
          </w:p>
        </w:tc>
      </w:tr>
      <w:tr w:rsidR="00F4794D" w:rsidRPr="00A90F1C" w14:paraId="5CC1BA47"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0EEA2AC8"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3E5BA47A"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A90F1C">
              <w:rPr>
                <w:rFonts w:ascii="Times New Roman" w:eastAsia="Times New Roman" w:hAnsi="Times New Roman" w:cs="Times New Roman"/>
                <w:color w:val="000000"/>
                <w:sz w:val="24"/>
                <w:szCs w:val="24"/>
                <w:lang w:eastAsia="ru-RU"/>
              </w:rPr>
              <w:t>метапредметной</w:t>
            </w:r>
            <w:proofErr w:type="spellEnd"/>
            <w:r w:rsidRPr="00A90F1C">
              <w:rPr>
                <w:rFonts w:ascii="Times New Roman" w:eastAsia="Times New Roman" w:hAnsi="Times New Roman" w:cs="Times New Roman"/>
                <w:color w:val="000000"/>
                <w:sz w:val="24"/>
                <w:szCs w:val="24"/>
                <w:lang w:eastAsia="ru-RU"/>
              </w:rPr>
              <w:t xml:space="preserve"> составляющей их содержания;</w:t>
            </w:r>
          </w:p>
        </w:tc>
      </w:tr>
      <w:tr w:rsidR="00F4794D" w:rsidRPr="00A90F1C" w14:paraId="68F2CA77"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0F142D75"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41760D8E"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разрабатывать и реализовывать программы развития универсальных </w:t>
            </w:r>
            <w:r w:rsidRPr="00A90F1C">
              <w:rPr>
                <w:rFonts w:ascii="Times New Roman" w:eastAsia="Times New Roman" w:hAnsi="Times New Roman" w:cs="Times New Roman"/>
                <w:color w:val="000000"/>
                <w:sz w:val="24"/>
                <w:szCs w:val="24"/>
                <w:lang w:eastAsia="ru-RU"/>
              </w:rPr>
              <w:lastRenderedPageBreak/>
              <w:t>учебных действий в процессе изучения иностранного языка</w:t>
            </w:r>
          </w:p>
        </w:tc>
      </w:tr>
      <w:tr w:rsidR="00F4794D" w:rsidRPr="00A90F1C" w14:paraId="3CC74B17"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454E14D1"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02E8EC8B"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владеть формами и методами обучения, в том числе выходящими за рамки учебных занятий;</w:t>
            </w:r>
          </w:p>
        </w:tc>
      </w:tr>
      <w:tr w:rsidR="00F4794D" w:rsidRPr="00A90F1C" w14:paraId="731CE478"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44988CD8"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222B5306"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проектировать и реализовывать </w:t>
            </w:r>
            <w:proofErr w:type="gramStart"/>
            <w:r w:rsidRPr="00A90F1C">
              <w:rPr>
                <w:rFonts w:ascii="Times New Roman" w:eastAsia="Times New Roman" w:hAnsi="Times New Roman" w:cs="Times New Roman"/>
                <w:color w:val="000000"/>
                <w:sz w:val="24"/>
                <w:szCs w:val="24"/>
                <w:lang w:eastAsia="ru-RU"/>
              </w:rPr>
              <w:t>проектно-исследовательскую</w:t>
            </w:r>
            <w:proofErr w:type="gramEnd"/>
            <w:r w:rsidRPr="00A90F1C">
              <w:rPr>
                <w:rFonts w:ascii="Times New Roman" w:eastAsia="Times New Roman" w:hAnsi="Times New Roman" w:cs="Times New Roman"/>
                <w:color w:val="000000"/>
                <w:sz w:val="24"/>
                <w:szCs w:val="24"/>
                <w:lang w:eastAsia="ru-RU"/>
              </w:rPr>
              <w:t xml:space="preserve"> деятельности в начальной школе при изучении иностранного языка; </w:t>
            </w:r>
          </w:p>
        </w:tc>
      </w:tr>
      <w:tr w:rsidR="00F4794D" w:rsidRPr="00A90F1C" w14:paraId="35A3523C"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3675C0E3"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5F35FFCD"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приобщать учащихся к культуре страны изучаемого языка на уроках и во внеурочное время;</w:t>
            </w:r>
          </w:p>
        </w:tc>
      </w:tr>
      <w:tr w:rsidR="00F4794D" w:rsidRPr="00A90F1C" w14:paraId="658AC171"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55969DD0"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0E04B46F"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обучать основным видам иноязычной речевой деятельности;</w:t>
            </w:r>
          </w:p>
        </w:tc>
      </w:tr>
      <w:tr w:rsidR="00F4794D" w:rsidRPr="00A90F1C" w14:paraId="538D49B3"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172BF1F5"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4369F949"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формировать фонетические, грамматические и лексические навыки</w:t>
            </w:r>
          </w:p>
        </w:tc>
      </w:tr>
      <w:tr w:rsidR="00F4794D" w:rsidRPr="00A90F1C" w14:paraId="775A0599" w14:textId="77777777" w:rsidTr="00E71C46">
        <w:tc>
          <w:tcPr>
            <w:tcW w:w="794" w:type="pct"/>
            <w:vMerge w:val="restart"/>
            <w:tcBorders>
              <w:top w:val="nil"/>
              <w:left w:val="single" w:sz="4" w:space="0" w:color="auto"/>
              <w:bottom w:val="single" w:sz="4" w:space="0" w:color="auto"/>
              <w:right w:val="single" w:sz="4" w:space="0" w:color="auto"/>
            </w:tcBorders>
            <w:shd w:val="clear" w:color="auto" w:fill="auto"/>
            <w:hideMark/>
          </w:tcPr>
          <w:p w14:paraId="6E512C3F" w14:textId="77777777" w:rsidR="00F4794D" w:rsidRPr="00A90F1C" w:rsidRDefault="00F4794D"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Знать</w:t>
            </w:r>
          </w:p>
        </w:tc>
        <w:tc>
          <w:tcPr>
            <w:tcW w:w="4206" w:type="pct"/>
            <w:tcBorders>
              <w:top w:val="nil"/>
              <w:left w:val="nil"/>
              <w:bottom w:val="single" w:sz="4" w:space="0" w:color="auto"/>
              <w:right w:val="single" w:sz="4" w:space="0" w:color="auto"/>
            </w:tcBorders>
            <w:shd w:val="clear" w:color="auto" w:fill="auto"/>
            <w:hideMark/>
          </w:tcPr>
          <w:p w14:paraId="21669475"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теоретические основы методики обучения иностранному языку в начальной школе;</w:t>
            </w:r>
          </w:p>
        </w:tc>
      </w:tr>
      <w:tr w:rsidR="00F4794D" w:rsidRPr="00A90F1C" w14:paraId="2B11CA2F"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5395A828"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322AB295"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цели, содержание, принципы, методы и средства обучения иностранному языку в начальной школе;</w:t>
            </w:r>
          </w:p>
        </w:tc>
      </w:tr>
      <w:tr w:rsidR="00F4794D" w:rsidRPr="00A90F1C" w14:paraId="6F2F9C45"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64862E8F"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60CE8E22"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концептуальные основы УМК начальной школы, включая иностранный язык;</w:t>
            </w:r>
          </w:p>
        </w:tc>
      </w:tr>
      <w:tr w:rsidR="00F4794D" w:rsidRPr="00A90F1C" w14:paraId="097C8061"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108AEED1"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24CDE2A4"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типы, виды уроков иностранного языка, технология их проведения в начальной школе;</w:t>
            </w:r>
          </w:p>
        </w:tc>
      </w:tr>
      <w:tr w:rsidR="00F4794D" w:rsidRPr="00A90F1C" w14:paraId="354BD55E" w14:textId="77777777" w:rsidTr="00E71C46">
        <w:tc>
          <w:tcPr>
            <w:tcW w:w="794" w:type="pct"/>
            <w:vMerge/>
            <w:tcBorders>
              <w:top w:val="nil"/>
              <w:left w:val="single" w:sz="4" w:space="0" w:color="auto"/>
              <w:bottom w:val="single" w:sz="4" w:space="0" w:color="auto"/>
              <w:right w:val="single" w:sz="4" w:space="0" w:color="auto"/>
            </w:tcBorders>
            <w:vAlign w:val="center"/>
            <w:hideMark/>
          </w:tcPr>
          <w:p w14:paraId="0855B1B4" w14:textId="77777777" w:rsidR="00F4794D" w:rsidRPr="00A90F1C" w:rsidRDefault="00F4794D" w:rsidP="00A90F1C">
            <w:pPr>
              <w:rPr>
                <w:rFonts w:ascii="Times New Roman" w:eastAsia="Times New Roman" w:hAnsi="Times New Roman" w:cs="Times New Roman"/>
                <w:color w:val="000000"/>
                <w:sz w:val="24"/>
                <w:szCs w:val="24"/>
                <w:lang w:eastAsia="ru-RU"/>
              </w:rPr>
            </w:pPr>
          </w:p>
        </w:tc>
        <w:tc>
          <w:tcPr>
            <w:tcW w:w="4206" w:type="pct"/>
            <w:tcBorders>
              <w:top w:val="nil"/>
              <w:left w:val="nil"/>
              <w:bottom w:val="single" w:sz="4" w:space="0" w:color="auto"/>
              <w:right w:val="single" w:sz="4" w:space="0" w:color="auto"/>
            </w:tcBorders>
            <w:shd w:val="clear" w:color="auto" w:fill="auto"/>
            <w:hideMark/>
          </w:tcPr>
          <w:p w14:paraId="3A9305A1" w14:textId="77777777" w:rsidR="00F4794D" w:rsidRPr="00A90F1C" w:rsidRDefault="00F4794D"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современные технологии обучения иностранному языку</w:t>
            </w:r>
          </w:p>
        </w:tc>
      </w:tr>
    </w:tbl>
    <w:p w14:paraId="78405095" w14:textId="77777777" w:rsidR="00A90F1C" w:rsidRPr="00A90F1C" w:rsidRDefault="00A90F1C" w:rsidP="00A90F1C">
      <w:pPr>
        <w:rPr>
          <w:rFonts w:ascii="Times New Roman" w:eastAsia="Times New Roman" w:hAnsi="Times New Roman" w:cs="Times New Roman"/>
          <w:b/>
          <w:sz w:val="24"/>
          <w:szCs w:val="24"/>
          <w:lang w:eastAsia="ru-RU"/>
        </w:rPr>
      </w:pPr>
    </w:p>
    <w:p w14:paraId="4BBC39A0" w14:textId="4A77E73C" w:rsidR="00A90F1C" w:rsidRPr="00A90F1C" w:rsidRDefault="00A90F1C" w:rsidP="00A90F1C">
      <w:pPr>
        <w:ind w:firstLine="709"/>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EFB9F12" w14:textId="77777777" w:rsidR="00A90F1C" w:rsidRPr="00A90F1C" w:rsidRDefault="00A90F1C" w:rsidP="00A90F1C">
      <w:pPr>
        <w:spacing w:line="276" w:lineRule="auto"/>
        <w:rPr>
          <w:rFonts w:ascii="Times New Roman" w:eastAsia="Times New Roman" w:hAnsi="Times New Roman" w:cs="Times New Roman"/>
          <w:sz w:val="24"/>
          <w:szCs w:val="24"/>
          <w:lang w:eastAsia="ru-RU"/>
        </w:rPr>
      </w:pPr>
    </w:p>
    <w:p w14:paraId="66123740" w14:textId="77777777" w:rsidR="00A90F1C" w:rsidRPr="00A90F1C" w:rsidRDefault="00A90F1C" w:rsidP="00A90F1C">
      <w:pPr>
        <w:spacing w:line="276"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Всего часов </w:t>
      </w:r>
      <w:r w:rsidRPr="00A90F1C">
        <w:rPr>
          <w:rFonts w:ascii="Times New Roman" w:eastAsia="Calibri" w:hAnsi="Times New Roman" w:cs="Times New Roman"/>
          <w:sz w:val="24"/>
          <w:szCs w:val="24"/>
          <w:u w:val="single"/>
        </w:rPr>
        <w:t>180 часа</w:t>
      </w:r>
    </w:p>
    <w:p w14:paraId="63DE778D" w14:textId="77777777" w:rsidR="00A90F1C" w:rsidRPr="00A90F1C" w:rsidRDefault="00A90F1C" w:rsidP="00A90F1C">
      <w:pPr>
        <w:spacing w:line="276" w:lineRule="auto"/>
        <w:ind w:firstLine="708"/>
        <w:rPr>
          <w:rFonts w:ascii="Times New Roman" w:eastAsia="Calibri" w:hAnsi="Times New Roman" w:cs="Times New Roman"/>
          <w:sz w:val="24"/>
          <w:szCs w:val="24"/>
          <w:u w:val="single"/>
        </w:rPr>
      </w:pPr>
      <w:r w:rsidRPr="00A90F1C">
        <w:rPr>
          <w:rFonts w:ascii="Times New Roman" w:eastAsia="Calibri" w:hAnsi="Times New Roman" w:cs="Times New Roman"/>
          <w:sz w:val="24"/>
          <w:szCs w:val="24"/>
        </w:rPr>
        <w:t xml:space="preserve">в том числе в форме практической подготовки </w:t>
      </w:r>
      <w:r w:rsidRPr="00A90F1C">
        <w:rPr>
          <w:rFonts w:ascii="Times New Roman" w:eastAsia="Calibri" w:hAnsi="Times New Roman" w:cs="Times New Roman"/>
          <w:sz w:val="24"/>
          <w:szCs w:val="24"/>
          <w:u w:val="single"/>
        </w:rPr>
        <w:t>134 часов</w:t>
      </w:r>
    </w:p>
    <w:p w14:paraId="689D4C3D" w14:textId="77777777" w:rsidR="00A90F1C" w:rsidRPr="00A90F1C" w:rsidRDefault="00A90F1C" w:rsidP="00A90F1C">
      <w:pPr>
        <w:spacing w:line="276" w:lineRule="auto"/>
        <w:rPr>
          <w:rFonts w:ascii="Times New Roman" w:eastAsia="Calibri" w:hAnsi="Times New Roman" w:cs="Times New Roman"/>
          <w:sz w:val="24"/>
          <w:szCs w:val="24"/>
        </w:rPr>
      </w:pPr>
    </w:p>
    <w:p w14:paraId="7582AF33" w14:textId="77777777" w:rsidR="00A90F1C" w:rsidRPr="00A90F1C" w:rsidRDefault="00A90F1C" w:rsidP="00A90F1C">
      <w:pPr>
        <w:spacing w:line="276"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Из них на освоение МДК </w:t>
      </w:r>
      <w:r w:rsidRPr="00A90F1C">
        <w:rPr>
          <w:rFonts w:ascii="Times New Roman" w:eastAsia="Calibri" w:hAnsi="Times New Roman" w:cs="Times New Roman"/>
          <w:sz w:val="24"/>
          <w:szCs w:val="24"/>
          <w:u w:val="single"/>
        </w:rPr>
        <w:t>72 часа</w:t>
      </w:r>
    </w:p>
    <w:p w14:paraId="31883F13" w14:textId="77777777" w:rsidR="00A90F1C" w:rsidRPr="00A90F1C" w:rsidRDefault="00A90F1C" w:rsidP="00A90F1C">
      <w:pPr>
        <w:spacing w:line="276" w:lineRule="auto"/>
        <w:ind w:firstLine="708"/>
        <w:rPr>
          <w:rFonts w:ascii="Times New Roman" w:eastAsia="Calibri" w:hAnsi="Times New Roman" w:cs="Times New Roman"/>
          <w:i/>
          <w:sz w:val="24"/>
          <w:szCs w:val="24"/>
        </w:rPr>
      </w:pPr>
      <w:r w:rsidRPr="00A90F1C">
        <w:rPr>
          <w:rFonts w:ascii="Times New Roman" w:eastAsia="Calibri" w:hAnsi="Times New Roman" w:cs="Times New Roman"/>
          <w:sz w:val="24"/>
          <w:szCs w:val="24"/>
        </w:rPr>
        <w:t>в том числе самостоятельная работа</w:t>
      </w:r>
      <w:r w:rsidRPr="00A90F1C">
        <w:rPr>
          <w:rFonts w:ascii="Times New Roman" w:eastAsia="Calibri" w:hAnsi="Times New Roman" w:cs="Times New Roman"/>
          <w:i/>
          <w:sz w:val="24"/>
          <w:szCs w:val="24"/>
        </w:rPr>
        <w:t xml:space="preserve">__________ </w:t>
      </w:r>
    </w:p>
    <w:p w14:paraId="52E88601" w14:textId="77777777" w:rsidR="00A90F1C" w:rsidRPr="00A90F1C" w:rsidRDefault="00A90F1C" w:rsidP="00A90F1C">
      <w:pPr>
        <w:spacing w:line="276"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практики, в том числе </w:t>
      </w:r>
      <w:proofErr w:type="gramStart"/>
      <w:r w:rsidRPr="00A90F1C">
        <w:rPr>
          <w:rFonts w:ascii="Times New Roman" w:eastAsia="Calibri" w:hAnsi="Times New Roman" w:cs="Times New Roman"/>
          <w:sz w:val="24"/>
          <w:szCs w:val="24"/>
        </w:rPr>
        <w:t>учебная</w:t>
      </w:r>
      <w:proofErr w:type="gramEnd"/>
      <w:r w:rsidRPr="00A90F1C">
        <w:rPr>
          <w:rFonts w:ascii="Times New Roman" w:eastAsia="Calibri" w:hAnsi="Times New Roman" w:cs="Times New Roman"/>
          <w:sz w:val="24"/>
          <w:szCs w:val="24"/>
        </w:rPr>
        <w:t xml:space="preserve"> </w:t>
      </w:r>
      <w:r w:rsidRPr="00A90F1C">
        <w:rPr>
          <w:rFonts w:ascii="Times New Roman" w:eastAsia="Calibri" w:hAnsi="Times New Roman" w:cs="Times New Roman"/>
          <w:sz w:val="24"/>
          <w:szCs w:val="24"/>
          <w:u w:val="single"/>
        </w:rPr>
        <w:t>36 часов</w:t>
      </w:r>
    </w:p>
    <w:p w14:paraId="3D69C6DB" w14:textId="77777777" w:rsidR="00A90F1C" w:rsidRPr="00A90F1C" w:rsidRDefault="00A90F1C" w:rsidP="00A90F1C">
      <w:pPr>
        <w:spacing w:line="276" w:lineRule="auto"/>
        <w:ind w:left="1416" w:firstLine="708"/>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   </w:t>
      </w:r>
      <w:proofErr w:type="gramStart"/>
      <w:r w:rsidRPr="00A90F1C">
        <w:rPr>
          <w:rFonts w:ascii="Times New Roman" w:eastAsia="Calibri" w:hAnsi="Times New Roman" w:cs="Times New Roman"/>
          <w:sz w:val="24"/>
          <w:szCs w:val="24"/>
        </w:rPr>
        <w:t>производственная</w:t>
      </w:r>
      <w:proofErr w:type="gramEnd"/>
      <w:r w:rsidRPr="00A90F1C">
        <w:rPr>
          <w:rFonts w:ascii="Times New Roman" w:eastAsia="Calibri" w:hAnsi="Times New Roman" w:cs="Times New Roman"/>
          <w:sz w:val="24"/>
          <w:szCs w:val="24"/>
        </w:rPr>
        <w:t xml:space="preserve">  </w:t>
      </w:r>
      <w:r w:rsidRPr="00A90F1C">
        <w:rPr>
          <w:rFonts w:ascii="Times New Roman" w:eastAsia="Calibri" w:hAnsi="Times New Roman" w:cs="Times New Roman"/>
          <w:sz w:val="24"/>
          <w:szCs w:val="24"/>
          <w:u w:val="single"/>
        </w:rPr>
        <w:t>72 часов</w:t>
      </w:r>
    </w:p>
    <w:p w14:paraId="1DFE8804" w14:textId="77777777" w:rsidR="00A90F1C" w:rsidRPr="00A90F1C" w:rsidRDefault="00A90F1C" w:rsidP="00A9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A90F1C">
        <w:rPr>
          <w:rFonts w:ascii="Times New Roman" w:eastAsia="Calibri" w:hAnsi="Times New Roman" w:cs="Times New Roman"/>
          <w:iCs/>
          <w:sz w:val="24"/>
          <w:szCs w:val="24"/>
        </w:rPr>
        <w:t>Промежуточная аттестация</w:t>
      </w:r>
      <w:r w:rsidRPr="00A90F1C">
        <w:rPr>
          <w:rFonts w:ascii="Times New Roman" w:eastAsia="Calibri" w:hAnsi="Times New Roman" w:cs="Times New Roman"/>
          <w:i/>
          <w:sz w:val="24"/>
          <w:szCs w:val="24"/>
        </w:rPr>
        <w:t xml:space="preserve"> </w:t>
      </w:r>
      <w:r w:rsidRPr="00A90F1C">
        <w:rPr>
          <w:rFonts w:ascii="Times New Roman" w:eastAsia="Calibri" w:hAnsi="Times New Roman" w:cs="Times New Roman"/>
          <w:sz w:val="24"/>
          <w:szCs w:val="24"/>
          <w:u w:val="single"/>
        </w:rPr>
        <w:t>_________</w:t>
      </w:r>
      <w:r w:rsidRPr="00A90F1C">
        <w:rPr>
          <w:rFonts w:ascii="Times New Roman" w:eastAsia="Calibri" w:hAnsi="Times New Roman" w:cs="Times New Roman"/>
          <w:bCs/>
          <w:i/>
          <w:sz w:val="24"/>
          <w:szCs w:val="24"/>
        </w:rPr>
        <w:t>.</w:t>
      </w:r>
    </w:p>
    <w:p w14:paraId="48B4CDBB" w14:textId="77777777" w:rsidR="00A90F1C" w:rsidRPr="00A90F1C" w:rsidRDefault="00A90F1C" w:rsidP="00A9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B455553" w14:textId="77777777" w:rsidR="00A90F1C" w:rsidRPr="00A90F1C" w:rsidRDefault="00A90F1C" w:rsidP="00A90F1C">
      <w:pPr>
        <w:spacing w:after="200" w:line="276" w:lineRule="auto"/>
        <w:rPr>
          <w:rFonts w:ascii="Times New Roman" w:eastAsia="Times New Roman" w:hAnsi="Times New Roman" w:cs="Times New Roman"/>
          <w:b/>
          <w:i/>
          <w:lang w:eastAsia="ru-RU"/>
        </w:rPr>
        <w:sectPr w:rsidR="00A90F1C" w:rsidRPr="00A90F1C" w:rsidSect="00701B7E">
          <w:pgSz w:w="11906" w:h="16838"/>
          <w:pgMar w:top="1134" w:right="850" w:bottom="284" w:left="1701" w:header="708" w:footer="708" w:gutter="0"/>
          <w:cols w:space="720"/>
          <w:docGrid w:linePitch="299"/>
        </w:sectPr>
      </w:pPr>
    </w:p>
    <w:p w14:paraId="0DE73B8E" w14:textId="77777777" w:rsidR="00A90F1C" w:rsidRPr="00A90F1C" w:rsidRDefault="00A90F1C" w:rsidP="00A90F1C">
      <w:pPr>
        <w:spacing w:line="276" w:lineRule="auto"/>
        <w:jc w:val="center"/>
        <w:rPr>
          <w:rFonts w:ascii="Times New Roman" w:eastAsia="Times New Roman" w:hAnsi="Times New Roman" w:cs="Times New Roman"/>
          <w:b/>
          <w:caps/>
          <w:sz w:val="24"/>
          <w:szCs w:val="24"/>
          <w:lang w:eastAsia="ru-RU"/>
        </w:rPr>
      </w:pPr>
      <w:r w:rsidRPr="00A90F1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AE4675C" w14:textId="77777777" w:rsidR="00A90F1C" w:rsidRPr="00A90F1C" w:rsidRDefault="00A90F1C" w:rsidP="00A90F1C">
      <w:pPr>
        <w:spacing w:line="276" w:lineRule="auto"/>
        <w:ind w:firstLine="851"/>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2.1. Структура профессионального модуля</w:t>
      </w:r>
      <w:r w:rsidRPr="00A90F1C">
        <w:rPr>
          <w:rFonts w:ascii="Times New Roman" w:eastAsia="Times New Roman" w:hAnsi="Times New Roman" w:cs="Times New Roman"/>
          <w:lang w:eastAsia="ru-RU"/>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4320"/>
        <w:gridCol w:w="992"/>
        <w:gridCol w:w="992"/>
        <w:gridCol w:w="995"/>
        <w:gridCol w:w="1134"/>
        <w:gridCol w:w="852"/>
        <w:gridCol w:w="956"/>
        <w:gridCol w:w="1028"/>
        <w:gridCol w:w="1004"/>
        <w:gridCol w:w="835"/>
      </w:tblGrid>
      <w:tr w:rsidR="00A90F1C" w:rsidRPr="00A90F1C" w14:paraId="5AF50CFC" w14:textId="77777777" w:rsidTr="00701B7E">
        <w:trPr>
          <w:trHeight w:val="484"/>
        </w:trPr>
        <w:tc>
          <w:tcPr>
            <w:tcW w:w="586" w:type="pct"/>
            <w:vMerge w:val="restart"/>
            <w:tcBorders>
              <w:top w:val="single" w:sz="4" w:space="0" w:color="auto"/>
              <w:left w:val="single" w:sz="4" w:space="0" w:color="auto"/>
              <w:bottom w:val="single" w:sz="4" w:space="0" w:color="auto"/>
              <w:right w:val="single" w:sz="4" w:space="0" w:color="auto"/>
            </w:tcBorders>
            <w:vAlign w:val="center"/>
            <w:hideMark/>
          </w:tcPr>
          <w:p w14:paraId="275E3E24" w14:textId="77777777" w:rsidR="00A90F1C" w:rsidRPr="00A90F1C" w:rsidRDefault="00A90F1C" w:rsidP="00A90F1C">
            <w:pPr>
              <w:suppressAutoHyphens/>
              <w:ind w:left="-57" w:right="-57"/>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Коды профессиональных общих компетенций</w:t>
            </w:r>
          </w:p>
        </w:tc>
        <w:tc>
          <w:tcPr>
            <w:tcW w:w="1455" w:type="pct"/>
            <w:vMerge w:val="restart"/>
            <w:tcBorders>
              <w:top w:val="single" w:sz="4" w:space="0" w:color="auto"/>
              <w:left w:val="single" w:sz="4" w:space="0" w:color="auto"/>
              <w:bottom w:val="single" w:sz="4" w:space="0" w:color="auto"/>
              <w:right w:val="single" w:sz="4" w:space="0" w:color="auto"/>
            </w:tcBorders>
            <w:vAlign w:val="center"/>
            <w:hideMark/>
          </w:tcPr>
          <w:p w14:paraId="6582BF85" w14:textId="77777777" w:rsidR="00A90F1C" w:rsidRPr="00A90F1C" w:rsidRDefault="00A90F1C" w:rsidP="00A90F1C">
            <w:pPr>
              <w:suppressAutoHyphens/>
              <w:ind w:left="-57" w:right="-57"/>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Наименования разделов профессионального модуля</w:t>
            </w:r>
          </w:p>
        </w:tc>
        <w:tc>
          <w:tcPr>
            <w:tcW w:w="334" w:type="pct"/>
            <w:vMerge w:val="restart"/>
            <w:tcBorders>
              <w:top w:val="single" w:sz="4" w:space="0" w:color="auto"/>
              <w:left w:val="single" w:sz="4" w:space="0" w:color="auto"/>
              <w:bottom w:val="single" w:sz="4" w:space="0" w:color="auto"/>
              <w:right w:val="single" w:sz="4" w:space="0" w:color="auto"/>
            </w:tcBorders>
            <w:vAlign w:val="center"/>
            <w:hideMark/>
          </w:tcPr>
          <w:p w14:paraId="63FA465A" w14:textId="77777777" w:rsidR="00A90F1C" w:rsidRPr="00A90F1C" w:rsidRDefault="00A90F1C" w:rsidP="00A90F1C">
            <w:pPr>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iCs/>
                <w:sz w:val="20"/>
                <w:szCs w:val="20"/>
                <w:lang w:eastAsia="ru-RU"/>
              </w:rPr>
              <w:t>Всего, час.</w:t>
            </w:r>
          </w:p>
        </w:tc>
        <w:tc>
          <w:tcPr>
            <w:tcW w:w="33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69E043" w14:textId="77777777" w:rsidR="00A90F1C" w:rsidRPr="00A90F1C" w:rsidRDefault="00A90F1C" w:rsidP="00A90F1C">
            <w:pPr>
              <w:ind w:left="113" w:right="113"/>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iCs/>
                <w:sz w:val="20"/>
                <w:szCs w:val="20"/>
                <w:lang w:eastAsia="ru-RU"/>
              </w:rPr>
              <w:t xml:space="preserve">В </w:t>
            </w:r>
            <w:proofErr w:type="spellStart"/>
            <w:r w:rsidRPr="00A90F1C">
              <w:rPr>
                <w:rFonts w:ascii="Times New Roman" w:eastAsia="Times New Roman" w:hAnsi="Times New Roman" w:cs="Times New Roman"/>
                <w:iCs/>
                <w:sz w:val="20"/>
                <w:szCs w:val="20"/>
                <w:lang w:eastAsia="ru-RU"/>
              </w:rPr>
              <w:t>т.ч</w:t>
            </w:r>
            <w:proofErr w:type="spellEnd"/>
            <w:r w:rsidRPr="00A90F1C">
              <w:rPr>
                <w:rFonts w:ascii="Times New Roman" w:eastAsia="Times New Roman" w:hAnsi="Times New Roman" w:cs="Times New Roman"/>
                <w:iCs/>
                <w:sz w:val="20"/>
                <w:szCs w:val="20"/>
                <w:lang w:eastAsia="ru-RU"/>
              </w:rPr>
              <w:t>. в форме практической</w:t>
            </w:r>
            <w:proofErr w:type="gramStart"/>
            <w:r w:rsidRPr="00A90F1C">
              <w:rPr>
                <w:rFonts w:ascii="Times New Roman" w:eastAsia="Times New Roman" w:hAnsi="Times New Roman" w:cs="Times New Roman"/>
                <w:iCs/>
                <w:sz w:val="20"/>
                <w:szCs w:val="20"/>
                <w:lang w:eastAsia="ru-RU"/>
              </w:rPr>
              <w:t>.</w:t>
            </w:r>
            <w:proofErr w:type="gramEnd"/>
            <w:r w:rsidRPr="00A90F1C">
              <w:rPr>
                <w:rFonts w:ascii="Times New Roman" w:eastAsia="Times New Roman" w:hAnsi="Times New Roman" w:cs="Times New Roman"/>
                <w:iCs/>
                <w:sz w:val="20"/>
                <w:szCs w:val="20"/>
                <w:lang w:eastAsia="ru-RU"/>
              </w:rPr>
              <w:t xml:space="preserve"> </w:t>
            </w:r>
            <w:proofErr w:type="gramStart"/>
            <w:r w:rsidRPr="00A90F1C">
              <w:rPr>
                <w:rFonts w:ascii="Times New Roman" w:eastAsia="Times New Roman" w:hAnsi="Times New Roman" w:cs="Times New Roman"/>
                <w:iCs/>
                <w:sz w:val="20"/>
                <w:szCs w:val="20"/>
                <w:lang w:eastAsia="ru-RU"/>
              </w:rPr>
              <w:t>п</w:t>
            </w:r>
            <w:proofErr w:type="gramEnd"/>
            <w:r w:rsidRPr="00A90F1C">
              <w:rPr>
                <w:rFonts w:ascii="Times New Roman" w:eastAsia="Times New Roman" w:hAnsi="Times New Roman" w:cs="Times New Roman"/>
                <w:iCs/>
                <w:sz w:val="20"/>
                <w:szCs w:val="20"/>
                <w:lang w:eastAsia="ru-RU"/>
              </w:rPr>
              <w:t>одготовки</w:t>
            </w:r>
          </w:p>
        </w:tc>
        <w:tc>
          <w:tcPr>
            <w:tcW w:w="2291" w:type="pct"/>
            <w:gridSpan w:val="7"/>
            <w:tcBorders>
              <w:top w:val="single" w:sz="4" w:space="0" w:color="auto"/>
              <w:left w:val="single" w:sz="4" w:space="0" w:color="auto"/>
              <w:bottom w:val="single" w:sz="4" w:space="0" w:color="auto"/>
              <w:right w:val="single" w:sz="4" w:space="0" w:color="auto"/>
            </w:tcBorders>
            <w:hideMark/>
          </w:tcPr>
          <w:p w14:paraId="5FCD1D97" w14:textId="77777777" w:rsidR="00A90F1C" w:rsidRPr="00A90F1C" w:rsidRDefault="00A90F1C" w:rsidP="00A90F1C">
            <w:pPr>
              <w:suppressAutoHyphens/>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 xml:space="preserve">Объем профессионального модуля, </w:t>
            </w:r>
            <w:proofErr w:type="spellStart"/>
            <w:r w:rsidRPr="00A90F1C">
              <w:rPr>
                <w:rFonts w:ascii="Times New Roman" w:eastAsia="Times New Roman" w:hAnsi="Times New Roman" w:cs="Times New Roman"/>
                <w:sz w:val="20"/>
                <w:szCs w:val="20"/>
                <w:lang w:eastAsia="ru-RU"/>
              </w:rPr>
              <w:t>ак</w:t>
            </w:r>
            <w:proofErr w:type="spellEnd"/>
            <w:r w:rsidRPr="00A90F1C">
              <w:rPr>
                <w:rFonts w:ascii="Times New Roman" w:eastAsia="Times New Roman" w:hAnsi="Times New Roman" w:cs="Times New Roman"/>
                <w:sz w:val="20"/>
                <w:szCs w:val="20"/>
                <w:lang w:eastAsia="ru-RU"/>
              </w:rPr>
              <w:t>. час.</w:t>
            </w:r>
          </w:p>
        </w:tc>
      </w:tr>
      <w:tr w:rsidR="00A90F1C" w:rsidRPr="00A90F1C" w14:paraId="22C52B79" w14:textId="77777777" w:rsidTr="00701B7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0054E" w14:textId="77777777" w:rsidR="00A90F1C" w:rsidRPr="00A90F1C" w:rsidRDefault="00A90F1C" w:rsidP="00A90F1C">
            <w:pPr>
              <w:rPr>
                <w:rFonts w:ascii="Times New Roman" w:eastAsia="Times New Roman" w:hAnsi="Times New Roman" w:cs="Times New Roman"/>
                <w:sz w:val="20"/>
                <w:szCs w:val="20"/>
                <w:lang w:eastAsia="ru-RU"/>
              </w:rPr>
            </w:pPr>
          </w:p>
        </w:tc>
        <w:tc>
          <w:tcPr>
            <w:tcW w:w="1455" w:type="pct"/>
            <w:vMerge/>
            <w:tcBorders>
              <w:top w:val="single" w:sz="4" w:space="0" w:color="auto"/>
              <w:left w:val="single" w:sz="4" w:space="0" w:color="auto"/>
              <w:bottom w:val="single" w:sz="4" w:space="0" w:color="auto"/>
              <w:right w:val="single" w:sz="4" w:space="0" w:color="auto"/>
            </w:tcBorders>
            <w:vAlign w:val="center"/>
            <w:hideMark/>
          </w:tcPr>
          <w:p w14:paraId="49D82813"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04863739"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2C0142C6" w14:textId="77777777" w:rsidR="00A90F1C" w:rsidRPr="00A90F1C" w:rsidRDefault="00A90F1C" w:rsidP="00A90F1C">
            <w:pPr>
              <w:rPr>
                <w:rFonts w:ascii="Times New Roman" w:eastAsia="Times New Roman" w:hAnsi="Times New Roman" w:cs="Times New Roman"/>
                <w:sz w:val="20"/>
                <w:szCs w:val="20"/>
                <w:lang w:eastAsia="ru-RU"/>
              </w:rPr>
            </w:pPr>
          </w:p>
        </w:tc>
        <w:tc>
          <w:tcPr>
            <w:tcW w:w="1672" w:type="pct"/>
            <w:gridSpan w:val="5"/>
            <w:tcBorders>
              <w:top w:val="single" w:sz="4" w:space="0" w:color="auto"/>
              <w:left w:val="single" w:sz="4" w:space="0" w:color="auto"/>
              <w:bottom w:val="single" w:sz="4" w:space="0" w:color="auto"/>
              <w:right w:val="single" w:sz="4" w:space="0" w:color="auto"/>
            </w:tcBorders>
            <w:hideMark/>
          </w:tcPr>
          <w:p w14:paraId="476B8131"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Обучение по МДК</w:t>
            </w:r>
          </w:p>
        </w:tc>
        <w:tc>
          <w:tcPr>
            <w:tcW w:w="61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24817C9"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Практики</w:t>
            </w:r>
          </w:p>
        </w:tc>
      </w:tr>
      <w:tr w:rsidR="00A90F1C" w:rsidRPr="00A90F1C" w14:paraId="20BCE603" w14:textId="77777777" w:rsidTr="00701B7E">
        <w:tc>
          <w:tcPr>
            <w:tcW w:w="0" w:type="auto"/>
            <w:vMerge/>
            <w:tcBorders>
              <w:top w:val="single" w:sz="4" w:space="0" w:color="auto"/>
              <w:left w:val="single" w:sz="4" w:space="0" w:color="auto"/>
              <w:bottom w:val="single" w:sz="4" w:space="0" w:color="auto"/>
              <w:right w:val="single" w:sz="4" w:space="0" w:color="auto"/>
            </w:tcBorders>
            <w:vAlign w:val="center"/>
            <w:hideMark/>
          </w:tcPr>
          <w:p w14:paraId="0121964F" w14:textId="77777777" w:rsidR="00A90F1C" w:rsidRPr="00A90F1C" w:rsidRDefault="00A90F1C" w:rsidP="00A90F1C">
            <w:pPr>
              <w:rPr>
                <w:rFonts w:ascii="Times New Roman" w:eastAsia="Times New Roman" w:hAnsi="Times New Roman" w:cs="Times New Roman"/>
                <w:sz w:val="20"/>
                <w:szCs w:val="20"/>
                <w:lang w:eastAsia="ru-RU"/>
              </w:rPr>
            </w:pPr>
          </w:p>
        </w:tc>
        <w:tc>
          <w:tcPr>
            <w:tcW w:w="1455" w:type="pct"/>
            <w:vMerge/>
            <w:tcBorders>
              <w:top w:val="single" w:sz="4" w:space="0" w:color="auto"/>
              <w:left w:val="single" w:sz="4" w:space="0" w:color="auto"/>
              <w:bottom w:val="single" w:sz="4" w:space="0" w:color="auto"/>
              <w:right w:val="single" w:sz="4" w:space="0" w:color="auto"/>
            </w:tcBorders>
            <w:vAlign w:val="center"/>
            <w:hideMark/>
          </w:tcPr>
          <w:p w14:paraId="008FF48C"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2DA559E8"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3B76DD5A" w14:textId="77777777" w:rsidR="00A90F1C" w:rsidRPr="00A90F1C" w:rsidRDefault="00A90F1C" w:rsidP="00A90F1C">
            <w:pPr>
              <w:rPr>
                <w:rFonts w:ascii="Times New Roman" w:eastAsia="Times New Roman" w:hAnsi="Times New Roman" w:cs="Times New Roman"/>
                <w:sz w:val="20"/>
                <w:szCs w:val="20"/>
                <w:lang w:eastAsia="ru-RU"/>
              </w:rPr>
            </w:pPr>
          </w:p>
        </w:tc>
        <w:tc>
          <w:tcPr>
            <w:tcW w:w="335" w:type="pct"/>
            <w:vMerge w:val="restart"/>
            <w:tcBorders>
              <w:top w:val="single" w:sz="4" w:space="0" w:color="auto"/>
              <w:left w:val="single" w:sz="4" w:space="0" w:color="auto"/>
              <w:bottom w:val="single" w:sz="4" w:space="0" w:color="auto"/>
              <w:right w:val="single" w:sz="4" w:space="0" w:color="auto"/>
            </w:tcBorders>
          </w:tcPr>
          <w:p w14:paraId="5A169C80" w14:textId="77777777" w:rsidR="00A90F1C" w:rsidRPr="00A90F1C" w:rsidRDefault="00A90F1C" w:rsidP="00A90F1C">
            <w:pPr>
              <w:suppressAutoHyphens/>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Всего</w:t>
            </w:r>
          </w:p>
        </w:tc>
        <w:tc>
          <w:tcPr>
            <w:tcW w:w="1337" w:type="pct"/>
            <w:gridSpan w:val="4"/>
            <w:tcBorders>
              <w:top w:val="single" w:sz="4" w:space="0" w:color="auto"/>
              <w:left w:val="single" w:sz="4" w:space="0" w:color="auto"/>
              <w:bottom w:val="single" w:sz="4" w:space="0" w:color="auto"/>
              <w:right w:val="single" w:sz="4" w:space="0" w:color="auto"/>
            </w:tcBorders>
            <w:hideMark/>
          </w:tcPr>
          <w:p w14:paraId="307EB1B8"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В том числе</w:t>
            </w:r>
          </w:p>
        </w:tc>
        <w:tc>
          <w:tcPr>
            <w:tcW w:w="619" w:type="pct"/>
            <w:gridSpan w:val="2"/>
            <w:vMerge/>
            <w:tcBorders>
              <w:top w:val="single" w:sz="4" w:space="0" w:color="auto"/>
              <w:left w:val="single" w:sz="4" w:space="0" w:color="auto"/>
              <w:bottom w:val="single" w:sz="4" w:space="0" w:color="auto"/>
              <w:right w:val="single" w:sz="4" w:space="0" w:color="auto"/>
            </w:tcBorders>
            <w:vAlign w:val="center"/>
            <w:hideMark/>
          </w:tcPr>
          <w:p w14:paraId="0774A3CF" w14:textId="77777777" w:rsidR="00A90F1C" w:rsidRPr="00A90F1C" w:rsidRDefault="00A90F1C" w:rsidP="00A90F1C">
            <w:pPr>
              <w:rPr>
                <w:rFonts w:ascii="Times New Roman" w:eastAsia="Times New Roman" w:hAnsi="Times New Roman" w:cs="Times New Roman"/>
                <w:lang w:eastAsia="ru-RU"/>
              </w:rPr>
            </w:pPr>
          </w:p>
        </w:tc>
      </w:tr>
      <w:tr w:rsidR="00A90F1C" w:rsidRPr="00A90F1C" w14:paraId="236058F1" w14:textId="77777777" w:rsidTr="00701B7E">
        <w:trPr>
          <w:cantSplit/>
          <w:trHeight w:val="18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0C235" w14:textId="77777777" w:rsidR="00A90F1C" w:rsidRPr="00A90F1C" w:rsidRDefault="00A90F1C" w:rsidP="00A90F1C">
            <w:pPr>
              <w:rPr>
                <w:rFonts w:ascii="Times New Roman" w:eastAsia="Times New Roman" w:hAnsi="Times New Roman" w:cs="Times New Roman"/>
                <w:sz w:val="20"/>
                <w:szCs w:val="20"/>
                <w:lang w:eastAsia="ru-RU"/>
              </w:rPr>
            </w:pPr>
          </w:p>
        </w:tc>
        <w:tc>
          <w:tcPr>
            <w:tcW w:w="1455" w:type="pct"/>
            <w:vMerge/>
            <w:tcBorders>
              <w:top w:val="single" w:sz="4" w:space="0" w:color="auto"/>
              <w:left w:val="single" w:sz="4" w:space="0" w:color="auto"/>
              <w:bottom w:val="single" w:sz="4" w:space="0" w:color="auto"/>
              <w:right w:val="single" w:sz="4" w:space="0" w:color="auto"/>
            </w:tcBorders>
            <w:vAlign w:val="center"/>
            <w:hideMark/>
          </w:tcPr>
          <w:p w14:paraId="28B718D0"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133FA7D3"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0C160F57" w14:textId="77777777" w:rsidR="00A90F1C" w:rsidRPr="00A90F1C" w:rsidRDefault="00A90F1C" w:rsidP="00A90F1C">
            <w:pPr>
              <w:rPr>
                <w:rFonts w:ascii="Times New Roman" w:eastAsia="Times New Roman" w:hAnsi="Times New Roman" w:cs="Times New Roman"/>
                <w:sz w:val="20"/>
                <w:szCs w:val="20"/>
                <w:lang w:eastAsia="ru-RU"/>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45572D3C" w14:textId="77777777" w:rsidR="00A90F1C" w:rsidRPr="00A90F1C" w:rsidRDefault="00A90F1C" w:rsidP="00A90F1C">
            <w:pPr>
              <w:rPr>
                <w:rFonts w:ascii="Times New Roman" w:eastAsia="Times New Roman" w:hAnsi="Times New Roman" w:cs="Times New Roman"/>
                <w:sz w:val="20"/>
                <w:szCs w:val="20"/>
                <w:lang w:eastAsia="ru-RU"/>
              </w:rPr>
            </w:pPr>
          </w:p>
        </w:tc>
        <w:tc>
          <w:tcPr>
            <w:tcW w:w="382" w:type="pct"/>
            <w:tcBorders>
              <w:top w:val="single" w:sz="4" w:space="0" w:color="auto"/>
              <w:left w:val="single" w:sz="4" w:space="0" w:color="auto"/>
              <w:bottom w:val="single" w:sz="4" w:space="0" w:color="auto"/>
              <w:right w:val="single" w:sz="4" w:space="0" w:color="auto"/>
            </w:tcBorders>
            <w:textDirection w:val="btLr"/>
            <w:vAlign w:val="center"/>
          </w:tcPr>
          <w:p w14:paraId="3C6F2C37" w14:textId="77777777" w:rsidR="00A90F1C" w:rsidRPr="00A90F1C" w:rsidRDefault="00A90F1C" w:rsidP="00A90F1C">
            <w:pPr>
              <w:suppressAutoHyphens/>
              <w:ind w:left="-57" w:right="-57"/>
              <w:jc w:val="center"/>
              <w:rPr>
                <w:rFonts w:ascii="Times New Roman" w:eastAsia="Times New Roman" w:hAnsi="Times New Roman" w:cs="Times New Roman"/>
                <w:i/>
                <w:sz w:val="20"/>
                <w:szCs w:val="20"/>
                <w:lang w:eastAsia="ru-RU"/>
              </w:rPr>
            </w:pPr>
            <w:r w:rsidRPr="00A90F1C">
              <w:rPr>
                <w:rFonts w:ascii="Times New Roman" w:eastAsia="Times New Roman" w:hAnsi="Times New Roman" w:cs="Times New Roman"/>
                <w:color w:val="000000"/>
                <w:sz w:val="20"/>
                <w:szCs w:val="20"/>
                <w:lang w:eastAsia="ru-RU"/>
              </w:rPr>
              <w:t xml:space="preserve">Лабораторных </w:t>
            </w:r>
            <w:r w:rsidRPr="00A90F1C">
              <w:rPr>
                <w:rFonts w:ascii="Times New Roman" w:eastAsia="Times New Roman" w:hAnsi="Times New Roman" w:cs="Times New Roman"/>
                <w:color w:val="000000"/>
                <w:sz w:val="20"/>
                <w:szCs w:val="20"/>
                <w:lang w:eastAsia="ru-RU"/>
              </w:rPr>
              <w:br/>
              <w:t>и практических занятий</w:t>
            </w:r>
          </w:p>
        </w:tc>
        <w:tc>
          <w:tcPr>
            <w:tcW w:w="287" w:type="pct"/>
            <w:tcBorders>
              <w:top w:val="single" w:sz="4" w:space="0" w:color="auto"/>
              <w:left w:val="single" w:sz="4" w:space="0" w:color="auto"/>
              <w:bottom w:val="single" w:sz="4" w:space="0" w:color="auto"/>
              <w:right w:val="single" w:sz="4" w:space="0" w:color="auto"/>
            </w:tcBorders>
            <w:textDirection w:val="btLr"/>
            <w:vAlign w:val="center"/>
          </w:tcPr>
          <w:p w14:paraId="10001685" w14:textId="77777777" w:rsidR="00A90F1C" w:rsidRPr="00A90F1C" w:rsidRDefault="00A90F1C" w:rsidP="00A90F1C">
            <w:pPr>
              <w:suppressAutoHyphens/>
              <w:ind w:left="-57" w:right="-57"/>
              <w:jc w:val="center"/>
              <w:rPr>
                <w:rFonts w:ascii="Times New Roman" w:eastAsia="Times New Roman" w:hAnsi="Times New Roman" w:cs="Times New Roman"/>
                <w:iCs/>
                <w:sz w:val="20"/>
                <w:szCs w:val="20"/>
                <w:lang w:eastAsia="ru-RU"/>
              </w:rPr>
            </w:pPr>
            <w:r w:rsidRPr="00A90F1C">
              <w:rPr>
                <w:rFonts w:ascii="Times New Roman" w:eastAsia="Times New Roman" w:hAnsi="Times New Roman" w:cs="Times New Roman"/>
                <w:sz w:val="20"/>
                <w:szCs w:val="20"/>
                <w:lang w:eastAsia="ru-RU"/>
              </w:rPr>
              <w:t>Курсовых работ (проектов)</w:t>
            </w:r>
          </w:p>
        </w:tc>
        <w:tc>
          <w:tcPr>
            <w:tcW w:w="322" w:type="pct"/>
            <w:tcBorders>
              <w:top w:val="single" w:sz="4" w:space="0" w:color="auto"/>
              <w:left w:val="single" w:sz="4" w:space="0" w:color="auto"/>
              <w:bottom w:val="single" w:sz="4" w:space="0" w:color="auto"/>
              <w:right w:val="single" w:sz="4" w:space="0" w:color="auto"/>
            </w:tcBorders>
            <w:textDirection w:val="btLr"/>
            <w:vAlign w:val="center"/>
            <w:hideMark/>
          </w:tcPr>
          <w:p w14:paraId="6E6CAC4D" w14:textId="77777777" w:rsidR="00A90F1C" w:rsidRPr="00A90F1C" w:rsidRDefault="00A90F1C" w:rsidP="00A90F1C">
            <w:pPr>
              <w:suppressAutoHyphens/>
              <w:ind w:left="-57" w:right="-57"/>
              <w:jc w:val="center"/>
              <w:rPr>
                <w:rFonts w:ascii="Times New Roman" w:eastAsia="Times New Roman" w:hAnsi="Times New Roman" w:cs="Times New Roman"/>
                <w:color w:val="000000"/>
                <w:sz w:val="20"/>
                <w:szCs w:val="20"/>
                <w:lang w:eastAsia="ru-RU"/>
              </w:rPr>
            </w:pPr>
            <w:r w:rsidRPr="00A90F1C">
              <w:rPr>
                <w:rFonts w:ascii="Times New Roman" w:eastAsia="Times New Roman" w:hAnsi="Times New Roman" w:cs="Times New Roman"/>
                <w:sz w:val="20"/>
                <w:szCs w:val="20"/>
                <w:lang w:eastAsia="ru-RU"/>
              </w:rPr>
              <w:t>Самостоятельная работа</w:t>
            </w:r>
            <w:r w:rsidRPr="00A90F1C">
              <w:rPr>
                <w:rFonts w:ascii="Times New Roman" w:eastAsia="Times New Roman" w:hAnsi="Times New Roman" w:cs="Times New Roman"/>
                <w:i/>
                <w:vertAlign w:val="superscript"/>
                <w:lang w:eastAsia="ru-RU"/>
              </w:rPr>
              <w:footnoteReference w:id="4"/>
            </w:r>
          </w:p>
        </w:tc>
        <w:tc>
          <w:tcPr>
            <w:tcW w:w="346" w:type="pct"/>
            <w:tcBorders>
              <w:top w:val="single" w:sz="4" w:space="0" w:color="auto"/>
              <w:left w:val="single" w:sz="4" w:space="0" w:color="auto"/>
              <w:bottom w:val="single" w:sz="4" w:space="0" w:color="auto"/>
              <w:right w:val="single" w:sz="4" w:space="0" w:color="auto"/>
            </w:tcBorders>
            <w:textDirection w:val="btLr"/>
            <w:vAlign w:val="center"/>
            <w:hideMark/>
          </w:tcPr>
          <w:p w14:paraId="5A1B0AD2" w14:textId="77777777" w:rsidR="00A90F1C" w:rsidRPr="00A90F1C" w:rsidRDefault="00A90F1C" w:rsidP="00A90F1C">
            <w:pPr>
              <w:suppressAutoHyphens/>
              <w:ind w:left="-57" w:right="-57"/>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Промежуточная аттестация</w:t>
            </w:r>
          </w:p>
        </w:tc>
        <w:tc>
          <w:tcPr>
            <w:tcW w:w="338" w:type="pct"/>
            <w:tcBorders>
              <w:top w:val="single" w:sz="4" w:space="0" w:color="auto"/>
              <w:left w:val="single" w:sz="4" w:space="0" w:color="auto"/>
              <w:bottom w:val="single" w:sz="4" w:space="0" w:color="auto"/>
              <w:right w:val="single" w:sz="4" w:space="0" w:color="auto"/>
            </w:tcBorders>
            <w:textDirection w:val="btLr"/>
            <w:vAlign w:val="center"/>
          </w:tcPr>
          <w:p w14:paraId="5A7AF613" w14:textId="77777777" w:rsidR="00A90F1C" w:rsidRPr="00A90F1C" w:rsidRDefault="00A90F1C" w:rsidP="00A90F1C">
            <w:pPr>
              <w:suppressAutoHyphens/>
              <w:ind w:left="-57" w:right="-57"/>
              <w:jc w:val="center"/>
              <w:rPr>
                <w:rFonts w:ascii="Times New Roman" w:eastAsia="Times New Roman" w:hAnsi="Times New Roman" w:cs="Times New Roman"/>
                <w:i/>
                <w:sz w:val="20"/>
                <w:szCs w:val="20"/>
                <w:lang w:eastAsia="ru-RU"/>
              </w:rPr>
            </w:pPr>
            <w:r w:rsidRPr="00A90F1C">
              <w:rPr>
                <w:rFonts w:ascii="Times New Roman" w:eastAsia="Times New Roman" w:hAnsi="Times New Roman" w:cs="Times New Roman"/>
                <w:sz w:val="20"/>
                <w:szCs w:val="20"/>
                <w:lang w:eastAsia="ru-RU"/>
              </w:rPr>
              <w:t>Учебная</w:t>
            </w:r>
          </w:p>
        </w:tc>
        <w:tc>
          <w:tcPr>
            <w:tcW w:w="281" w:type="pct"/>
            <w:tcBorders>
              <w:top w:val="single" w:sz="4" w:space="0" w:color="auto"/>
              <w:left w:val="single" w:sz="4" w:space="0" w:color="auto"/>
              <w:bottom w:val="single" w:sz="4" w:space="0" w:color="auto"/>
              <w:right w:val="single" w:sz="4" w:space="0" w:color="auto"/>
            </w:tcBorders>
            <w:textDirection w:val="btLr"/>
            <w:vAlign w:val="center"/>
          </w:tcPr>
          <w:p w14:paraId="3A3F244C" w14:textId="77777777" w:rsidR="00A90F1C" w:rsidRPr="00A90F1C" w:rsidRDefault="00A90F1C" w:rsidP="00A90F1C">
            <w:pPr>
              <w:suppressAutoHyphens/>
              <w:ind w:left="-57" w:right="-57"/>
              <w:jc w:val="center"/>
              <w:rPr>
                <w:rFonts w:ascii="Times New Roman" w:eastAsia="Times New Roman" w:hAnsi="Times New Roman" w:cs="Times New Roman"/>
                <w:i/>
                <w:sz w:val="20"/>
                <w:szCs w:val="20"/>
                <w:lang w:eastAsia="ru-RU"/>
              </w:rPr>
            </w:pPr>
            <w:r w:rsidRPr="00A90F1C">
              <w:rPr>
                <w:rFonts w:ascii="Times New Roman" w:eastAsia="Times New Roman" w:hAnsi="Times New Roman" w:cs="Times New Roman"/>
                <w:sz w:val="20"/>
                <w:szCs w:val="20"/>
                <w:lang w:eastAsia="ru-RU"/>
              </w:rPr>
              <w:t>Производственная</w:t>
            </w:r>
          </w:p>
        </w:tc>
      </w:tr>
      <w:tr w:rsidR="00A90F1C" w:rsidRPr="00A90F1C" w14:paraId="12DCB814" w14:textId="77777777" w:rsidTr="00701B7E">
        <w:trPr>
          <w:trHeight w:val="415"/>
        </w:trPr>
        <w:tc>
          <w:tcPr>
            <w:tcW w:w="586" w:type="pct"/>
            <w:tcBorders>
              <w:top w:val="single" w:sz="4" w:space="0" w:color="auto"/>
              <w:left w:val="single" w:sz="4" w:space="0" w:color="auto"/>
              <w:bottom w:val="single" w:sz="4" w:space="0" w:color="auto"/>
              <w:right w:val="single" w:sz="4" w:space="0" w:color="auto"/>
            </w:tcBorders>
            <w:vAlign w:val="center"/>
            <w:hideMark/>
          </w:tcPr>
          <w:p w14:paraId="4240ED84"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w:t>
            </w:r>
          </w:p>
        </w:tc>
        <w:tc>
          <w:tcPr>
            <w:tcW w:w="1455" w:type="pct"/>
            <w:tcBorders>
              <w:top w:val="single" w:sz="4" w:space="0" w:color="auto"/>
              <w:left w:val="single" w:sz="4" w:space="0" w:color="auto"/>
              <w:bottom w:val="single" w:sz="4" w:space="0" w:color="auto"/>
              <w:right w:val="single" w:sz="4" w:space="0" w:color="auto"/>
            </w:tcBorders>
            <w:vAlign w:val="center"/>
            <w:hideMark/>
          </w:tcPr>
          <w:p w14:paraId="4FE4C43C"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2</w:t>
            </w:r>
          </w:p>
        </w:tc>
        <w:tc>
          <w:tcPr>
            <w:tcW w:w="334" w:type="pct"/>
            <w:tcBorders>
              <w:top w:val="single" w:sz="4" w:space="0" w:color="auto"/>
              <w:left w:val="single" w:sz="4" w:space="0" w:color="auto"/>
              <w:bottom w:val="single" w:sz="4" w:space="0" w:color="auto"/>
              <w:right w:val="single" w:sz="4" w:space="0" w:color="auto"/>
            </w:tcBorders>
            <w:vAlign w:val="center"/>
            <w:hideMark/>
          </w:tcPr>
          <w:p w14:paraId="1648FF20"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3</w:t>
            </w:r>
          </w:p>
        </w:tc>
        <w:tc>
          <w:tcPr>
            <w:tcW w:w="334" w:type="pct"/>
            <w:tcBorders>
              <w:top w:val="single" w:sz="4" w:space="0" w:color="auto"/>
              <w:left w:val="single" w:sz="4" w:space="0" w:color="auto"/>
              <w:bottom w:val="single" w:sz="4" w:space="0" w:color="auto"/>
              <w:right w:val="single" w:sz="4" w:space="0" w:color="auto"/>
            </w:tcBorders>
            <w:vAlign w:val="center"/>
            <w:hideMark/>
          </w:tcPr>
          <w:p w14:paraId="0970337D"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4</w:t>
            </w:r>
          </w:p>
        </w:tc>
        <w:tc>
          <w:tcPr>
            <w:tcW w:w="335" w:type="pct"/>
            <w:tcBorders>
              <w:top w:val="single" w:sz="4" w:space="0" w:color="auto"/>
              <w:left w:val="single" w:sz="4" w:space="0" w:color="auto"/>
              <w:bottom w:val="single" w:sz="4" w:space="0" w:color="auto"/>
              <w:right w:val="single" w:sz="4" w:space="0" w:color="auto"/>
            </w:tcBorders>
            <w:vAlign w:val="center"/>
            <w:hideMark/>
          </w:tcPr>
          <w:p w14:paraId="3073F31D"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5</w:t>
            </w:r>
          </w:p>
        </w:tc>
        <w:tc>
          <w:tcPr>
            <w:tcW w:w="382" w:type="pct"/>
            <w:tcBorders>
              <w:top w:val="single" w:sz="4" w:space="0" w:color="auto"/>
              <w:left w:val="single" w:sz="4" w:space="0" w:color="auto"/>
              <w:bottom w:val="single" w:sz="4" w:space="0" w:color="auto"/>
              <w:right w:val="single" w:sz="4" w:space="0" w:color="auto"/>
            </w:tcBorders>
            <w:vAlign w:val="center"/>
            <w:hideMark/>
          </w:tcPr>
          <w:p w14:paraId="6B427BEB"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6</w:t>
            </w:r>
          </w:p>
        </w:tc>
        <w:tc>
          <w:tcPr>
            <w:tcW w:w="287" w:type="pct"/>
            <w:tcBorders>
              <w:top w:val="single" w:sz="4" w:space="0" w:color="auto"/>
              <w:left w:val="single" w:sz="4" w:space="0" w:color="auto"/>
              <w:bottom w:val="single" w:sz="4" w:space="0" w:color="auto"/>
              <w:right w:val="single" w:sz="4" w:space="0" w:color="auto"/>
            </w:tcBorders>
            <w:vAlign w:val="center"/>
            <w:hideMark/>
          </w:tcPr>
          <w:p w14:paraId="7098E526"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7</w:t>
            </w:r>
          </w:p>
        </w:tc>
        <w:tc>
          <w:tcPr>
            <w:tcW w:w="322" w:type="pct"/>
            <w:tcBorders>
              <w:top w:val="single" w:sz="4" w:space="0" w:color="auto"/>
              <w:left w:val="single" w:sz="4" w:space="0" w:color="auto"/>
              <w:bottom w:val="single" w:sz="4" w:space="0" w:color="auto"/>
              <w:right w:val="single" w:sz="4" w:space="0" w:color="auto"/>
            </w:tcBorders>
            <w:vAlign w:val="center"/>
            <w:hideMark/>
          </w:tcPr>
          <w:p w14:paraId="349BC988"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8</w:t>
            </w:r>
          </w:p>
        </w:tc>
        <w:tc>
          <w:tcPr>
            <w:tcW w:w="346" w:type="pct"/>
            <w:tcBorders>
              <w:top w:val="single" w:sz="4" w:space="0" w:color="auto"/>
              <w:left w:val="single" w:sz="4" w:space="0" w:color="auto"/>
              <w:bottom w:val="single" w:sz="4" w:space="0" w:color="auto"/>
              <w:right w:val="single" w:sz="4" w:space="0" w:color="auto"/>
            </w:tcBorders>
            <w:vAlign w:val="center"/>
            <w:hideMark/>
          </w:tcPr>
          <w:p w14:paraId="578F4171"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9</w:t>
            </w:r>
          </w:p>
        </w:tc>
        <w:tc>
          <w:tcPr>
            <w:tcW w:w="338" w:type="pct"/>
            <w:tcBorders>
              <w:top w:val="single" w:sz="4" w:space="0" w:color="auto"/>
              <w:left w:val="single" w:sz="4" w:space="0" w:color="auto"/>
              <w:bottom w:val="single" w:sz="4" w:space="0" w:color="auto"/>
              <w:right w:val="single" w:sz="4" w:space="0" w:color="auto"/>
            </w:tcBorders>
            <w:vAlign w:val="center"/>
            <w:hideMark/>
          </w:tcPr>
          <w:p w14:paraId="2DCE807E"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10</w:t>
            </w:r>
          </w:p>
        </w:tc>
        <w:tc>
          <w:tcPr>
            <w:tcW w:w="281" w:type="pct"/>
            <w:tcBorders>
              <w:top w:val="single" w:sz="4" w:space="0" w:color="auto"/>
              <w:left w:val="single" w:sz="4" w:space="0" w:color="auto"/>
              <w:bottom w:val="single" w:sz="4" w:space="0" w:color="auto"/>
              <w:right w:val="single" w:sz="4" w:space="0" w:color="auto"/>
            </w:tcBorders>
            <w:vAlign w:val="center"/>
            <w:hideMark/>
          </w:tcPr>
          <w:p w14:paraId="66241F96"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11</w:t>
            </w:r>
          </w:p>
        </w:tc>
      </w:tr>
      <w:tr w:rsidR="00A90F1C" w:rsidRPr="00A90F1C" w14:paraId="7C84D4F5" w14:textId="77777777" w:rsidTr="00701B7E">
        <w:tc>
          <w:tcPr>
            <w:tcW w:w="586" w:type="pct"/>
            <w:tcBorders>
              <w:top w:val="single" w:sz="4" w:space="0" w:color="auto"/>
              <w:left w:val="single" w:sz="4" w:space="0" w:color="auto"/>
              <w:bottom w:val="single" w:sz="4" w:space="0" w:color="auto"/>
              <w:right w:val="single" w:sz="4" w:space="0" w:color="auto"/>
            </w:tcBorders>
            <w:hideMark/>
          </w:tcPr>
          <w:p w14:paraId="388E9109"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c>
          <w:tcPr>
            <w:tcW w:w="1455" w:type="pct"/>
            <w:tcBorders>
              <w:top w:val="single" w:sz="4" w:space="0" w:color="auto"/>
              <w:left w:val="single" w:sz="4" w:space="0" w:color="auto"/>
              <w:bottom w:val="single" w:sz="4" w:space="0" w:color="auto"/>
              <w:right w:val="single" w:sz="4" w:space="0" w:color="auto"/>
            </w:tcBorders>
            <w:hideMark/>
          </w:tcPr>
          <w:p w14:paraId="505EE1D5"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МДК 04.01 (1) Теоретические и методические основы преподавания иностранного языка в начальной школе</w:t>
            </w:r>
          </w:p>
        </w:tc>
        <w:tc>
          <w:tcPr>
            <w:tcW w:w="334" w:type="pct"/>
            <w:tcBorders>
              <w:top w:val="single" w:sz="4" w:space="0" w:color="auto"/>
              <w:left w:val="single" w:sz="4" w:space="0" w:color="auto"/>
              <w:bottom w:val="single" w:sz="4" w:space="0" w:color="auto"/>
              <w:right w:val="single" w:sz="4" w:space="0" w:color="auto"/>
            </w:tcBorders>
          </w:tcPr>
          <w:p w14:paraId="630A80DE"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72</w:t>
            </w:r>
          </w:p>
        </w:tc>
        <w:tc>
          <w:tcPr>
            <w:tcW w:w="334" w:type="pct"/>
            <w:tcBorders>
              <w:top w:val="single" w:sz="4" w:space="0" w:color="auto"/>
              <w:left w:val="single" w:sz="4" w:space="0" w:color="auto"/>
              <w:bottom w:val="single" w:sz="4" w:space="0" w:color="auto"/>
              <w:right w:val="single" w:sz="4" w:space="0" w:color="auto"/>
            </w:tcBorders>
          </w:tcPr>
          <w:p w14:paraId="24FEB258"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26</w:t>
            </w:r>
          </w:p>
        </w:tc>
        <w:tc>
          <w:tcPr>
            <w:tcW w:w="335" w:type="pct"/>
            <w:tcBorders>
              <w:top w:val="single" w:sz="4" w:space="0" w:color="auto"/>
              <w:left w:val="single" w:sz="4" w:space="0" w:color="auto"/>
              <w:bottom w:val="single" w:sz="4" w:space="0" w:color="auto"/>
              <w:right w:val="single" w:sz="4" w:space="0" w:color="auto"/>
            </w:tcBorders>
          </w:tcPr>
          <w:p w14:paraId="5A0CB0CF"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72</w:t>
            </w:r>
          </w:p>
        </w:tc>
        <w:tc>
          <w:tcPr>
            <w:tcW w:w="382" w:type="pct"/>
            <w:tcBorders>
              <w:top w:val="single" w:sz="4" w:space="0" w:color="auto"/>
              <w:left w:val="single" w:sz="4" w:space="0" w:color="auto"/>
              <w:bottom w:val="single" w:sz="4" w:space="0" w:color="auto"/>
              <w:right w:val="single" w:sz="4" w:space="0" w:color="auto"/>
            </w:tcBorders>
          </w:tcPr>
          <w:p w14:paraId="33E7E30C"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26</w:t>
            </w:r>
          </w:p>
        </w:tc>
        <w:tc>
          <w:tcPr>
            <w:tcW w:w="287" w:type="pct"/>
            <w:tcBorders>
              <w:top w:val="single" w:sz="4" w:space="0" w:color="auto"/>
              <w:left w:val="single" w:sz="4" w:space="0" w:color="auto"/>
              <w:bottom w:val="single" w:sz="4" w:space="0" w:color="auto"/>
              <w:right w:val="single" w:sz="4" w:space="0" w:color="auto"/>
            </w:tcBorders>
          </w:tcPr>
          <w:p w14:paraId="61FE01C6" w14:textId="77777777" w:rsidR="00A90F1C" w:rsidRPr="00A90F1C" w:rsidRDefault="00A90F1C" w:rsidP="00A90F1C">
            <w:pPr>
              <w:jc w:val="center"/>
              <w:rPr>
                <w:rFonts w:ascii="Times New Roman" w:eastAsia="Times New Roman" w:hAnsi="Times New Roman" w:cs="Times New Roman"/>
                <w:lang w:eastAsia="ru-RU"/>
              </w:rPr>
            </w:pPr>
          </w:p>
        </w:tc>
        <w:tc>
          <w:tcPr>
            <w:tcW w:w="322" w:type="pct"/>
            <w:tcBorders>
              <w:top w:val="single" w:sz="4" w:space="0" w:color="auto"/>
              <w:left w:val="single" w:sz="4" w:space="0" w:color="auto"/>
              <w:bottom w:val="single" w:sz="4" w:space="0" w:color="auto"/>
              <w:right w:val="single" w:sz="4" w:space="0" w:color="auto"/>
            </w:tcBorders>
          </w:tcPr>
          <w:p w14:paraId="6896EE88" w14:textId="77777777" w:rsidR="00A90F1C" w:rsidRPr="00A90F1C" w:rsidRDefault="00A90F1C" w:rsidP="00A90F1C">
            <w:pPr>
              <w:jc w:val="center"/>
              <w:rPr>
                <w:rFonts w:ascii="Times New Roman" w:eastAsia="Times New Roman" w:hAnsi="Times New Roman" w:cs="Times New Roman"/>
                <w:lang w:eastAsia="ru-RU"/>
              </w:rPr>
            </w:pPr>
          </w:p>
        </w:tc>
        <w:tc>
          <w:tcPr>
            <w:tcW w:w="346" w:type="pct"/>
            <w:tcBorders>
              <w:top w:val="single" w:sz="4" w:space="0" w:color="auto"/>
              <w:left w:val="single" w:sz="4" w:space="0" w:color="auto"/>
              <w:bottom w:val="single" w:sz="4" w:space="0" w:color="auto"/>
              <w:right w:val="single" w:sz="4" w:space="0" w:color="auto"/>
            </w:tcBorders>
          </w:tcPr>
          <w:p w14:paraId="0149BCF0" w14:textId="77777777" w:rsidR="00A90F1C" w:rsidRPr="00A90F1C" w:rsidRDefault="00A90F1C" w:rsidP="00A90F1C">
            <w:pPr>
              <w:jc w:val="center"/>
              <w:rPr>
                <w:rFonts w:ascii="Times New Roman" w:eastAsia="Times New Roman" w:hAnsi="Times New Roman" w:cs="Times New Roman"/>
                <w:lang w:eastAsia="ru-RU"/>
              </w:rPr>
            </w:pPr>
          </w:p>
        </w:tc>
        <w:tc>
          <w:tcPr>
            <w:tcW w:w="338" w:type="pct"/>
            <w:tcBorders>
              <w:top w:val="single" w:sz="4" w:space="0" w:color="auto"/>
              <w:left w:val="single" w:sz="4" w:space="0" w:color="auto"/>
              <w:bottom w:val="single" w:sz="4" w:space="0" w:color="auto"/>
              <w:right w:val="single" w:sz="4" w:space="0" w:color="auto"/>
            </w:tcBorders>
          </w:tcPr>
          <w:p w14:paraId="04E1FB63" w14:textId="77777777" w:rsidR="00A90F1C" w:rsidRPr="00A90F1C" w:rsidRDefault="00A90F1C" w:rsidP="00A90F1C">
            <w:pPr>
              <w:jc w:val="center"/>
              <w:rPr>
                <w:rFonts w:ascii="Times New Roman" w:eastAsia="Times New Roman" w:hAnsi="Times New Roman" w:cs="Times New Roman"/>
                <w:b/>
                <w:bCs/>
                <w:lang w:eastAsia="ru-RU"/>
              </w:rPr>
            </w:pPr>
          </w:p>
        </w:tc>
        <w:tc>
          <w:tcPr>
            <w:tcW w:w="281" w:type="pct"/>
            <w:tcBorders>
              <w:top w:val="single" w:sz="4" w:space="0" w:color="auto"/>
              <w:left w:val="single" w:sz="4" w:space="0" w:color="auto"/>
              <w:bottom w:val="single" w:sz="4" w:space="0" w:color="auto"/>
              <w:right w:val="single" w:sz="4" w:space="0" w:color="auto"/>
            </w:tcBorders>
          </w:tcPr>
          <w:p w14:paraId="6C75C148" w14:textId="77777777" w:rsidR="00A90F1C" w:rsidRPr="00A90F1C" w:rsidRDefault="00A90F1C" w:rsidP="00A90F1C">
            <w:pPr>
              <w:jc w:val="center"/>
              <w:rPr>
                <w:rFonts w:ascii="Times New Roman" w:eastAsia="Times New Roman" w:hAnsi="Times New Roman" w:cs="Times New Roman"/>
                <w:b/>
                <w:bCs/>
                <w:lang w:eastAsia="ru-RU"/>
              </w:rPr>
            </w:pPr>
          </w:p>
        </w:tc>
      </w:tr>
      <w:tr w:rsidR="00A90F1C" w:rsidRPr="00A90F1C" w14:paraId="49DB0F85" w14:textId="77777777" w:rsidTr="00701B7E">
        <w:trPr>
          <w:trHeight w:val="314"/>
        </w:trPr>
        <w:tc>
          <w:tcPr>
            <w:tcW w:w="586" w:type="pct"/>
            <w:tcBorders>
              <w:top w:val="single" w:sz="4" w:space="0" w:color="auto"/>
              <w:left w:val="single" w:sz="4" w:space="0" w:color="auto"/>
              <w:bottom w:val="single" w:sz="4" w:space="0" w:color="auto"/>
              <w:right w:val="single" w:sz="4" w:space="0" w:color="auto"/>
            </w:tcBorders>
          </w:tcPr>
          <w:p w14:paraId="0EEAA7E1" w14:textId="58D49E6F" w:rsidR="00A90F1C" w:rsidRPr="00A90F1C" w:rsidRDefault="00A90F1C" w:rsidP="00A90F1C">
            <w:pPr>
              <w:rPr>
                <w:rFonts w:ascii="Times New Roman" w:eastAsia="Times New Roman" w:hAnsi="Times New Roman" w:cs="Times New Roman"/>
                <w:lang w:eastAsia="ru-RU"/>
              </w:rPr>
            </w:pPr>
          </w:p>
        </w:tc>
        <w:tc>
          <w:tcPr>
            <w:tcW w:w="1455" w:type="pct"/>
            <w:tcBorders>
              <w:top w:val="single" w:sz="4" w:space="0" w:color="auto"/>
              <w:left w:val="single" w:sz="4" w:space="0" w:color="auto"/>
              <w:bottom w:val="single" w:sz="4" w:space="0" w:color="auto"/>
              <w:right w:val="single" w:sz="4" w:space="0" w:color="auto"/>
            </w:tcBorders>
          </w:tcPr>
          <w:p w14:paraId="5B37135E"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Учебная практика</w:t>
            </w:r>
          </w:p>
        </w:tc>
        <w:tc>
          <w:tcPr>
            <w:tcW w:w="334" w:type="pct"/>
            <w:tcBorders>
              <w:top w:val="single" w:sz="4" w:space="0" w:color="auto"/>
              <w:left w:val="single" w:sz="4" w:space="0" w:color="auto"/>
              <w:bottom w:val="single" w:sz="4" w:space="0" w:color="auto"/>
              <w:right w:val="single" w:sz="4" w:space="0" w:color="auto"/>
            </w:tcBorders>
          </w:tcPr>
          <w:p w14:paraId="6AEED290"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36</w:t>
            </w:r>
          </w:p>
        </w:tc>
        <w:tc>
          <w:tcPr>
            <w:tcW w:w="334" w:type="pct"/>
            <w:tcBorders>
              <w:top w:val="single" w:sz="4" w:space="0" w:color="auto"/>
              <w:left w:val="single" w:sz="4" w:space="0" w:color="auto"/>
              <w:bottom w:val="single" w:sz="4" w:space="0" w:color="auto"/>
              <w:right w:val="single" w:sz="4" w:space="0" w:color="auto"/>
            </w:tcBorders>
          </w:tcPr>
          <w:p w14:paraId="6710E136"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36</w:t>
            </w:r>
          </w:p>
        </w:tc>
        <w:tc>
          <w:tcPr>
            <w:tcW w:w="335" w:type="pct"/>
            <w:tcBorders>
              <w:top w:val="single" w:sz="4" w:space="0" w:color="auto"/>
              <w:left w:val="single" w:sz="4" w:space="0" w:color="auto"/>
              <w:bottom w:val="single" w:sz="4" w:space="0" w:color="auto"/>
              <w:right w:val="single" w:sz="4" w:space="0" w:color="auto"/>
            </w:tcBorders>
          </w:tcPr>
          <w:p w14:paraId="0D9CBB0C" w14:textId="77777777" w:rsidR="00A90F1C" w:rsidRPr="00A90F1C" w:rsidRDefault="00A90F1C" w:rsidP="00A90F1C">
            <w:pPr>
              <w:jc w:val="center"/>
              <w:rPr>
                <w:rFonts w:ascii="Times New Roman" w:eastAsia="Times New Roman" w:hAnsi="Times New Roman" w:cs="Times New Roman"/>
                <w:b/>
                <w:bCs/>
                <w:lang w:eastAsia="ru-RU"/>
              </w:rPr>
            </w:pPr>
          </w:p>
        </w:tc>
        <w:tc>
          <w:tcPr>
            <w:tcW w:w="382" w:type="pct"/>
            <w:tcBorders>
              <w:top w:val="single" w:sz="4" w:space="0" w:color="auto"/>
              <w:left w:val="single" w:sz="4" w:space="0" w:color="auto"/>
              <w:bottom w:val="single" w:sz="4" w:space="0" w:color="auto"/>
              <w:right w:val="single" w:sz="4" w:space="0" w:color="auto"/>
            </w:tcBorders>
          </w:tcPr>
          <w:p w14:paraId="50C07A73" w14:textId="77777777" w:rsidR="00A90F1C" w:rsidRPr="00A90F1C" w:rsidRDefault="00A90F1C" w:rsidP="00A90F1C">
            <w:pPr>
              <w:jc w:val="center"/>
              <w:rPr>
                <w:rFonts w:ascii="Times New Roman" w:eastAsia="Times New Roman" w:hAnsi="Times New Roman" w:cs="Times New Roman"/>
                <w:b/>
                <w:bCs/>
                <w:lang w:eastAsia="ru-RU"/>
              </w:rPr>
            </w:pPr>
          </w:p>
        </w:tc>
        <w:tc>
          <w:tcPr>
            <w:tcW w:w="287" w:type="pct"/>
            <w:tcBorders>
              <w:top w:val="single" w:sz="4" w:space="0" w:color="auto"/>
              <w:left w:val="single" w:sz="4" w:space="0" w:color="auto"/>
              <w:bottom w:val="single" w:sz="4" w:space="0" w:color="auto"/>
              <w:right w:val="single" w:sz="4" w:space="0" w:color="auto"/>
            </w:tcBorders>
          </w:tcPr>
          <w:p w14:paraId="0326655F" w14:textId="77777777" w:rsidR="00A90F1C" w:rsidRPr="00A90F1C" w:rsidRDefault="00A90F1C" w:rsidP="00A90F1C">
            <w:pPr>
              <w:jc w:val="center"/>
              <w:rPr>
                <w:rFonts w:ascii="Times New Roman" w:eastAsia="Times New Roman" w:hAnsi="Times New Roman" w:cs="Times New Roman"/>
                <w:lang w:eastAsia="ru-RU"/>
              </w:rPr>
            </w:pPr>
          </w:p>
        </w:tc>
        <w:tc>
          <w:tcPr>
            <w:tcW w:w="322" w:type="pct"/>
            <w:tcBorders>
              <w:top w:val="single" w:sz="4" w:space="0" w:color="auto"/>
              <w:left w:val="single" w:sz="4" w:space="0" w:color="auto"/>
              <w:bottom w:val="single" w:sz="4" w:space="0" w:color="auto"/>
              <w:right w:val="single" w:sz="4" w:space="0" w:color="auto"/>
            </w:tcBorders>
          </w:tcPr>
          <w:p w14:paraId="730BADF2" w14:textId="77777777" w:rsidR="00A90F1C" w:rsidRPr="00A90F1C" w:rsidRDefault="00A90F1C" w:rsidP="00A90F1C">
            <w:pPr>
              <w:jc w:val="center"/>
              <w:rPr>
                <w:rFonts w:ascii="Times New Roman" w:eastAsia="Times New Roman" w:hAnsi="Times New Roman" w:cs="Times New Roman"/>
                <w:lang w:eastAsia="ru-RU"/>
              </w:rPr>
            </w:pPr>
          </w:p>
        </w:tc>
        <w:tc>
          <w:tcPr>
            <w:tcW w:w="346" w:type="pct"/>
            <w:tcBorders>
              <w:top w:val="single" w:sz="4" w:space="0" w:color="auto"/>
              <w:left w:val="single" w:sz="4" w:space="0" w:color="auto"/>
              <w:bottom w:val="single" w:sz="4" w:space="0" w:color="auto"/>
              <w:right w:val="single" w:sz="4" w:space="0" w:color="auto"/>
            </w:tcBorders>
            <w:vAlign w:val="center"/>
          </w:tcPr>
          <w:p w14:paraId="221D2537" w14:textId="77777777" w:rsidR="00A90F1C" w:rsidRPr="00A90F1C" w:rsidRDefault="00A90F1C" w:rsidP="00A90F1C">
            <w:pPr>
              <w:rPr>
                <w:rFonts w:ascii="Times New Roman" w:eastAsia="Times New Roman" w:hAnsi="Times New Roman" w:cs="Times New Roman"/>
                <w:lang w:eastAsia="ru-RU"/>
              </w:rPr>
            </w:pPr>
          </w:p>
        </w:tc>
        <w:tc>
          <w:tcPr>
            <w:tcW w:w="338" w:type="pct"/>
            <w:tcBorders>
              <w:top w:val="single" w:sz="4" w:space="0" w:color="auto"/>
              <w:left w:val="single" w:sz="4" w:space="0" w:color="auto"/>
              <w:bottom w:val="single" w:sz="4" w:space="0" w:color="auto"/>
              <w:right w:val="single" w:sz="4" w:space="0" w:color="auto"/>
            </w:tcBorders>
          </w:tcPr>
          <w:p w14:paraId="5329629B" w14:textId="77777777" w:rsidR="00A90F1C" w:rsidRPr="00A90F1C" w:rsidRDefault="00A90F1C" w:rsidP="00A90F1C">
            <w:pPr>
              <w:jc w:val="center"/>
              <w:rPr>
                <w:rFonts w:ascii="Times New Roman" w:eastAsia="Times New Roman" w:hAnsi="Times New Roman" w:cs="Times New Roman"/>
                <w:b/>
                <w:bCs/>
                <w:lang w:eastAsia="ru-RU"/>
              </w:rPr>
            </w:pPr>
          </w:p>
        </w:tc>
        <w:tc>
          <w:tcPr>
            <w:tcW w:w="281" w:type="pct"/>
            <w:tcBorders>
              <w:top w:val="single" w:sz="4" w:space="0" w:color="auto"/>
              <w:left w:val="single" w:sz="4" w:space="0" w:color="auto"/>
              <w:bottom w:val="single" w:sz="4" w:space="0" w:color="auto"/>
              <w:right w:val="single" w:sz="4" w:space="0" w:color="auto"/>
            </w:tcBorders>
          </w:tcPr>
          <w:p w14:paraId="75B8B3EA" w14:textId="77777777" w:rsidR="00A90F1C" w:rsidRPr="00A90F1C" w:rsidRDefault="00A90F1C" w:rsidP="00A90F1C">
            <w:pPr>
              <w:jc w:val="center"/>
              <w:rPr>
                <w:rFonts w:ascii="Times New Roman" w:eastAsia="Times New Roman" w:hAnsi="Times New Roman" w:cs="Times New Roman"/>
                <w:b/>
                <w:bCs/>
                <w:lang w:eastAsia="ru-RU"/>
              </w:rPr>
            </w:pPr>
          </w:p>
        </w:tc>
      </w:tr>
      <w:tr w:rsidR="00A90F1C" w:rsidRPr="00A90F1C" w14:paraId="5C38F600" w14:textId="77777777" w:rsidTr="00701B7E">
        <w:tc>
          <w:tcPr>
            <w:tcW w:w="586" w:type="pct"/>
            <w:tcBorders>
              <w:top w:val="single" w:sz="4" w:space="0" w:color="auto"/>
              <w:left w:val="single" w:sz="4" w:space="0" w:color="auto"/>
              <w:bottom w:val="single" w:sz="4" w:space="0" w:color="auto"/>
              <w:right w:val="single" w:sz="4" w:space="0" w:color="auto"/>
            </w:tcBorders>
          </w:tcPr>
          <w:p w14:paraId="73EF305D" w14:textId="77777777" w:rsidR="00A90F1C" w:rsidRPr="00A90F1C" w:rsidRDefault="00A90F1C" w:rsidP="00A90F1C">
            <w:pPr>
              <w:rPr>
                <w:rFonts w:ascii="Times New Roman" w:eastAsia="Times New Roman" w:hAnsi="Times New Roman" w:cs="Times New Roman"/>
                <w:i/>
                <w:lang w:eastAsia="ru-RU"/>
              </w:rPr>
            </w:pPr>
          </w:p>
        </w:tc>
        <w:tc>
          <w:tcPr>
            <w:tcW w:w="1455" w:type="pct"/>
            <w:tcBorders>
              <w:top w:val="single" w:sz="4" w:space="0" w:color="auto"/>
              <w:left w:val="single" w:sz="4" w:space="0" w:color="auto"/>
              <w:bottom w:val="single" w:sz="4" w:space="0" w:color="auto"/>
              <w:right w:val="single" w:sz="4" w:space="0" w:color="auto"/>
            </w:tcBorders>
            <w:hideMark/>
          </w:tcPr>
          <w:p w14:paraId="3A1F51D4" w14:textId="77777777" w:rsidR="00A90F1C" w:rsidRPr="00A90F1C" w:rsidRDefault="00A90F1C" w:rsidP="00A90F1C">
            <w:pPr>
              <w:suppressAutoHyphens/>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34" w:type="pct"/>
            <w:tcBorders>
              <w:top w:val="single" w:sz="4" w:space="0" w:color="auto"/>
              <w:left w:val="single" w:sz="4" w:space="0" w:color="auto"/>
              <w:bottom w:val="single" w:sz="4" w:space="0" w:color="auto"/>
              <w:right w:val="single" w:sz="4" w:space="0" w:color="auto"/>
            </w:tcBorders>
          </w:tcPr>
          <w:p w14:paraId="5E92F72C" w14:textId="77777777" w:rsidR="00A90F1C" w:rsidRPr="00A90F1C" w:rsidRDefault="00A90F1C" w:rsidP="00A90F1C">
            <w:pPr>
              <w:suppressAutoHyphens/>
              <w:jc w:val="center"/>
              <w:rPr>
                <w:rFonts w:ascii="Times New Roman" w:eastAsia="Times New Roman" w:hAnsi="Times New Roman" w:cs="Times New Roman"/>
                <w:b/>
                <w:bCs/>
                <w:i/>
                <w:lang w:eastAsia="ru-RU"/>
              </w:rPr>
            </w:pPr>
            <w:r w:rsidRPr="00A90F1C">
              <w:rPr>
                <w:rFonts w:ascii="Times New Roman" w:eastAsia="Times New Roman" w:hAnsi="Times New Roman" w:cs="Times New Roman"/>
                <w:b/>
                <w:bCs/>
                <w:i/>
                <w:lang w:eastAsia="ru-RU"/>
              </w:rPr>
              <w:t>108</w:t>
            </w: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472145ED"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72</w:t>
            </w:r>
          </w:p>
        </w:tc>
        <w:tc>
          <w:tcPr>
            <w:tcW w:w="335" w:type="pct"/>
            <w:tcBorders>
              <w:top w:val="single" w:sz="4" w:space="0" w:color="auto"/>
              <w:left w:val="single" w:sz="4" w:space="0" w:color="auto"/>
              <w:bottom w:val="single" w:sz="4" w:space="0" w:color="auto"/>
              <w:right w:val="single" w:sz="4" w:space="0" w:color="auto"/>
            </w:tcBorders>
            <w:shd w:val="clear" w:color="auto" w:fill="C0C0C0"/>
          </w:tcPr>
          <w:p w14:paraId="62846100" w14:textId="77777777" w:rsidR="00A90F1C" w:rsidRPr="00A90F1C" w:rsidRDefault="00A90F1C" w:rsidP="00A90F1C">
            <w:pPr>
              <w:jc w:val="center"/>
              <w:rPr>
                <w:rFonts w:ascii="Times New Roman" w:eastAsia="Times New Roman" w:hAnsi="Times New Roman" w:cs="Times New Roman"/>
                <w:b/>
                <w:bCs/>
                <w:i/>
                <w:lang w:eastAsia="ru-RU"/>
              </w:rPr>
            </w:pPr>
          </w:p>
        </w:tc>
        <w:tc>
          <w:tcPr>
            <w:tcW w:w="382" w:type="pct"/>
            <w:tcBorders>
              <w:top w:val="single" w:sz="4" w:space="0" w:color="auto"/>
              <w:left w:val="single" w:sz="4" w:space="0" w:color="auto"/>
              <w:bottom w:val="single" w:sz="4" w:space="0" w:color="auto"/>
              <w:right w:val="single" w:sz="4" w:space="0" w:color="auto"/>
            </w:tcBorders>
            <w:shd w:val="clear" w:color="auto" w:fill="C0C0C0"/>
          </w:tcPr>
          <w:p w14:paraId="0B8A16EB" w14:textId="77777777" w:rsidR="00A90F1C" w:rsidRPr="00A90F1C" w:rsidRDefault="00A90F1C" w:rsidP="00A90F1C">
            <w:pPr>
              <w:jc w:val="center"/>
              <w:rPr>
                <w:rFonts w:ascii="Times New Roman" w:eastAsia="Times New Roman" w:hAnsi="Times New Roman" w:cs="Times New Roman"/>
                <w:b/>
                <w:bCs/>
                <w:i/>
                <w:lang w:eastAsia="ru-RU"/>
              </w:rPr>
            </w:pPr>
          </w:p>
        </w:tc>
        <w:tc>
          <w:tcPr>
            <w:tcW w:w="1293" w:type="pct"/>
            <w:gridSpan w:val="4"/>
            <w:tcBorders>
              <w:top w:val="single" w:sz="4" w:space="0" w:color="auto"/>
              <w:left w:val="single" w:sz="4" w:space="0" w:color="auto"/>
              <w:bottom w:val="single" w:sz="4" w:space="0" w:color="auto"/>
              <w:right w:val="single" w:sz="4" w:space="0" w:color="auto"/>
            </w:tcBorders>
            <w:shd w:val="clear" w:color="auto" w:fill="C0C0C0"/>
          </w:tcPr>
          <w:p w14:paraId="4B9DE7A6" w14:textId="77777777" w:rsidR="00A90F1C" w:rsidRPr="00A90F1C" w:rsidRDefault="00A90F1C" w:rsidP="00A90F1C">
            <w:pPr>
              <w:jc w:val="center"/>
              <w:rPr>
                <w:rFonts w:ascii="Times New Roman" w:eastAsia="Times New Roman" w:hAnsi="Times New Roman" w:cs="Times New Roman"/>
                <w:i/>
                <w:lang w:eastAsia="ru-RU"/>
              </w:rPr>
            </w:pPr>
          </w:p>
        </w:tc>
        <w:tc>
          <w:tcPr>
            <w:tcW w:w="281" w:type="pct"/>
            <w:tcBorders>
              <w:top w:val="single" w:sz="4" w:space="0" w:color="auto"/>
              <w:left w:val="single" w:sz="4" w:space="0" w:color="auto"/>
              <w:bottom w:val="single" w:sz="4" w:space="0" w:color="auto"/>
              <w:right w:val="single" w:sz="4" w:space="0" w:color="auto"/>
            </w:tcBorders>
          </w:tcPr>
          <w:p w14:paraId="03CCA094" w14:textId="77777777" w:rsidR="00A90F1C" w:rsidRPr="00A90F1C" w:rsidRDefault="00A90F1C" w:rsidP="00A90F1C">
            <w:pPr>
              <w:suppressAutoHyphens/>
              <w:jc w:val="center"/>
              <w:rPr>
                <w:rFonts w:ascii="Times New Roman" w:eastAsia="Times New Roman" w:hAnsi="Times New Roman" w:cs="Times New Roman"/>
                <w:i/>
                <w:lang w:eastAsia="ru-RU"/>
              </w:rPr>
            </w:pPr>
          </w:p>
        </w:tc>
      </w:tr>
      <w:tr w:rsidR="00A90F1C" w:rsidRPr="00A90F1C" w14:paraId="5616B061" w14:textId="77777777" w:rsidTr="00701B7E">
        <w:tc>
          <w:tcPr>
            <w:tcW w:w="586" w:type="pct"/>
            <w:tcBorders>
              <w:top w:val="single" w:sz="4" w:space="0" w:color="auto"/>
              <w:left w:val="single" w:sz="4" w:space="0" w:color="auto"/>
              <w:bottom w:val="single" w:sz="4" w:space="0" w:color="auto"/>
              <w:right w:val="single" w:sz="4" w:space="0" w:color="auto"/>
            </w:tcBorders>
          </w:tcPr>
          <w:p w14:paraId="10424C99" w14:textId="77777777" w:rsidR="00A90F1C" w:rsidRPr="00A90F1C" w:rsidRDefault="00A90F1C" w:rsidP="00A90F1C">
            <w:pPr>
              <w:rPr>
                <w:rFonts w:ascii="Times New Roman" w:eastAsia="Times New Roman" w:hAnsi="Times New Roman" w:cs="Times New Roman"/>
                <w:i/>
                <w:lang w:eastAsia="ru-RU"/>
              </w:rPr>
            </w:pPr>
          </w:p>
        </w:tc>
        <w:tc>
          <w:tcPr>
            <w:tcW w:w="1455" w:type="pct"/>
            <w:tcBorders>
              <w:top w:val="single" w:sz="4" w:space="0" w:color="auto"/>
              <w:left w:val="single" w:sz="4" w:space="0" w:color="auto"/>
              <w:bottom w:val="single" w:sz="4" w:space="0" w:color="auto"/>
              <w:right w:val="single" w:sz="4" w:space="0" w:color="auto"/>
            </w:tcBorders>
            <w:hideMark/>
          </w:tcPr>
          <w:p w14:paraId="5A8140F4" w14:textId="77777777" w:rsidR="00A90F1C" w:rsidRPr="00A90F1C" w:rsidRDefault="00A90F1C" w:rsidP="00A90F1C">
            <w:pPr>
              <w:suppressAutoHyphens/>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tcPr>
          <w:p w14:paraId="2BA5B366" w14:textId="77777777" w:rsidR="00A90F1C" w:rsidRPr="00A90F1C" w:rsidRDefault="00A90F1C" w:rsidP="00A90F1C">
            <w:pPr>
              <w:suppressAutoHyphens/>
              <w:jc w:val="center"/>
              <w:rPr>
                <w:rFonts w:ascii="Times New Roman" w:eastAsia="Times New Roman" w:hAnsi="Times New Roman" w:cs="Times New Roman"/>
                <w:b/>
                <w:bCs/>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0EE012F8" w14:textId="77777777" w:rsidR="00A90F1C" w:rsidRPr="00A90F1C" w:rsidRDefault="00A90F1C" w:rsidP="00A90F1C">
            <w:pPr>
              <w:jc w:val="center"/>
              <w:rPr>
                <w:rFonts w:ascii="Times New Roman" w:eastAsia="Times New Roman" w:hAnsi="Times New Roman" w:cs="Times New Roman"/>
                <w:i/>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C0C0C0"/>
          </w:tcPr>
          <w:p w14:paraId="45446F70" w14:textId="77777777" w:rsidR="00A90F1C" w:rsidRPr="00A90F1C" w:rsidRDefault="00A90F1C" w:rsidP="00A90F1C">
            <w:pPr>
              <w:jc w:val="center"/>
              <w:rPr>
                <w:rFonts w:ascii="Times New Roman" w:eastAsia="Times New Roman" w:hAnsi="Times New Roman" w:cs="Times New Roman"/>
                <w:i/>
                <w:lang w:eastAsia="ru-RU"/>
              </w:rPr>
            </w:pPr>
          </w:p>
        </w:tc>
        <w:tc>
          <w:tcPr>
            <w:tcW w:w="382" w:type="pct"/>
            <w:tcBorders>
              <w:top w:val="single" w:sz="4" w:space="0" w:color="auto"/>
              <w:left w:val="single" w:sz="4" w:space="0" w:color="auto"/>
              <w:bottom w:val="single" w:sz="4" w:space="0" w:color="auto"/>
              <w:right w:val="single" w:sz="4" w:space="0" w:color="auto"/>
            </w:tcBorders>
            <w:shd w:val="clear" w:color="auto" w:fill="C0C0C0"/>
          </w:tcPr>
          <w:p w14:paraId="6D73F021" w14:textId="77777777" w:rsidR="00A90F1C" w:rsidRPr="00A90F1C" w:rsidRDefault="00A90F1C" w:rsidP="00A90F1C">
            <w:pPr>
              <w:jc w:val="center"/>
              <w:rPr>
                <w:rFonts w:ascii="Times New Roman" w:eastAsia="Times New Roman" w:hAnsi="Times New Roman" w:cs="Times New Roman"/>
                <w:i/>
                <w:lang w:eastAsia="ru-RU"/>
              </w:rPr>
            </w:pPr>
          </w:p>
        </w:tc>
        <w:tc>
          <w:tcPr>
            <w:tcW w:w="1293" w:type="pct"/>
            <w:gridSpan w:val="4"/>
            <w:tcBorders>
              <w:top w:val="single" w:sz="4" w:space="0" w:color="auto"/>
              <w:left w:val="single" w:sz="4" w:space="0" w:color="auto"/>
              <w:bottom w:val="single" w:sz="4" w:space="0" w:color="auto"/>
              <w:right w:val="single" w:sz="4" w:space="0" w:color="auto"/>
            </w:tcBorders>
            <w:shd w:val="clear" w:color="auto" w:fill="C0C0C0"/>
          </w:tcPr>
          <w:p w14:paraId="13D01708" w14:textId="77777777" w:rsidR="00A90F1C" w:rsidRPr="00A90F1C" w:rsidRDefault="00A90F1C" w:rsidP="00A90F1C">
            <w:pPr>
              <w:jc w:val="center"/>
              <w:rPr>
                <w:rFonts w:ascii="Times New Roman" w:eastAsia="Times New Roman" w:hAnsi="Times New Roman" w:cs="Times New Roman"/>
                <w:i/>
                <w:lang w:eastAsia="ru-RU"/>
              </w:rPr>
            </w:pPr>
          </w:p>
        </w:tc>
        <w:tc>
          <w:tcPr>
            <w:tcW w:w="281" w:type="pct"/>
            <w:tcBorders>
              <w:top w:val="single" w:sz="4" w:space="0" w:color="auto"/>
              <w:left w:val="single" w:sz="4" w:space="0" w:color="auto"/>
              <w:bottom w:val="single" w:sz="4" w:space="0" w:color="auto"/>
              <w:right w:val="single" w:sz="4" w:space="0" w:color="auto"/>
            </w:tcBorders>
          </w:tcPr>
          <w:p w14:paraId="311036E5" w14:textId="77777777" w:rsidR="00A90F1C" w:rsidRPr="00A90F1C" w:rsidRDefault="00A90F1C" w:rsidP="00A90F1C">
            <w:pPr>
              <w:suppressAutoHyphens/>
              <w:jc w:val="center"/>
              <w:rPr>
                <w:rFonts w:ascii="Times New Roman" w:eastAsia="Times New Roman" w:hAnsi="Times New Roman" w:cs="Times New Roman"/>
                <w:lang w:eastAsia="ru-RU"/>
              </w:rPr>
            </w:pPr>
          </w:p>
        </w:tc>
      </w:tr>
      <w:tr w:rsidR="00A90F1C" w:rsidRPr="00A90F1C" w14:paraId="2B7E06BF" w14:textId="77777777" w:rsidTr="00701B7E">
        <w:tc>
          <w:tcPr>
            <w:tcW w:w="586" w:type="pct"/>
            <w:tcBorders>
              <w:top w:val="single" w:sz="4" w:space="0" w:color="auto"/>
              <w:left w:val="single" w:sz="4" w:space="0" w:color="auto"/>
              <w:bottom w:val="single" w:sz="4" w:space="0" w:color="auto"/>
              <w:right w:val="single" w:sz="4" w:space="0" w:color="auto"/>
            </w:tcBorders>
          </w:tcPr>
          <w:p w14:paraId="3F795420" w14:textId="77777777" w:rsidR="00A90F1C" w:rsidRPr="00A90F1C" w:rsidRDefault="00A90F1C" w:rsidP="00A90F1C">
            <w:pPr>
              <w:spacing w:after="200"/>
              <w:rPr>
                <w:rFonts w:ascii="Times New Roman" w:eastAsia="Times New Roman" w:hAnsi="Times New Roman" w:cs="Times New Roman"/>
                <w:b/>
                <w:i/>
                <w:lang w:eastAsia="ru-RU"/>
              </w:rPr>
            </w:pPr>
          </w:p>
        </w:tc>
        <w:tc>
          <w:tcPr>
            <w:tcW w:w="1455" w:type="pct"/>
            <w:tcBorders>
              <w:top w:val="single" w:sz="4" w:space="0" w:color="auto"/>
              <w:left w:val="single" w:sz="4" w:space="0" w:color="auto"/>
              <w:bottom w:val="single" w:sz="4" w:space="0" w:color="auto"/>
              <w:right w:val="single" w:sz="4" w:space="0" w:color="auto"/>
            </w:tcBorders>
            <w:hideMark/>
          </w:tcPr>
          <w:p w14:paraId="2C9D3621" w14:textId="77777777" w:rsidR="00A90F1C" w:rsidRPr="00A90F1C" w:rsidRDefault="00A90F1C" w:rsidP="00A90F1C">
            <w:pPr>
              <w:spacing w:after="200"/>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Всего:</w:t>
            </w:r>
          </w:p>
        </w:tc>
        <w:tc>
          <w:tcPr>
            <w:tcW w:w="334" w:type="pct"/>
            <w:tcBorders>
              <w:top w:val="single" w:sz="4" w:space="0" w:color="auto"/>
              <w:left w:val="single" w:sz="4" w:space="0" w:color="auto"/>
              <w:bottom w:val="single" w:sz="4" w:space="0" w:color="auto"/>
              <w:right w:val="single" w:sz="4" w:space="0" w:color="auto"/>
            </w:tcBorders>
          </w:tcPr>
          <w:p w14:paraId="2632560C"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180</w:t>
            </w:r>
          </w:p>
        </w:tc>
        <w:tc>
          <w:tcPr>
            <w:tcW w:w="334" w:type="pct"/>
            <w:tcBorders>
              <w:top w:val="single" w:sz="4" w:space="0" w:color="auto"/>
              <w:left w:val="single" w:sz="4" w:space="0" w:color="auto"/>
              <w:bottom w:val="single" w:sz="4" w:space="0" w:color="auto"/>
              <w:right w:val="single" w:sz="4" w:space="0" w:color="auto"/>
            </w:tcBorders>
          </w:tcPr>
          <w:p w14:paraId="741BDDD4"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134</w:t>
            </w:r>
          </w:p>
        </w:tc>
        <w:tc>
          <w:tcPr>
            <w:tcW w:w="335" w:type="pct"/>
            <w:tcBorders>
              <w:top w:val="single" w:sz="4" w:space="0" w:color="auto"/>
              <w:left w:val="single" w:sz="4" w:space="0" w:color="auto"/>
              <w:bottom w:val="single" w:sz="4" w:space="0" w:color="auto"/>
              <w:right w:val="single" w:sz="4" w:space="0" w:color="auto"/>
            </w:tcBorders>
          </w:tcPr>
          <w:p w14:paraId="6C19F531"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72</w:t>
            </w:r>
          </w:p>
        </w:tc>
        <w:tc>
          <w:tcPr>
            <w:tcW w:w="382" w:type="pct"/>
            <w:tcBorders>
              <w:top w:val="single" w:sz="4" w:space="0" w:color="auto"/>
              <w:left w:val="single" w:sz="4" w:space="0" w:color="auto"/>
              <w:bottom w:val="single" w:sz="4" w:space="0" w:color="auto"/>
              <w:right w:val="single" w:sz="4" w:space="0" w:color="auto"/>
            </w:tcBorders>
          </w:tcPr>
          <w:p w14:paraId="3AE03749"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26</w:t>
            </w:r>
          </w:p>
        </w:tc>
        <w:tc>
          <w:tcPr>
            <w:tcW w:w="287" w:type="pct"/>
            <w:tcBorders>
              <w:top w:val="single" w:sz="4" w:space="0" w:color="auto"/>
              <w:left w:val="single" w:sz="4" w:space="0" w:color="auto"/>
              <w:bottom w:val="single" w:sz="4" w:space="0" w:color="auto"/>
              <w:right w:val="single" w:sz="4" w:space="0" w:color="auto"/>
            </w:tcBorders>
          </w:tcPr>
          <w:p w14:paraId="46B5C74E" w14:textId="77777777" w:rsidR="00A90F1C" w:rsidRPr="00A90F1C" w:rsidRDefault="00A90F1C" w:rsidP="00A90F1C">
            <w:pPr>
              <w:jc w:val="center"/>
              <w:rPr>
                <w:rFonts w:ascii="Times New Roman" w:eastAsia="Times New Roman" w:hAnsi="Times New Roman" w:cs="Times New Roman"/>
                <w:b/>
                <w:i/>
                <w:lang w:eastAsia="ru-RU"/>
              </w:rPr>
            </w:pPr>
          </w:p>
        </w:tc>
        <w:tc>
          <w:tcPr>
            <w:tcW w:w="322" w:type="pct"/>
            <w:tcBorders>
              <w:top w:val="single" w:sz="4" w:space="0" w:color="auto"/>
              <w:left w:val="single" w:sz="4" w:space="0" w:color="auto"/>
              <w:bottom w:val="single" w:sz="4" w:space="0" w:color="auto"/>
              <w:right w:val="single" w:sz="4" w:space="0" w:color="auto"/>
            </w:tcBorders>
          </w:tcPr>
          <w:p w14:paraId="46ABE8BB" w14:textId="77777777" w:rsidR="00A90F1C" w:rsidRPr="00A90F1C" w:rsidRDefault="00A90F1C" w:rsidP="00A90F1C">
            <w:pPr>
              <w:jc w:val="center"/>
              <w:rPr>
                <w:rFonts w:ascii="Times New Roman" w:eastAsia="Times New Roman" w:hAnsi="Times New Roman" w:cs="Times New Roman"/>
                <w:b/>
                <w:i/>
                <w:lang w:eastAsia="ru-RU"/>
              </w:rPr>
            </w:pPr>
          </w:p>
        </w:tc>
        <w:tc>
          <w:tcPr>
            <w:tcW w:w="346" w:type="pct"/>
            <w:tcBorders>
              <w:top w:val="single" w:sz="4" w:space="0" w:color="auto"/>
              <w:left w:val="single" w:sz="4" w:space="0" w:color="auto"/>
              <w:bottom w:val="single" w:sz="4" w:space="0" w:color="auto"/>
              <w:right w:val="single" w:sz="4" w:space="0" w:color="auto"/>
            </w:tcBorders>
          </w:tcPr>
          <w:p w14:paraId="4C0C2F44" w14:textId="77777777" w:rsidR="00A90F1C" w:rsidRPr="00A90F1C" w:rsidRDefault="00A90F1C" w:rsidP="00A90F1C">
            <w:pPr>
              <w:jc w:val="center"/>
              <w:rPr>
                <w:rFonts w:ascii="Times New Roman" w:eastAsia="Times New Roman" w:hAnsi="Times New Roman" w:cs="Times New Roman"/>
                <w:b/>
                <w:i/>
                <w:lang w:eastAsia="ru-RU"/>
              </w:rPr>
            </w:pPr>
          </w:p>
        </w:tc>
        <w:tc>
          <w:tcPr>
            <w:tcW w:w="338" w:type="pct"/>
            <w:tcBorders>
              <w:top w:val="single" w:sz="4" w:space="0" w:color="auto"/>
              <w:left w:val="single" w:sz="4" w:space="0" w:color="auto"/>
              <w:bottom w:val="single" w:sz="4" w:space="0" w:color="auto"/>
              <w:right w:val="single" w:sz="4" w:space="0" w:color="auto"/>
            </w:tcBorders>
          </w:tcPr>
          <w:p w14:paraId="0A7E1BAC"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36</w:t>
            </w:r>
          </w:p>
        </w:tc>
        <w:tc>
          <w:tcPr>
            <w:tcW w:w="281" w:type="pct"/>
            <w:tcBorders>
              <w:top w:val="single" w:sz="4" w:space="0" w:color="auto"/>
              <w:left w:val="single" w:sz="4" w:space="0" w:color="auto"/>
              <w:bottom w:val="single" w:sz="4" w:space="0" w:color="auto"/>
              <w:right w:val="single" w:sz="4" w:space="0" w:color="auto"/>
            </w:tcBorders>
          </w:tcPr>
          <w:p w14:paraId="22F85267"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72</w:t>
            </w:r>
          </w:p>
        </w:tc>
      </w:tr>
    </w:tbl>
    <w:p w14:paraId="1CD59240" w14:textId="77777777" w:rsidR="00A90F1C" w:rsidRPr="00A90F1C" w:rsidRDefault="00A90F1C" w:rsidP="00A90F1C">
      <w:pPr>
        <w:suppressAutoHyphens/>
        <w:spacing w:after="200"/>
        <w:jc w:val="both"/>
        <w:rPr>
          <w:rFonts w:ascii="Times New Roman" w:eastAsia="Times New Roman" w:hAnsi="Times New Roman" w:cs="Times New Roman"/>
          <w:i/>
          <w:sz w:val="20"/>
          <w:szCs w:val="20"/>
          <w:lang w:eastAsia="ru-RU"/>
        </w:rPr>
      </w:pPr>
    </w:p>
    <w:p w14:paraId="485851F4" w14:textId="77777777" w:rsidR="00A90F1C" w:rsidRPr="00A90F1C" w:rsidRDefault="00A90F1C" w:rsidP="00A90F1C">
      <w:pPr>
        <w:spacing w:after="200" w:line="276" w:lineRule="auto"/>
        <w:ind w:firstLine="709"/>
        <w:rPr>
          <w:rFonts w:ascii="Times New Roman" w:eastAsia="Times New Roman" w:hAnsi="Times New Roman" w:cs="Times New Roman"/>
          <w:b/>
          <w:lang w:eastAsia="ru-RU"/>
        </w:rPr>
      </w:pPr>
    </w:p>
    <w:p w14:paraId="7F4CDA06" w14:textId="77777777" w:rsidR="00A90F1C" w:rsidRPr="00A90F1C" w:rsidRDefault="00A90F1C" w:rsidP="00A90F1C">
      <w:pPr>
        <w:spacing w:after="200" w:line="276" w:lineRule="auto"/>
        <w:ind w:firstLine="709"/>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lang w:eastAsia="ru-RU"/>
        </w:rPr>
        <w:br w:type="page"/>
      </w:r>
      <w:r w:rsidRPr="00A90F1C">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8722"/>
        <w:gridCol w:w="2269"/>
        <w:gridCol w:w="1636"/>
      </w:tblGrid>
      <w:tr w:rsidR="00E71C46" w:rsidRPr="00E71C46" w14:paraId="0EFF51AA" w14:textId="3A1EE659" w:rsidTr="00BF5658">
        <w:tc>
          <w:tcPr>
            <w:tcW w:w="771" w:type="pct"/>
            <w:vAlign w:val="center"/>
          </w:tcPr>
          <w:p w14:paraId="425516F5" w14:textId="77777777" w:rsidR="00E71C46" w:rsidRPr="00E71C46" w:rsidRDefault="00E71C46" w:rsidP="00BF5658">
            <w:pPr>
              <w:suppressAutoHyphens/>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Наименование разделов и тем</w:t>
            </w:r>
          </w:p>
        </w:tc>
        <w:tc>
          <w:tcPr>
            <w:tcW w:w="2920" w:type="pct"/>
            <w:vAlign w:val="center"/>
          </w:tcPr>
          <w:p w14:paraId="555E9BBB" w14:textId="77777777" w:rsidR="00E71C46" w:rsidRPr="00E71C46" w:rsidRDefault="00E71C46" w:rsidP="00BF5658">
            <w:pPr>
              <w:suppressAutoHyphens/>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 xml:space="preserve">Содержание и формы организации деятельности </w:t>
            </w:r>
            <w:proofErr w:type="gramStart"/>
            <w:r w:rsidRPr="00E71C46">
              <w:rPr>
                <w:rFonts w:ascii="Times New Roman" w:eastAsia="Times New Roman" w:hAnsi="Times New Roman" w:cs="Times New Roman"/>
                <w:b/>
                <w:bCs/>
                <w:lang w:eastAsia="ru-RU"/>
              </w:rPr>
              <w:t>обучающихся</w:t>
            </w:r>
            <w:proofErr w:type="gramEnd"/>
          </w:p>
        </w:tc>
        <w:tc>
          <w:tcPr>
            <w:tcW w:w="760" w:type="pct"/>
            <w:vAlign w:val="center"/>
          </w:tcPr>
          <w:p w14:paraId="29892FE6" w14:textId="586B165E" w:rsidR="00E71C46" w:rsidRPr="00E71C46" w:rsidRDefault="00E71C46" w:rsidP="00BF5658">
            <w:pPr>
              <w:suppressAutoHyphens/>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 xml:space="preserve">Объем, акад. </w:t>
            </w:r>
            <w:proofErr w:type="gramStart"/>
            <w:r w:rsidRPr="00E71C46">
              <w:rPr>
                <w:rFonts w:ascii="Times New Roman" w:eastAsia="Times New Roman" w:hAnsi="Times New Roman" w:cs="Times New Roman"/>
                <w:b/>
                <w:bCs/>
                <w:lang w:eastAsia="ru-RU"/>
              </w:rPr>
              <w:t>ч</w:t>
            </w:r>
            <w:proofErr w:type="gramEnd"/>
            <w:r w:rsidRPr="00E71C46">
              <w:rPr>
                <w:rFonts w:ascii="Times New Roman" w:eastAsia="Times New Roman" w:hAnsi="Times New Roman" w:cs="Times New Roman"/>
                <w:b/>
                <w:bCs/>
                <w:lang w:eastAsia="ru-RU"/>
              </w:rPr>
              <w:t xml:space="preserve"> /</w:t>
            </w:r>
            <w:r w:rsidR="00BF5658">
              <w:rPr>
                <w:rFonts w:ascii="Times New Roman" w:eastAsia="Times New Roman" w:hAnsi="Times New Roman" w:cs="Times New Roman"/>
                <w:b/>
                <w:bCs/>
                <w:lang w:eastAsia="ru-RU"/>
              </w:rPr>
              <w:br/>
            </w:r>
            <w:r w:rsidRPr="00E71C46">
              <w:rPr>
                <w:rFonts w:ascii="Times New Roman" w:eastAsia="Times New Roman" w:hAnsi="Times New Roman" w:cs="Times New Roman"/>
                <w:b/>
                <w:bCs/>
                <w:lang w:eastAsia="ru-RU"/>
              </w:rPr>
              <w:t xml:space="preserve"> в том числе в форме практической подготовки, акад. ч</w:t>
            </w:r>
          </w:p>
        </w:tc>
        <w:tc>
          <w:tcPr>
            <w:tcW w:w="549" w:type="pct"/>
          </w:tcPr>
          <w:p w14:paraId="4E77B242" w14:textId="505DB02B" w:rsidR="00E71C46" w:rsidRPr="00E71C46" w:rsidRDefault="00E71C46" w:rsidP="00BF5658">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 ПК, </w:t>
            </w:r>
            <w:proofErr w:type="gramStart"/>
            <w:r>
              <w:rPr>
                <w:rFonts w:ascii="Times New Roman" w:eastAsia="Times New Roman" w:hAnsi="Times New Roman" w:cs="Times New Roman"/>
                <w:b/>
                <w:bCs/>
                <w:lang w:eastAsia="ru-RU"/>
              </w:rPr>
              <w:t>ОК</w:t>
            </w:r>
            <w:proofErr w:type="gramEnd"/>
          </w:p>
        </w:tc>
      </w:tr>
      <w:tr w:rsidR="00E71C46" w:rsidRPr="00E71C46" w14:paraId="5E4A75C6" w14:textId="60FE6438" w:rsidTr="00BF5658">
        <w:tc>
          <w:tcPr>
            <w:tcW w:w="771" w:type="pct"/>
          </w:tcPr>
          <w:p w14:paraId="73ECA8B1" w14:textId="77777777" w:rsidR="00E71C46" w:rsidRPr="00E71C46" w:rsidRDefault="00E71C46" w:rsidP="00BF5658">
            <w:pPr>
              <w:spacing w:line="276" w:lineRule="auto"/>
              <w:jc w:val="center"/>
              <w:rPr>
                <w:rFonts w:ascii="Times New Roman" w:eastAsia="Times New Roman" w:hAnsi="Times New Roman" w:cs="Times New Roman"/>
                <w:b/>
                <w:bCs/>
                <w:i/>
                <w:iCs/>
                <w:lang w:eastAsia="ru-RU"/>
              </w:rPr>
            </w:pPr>
            <w:r w:rsidRPr="00E71C46">
              <w:rPr>
                <w:rFonts w:ascii="Times New Roman" w:eastAsia="Times New Roman" w:hAnsi="Times New Roman" w:cs="Times New Roman"/>
                <w:b/>
                <w:bCs/>
                <w:i/>
                <w:iCs/>
                <w:lang w:eastAsia="ru-RU"/>
              </w:rPr>
              <w:t>1</w:t>
            </w:r>
          </w:p>
        </w:tc>
        <w:tc>
          <w:tcPr>
            <w:tcW w:w="2920" w:type="pct"/>
          </w:tcPr>
          <w:p w14:paraId="59108882" w14:textId="77777777" w:rsidR="00E71C46" w:rsidRPr="00E71C46" w:rsidRDefault="00E71C46" w:rsidP="00BF5658">
            <w:pPr>
              <w:spacing w:line="276" w:lineRule="auto"/>
              <w:jc w:val="center"/>
              <w:rPr>
                <w:rFonts w:ascii="Times New Roman" w:eastAsia="Times New Roman" w:hAnsi="Times New Roman" w:cs="Times New Roman"/>
                <w:b/>
                <w:bCs/>
                <w:i/>
                <w:iCs/>
                <w:lang w:eastAsia="ru-RU"/>
              </w:rPr>
            </w:pPr>
            <w:r w:rsidRPr="00E71C46">
              <w:rPr>
                <w:rFonts w:ascii="Times New Roman" w:eastAsia="Times New Roman" w:hAnsi="Times New Roman" w:cs="Times New Roman"/>
                <w:b/>
                <w:bCs/>
                <w:i/>
                <w:iCs/>
                <w:lang w:eastAsia="ru-RU"/>
              </w:rPr>
              <w:t>2</w:t>
            </w:r>
          </w:p>
        </w:tc>
        <w:tc>
          <w:tcPr>
            <w:tcW w:w="760" w:type="pct"/>
          </w:tcPr>
          <w:p w14:paraId="6A51C6F4" w14:textId="77777777" w:rsidR="00E71C46" w:rsidRPr="00E71C46" w:rsidRDefault="00E71C46" w:rsidP="00BF5658">
            <w:pPr>
              <w:spacing w:line="276" w:lineRule="auto"/>
              <w:jc w:val="center"/>
              <w:rPr>
                <w:rFonts w:ascii="Times New Roman" w:eastAsia="Times New Roman" w:hAnsi="Times New Roman" w:cs="Times New Roman"/>
                <w:b/>
                <w:bCs/>
                <w:i/>
                <w:iCs/>
                <w:lang w:eastAsia="ru-RU"/>
              </w:rPr>
            </w:pPr>
            <w:r w:rsidRPr="00E71C46">
              <w:rPr>
                <w:rFonts w:ascii="Times New Roman" w:eastAsia="Times New Roman" w:hAnsi="Times New Roman" w:cs="Times New Roman"/>
                <w:b/>
                <w:bCs/>
                <w:i/>
                <w:iCs/>
                <w:lang w:eastAsia="ru-RU"/>
              </w:rPr>
              <w:t>3</w:t>
            </w:r>
          </w:p>
        </w:tc>
        <w:tc>
          <w:tcPr>
            <w:tcW w:w="549" w:type="pct"/>
          </w:tcPr>
          <w:p w14:paraId="1A5794CF" w14:textId="77777777" w:rsidR="00E71C46" w:rsidRPr="00E71C46" w:rsidRDefault="00E71C46" w:rsidP="00BF5658">
            <w:pPr>
              <w:spacing w:line="276" w:lineRule="auto"/>
              <w:jc w:val="center"/>
              <w:rPr>
                <w:rFonts w:ascii="Times New Roman" w:eastAsia="Times New Roman" w:hAnsi="Times New Roman" w:cs="Times New Roman"/>
                <w:b/>
                <w:bCs/>
                <w:i/>
                <w:iCs/>
                <w:lang w:eastAsia="ru-RU"/>
              </w:rPr>
            </w:pPr>
          </w:p>
        </w:tc>
      </w:tr>
      <w:tr w:rsidR="00E71C46" w:rsidRPr="00E71C46" w14:paraId="7DB08D48" w14:textId="2CF48239" w:rsidTr="00BF5658">
        <w:tc>
          <w:tcPr>
            <w:tcW w:w="3692" w:type="pct"/>
            <w:gridSpan w:val="2"/>
          </w:tcPr>
          <w:p w14:paraId="699525C9" w14:textId="77777777" w:rsidR="00E71C46" w:rsidRPr="00E71C46" w:rsidRDefault="00E71C46" w:rsidP="00BF5658">
            <w:pPr>
              <w:spacing w:line="276" w:lineRule="auto"/>
              <w:rPr>
                <w:rFonts w:ascii="Times New Roman" w:eastAsia="Times New Roman" w:hAnsi="Times New Roman" w:cs="Times New Roman"/>
                <w:b/>
                <w:bCs/>
                <w:iCs/>
                <w:lang w:eastAsia="ru-RU"/>
              </w:rPr>
            </w:pPr>
            <w:r w:rsidRPr="00E71C46">
              <w:rPr>
                <w:rFonts w:ascii="Times New Roman" w:eastAsia="Times New Roman" w:hAnsi="Times New Roman" w:cs="Times New Roman"/>
                <w:b/>
                <w:bCs/>
                <w:iCs/>
                <w:lang w:eastAsia="ru-RU"/>
              </w:rPr>
              <w:t>МДК 04.01 Теоретические и методические основы преподавания иностранного языка в начальной школе</w:t>
            </w:r>
          </w:p>
        </w:tc>
        <w:tc>
          <w:tcPr>
            <w:tcW w:w="760" w:type="pct"/>
          </w:tcPr>
          <w:p w14:paraId="19D78FB3" w14:textId="77777777" w:rsidR="00E71C46" w:rsidRPr="00E71C46" w:rsidRDefault="00E71C46" w:rsidP="00BF5658">
            <w:pPr>
              <w:spacing w:line="276" w:lineRule="auto"/>
              <w:jc w:val="center"/>
              <w:rPr>
                <w:rFonts w:ascii="Times New Roman" w:eastAsia="Times New Roman" w:hAnsi="Times New Roman" w:cs="Times New Roman"/>
                <w:b/>
                <w:bCs/>
                <w:iCs/>
                <w:lang w:eastAsia="ru-RU"/>
              </w:rPr>
            </w:pPr>
            <w:r w:rsidRPr="00E71C46">
              <w:rPr>
                <w:rFonts w:ascii="Times New Roman" w:eastAsia="Times New Roman" w:hAnsi="Times New Roman" w:cs="Times New Roman"/>
                <w:b/>
                <w:bCs/>
                <w:iCs/>
                <w:lang w:eastAsia="ru-RU"/>
              </w:rPr>
              <w:t>72/42</w:t>
            </w:r>
          </w:p>
        </w:tc>
        <w:tc>
          <w:tcPr>
            <w:tcW w:w="549" w:type="pct"/>
          </w:tcPr>
          <w:p w14:paraId="3B3480F3" w14:textId="77777777" w:rsidR="00E71C46" w:rsidRPr="00E71C46" w:rsidRDefault="00E71C46" w:rsidP="00BF5658">
            <w:pPr>
              <w:spacing w:line="276" w:lineRule="auto"/>
              <w:jc w:val="center"/>
              <w:rPr>
                <w:rFonts w:ascii="Times New Roman" w:eastAsia="Times New Roman" w:hAnsi="Times New Roman" w:cs="Times New Roman"/>
                <w:b/>
                <w:bCs/>
                <w:iCs/>
                <w:lang w:eastAsia="ru-RU"/>
              </w:rPr>
            </w:pPr>
          </w:p>
        </w:tc>
      </w:tr>
      <w:tr w:rsidR="00E71C46" w:rsidRPr="00E71C46" w14:paraId="47F93707" w14:textId="6843C59D" w:rsidTr="00BF5658">
        <w:tc>
          <w:tcPr>
            <w:tcW w:w="771" w:type="pct"/>
            <w:vMerge w:val="restart"/>
          </w:tcPr>
          <w:p w14:paraId="33F46372" w14:textId="3C0DE2C7" w:rsidR="00E71C46" w:rsidRPr="00E71C46" w:rsidRDefault="00E71C46"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 xml:space="preserve">Тема 1. </w:t>
            </w:r>
            <w:r w:rsidRPr="00E71C46">
              <w:rPr>
                <w:rFonts w:ascii="Times New Roman" w:eastAsia="Times New Roman" w:hAnsi="Times New Roman" w:cs="Times New Roman"/>
                <w:bCs/>
                <w:lang w:eastAsia="ru-RU"/>
              </w:rPr>
              <w:t>Методика обучения иностранному языку как наука. Связь с другими науками</w:t>
            </w:r>
          </w:p>
        </w:tc>
        <w:tc>
          <w:tcPr>
            <w:tcW w:w="2920" w:type="pct"/>
          </w:tcPr>
          <w:p w14:paraId="4197D877" w14:textId="77777777" w:rsidR="00E71C46" w:rsidRPr="00E71C46" w:rsidRDefault="00E71C46" w:rsidP="00BF5658">
            <w:pPr>
              <w:spacing w:line="276" w:lineRule="auto"/>
              <w:rPr>
                <w:rFonts w:ascii="Times New Roman" w:eastAsia="Times New Roman" w:hAnsi="Times New Roman" w:cs="Times New Roman"/>
                <w:b/>
                <w:bCs/>
                <w:i/>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79583514" w14:textId="77777777" w:rsidR="00E71C46" w:rsidRPr="00E71C46" w:rsidRDefault="00E71C46" w:rsidP="00BF5658">
            <w:pPr>
              <w:suppressAutoHyphens/>
              <w:spacing w:line="276" w:lineRule="auto"/>
              <w:jc w:val="center"/>
              <w:rPr>
                <w:rFonts w:ascii="Times New Roman" w:eastAsia="Times New Roman" w:hAnsi="Times New Roman" w:cs="Times New Roman"/>
                <w:b/>
                <w:iCs/>
                <w:lang w:eastAsia="ru-RU"/>
              </w:rPr>
            </w:pPr>
            <w:r w:rsidRPr="00E71C46">
              <w:rPr>
                <w:rFonts w:ascii="Times New Roman" w:eastAsia="Times New Roman" w:hAnsi="Times New Roman" w:cs="Times New Roman"/>
                <w:b/>
                <w:iCs/>
                <w:lang w:eastAsia="ru-RU"/>
              </w:rPr>
              <w:t>2</w:t>
            </w:r>
          </w:p>
        </w:tc>
        <w:tc>
          <w:tcPr>
            <w:tcW w:w="549" w:type="pct"/>
          </w:tcPr>
          <w:p w14:paraId="0B0101FD" w14:textId="77777777" w:rsidR="00E71C46" w:rsidRPr="00E71C46" w:rsidRDefault="00E71C46" w:rsidP="00BF5658">
            <w:pPr>
              <w:suppressAutoHyphens/>
              <w:spacing w:line="276" w:lineRule="auto"/>
              <w:jc w:val="center"/>
              <w:rPr>
                <w:rFonts w:ascii="Times New Roman" w:eastAsia="Times New Roman" w:hAnsi="Times New Roman" w:cs="Times New Roman"/>
                <w:b/>
                <w:iCs/>
                <w:lang w:eastAsia="ru-RU"/>
              </w:rPr>
            </w:pPr>
          </w:p>
        </w:tc>
      </w:tr>
      <w:tr w:rsidR="00E71C46" w:rsidRPr="00E71C46" w14:paraId="76E4885F" w14:textId="40B5F43E" w:rsidTr="00BF5658">
        <w:tc>
          <w:tcPr>
            <w:tcW w:w="771" w:type="pct"/>
            <w:vMerge/>
          </w:tcPr>
          <w:p w14:paraId="3EC0DDA3" w14:textId="77777777" w:rsidR="00E71C46" w:rsidRPr="00E71C46" w:rsidRDefault="00E71C46" w:rsidP="00BF5658">
            <w:pPr>
              <w:spacing w:line="276" w:lineRule="auto"/>
              <w:rPr>
                <w:rFonts w:ascii="Times New Roman" w:eastAsia="Times New Roman" w:hAnsi="Times New Roman" w:cs="Times New Roman"/>
                <w:b/>
                <w:bCs/>
                <w:i/>
                <w:lang w:eastAsia="ru-RU"/>
              </w:rPr>
            </w:pPr>
          </w:p>
        </w:tc>
        <w:tc>
          <w:tcPr>
            <w:tcW w:w="2920" w:type="pct"/>
          </w:tcPr>
          <w:p w14:paraId="080384BE" w14:textId="77777777" w:rsidR="00E71C46" w:rsidRPr="00E71C46" w:rsidRDefault="00E71C46" w:rsidP="00BF5658">
            <w:pPr>
              <w:tabs>
                <w:tab w:val="left" w:pos="483"/>
              </w:tabs>
              <w:autoSpaceDE w:val="0"/>
              <w:autoSpaceDN w:val="0"/>
              <w:adjustRightInd w:val="0"/>
              <w:spacing w:line="276" w:lineRule="auto"/>
              <w:jc w:val="both"/>
              <w:rPr>
                <w:rFonts w:ascii="Times New Roman" w:eastAsia="Times New Roman" w:hAnsi="Times New Roman" w:cs="Times New Roman"/>
                <w:b/>
                <w:bCs/>
                <w:lang w:eastAsia="ru-RU"/>
              </w:rPr>
            </w:pPr>
            <w:proofErr w:type="gramStart"/>
            <w:r w:rsidRPr="00E71C46">
              <w:rPr>
                <w:rFonts w:ascii="Times New Roman" w:eastAsia="Times New Roman" w:hAnsi="Times New Roman" w:cs="Times New Roman"/>
                <w:bCs/>
                <w:color w:val="000000"/>
                <w:lang w:eastAsia="ru-RU"/>
              </w:rPr>
              <w:t>Определение методики обучения иностранному языку как отрасли педагогической науки; связь методики обучения иностранному языку с другими науками (педагогикой, психологией, лингвистикой, информатикой и др.); цели, задачи, объект и предмет исследования методики обучения иностранному языку; основные понятия методики обучения иностранному языку; история развития методики обучения иностранному языку; особенности методики раннего обучения иностранному языку</w:t>
            </w:r>
            <w:proofErr w:type="gramEnd"/>
          </w:p>
        </w:tc>
        <w:tc>
          <w:tcPr>
            <w:tcW w:w="760" w:type="pct"/>
            <w:vAlign w:val="center"/>
          </w:tcPr>
          <w:p w14:paraId="0A082E4A" w14:textId="77777777" w:rsidR="00E71C46" w:rsidRPr="00E71C46" w:rsidRDefault="00E71C46" w:rsidP="00BF5658">
            <w:pPr>
              <w:suppressAutoHyphens/>
              <w:spacing w:line="276" w:lineRule="auto"/>
              <w:jc w:val="center"/>
              <w:rPr>
                <w:rFonts w:ascii="Times New Roman" w:eastAsia="Times New Roman" w:hAnsi="Times New Roman" w:cs="Times New Roman"/>
                <w:bCs/>
                <w:i/>
                <w:iCs/>
                <w:lang w:eastAsia="ru-RU"/>
              </w:rPr>
            </w:pPr>
            <w:r w:rsidRPr="00E71C46">
              <w:rPr>
                <w:rFonts w:ascii="Times New Roman" w:eastAsia="Times New Roman" w:hAnsi="Times New Roman" w:cs="Times New Roman"/>
                <w:iCs/>
                <w:lang w:eastAsia="ru-RU"/>
              </w:rPr>
              <w:t>2</w:t>
            </w:r>
          </w:p>
        </w:tc>
        <w:tc>
          <w:tcPr>
            <w:tcW w:w="549" w:type="pct"/>
          </w:tcPr>
          <w:p w14:paraId="1F67C43E" w14:textId="1A29D37C" w:rsidR="00E71C46" w:rsidRPr="00E71C46" w:rsidRDefault="00BF5658" w:rsidP="00BF5658">
            <w:pPr>
              <w:suppressAutoHyphens/>
              <w:spacing w:line="276" w:lineRule="auto"/>
              <w:jc w:val="center"/>
              <w:rPr>
                <w:rFonts w:ascii="Times New Roman" w:eastAsia="Times New Roman" w:hAnsi="Times New Roman" w:cs="Times New Roman"/>
                <w:i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E71C46" w:rsidRPr="00E71C46" w14:paraId="2D868C2F" w14:textId="6AE05091" w:rsidTr="00BF5658">
        <w:tc>
          <w:tcPr>
            <w:tcW w:w="771" w:type="pct"/>
            <w:vMerge w:val="restart"/>
          </w:tcPr>
          <w:p w14:paraId="3850AD42" w14:textId="4E9B7B51" w:rsidR="00E71C46" w:rsidRPr="00E71C46" w:rsidRDefault="00E71C46"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 xml:space="preserve">Тема 2. </w:t>
            </w:r>
            <w:r w:rsidRPr="00E71C46">
              <w:rPr>
                <w:rFonts w:ascii="Times New Roman" w:eastAsia="Times New Roman" w:hAnsi="Times New Roman" w:cs="Times New Roman"/>
                <w:bCs/>
                <w:lang w:eastAsia="ru-RU"/>
              </w:rPr>
              <w:t xml:space="preserve">ФГОС НОО 2021 г. </w:t>
            </w:r>
            <w:r>
              <w:rPr>
                <w:rFonts w:ascii="Times New Roman" w:eastAsia="Times New Roman" w:hAnsi="Times New Roman" w:cs="Times New Roman"/>
                <w:bCs/>
                <w:lang w:eastAsia="ru-RU"/>
              </w:rPr>
              <w:t>Федеральная</w:t>
            </w:r>
            <w:r w:rsidRPr="00E71C46">
              <w:rPr>
                <w:rFonts w:ascii="Times New Roman" w:eastAsia="Times New Roman" w:hAnsi="Times New Roman" w:cs="Times New Roman"/>
                <w:bCs/>
                <w:lang w:eastAsia="ru-RU"/>
              </w:rPr>
              <w:t xml:space="preserve"> рабочая программа НОО по иностранному языку</w:t>
            </w:r>
          </w:p>
        </w:tc>
        <w:tc>
          <w:tcPr>
            <w:tcW w:w="2920" w:type="pct"/>
          </w:tcPr>
          <w:p w14:paraId="0A13837D" w14:textId="77777777" w:rsidR="00E71C46" w:rsidRPr="00E71C46" w:rsidRDefault="00E71C46" w:rsidP="00BF5658">
            <w:pPr>
              <w:spacing w:line="276" w:lineRule="auto"/>
              <w:rPr>
                <w:rFonts w:ascii="Times New Roman" w:eastAsia="Times New Roman" w:hAnsi="Times New Roman" w:cs="Times New Roman"/>
                <w:bCs/>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29A802F7"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4/2</w:t>
            </w:r>
          </w:p>
        </w:tc>
        <w:tc>
          <w:tcPr>
            <w:tcW w:w="549" w:type="pct"/>
          </w:tcPr>
          <w:p w14:paraId="3A7FC6E8"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r w:rsidR="00E71C46" w:rsidRPr="00E71C46" w14:paraId="6DF1EACE" w14:textId="52FE9243" w:rsidTr="00BF5658">
        <w:tc>
          <w:tcPr>
            <w:tcW w:w="771" w:type="pct"/>
            <w:vMerge/>
          </w:tcPr>
          <w:p w14:paraId="1DBCA15F"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68877920" w14:textId="77777777" w:rsidR="00E71C46" w:rsidRPr="00E71C46" w:rsidRDefault="00E71C46" w:rsidP="00BF5658">
            <w:pPr>
              <w:tabs>
                <w:tab w:val="left" w:pos="341"/>
              </w:tabs>
              <w:spacing w:line="276" w:lineRule="auto"/>
              <w:rPr>
                <w:rFonts w:ascii="Times New Roman" w:eastAsia="Times New Roman" w:hAnsi="Times New Roman" w:cs="Times New Roman"/>
                <w:b/>
                <w:bCs/>
                <w:lang w:val="x-none" w:eastAsia="x-none"/>
              </w:rPr>
            </w:pPr>
            <w:r w:rsidRPr="00E71C46">
              <w:rPr>
                <w:rFonts w:ascii="Times New Roman" w:eastAsia="Times New Roman" w:hAnsi="Times New Roman" w:cs="Times New Roman"/>
                <w:bCs/>
                <w:lang w:val="x-none" w:eastAsia="x-none"/>
              </w:rPr>
              <w:t>ФГОС НОО 2021 г.</w:t>
            </w:r>
            <w:r w:rsidRPr="00E71C46">
              <w:rPr>
                <w:rFonts w:ascii="Times New Roman" w:eastAsia="Times New Roman" w:hAnsi="Times New Roman" w:cs="Times New Roman"/>
                <w:bCs/>
                <w:lang w:eastAsia="x-none"/>
              </w:rPr>
              <w:t>; федеральная</w:t>
            </w:r>
            <w:r w:rsidRPr="00E71C46">
              <w:rPr>
                <w:rFonts w:ascii="Times New Roman" w:eastAsia="Times New Roman" w:hAnsi="Times New Roman" w:cs="Times New Roman"/>
                <w:bCs/>
                <w:lang w:val="x-none" w:eastAsia="x-none"/>
              </w:rPr>
              <w:t xml:space="preserve"> рабочая программа НОО по иностранному языку</w:t>
            </w:r>
            <w:r w:rsidRPr="00E71C46">
              <w:rPr>
                <w:rFonts w:ascii="Times New Roman" w:eastAsia="Times New Roman" w:hAnsi="Times New Roman" w:cs="Times New Roman"/>
                <w:bCs/>
                <w:lang w:eastAsia="x-none"/>
              </w:rPr>
              <w:t>;</w:t>
            </w:r>
            <w:r w:rsidRPr="00E71C46">
              <w:rPr>
                <w:rFonts w:ascii="Times New Roman" w:eastAsia="Times New Roman" w:hAnsi="Times New Roman" w:cs="Times New Roman"/>
                <w:bCs/>
                <w:lang w:val="x-none" w:eastAsia="x-none"/>
              </w:rPr>
              <w:t xml:space="preserve"> цели, содержание, результаты обучения иностранному языку в начальных классах</w:t>
            </w:r>
          </w:p>
        </w:tc>
        <w:tc>
          <w:tcPr>
            <w:tcW w:w="760" w:type="pct"/>
            <w:vAlign w:val="center"/>
          </w:tcPr>
          <w:p w14:paraId="303EA2A2"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val="restart"/>
          </w:tcPr>
          <w:p w14:paraId="0B3E0855" w14:textId="51A2F764" w:rsidR="00E71C46"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E71C46" w:rsidRPr="00E71C46" w14:paraId="64BC89B3" w14:textId="65D25F3F" w:rsidTr="00BF5658">
        <w:tc>
          <w:tcPr>
            <w:tcW w:w="771" w:type="pct"/>
            <w:vMerge/>
          </w:tcPr>
          <w:p w14:paraId="74C9C563"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7BA65E2C" w14:textId="77777777" w:rsidR="00E71C46" w:rsidRPr="00E71C46" w:rsidRDefault="00E71C46" w:rsidP="00BF5658">
            <w:pPr>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3877BDE3"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2</w:t>
            </w:r>
          </w:p>
        </w:tc>
        <w:tc>
          <w:tcPr>
            <w:tcW w:w="549" w:type="pct"/>
            <w:vMerge/>
          </w:tcPr>
          <w:p w14:paraId="529CE0D5"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r w:rsidR="00E71C46" w:rsidRPr="00E71C46" w14:paraId="6D8A132F" w14:textId="676A2943" w:rsidTr="00BF5658">
        <w:tc>
          <w:tcPr>
            <w:tcW w:w="771" w:type="pct"/>
            <w:vMerge/>
          </w:tcPr>
          <w:p w14:paraId="2FFB88DF"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5FBE9B9E" w14:textId="2A2BEA23" w:rsidR="00E71C46" w:rsidRPr="00E71C46" w:rsidRDefault="00E71C46" w:rsidP="00BF5658">
            <w:pPr>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b/>
                <w:lang w:eastAsia="ru-RU"/>
              </w:rPr>
              <w:t>Практическое занятие 1.</w:t>
            </w:r>
            <w:r w:rsidRPr="00E71C46">
              <w:rPr>
                <w:rFonts w:ascii="Times New Roman" w:eastAsia="Times New Roman" w:hAnsi="Times New Roman" w:cs="Times New Roman"/>
                <w:lang w:eastAsia="ru-RU"/>
              </w:rPr>
              <w:t xml:space="preserve"> Изучение структуры и содержания ФГОС НОО 2021 г., </w:t>
            </w:r>
            <w:r>
              <w:rPr>
                <w:rFonts w:ascii="Times New Roman" w:eastAsia="Times New Roman" w:hAnsi="Times New Roman" w:cs="Times New Roman"/>
                <w:lang w:eastAsia="ru-RU"/>
              </w:rPr>
              <w:t>Федеральной</w:t>
            </w:r>
            <w:r w:rsidRPr="00E71C46">
              <w:rPr>
                <w:rFonts w:ascii="Times New Roman" w:eastAsia="Times New Roman" w:hAnsi="Times New Roman" w:cs="Times New Roman"/>
                <w:lang w:eastAsia="ru-RU"/>
              </w:rPr>
              <w:t xml:space="preserve"> </w:t>
            </w:r>
            <w:r w:rsidRPr="00E71C46">
              <w:rPr>
                <w:rFonts w:ascii="Times New Roman" w:eastAsia="Times New Roman" w:hAnsi="Times New Roman" w:cs="Times New Roman"/>
                <w:bCs/>
                <w:lang w:eastAsia="ru-RU"/>
              </w:rPr>
              <w:t>рабочей программы НОО по иностранному языку.</w:t>
            </w:r>
          </w:p>
        </w:tc>
        <w:tc>
          <w:tcPr>
            <w:tcW w:w="760" w:type="pct"/>
            <w:vAlign w:val="center"/>
          </w:tcPr>
          <w:p w14:paraId="2E64D69D"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6EBDE008"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3F0D39CB" w14:textId="054873F1" w:rsidTr="00BF5658">
        <w:tc>
          <w:tcPr>
            <w:tcW w:w="771" w:type="pct"/>
            <w:vMerge w:val="restart"/>
          </w:tcPr>
          <w:p w14:paraId="650EDD38" w14:textId="77777777" w:rsidR="00E71C46" w:rsidRPr="00E71C46" w:rsidRDefault="00E71C46" w:rsidP="00BF5658">
            <w:pPr>
              <w:suppressAutoHyphens/>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b/>
                <w:lang w:eastAsia="ru-RU"/>
              </w:rPr>
              <w:t xml:space="preserve">Тема 3. </w:t>
            </w:r>
            <w:r w:rsidRPr="00E71C46">
              <w:rPr>
                <w:rFonts w:ascii="Times New Roman" w:eastAsia="Times New Roman" w:hAnsi="Times New Roman" w:cs="Times New Roman"/>
                <w:lang w:eastAsia="ru-RU"/>
              </w:rPr>
              <w:t xml:space="preserve">Формирование языковых знаний и навыков </w:t>
            </w:r>
          </w:p>
        </w:tc>
        <w:tc>
          <w:tcPr>
            <w:tcW w:w="2920" w:type="pct"/>
          </w:tcPr>
          <w:p w14:paraId="0649A3F6"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5223B616" w14:textId="77777777" w:rsidR="00E71C46" w:rsidRPr="00E71C46" w:rsidRDefault="00E71C46" w:rsidP="00BF5658">
            <w:pPr>
              <w:spacing w:line="276" w:lineRule="auto"/>
              <w:jc w:val="center"/>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18/6</w:t>
            </w:r>
          </w:p>
        </w:tc>
        <w:tc>
          <w:tcPr>
            <w:tcW w:w="549" w:type="pct"/>
          </w:tcPr>
          <w:p w14:paraId="4794A0B8" w14:textId="77777777" w:rsidR="00E71C46" w:rsidRPr="00E71C46" w:rsidRDefault="00E71C46" w:rsidP="00BF5658">
            <w:pPr>
              <w:spacing w:line="276" w:lineRule="auto"/>
              <w:jc w:val="center"/>
              <w:rPr>
                <w:rFonts w:ascii="Times New Roman" w:eastAsia="Times New Roman" w:hAnsi="Times New Roman" w:cs="Times New Roman"/>
                <w:b/>
                <w:lang w:eastAsia="ru-RU"/>
              </w:rPr>
            </w:pPr>
          </w:p>
        </w:tc>
      </w:tr>
      <w:tr w:rsidR="00E71C46" w:rsidRPr="00E71C46" w14:paraId="55658704" w14:textId="2BE68737" w:rsidTr="00BF5658">
        <w:tc>
          <w:tcPr>
            <w:tcW w:w="771" w:type="pct"/>
            <w:vMerge/>
          </w:tcPr>
          <w:p w14:paraId="796EE561"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2E62A2C4" w14:textId="77777777" w:rsidR="00E71C46" w:rsidRPr="00E71C46" w:rsidRDefault="00E71C46" w:rsidP="00BF5658">
            <w:pPr>
              <w:autoSpaceDE w:val="0"/>
              <w:autoSpaceDN w:val="0"/>
              <w:adjustRightInd w:val="0"/>
              <w:spacing w:line="276" w:lineRule="auto"/>
              <w:jc w:val="both"/>
              <w:rPr>
                <w:rFonts w:ascii="Times New Roman" w:eastAsia="Times New Roman" w:hAnsi="Times New Roman" w:cs="Times New Roman"/>
                <w:b/>
                <w:bCs/>
                <w:lang w:eastAsia="ru-RU"/>
              </w:rPr>
            </w:pPr>
            <w:r w:rsidRPr="00E71C46">
              <w:rPr>
                <w:rFonts w:ascii="Times New Roman" w:eastAsia="Times New Roman" w:hAnsi="Times New Roman" w:cs="Times New Roman"/>
                <w:lang w:eastAsia="ru-RU"/>
              </w:rPr>
              <w:t xml:space="preserve">Психологические и дидактические предпосылки овладения иноязычным произношением; краткая характеристика звуковой системы иностранного языка в сопоставлении с родным языком; способы введения и приёмы объяснения фонетического материала; типология фонетических упражнений, направленных на формирование </w:t>
            </w:r>
            <w:proofErr w:type="spellStart"/>
            <w:r w:rsidRPr="00E71C46">
              <w:rPr>
                <w:rFonts w:ascii="Times New Roman" w:eastAsia="Times New Roman" w:hAnsi="Times New Roman" w:cs="Times New Roman"/>
                <w:lang w:eastAsia="ru-RU"/>
              </w:rPr>
              <w:t>слухопроизносительных</w:t>
            </w:r>
            <w:proofErr w:type="spellEnd"/>
            <w:r w:rsidRPr="00E71C46">
              <w:rPr>
                <w:rFonts w:ascii="Times New Roman" w:eastAsia="Times New Roman" w:hAnsi="Times New Roman" w:cs="Times New Roman"/>
                <w:lang w:eastAsia="ru-RU"/>
              </w:rPr>
              <w:t xml:space="preserve"> навыков, на совершенствование ритмико-интонационных навыков.</w:t>
            </w:r>
            <w:r w:rsidRPr="00E71C46">
              <w:rPr>
                <w:rFonts w:ascii="Times New Roman" w:eastAsia="Times New Roman" w:hAnsi="Times New Roman" w:cs="Times New Roman"/>
                <w:bCs/>
                <w:lang w:eastAsia="ru-RU"/>
              </w:rPr>
              <w:t xml:space="preserve"> Графика, орфография и пунктуация. </w:t>
            </w:r>
            <w:r w:rsidRPr="00E71C46">
              <w:rPr>
                <w:rFonts w:ascii="Times New Roman" w:eastAsia="Times New Roman" w:hAnsi="Times New Roman" w:cs="Times New Roman"/>
                <w:color w:val="000000"/>
                <w:lang w:eastAsia="ru-RU"/>
              </w:rPr>
              <w:t>Требования ФГОС НОО 2021 г. к предметным результатам (фонетической стороне речи, графике, орфографии и пунктуации) для 2, 3 и 4 классов</w:t>
            </w:r>
          </w:p>
        </w:tc>
        <w:tc>
          <w:tcPr>
            <w:tcW w:w="760" w:type="pct"/>
            <w:vAlign w:val="center"/>
          </w:tcPr>
          <w:p w14:paraId="190AFBAB"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4</w:t>
            </w:r>
          </w:p>
        </w:tc>
        <w:tc>
          <w:tcPr>
            <w:tcW w:w="549" w:type="pct"/>
            <w:vMerge w:val="restart"/>
          </w:tcPr>
          <w:p w14:paraId="45DE10B0" w14:textId="73F98BC5" w:rsidR="00E71C46"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E71C46" w:rsidRPr="00E71C46" w14:paraId="2E711F61" w14:textId="73330341" w:rsidTr="00BF5658">
        <w:tc>
          <w:tcPr>
            <w:tcW w:w="771" w:type="pct"/>
            <w:vMerge/>
          </w:tcPr>
          <w:p w14:paraId="32F991A0"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2B54738E" w14:textId="77777777" w:rsidR="00E71C46" w:rsidRPr="00E71C46" w:rsidRDefault="00E71C46" w:rsidP="00BF5658">
            <w:pPr>
              <w:spacing w:line="276" w:lineRule="auto"/>
              <w:jc w:val="both"/>
              <w:rPr>
                <w:rFonts w:ascii="Times New Roman" w:eastAsia="Times New Roman" w:hAnsi="Times New Roman" w:cs="Times New Roman"/>
                <w:bCs/>
                <w:lang w:eastAsia="ru-RU"/>
              </w:rPr>
            </w:pPr>
            <w:proofErr w:type="gramStart"/>
            <w:r w:rsidRPr="00E71C46">
              <w:rPr>
                <w:rFonts w:ascii="Times New Roman" w:eastAsia="Times New Roman" w:hAnsi="Times New Roman" w:cs="Times New Roman"/>
                <w:lang w:eastAsia="ru-RU"/>
              </w:rPr>
              <w:t xml:space="preserve">Основные этапы работы над лексическими навыками, приёмы и способы раскрытия значения лексики в зависимости от характера лексических единиц и ступени обучения; краткая характеристика лексической системы иностранного языка в сопоставлении с русским языком; понятие о лексических навыках и этапах их формирования; система </w:t>
            </w:r>
            <w:r w:rsidRPr="00E71C46">
              <w:rPr>
                <w:rFonts w:ascii="Times New Roman" w:eastAsia="Times New Roman" w:hAnsi="Times New Roman" w:cs="Times New Roman"/>
                <w:lang w:eastAsia="ru-RU"/>
              </w:rPr>
              <w:lastRenderedPageBreak/>
              <w:t>упражнений для обучения лексике; лексические трудности и пути их преодоления;</w:t>
            </w:r>
            <w:proofErr w:type="gramEnd"/>
            <w:r w:rsidRPr="00E71C46">
              <w:rPr>
                <w:rFonts w:ascii="Times New Roman" w:eastAsia="Times New Roman" w:hAnsi="Times New Roman" w:cs="Times New Roman"/>
                <w:lang w:eastAsia="ru-RU"/>
              </w:rPr>
              <w:t xml:space="preserve"> формы и способы контроля уровня </w:t>
            </w:r>
            <w:proofErr w:type="spellStart"/>
            <w:r w:rsidRPr="00E71C46">
              <w:rPr>
                <w:rFonts w:ascii="Times New Roman" w:eastAsia="Times New Roman" w:hAnsi="Times New Roman" w:cs="Times New Roman"/>
                <w:lang w:eastAsia="ru-RU"/>
              </w:rPr>
              <w:t>сформированности</w:t>
            </w:r>
            <w:proofErr w:type="spellEnd"/>
            <w:r w:rsidRPr="00E71C46">
              <w:rPr>
                <w:rFonts w:ascii="Times New Roman" w:eastAsia="Times New Roman" w:hAnsi="Times New Roman" w:cs="Times New Roman"/>
                <w:lang w:eastAsia="ru-RU"/>
              </w:rPr>
              <w:t xml:space="preserve"> лексических навыков; </w:t>
            </w:r>
            <w:r w:rsidRPr="00E71C46">
              <w:rPr>
                <w:rFonts w:ascii="Times New Roman" w:eastAsia="Times New Roman" w:hAnsi="Times New Roman" w:cs="Times New Roman"/>
                <w:color w:val="000000"/>
                <w:lang w:eastAsia="ru-RU"/>
              </w:rPr>
              <w:t>требования ФГОС НОО 2021 г. к предметным результатам (лексической стороне речи) для 2, 3 и 4 классов</w:t>
            </w:r>
          </w:p>
        </w:tc>
        <w:tc>
          <w:tcPr>
            <w:tcW w:w="760" w:type="pct"/>
            <w:vAlign w:val="center"/>
          </w:tcPr>
          <w:p w14:paraId="61E1CC8D"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lastRenderedPageBreak/>
              <w:t>4</w:t>
            </w:r>
          </w:p>
        </w:tc>
        <w:tc>
          <w:tcPr>
            <w:tcW w:w="549" w:type="pct"/>
            <w:vMerge/>
          </w:tcPr>
          <w:p w14:paraId="0710D438"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54ACF4B8" w14:textId="2BAA28B5" w:rsidTr="00BF5658">
        <w:tc>
          <w:tcPr>
            <w:tcW w:w="771" w:type="pct"/>
            <w:vMerge/>
          </w:tcPr>
          <w:p w14:paraId="44CDA421"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201E624D" w14:textId="77777777" w:rsidR="00E71C46" w:rsidRPr="00E71C46" w:rsidRDefault="00E71C46" w:rsidP="00BF5658">
            <w:pPr>
              <w:spacing w:line="276" w:lineRule="auto"/>
              <w:jc w:val="both"/>
              <w:rPr>
                <w:rFonts w:ascii="Times New Roman" w:eastAsia="Times New Roman" w:hAnsi="Times New Roman" w:cs="Times New Roman"/>
                <w:color w:val="000000"/>
                <w:lang w:eastAsia="ru-RU"/>
              </w:rPr>
            </w:pPr>
            <w:proofErr w:type="gramStart"/>
            <w:r w:rsidRPr="00E71C46">
              <w:rPr>
                <w:rFonts w:ascii="Times New Roman" w:eastAsia="Times New Roman" w:hAnsi="Times New Roman" w:cs="Times New Roman"/>
                <w:color w:val="000000"/>
                <w:lang w:eastAsia="ru-RU"/>
              </w:rPr>
              <w:t>Понятие о грамматическом навыке, экспрессивные и рецептивные грамматические навыки; различные технологии формирования грамматических навыков; понятие о речевом образце, виды речевых образцов; классификация грамматических явлений по трудности усвоения; содержание обучения грамматической стороне речи в начальных классах; система упражнений для обучения грамматике; требования ФГОС НОО 2021 г. к предметным результатам (грамматической стороне речи) для 2, 3 и 4 классов</w:t>
            </w:r>
            <w:proofErr w:type="gramEnd"/>
          </w:p>
        </w:tc>
        <w:tc>
          <w:tcPr>
            <w:tcW w:w="760" w:type="pct"/>
            <w:vAlign w:val="center"/>
          </w:tcPr>
          <w:p w14:paraId="48ADF56B"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4</w:t>
            </w:r>
          </w:p>
        </w:tc>
        <w:tc>
          <w:tcPr>
            <w:tcW w:w="549" w:type="pct"/>
            <w:vMerge/>
          </w:tcPr>
          <w:p w14:paraId="39E882B8"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1377690C" w14:textId="27EB93F4" w:rsidTr="00BF5658">
        <w:tc>
          <w:tcPr>
            <w:tcW w:w="771" w:type="pct"/>
            <w:vMerge/>
          </w:tcPr>
          <w:p w14:paraId="0A351170"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30EA99F4" w14:textId="77777777" w:rsidR="00E71C46" w:rsidRPr="00E71C46" w:rsidRDefault="00E71C46"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3320FC2F"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6</w:t>
            </w:r>
          </w:p>
        </w:tc>
        <w:tc>
          <w:tcPr>
            <w:tcW w:w="549" w:type="pct"/>
            <w:vMerge/>
          </w:tcPr>
          <w:p w14:paraId="1397B995"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r w:rsidR="00E71C46" w:rsidRPr="00E71C46" w14:paraId="5D8D4DFE" w14:textId="3EB7369C" w:rsidTr="00BF5658">
        <w:tc>
          <w:tcPr>
            <w:tcW w:w="771" w:type="pct"/>
            <w:vMerge/>
          </w:tcPr>
          <w:p w14:paraId="6705C042"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62AD8814" w14:textId="77777777" w:rsidR="00E71C46" w:rsidRPr="00E71C46" w:rsidRDefault="00E71C46"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 xml:space="preserve">Практическое занятие 2. Этапы формирования фонетических и лексических навыков на уроках иностранного языка в начальных классах. </w:t>
            </w:r>
          </w:p>
        </w:tc>
        <w:tc>
          <w:tcPr>
            <w:tcW w:w="760" w:type="pct"/>
            <w:vAlign w:val="center"/>
          </w:tcPr>
          <w:p w14:paraId="364A5AE2"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15B6E254"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0CADF6D2" w14:textId="24157A52" w:rsidTr="00BF5658">
        <w:tc>
          <w:tcPr>
            <w:tcW w:w="771" w:type="pct"/>
            <w:vMerge/>
          </w:tcPr>
          <w:p w14:paraId="10F5E477"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vAlign w:val="bottom"/>
          </w:tcPr>
          <w:p w14:paraId="444A5EE1" w14:textId="77777777" w:rsidR="00E71C46" w:rsidRPr="00E71C46" w:rsidRDefault="00E71C46"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Практическое занятие 3. Этапы формирования грамматических навыков на уроках иностранного языка в начальных классах.</w:t>
            </w:r>
          </w:p>
        </w:tc>
        <w:tc>
          <w:tcPr>
            <w:tcW w:w="760" w:type="pct"/>
            <w:vAlign w:val="center"/>
          </w:tcPr>
          <w:p w14:paraId="7426B9AC"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67027267"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20648AE2" w14:textId="63EBD8B8" w:rsidTr="00BF5658">
        <w:tc>
          <w:tcPr>
            <w:tcW w:w="771" w:type="pct"/>
            <w:vMerge/>
          </w:tcPr>
          <w:p w14:paraId="08E2892B"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vAlign w:val="bottom"/>
          </w:tcPr>
          <w:p w14:paraId="75B4F6E8" w14:textId="77777777" w:rsidR="00E71C46" w:rsidRPr="00E71C46" w:rsidRDefault="00E71C46" w:rsidP="00BF5658">
            <w:pPr>
              <w:autoSpaceDE w:val="0"/>
              <w:autoSpaceDN w:val="0"/>
              <w:adjustRightInd w:val="0"/>
              <w:spacing w:line="276" w:lineRule="auto"/>
              <w:jc w:val="both"/>
              <w:rPr>
                <w:rFonts w:ascii="Times New Roman" w:eastAsia="Times New Roman" w:hAnsi="Times New Roman" w:cs="Times New Roman"/>
                <w:lang w:eastAsia="ru-RU"/>
              </w:rPr>
            </w:pPr>
            <w:r w:rsidRPr="00E71C46">
              <w:rPr>
                <w:rFonts w:ascii="Times New Roman" w:eastAsia="Times New Roman" w:hAnsi="Times New Roman" w:cs="Times New Roman"/>
                <w:lang w:eastAsia="ru-RU"/>
              </w:rPr>
              <w:t>Лабораторное занятие 1. Составление банка данных о цифровых ресурсах для формирования языковых навыков на раннем этапе обучения иностранного языка.</w:t>
            </w:r>
          </w:p>
        </w:tc>
        <w:tc>
          <w:tcPr>
            <w:tcW w:w="760" w:type="pct"/>
            <w:vAlign w:val="center"/>
          </w:tcPr>
          <w:p w14:paraId="3A711CA4"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69E5FBFC"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712C6677" w14:textId="3700D707" w:rsidTr="00BF5658">
        <w:tc>
          <w:tcPr>
            <w:tcW w:w="771" w:type="pct"/>
            <w:vMerge w:val="restart"/>
          </w:tcPr>
          <w:p w14:paraId="4C30C8A2" w14:textId="77777777" w:rsidR="00E71C46" w:rsidRPr="00E71C46" w:rsidRDefault="00E71C46" w:rsidP="00BF5658">
            <w:pPr>
              <w:suppressAutoHyphens/>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b/>
                <w:lang w:eastAsia="ru-RU"/>
              </w:rPr>
              <w:t xml:space="preserve">Тема 4. </w:t>
            </w:r>
            <w:r w:rsidRPr="00E71C46">
              <w:rPr>
                <w:rFonts w:ascii="Times New Roman" w:eastAsia="Times New Roman" w:hAnsi="Times New Roman" w:cs="Times New Roman"/>
                <w:lang w:eastAsia="ru-RU"/>
              </w:rPr>
              <w:t>Формирование коммуникативных умений</w:t>
            </w:r>
          </w:p>
        </w:tc>
        <w:tc>
          <w:tcPr>
            <w:tcW w:w="2920" w:type="pct"/>
          </w:tcPr>
          <w:p w14:paraId="068DC21A"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075C0B5B" w14:textId="77777777" w:rsidR="00E71C46" w:rsidRPr="00E71C46" w:rsidRDefault="00E71C46" w:rsidP="00BF5658">
            <w:pPr>
              <w:spacing w:line="276" w:lineRule="auto"/>
              <w:jc w:val="center"/>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20/6</w:t>
            </w:r>
          </w:p>
        </w:tc>
        <w:tc>
          <w:tcPr>
            <w:tcW w:w="549" w:type="pct"/>
          </w:tcPr>
          <w:p w14:paraId="3645F146" w14:textId="77777777" w:rsidR="00E71C46" w:rsidRPr="00E71C46" w:rsidRDefault="00E71C46" w:rsidP="00BF5658">
            <w:pPr>
              <w:spacing w:line="276" w:lineRule="auto"/>
              <w:jc w:val="center"/>
              <w:rPr>
                <w:rFonts w:ascii="Times New Roman" w:eastAsia="Times New Roman" w:hAnsi="Times New Roman" w:cs="Times New Roman"/>
                <w:b/>
                <w:lang w:eastAsia="ru-RU"/>
              </w:rPr>
            </w:pPr>
          </w:p>
        </w:tc>
      </w:tr>
      <w:tr w:rsidR="00E71C46" w:rsidRPr="00E71C46" w14:paraId="038E63F1" w14:textId="3445DA14" w:rsidTr="00BF5658">
        <w:tc>
          <w:tcPr>
            <w:tcW w:w="771" w:type="pct"/>
            <w:vMerge/>
          </w:tcPr>
          <w:p w14:paraId="4F63DD37"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452A55BB" w14:textId="77777777" w:rsidR="00E71C46" w:rsidRPr="00E71C46" w:rsidRDefault="00E71C46" w:rsidP="00BF5658">
            <w:pPr>
              <w:autoSpaceDE w:val="0"/>
              <w:autoSpaceDN w:val="0"/>
              <w:adjustRightInd w:val="0"/>
              <w:spacing w:line="276" w:lineRule="auto"/>
              <w:jc w:val="both"/>
              <w:rPr>
                <w:rFonts w:ascii="Times New Roman" w:eastAsia="Times New Roman" w:hAnsi="Times New Roman" w:cs="Times New Roman"/>
                <w:b/>
                <w:bCs/>
                <w:lang w:eastAsia="ru-RU"/>
              </w:rPr>
            </w:pPr>
            <w:proofErr w:type="spellStart"/>
            <w:r w:rsidRPr="00E71C46">
              <w:rPr>
                <w:rFonts w:ascii="Times New Roman" w:eastAsia="Times New Roman" w:hAnsi="Times New Roman" w:cs="Times New Roman"/>
                <w:color w:val="000000"/>
                <w:lang w:eastAsia="ru-RU"/>
              </w:rPr>
              <w:t>Аудирование</w:t>
            </w:r>
            <w:proofErr w:type="spellEnd"/>
            <w:r w:rsidRPr="00E71C46">
              <w:rPr>
                <w:rFonts w:ascii="Times New Roman" w:eastAsia="Times New Roman" w:hAnsi="Times New Roman" w:cs="Times New Roman"/>
                <w:color w:val="000000"/>
                <w:lang w:eastAsia="ru-RU"/>
              </w:rPr>
              <w:t xml:space="preserve"> как вид речевой деятельности; связь </w:t>
            </w:r>
            <w:proofErr w:type="spellStart"/>
            <w:r w:rsidRPr="00E71C46">
              <w:rPr>
                <w:rFonts w:ascii="Times New Roman" w:eastAsia="Times New Roman" w:hAnsi="Times New Roman" w:cs="Times New Roman"/>
                <w:color w:val="000000"/>
                <w:lang w:eastAsia="ru-RU"/>
              </w:rPr>
              <w:t>аудирования</w:t>
            </w:r>
            <w:proofErr w:type="spellEnd"/>
            <w:r w:rsidRPr="00E71C46">
              <w:rPr>
                <w:rFonts w:ascii="Times New Roman" w:eastAsia="Times New Roman" w:hAnsi="Times New Roman" w:cs="Times New Roman"/>
                <w:color w:val="000000"/>
                <w:lang w:eastAsia="ru-RU"/>
              </w:rPr>
              <w:t xml:space="preserve"> </w:t>
            </w:r>
            <w:r w:rsidRPr="00E71C46">
              <w:rPr>
                <w:rFonts w:ascii="Times New Roman" w:eastAsia="Times New Roman" w:hAnsi="Times New Roman" w:cs="Times New Roman"/>
                <w:lang w:eastAsia="ru-RU"/>
              </w:rPr>
              <w:t xml:space="preserve">с говорением, чтением, письмом; механизмы </w:t>
            </w:r>
            <w:proofErr w:type="spellStart"/>
            <w:r w:rsidRPr="00E71C46">
              <w:rPr>
                <w:rFonts w:ascii="Times New Roman" w:eastAsia="Times New Roman" w:hAnsi="Times New Roman" w:cs="Times New Roman"/>
                <w:lang w:eastAsia="ru-RU"/>
              </w:rPr>
              <w:t>аудирования</w:t>
            </w:r>
            <w:proofErr w:type="spellEnd"/>
            <w:r w:rsidRPr="00E71C46">
              <w:rPr>
                <w:rFonts w:ascii="Times New Roman" w:eastAsia="Times New Roman" w:hAnsi="Times New Roman" w:cs="Times New Roman"/>
                <w:lang w:eastAsia="ru-RU"/>
              </w:rPr>
              <w:t xml:space="preserve">; основные лингвистические и психологические трудности </w:t>
            </w:r>
            <w:proofErr w:type="spellStart"/>
            <w:r w:rsidRPr="00E71C46">
              <w:rPr>
                <w:rFonts w:ascii="Times New Roman" w:eastAsia="Times New Roman" w:hAnsi="Times New Roman" w:cs="Times New Roman"/>
                <w:lang w:eastAsia="ru-RU"/>
              </w:rPr>
              <w:t>аудирования</w:t>
            </w:r>
            <w:proofErr w:type="spellEnd"/>
            <w:r w:rsidRPr="00E71C46">
              <w:rPr>
                <w:rFonts w:ascii="Times New Roman" w:eastAsia="Times New Roman" w:hAnsi="Times New Roman" w:cs="Times New Roman"/>
                <w:lang w:eastAsia="ru-RU"/>
              </w:rPr>
              <w:t xml:space="preserve">; критерии отбора текстов для обучения </w:t>
            </w:r>
            <w:proofErr w:type="spellStart"/>
            <w:r w:rsidRPr="00E71C46">
              <w:rPr>
                <w:rFonts w:ascii="Times New Roman" w:eastAsia="Times New Roman" w:hAnsi="Times New Roman" w:cs="Times New Roman"/>
                <w:lang w:eastAsia="ru-RU"/>
              </w:rPr>
              <w:t>аудированию</w:t>
            </w:r>
            <w:proofErr w:type="spellEnd"/>
            <w:r w:rsidRPr="00E71C46">
              <w:rPr>
                <w:rFonts w:ascii="Times New Roman" w:eastAsia="Times New Roman" w:hAnsi="Times New Roman" w:cs="Times New Roman"/>
                <w:lang w:eastAsia="ru-RU"/>
              </w:rPr>
              <w:t xml:space="preserve"> в начальных классах; </w:t>
            </w:r>
            <w:r w:rsidRPr="00E71C46">
              <w:rPr>
                <w:rFonts w:ascii="Times New Roman" w:eastAsia="Times New Roman" w:hAnsi="Times New Roman" w:cs="Times New Roman"/>
                <w:color w:val="000000"/>
                <w:lang w:eastAsia="ru-RU"/>
              </w:rPr>
              <w:t xml:space="preserve">основные этапы обучения </w:t>
            </w:r>
            <w:proofErr w:type="spellStart"/>
            <w:r w:rsidRPr="00E71C46">
              <w:rPr>
                <w:rFonts w:ascii="Times New Roman" w:eastAsia="Times New Roman" w:hAnsi="Times New Roman" w:cs="Times New Roman"/>
                <w:color w:val="000000"/>
                <w:lang w:eastAsia="ru-RU"/>
              </w:rPr>
              <w:t>аудированию</w:t>
            </w:r>
            <w:proofErr w:type="spellEnd"/>
            <w:r w:rsidRPr="00E71C46">
              <w:rPr>
                <w:rFonts w:ascii="Times New Roman" w:eastAsia="Times New Roman" w:hAnsi="Times New Roman" w:cs="Times New Roman"/>
                <w:color w:val="000000"/>
                <w:lang w:eastAsia="ru-RU"/>
              </w:rPr>
              <w:t xml:space="preserve">; </w:t>
            </w:r>
            <w:r w:rsidRPr="00E71C46">
              <w:rPr>
                <w:rFonts w:ascii="Times New Roman" w:eastAsia="Times New Roman" w:hAnsi="Times New Roman" w:cs="Times New Roman"/>
                <w:lang w:eastAsia="ru-RU"/>
              </w:rPr>
              <w:t xml:space="preserve">система упражнений для обучения </w:t>
            </w:r>
            <w:proofErr w:type="spellStart"/>
            <w:r w:rsidRPr="00E71C46">
              <w:rPr>
                <w:rFonts w:ascii="Times New Roman" w:eastAsia="Times New Roman" w:hAnsi="Times New Roman" w:cs="Times New Roman"/>
                <w:lang w:eastAsia="ru-RU"/>
              </w:rPr>
              <w:t>аудированию</w:t>
            </w:r>
            <w:proofErr w:type="spellEnd"/>
            <w:r w:rsidRPr="00E71C46">
              <w:rPr>
                <w:rFonts w:ascii="Times New Roman" w:eastAsia="Times New Roman" w:hAnsi="Times New Roman" w:cs="Times New Roman"/>
                <w:lang w:eastAsia="ru-RU"/>
              </w:rPr>
              <w:t xml:space="preserve">; </w:t>
            </w:r>
            <w:r w:rsidRPr="00E71C46">
              <w:rPr>
                <w:rFonts w:ascii="Times New Roman" w:eastAsia="Times New Roman" w:hAnsi="Times New Roman" w:cs="Times New Roman"/>
                <w:color w:val="000000"/>
                <w:lang w:eastAsia="ru-RU"/>
              </w:rPr>
              <w:t xml:space="preserve">приемы и способы контроля понимания при обучении </w:t>
            </w:r>
            <w:proofErr w:type="spellStart"/>
            <w:r w:rsidRPr="00E71C46">
              <w:rPr>
                <w:rFonts w:ascii="Times New Roman" w:eastAsia="Times New Roman" w:hAnsi="Times New Roman" w:cs="Times New Roman"/>
                <w:color w:val="000000"/>
                <w:lang w:eastAsia="ru-RU"/>
              </w:rPr>
              <w:t>аудированию</w:t>
            </w:r>
            <w:proofErr w:type="spellEnd"/>
            <w:r w:rsidRPr="00E71C46">
              <w:rPr>
                <w:rFonts w:ascii="Times New Roman" w:eastAsia="Times New Roman" w:hAnsi="Times New Roman" w:cs="Times New Roman"/>
                <w:color w:val="000000"/>
                <w:lang w:eastAsia="ru-RU"/>
              </w:rPr>
              <w:t>; требования ФГОС НОО 2021 г. к предметным результатам (</w:t>
            </w:r>
            <w:proofErr w:type="spellStart"/>
            <w:r w:rsidRPr="00E71C46">
              <w:rPr>
                <w:rFonts w:ascii="Times New Roman" w:eastAsia="Times New Roman" w:hAnsi="Times New Roman" w:cs="Times New Roman"/>
                <w:color w:val="000000"/>
                <w:lang w:eastAsia="ru-RU"/>
              </w:rPr>
              <w:t>аудирование</w:t>
            </w:r>
            <w:proofErr w:type="spellEnd"/>
            <w:r w:rsidRPr="00E71C46">
              <w:rPr>
                <w:rFonts w:ascii="Times New Roman" w:eastAsia="Times New Roman" w:hAnsi="Times New Roman" w:cs="Times New Roman"/>
                <w:color w:val="000000"/>
                <w:lang w:eastAsia="ru-RU"/>
              </w:rPr>
              <w:t>) для 2, 3 и 4 классов</w:t>
            </w:r>
          </w:p>
        </w:tc>
        <w:tc>
          <w:tcPr>
            <w:tcW w:w="760" w:type="pct"/>
            <w:vAlign w:val="center"/>
          </w:tcPr>
          <w:p w14:paraId="0427BD1B"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val="restart"/>
          </w:tcPr>
          <w:p w14:paraId="76CC0E53" w14:textId="4773F99B" w:rsidR="00E71C46"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E71C46" w:rsidRPr="00E71C46" w14:paraId="58BC05E5" w14:textId="0D4E76EC" w:rsidTr="00BF5658">
        <w:tc>
          <w:tcPr>
            <w:tcW w:w="771" w:type="pct"/>
            <w:vMerge/>
          </w:tcPr>
          <w:p w14:paraId="089CD1B2"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03255589" w14:textId="77777777" w:rsidR="00E71C46" w:rsidRPr="00E71C46" w:rsidRDefault="00E71C46" w:rsidP="00BF5658">
            <w:pPr>
              <w:autoSpaceDE w:val="0"/>
              <w:autoSpaceDN w:val="0"/>
              <w:adjustRightInd w:val="0"/>
              <w:spacing w:line="276" w:lineRule="auto"/>
              <w:jc w:val="both"/>
              <w:rPr>
                <w:rFonts w:ascii="Times New Roman" w:eastAsia="Times New Roman" w:hAnsi="Times New Roman" w:cs="Times New Roman"/>
                <w:b/>
                <w:bCs/>
                <w:lang w:eastAsia="ru-RU"/>
              </w:rPr>
            </w:pPr>
            <w:proofErr w:type="gramStart"/>
            <w:r w:rsidRPr="00E71C46">
              <w:rPr>
                <w:rFonts w:ascii="Times New Roman" w:eastAsia="Times New Roman" w:hAnsi="Times New Roman" w:cs="Times New Roman"/>
                <w:color w:val="000000"/>
                <w:lang w:eastAsia="ru-RU"/>
              </w:rPr>
              <w:t xml:space="preserve">Чтение как вид речевой деятельности и как средство обучения иностранному языку; связь смыслового чтения </w:t>
            </w:r>
            <w:r w:rsidRPr="00E71C46">
              <w:rPr>
                <w:rFonts w:ascii="Times New Roman" w:eastAsia="Times New Roman" w:hAnsi="Times New Roman" w:cs="Times New Roman"/>
                <w:lang w:eastAsia="ru-RU"/>
              </w:rPr>
              <w:t>с другими видами речевой деятельности; основные лингвистические, психологические и методологические трудности обучения смысловому чтению на иностранном языке; различные подходы к обучению чтению на иностранном языке; различные виды чтения (просмотровое, поисковое, ознакомительное, изучающее; классное и домашнее; про себя и вслух);</w:t>
            </w:r>
            <w:proofErr w:type="gramEnd"/>
            <w:r w:rsidRPr="00E71C46">
              <w:rPr>
                <w:rFonts w:ascii="Times New Roman" w:eastAsia="Times New Roman" w:hAnsi="Times New Roman" w:cs="Times New Roman"/>
                <w:lang w:eastAsia="ru-RU"/>
              </w:rPr>
              <w:t xml:space="preserve"> </w:t>
            </w:r>
            <w:proofErr w:type="gramStart"/>
            <w:r w:rsidRPr="00E71C46">
              <w:rPr>
                <w:rFonts w:ascii="Times New Roman" w:eastAsia="Times New Roman" w:hAnsi="Times New Roman" w:cs="Times New Roman"/>
                <w:lang w:eastAsia="ru-RU"/>
              </w:rPr>
              <w:t xml:space="preserve">понятие техники чтения при обучении иностранному языку; критерии отбора текстов для обучения различным видам чтения; </w:t>
            </w:r>
            <w:r w:rsidRPr="00E71C46">
              <w:rPr>
                <w:rFonts w:ascii="Times New Roman" w:eastAsia="Times New Roman" w:hAnsi="Times New Roman" w:cs="Times New Roman"/>
                <w:color w:val="000000"/>
                <w:lang w:eastAsia="ru-RU"/>
              </w:rPr>
              <w:t xml:space="preserve">основные этапы обучения чтению; </w:t>
            </w:r>
            <w:r w:rsidRPr="00E71C46">
              <w:rPr>
                <w:rFonts w:ascii="Times New Roman" w:eastAsia="Times New Roman" w:hAnsi="Times New Roman" w:cs="Times New Roman"/>
                <w:lang w:eastAsia="ru-RU"/>
              </w:rPr>
              <w:t xml:space="preserve">система упражнений для обучения различным видам чтения; </w:t>
            </w:r>
            <w:r w:rsidRPr="00E71C46">
              <w:rPr>
                <w:rFonts w:ascii="Times New Roman" w:eastAsia="Times New Roman" w:hAnsi="Times New Roman" w:cs="Times New Roman"/>
                <w:color w:val="000000"/>
                <w:lang w:eastAsia="ru-RU"/>
              </w:rPr>
              <w:t xml:space="preserve">приемы и способы контроля понимания при обучении чтению в начальных </w:t>
            </w:r>
            <w:r w:rsidRPr="00E71C46">
              <w:rPr>
                <w:rFonts w:ascii="Times New Roman" w:eastAsia="Times New Roman" w:hAnsi="Times New Roman" w:cs="Times New Roman"/>
                <w:color w:val="000000"/>
                <w:lang w:eastAsia="ru-RU"/>
              </w:rPr>
              <w:lastRenderedPageBreak/>
              <w:t>классах; требования ФГОС НОО 2021 г. к предметным результатам (смысловое чтение) для 2, 3 и 4 классов</w:t>
            </w:r>
            <w:proofErr w:type="gramEnd"/>
          </w:p>
        </w:tc>
        <w:tc>
          <w:tcPr>
            <w:tcW w:w="760" w:type="pct"/>
            <w:vAlign w:val="center"/>
          </w:tcPr>
          <w:p w14:paraId="4A4F2144"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lastRenderedPageBreak/>
              <w:t>4</w:t>
            </w:r>
          </w:p>
        </w:tc>
        <w:tc>
          <w:tcPr>
            <w:tcW w:w="549" w:type="pct"/>
            <w:vMerge/>
          </w:tcPr>
          <w:p w14:paraId="1634FD73"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5A71104F" w14:textId="09EBE3B9" w:rsidTr="00BF5658">
        <w:tc>
          <w:tcPr>
            <w:tcW w:w="771" w:type="pct"/>
            <w:vMerge/>
          </w:tcPr>
          <w:p w14:paraId="403B0B04"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342276B7" w14:textId="77777777" w:rsidR="00E71C46" w:rsidRPr="00E71C46" w:rsidRDefault="00E71C46" w:rsidP="00BF5658">
            <w:pPr>
              <w:autoSpaceDE w:val="0"/>
              <w:autoSpaceDN w:val="0"/>
              <w:adjustRightInd w:val="0"/>
              <w:spacing w:line="276" w:lineRule="auto"/>
              <w:jc w:val="both"/>
              <w:rPr>
                <w:rFonts w:ascii="Times New Roman" w:eastAsia="Times New Roman" w:hAnsi="Times New Roman" w:cs="Times New Roman"/>
                <w:b/>
                <w:bCs/>
                <w:lang w:eastAsia="ru-RU"/>
              </w:rPr>
            </w:pPr>
            <w:proofErr w:type="gramStart"/>
            <w:r w:rsidRPr="00E71C46">
              <w:rPr>
                <w:rFonts w:ascii="Times New Roman" w:eastAsia="Times New Roman" w:hAnsi="Times New Roman" w:cs="Times New Roman"/>
                <w:color w:val="000000"/>
                <w:lang w:eastAsia="ru-RU"/>
              </w:rPr>
              <w:t xml:space="preserve">Говорение как ведущий вид речевой деятельности в условиях применения коммуникативного подхода к обучению; связь говорения </w:t>
            </w:r>
            <w:r w:rsidRPr="00E71C46">
              <w:rPr>
                <w:rFonts w:ascii="Times New Roman" w:eastAsia="Times New Roman" w:hAnsi="Times New Roman" w:cs="Times New Roman"/>
                <w:lang w:eastAsia="ru-RU"/>
              </w:rPr>
              <w:t xml:space="preserve">с другими видами речевой деятельности; основные лингвистические и психологические трудности обучения говорению на иностранном языке; особенности обучения диалогической и монологической речи; различные виды опор для обучения говорению; понятие речевой ситуации, различные виды речевых ситуаций; </w:t>
            </w:r>
            <w:r w:rsidRPr="00E71C46">
              <w:rPr>
                <w:rFonts w:ascii="Times New Roman" w:eastAsia="Times New Roman" w:hAnsi="Times New Roman" w:cs="Times New Roman"/>
                <w:color w:val="000000"/>
                <w:lang w:eastAsia="ru-RU"/>
              </w:rPr>
              <w:t>основные этапы обучения говорению;</w:t>
            </w:r>
            <w:proofErr w:type="gramEnd"/>
            <w:r w:rsidRPr="00E71C46">
              <w:rPr>
                <w:rFonts w:ascii="Times New Roman" w:eastAsia="Times New Roman" w:hAnsi="Times New Roman" w:cs="Times New Roman"/>
                <w:color w:val="000000"/>
                <w:lang w:eastAsia="ru-RU"/>
              </w:rPr>
              <w:t xml:space="preserve"> </w:t>
            </w:r>
            <w:r w:rsidRPr="00E71C46">
              <w:rPr>
                <w:rFonts w:ascii="Times New Roman" w:eastAsia="Times New Roman" w:hAnsi="Times New Roman" w:cs="Times New Roman"/>
                <w:lang w:eastAsia="ru-RU"/>
              </w:rPr>
              <w:t xml:space="preserve">система упражнений для обучения диалогической и монологической речи; </w:t>
            </w:r>
            <w:r w:rsidRPr="00E71C46">
              <w:rPr>
                <w:rFonts w:ascii="Times New Roman" w:eastAsia="Times New Roman" w:hAnsi="Times New Roman" w:cs="Times New Roman"/>
                <w:color w:val="000000"/>
                <w:lang w:eastAsia="ru-RU"/>
              </w:rPr>
              <w:t>приемы и способы контроля понимания при обучении говорению; требования ФГОС НОО 2021 г. к предметным результатам (говорение) для 2, 3 и 4 классов</w:t>
            </w:r>
          </w:p>
        </w:tc>
        <w:tc>
          <w:tcPr>
            <w:tcW w:w="760" w:type="pct"/>
            <w:vAlign w:val="center"/>
          </w:tcPr>
          <w:p w14:paraId="2931114A"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4</w:t>
            </w:r>
          </w:p>
        </w:tc>
        <w:tc>
          <w:tcPr>
            <w:tcW w:w="549" w:type="pct"/>
            <w:vMerge/>
          </w:tcPr>
          <w:p w14:paraId="398BD380"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42CC6AAF" w14:textId="443D9E2E" w:rsidTr="00BF5658">
        <w:tc>
          <w:tcPr>
            <w:tcW w:w="771" w:type="pct"/>
            <w:vMerge/>
          </w:tcPr>
          <w:p w14:paraId="3E8B8B07"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0A616DB4" w14:textId="77777777" w:rsidR="00E71C46" w:rsidRPr="00E71C46" w:rsidRDefault="00E71C46" w:rsidP="00BF5658">
            <w:pPr>
              <w:autoSpaceDE w:val="0"/>
              <w:autoSpaceDN w:val="0"/>
              <w:adjustRightInd w:val="0"/>
              <w:spacing w:line="276" w:lineRule="auto"/>
              <w:jc w:val="both"/>
              <w:rPr>
                <w:rFonts w:ascii="Times New Roman" w:eastAsia="Times New Roman" w:hAnsi="Times New Roman" w:cs="Times New Roman"/>
                <w:b/>
                <w:bCs/>
                <w:lang w:eastAsia="ru-RU"/>
              </w:rPr>
            </w:pPr>
            <w:proofErr w:type="gramStart"/>
            <w:r w:rsidRPr="00E71C46">
              <w:rPr>
                <w:rFonts w:ascii="Times New Roman" w:eastAsia="Times New Roman" w:hAnsi="Times New Roman" w:cs="Times New Roman"/>
                <w:color w:val="000000"/>
                <w:lang w:eastAsia="ru-RU"/>
              </w:rPr>
              <w:t xml:space="preserve">Письмо и письменная речь как вид речевой деятельности, как цель и средство обучения иностранному языку; связь письма </w:t>
            </w:r>
            <w:r w:rsidRPr="00E71C46">
              <w:rPr>
                <w:rFonts w:ascii="Times New Roman" w:eastAsia="Times New Roman" w:hAnsi="Times New Roman" w:cs="Times New Roman"/>
                <w:lang w:eastAsia="ru-RU"/>
              </w:rPr>
              <w:t>с другими видами речевой деятельности; основные лингвистические, психологические и методологические трудности обучения письму и письменной речи на иностранном языке; различные подходы к обучению письму на иностранном языке, методы и технологии; техника письма, понятия орфографии и каллиграфии;</w:t>
            </w:r>
            <w:proofErr w:type="gramEnd"/>
            <w:r w:rsidRPr="00E71C46">
              <w:rPr>
                <w:rFonts w:ascii="Times New Roman" w:eastAsia="Times New Roman" w:hAnsi="Times New Roman" w:cs="Times New Roman"/>
                <w:lang w:eastAsia="ru-RU"/>
              </w:rPr>
              <w:t xml:space="preserve"> </w:t>
            </w:r>
            <w:r w:rsidRPr="00E71C46">
              <w:rPr>
                <w:rFonts w:ascii="Times New Roman" w:eastAsia="Times New Roman" w:hAnsi="Times New Roman" w:cs="Times New Roman"/>
                <w:color w:val="000000"/>
                <w:lang w:eastAsia="ru-RU"/>
              </w:rPr>
              <w:t xml:space="preserve">основные этапы обучения письму на иностранном языке; </w:t>
            </w:r>
            <w:r w:rsidRPr="00E71C46">
              <w:rPr>
                <w:rFonts w:ascii="Times New Roman" w:eastAsia="Times New Roman" w:hAnsi="Times New Roman" w:cs="Times New Roman"/>
                <w:lang w:eastAsia="ru-RU"/>
              </w:rPr>
              <w:t xml:space="preserve">система упражнений для обучения письму и письменной речи на иностранном языке; </w:t>
            </w:r>
            <w:r w:rsidRPr="00E71C46">
              <w:rPr>
                <w:rFonts w:ascii="Times New Roman" w:eastAsia="Times New Roman" w:hAnsi="Times New Roman" w:cs="Times New Roman"/>
                <w:color w:val="000000"/>
                <w:lang w:eastAsia="ru-RU"/>
              </w:rPr>
              <w:t>приемы и способы контроля понимания при обучении письму; требования ФГОС НОО 2021 г. к предметным результатам (письмо) для 2, 3 и 4 классов</w:t>
            </w:r>
          </w:p>
        </w:tc>
        <w:tc>
          <w:tcPr>
            <w:tcW w:w="760" w:type="pct"/>
            <w:vAlign w:val="center"/>
          </w:tcPr>
          <w:p w14:paraId="56BA43EB"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4</w:t>
            </w:r>
          </w:p>
        </w:tc>
        <w:tc>
          <w:tcPr>
            <w:tcW w:w="549" w:type="pct"/>
            <w:vMerge/>
          </w:tcPr>
          <w:p w14:paraId="0AEA2BE6"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739EDFF5" w14:textId="54A2BA38" w:rsidTr="00BF5658">
        <w:tc>
          <w:tcPr>
            <w:tcW w:w="771" w:type="pct"/>
            <w:vMerge/>
          </w:tcPr>
          <w:p w14:paraId="37258D06"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369FE3AA" w14:textId="77777777" w:rsidR="00E71C46" w:rsidRPr="00E71C46" w:rsidRDefault="00E71C46"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2EEDCB59"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6</w:t>
            </w:r>
          </w:p>
        </w:tc>
        <w:tc>
          <w:tcPr>
            <w:tcW w:w="549" w:type="pct"/>
            <w:vMerge/>
          </w:tcPr>
          <w:p w14:paraId="01CEE1DF"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r w:rsidR="00E71C46" w:rsidRPr="00E71C46" w14:paraId="3F8BE79B" w14:textId="78BBCE39" w:rsidTr="00BF5658">
        <w:tc>
          <w:tcPr>
            <w:tcW w:w="771" w:type="pct"/>
            <w:vMerge/>
          </w:tcPr>
          <w:p w14:paraId="3102B6E9"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tcPr>
          <w:p w14:paraId="502FDAB1" w14:textId="77777777" w:rsidR="00E71C46" w:rsidRPr="00E71C46" w:rsidRDefault="00E71C46"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Практическое занятие 4. Этапы формирования коммуникативных умений на уроках иностранного языка в начальных классах</w:t>
            </w:r>
          </w:p>
        </w:tc>
        <w:tc>
          <w:tcPr>
            <w:tcW w:w="760" w:type="pct"/>
            <w:vAlign w:val="center"/>
          </w:tcPr>
          <w:p w14:paraId="56E58E2B"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57E352F9"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6285B629" w14:textId="46F30B60" w:rsidTr="00BF5658">
        <w:tc>
          <w:tcPr>
            <w:tcW w:w="771" w:type="pct"/>
            <w:vMerge/>
          </w:tcPr>
          <w:p w14:paraId="7540F2EE"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vAlign w:val="bottom"/>
          </w:tcPr>
          <w:p w14:paraId="57B49B8E" w14:textId="77777777" w:rsidR="00E71C46" w:rsidRPr="00E71C46" w:rsidRDefault="00E71C46" w:rsidP="00BF5658">
            <w:pPr>
              <w:spacing w:line="276" w:lineRule="auto"/>
              <w:jc w:val="both"/>
              <w:rPr>
                <w:rFonts w:ascii="Times New Roman" w:eastAsia="Times New Roman" w:hAnsi="Times New Roman" w:cs="Times New Roman"/>
                <w:lang w:eastAsia="ru-RU"/>
              </w:rPr>
            </w:pPr>
            <w:r w:rsidRPr="00E71C46">
              <w:rPr>
                <w:rFonts w:ascii="Times New Roman" w:eastAsia="Times New Roman" w:hAnsi="Times New Roman" w:cs="Times New Roman"/>
                <w:lang w:eastAsia="ru-RU"/>
              </w:rPr>
              <w:t xml:space="preserve">Лабораторное занятие 2. Разработка фрагментов урока иностранного языка в начальных классах по обучению </w:t>
            </w:r>
            <w:proofErr w:type="spellStart"/>
            <w:r w:rsidRPr="00E71C46">
              <w:rPr>
                <w:rFonts w:ascii="Times New Roman" w:eastAsia="Times New Roman" w:hAnsi="Times New Roman" w:cs="Times New Roman"/>
                <w:lang w:eastAsia="ru-RU"/>
              </w:rPr>
              <w:t>аудированию</w:t>
            </w:r>
            <w:proofErr w:type="spellEnd"/>
            <w:r w:rsidRPr="00E71C46">
              <w:rPr>
                <w:rFonts w:ascii="Times New Roman" w:eastAsia="Times New Roman" w:hAnsi="Times New Roman" w:cs="Times New Roman"/>
                <w:lang w:eastAsia="ru-RU"/>
              </w:rPr>
              <w:t xml:space="preserve"> и чтению</w:t>
            </w:r>
          </w:p>
        </w:tc>
        <w:tc>
          <w:tcPr>
            <w:tcW w:w="760" w:type="pct"/>
            <w:vAlign w:val="center"/>
          </w:tcPr>
          <w:p w14:paraId="46C0839B"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75083172"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2D6CFDF7" w14:textId="565DDEDE" w:rsidTr="00BF5658">
        <w:tc>
          <w:tcPr>
            <w:tcW w:w="771" w:type="pct"/>
            <w:vMerge/>
          </w:tcPr>
          <w:p w14:paraId="3EAA2F77" w14:textId="77777777" w:rsidR="00E71C46" w:rsidRPr="00E71C46" w:rsidRDefault="00E71C46" w:rsidP="00BF5658">
            <w:pPr>
              <w:spacing w:line="276" w:lineRule="auto"/>
              <w:rPr>
                <w:rFonts w:ascii="Times New Roman" w:eastAsia="Times New Roman" w:hAnsi="Times New Roman" w:cs="Times New Roman"/>
                <w:b/>
                <w:bCs/>
                <w:lang w:eastAsia="ru-RU"/>
              </w:rPr>
            </w:pPr>
          </w:p>
        </w:tc>
        <w:tc>
          <w:tcPr>
            <w:tcW w:w="2920" w:type="pct"/>
            <w:vAlign w:val="bottom"/>
          </w:tcPr>
          <w:p w14:paraId="21EBC9A4" w14:textId="77777777" w:rsidR="00E71C46" w:rsidRPr="00E71C46" w:rsidRDefault="00E71C46" w:rsidP="00BF5658">
            <w:pPr>
              <w:spacing w:line="276" w:lineRule="auto"/>
              <w:jc w:val="both"/>
              <w:rPr>
                <w:rFonts w:ascii="Times New Roman" w:eastAsia="Times New Roman" w:hAnsi="Times New Roman" w:cs="Times New Roman"/>
                <w:lang w:eastAsia="ru-RU"/>
              </w:rPr>
            </w:pPr>
            <w:r w:rsidRPr="00E71C46">
              <w:rPr>
                <w:rFonts w:ascii="Times New Roman" w:eastAsia="Times New Roman" w:hAnsi="Times New Roman" w:cs="Times New Roman"/>
                <w:lang w:eastAsia="ru-RU"/>
              </w:rPr>
              <w:t>Лабораторное занятие 3. Разработка фрагментов урока иностранного языка в начальных классах по обучению говорению и письму</w:t>
            </w:r>
          </w:p>
        </w:tc>
        <w:tc>
          <w:tcPr>
            <w:tcW w:w="760" w:type="pct"/>
            <w:vAlign w:val="center"/>
          </w:tcPr>
          <w:p w14:paraId="6DA35126" w14:textId="77777777" w:rsidR="00E71C46" w:rsidRPr="00E71C46" w:rsidRDefault="00E71C46"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6A3BDF9C" w14:textId="77777777" w:rsidR="00E71C46" w:rsidRPr="00E71C46" w:rsidRDefault="00E71C46" w:rsidP="00BF5658">
            <w:pPr>
              <w:spacing w:line="276" w:lineRule="auto"/>
              <w:jc w:val="center"/>
              <w:rPr>
                <w:rFonts w:ascii="Times New Roman" w:eastAsia="Times New Roman" w:hAnsi="Times New Roman" w:cs="Times New Roman"/>
                <w:bCs/>
                <w:lang w:eastAsia="ru-RU"/>
              </w:rPr>
            </w:pPr>
          </w:p>
        </w:tc>
      </w:tr>
      <w:tr w:rsidR="00E71C46" w:rsidRPr="00E71C46" w14:paraId="4AAA0C02" w14:textId="15FE5245" w:rsidTr="00BF5658">
        <w:tc>
          <w:tcPr>
            <w:tcW w:w="771" w:type="pct"/>
            <w:vMerge w:val="restart"/>
          </w:tcPr>
          <w:p w14:paraId="4957BA95"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 xml:space="preserve">Тема 5. </w:t>
            </w:r>
            <w:r w:rsidRPr="00E71C46">
              <w:rPr>
                <w:rFonts w:ascii="Times New Roman" w:eastAsia="Times New Roman" w:hAnsi="Times New Roman" w:cs="Times New Roman"/>
                <w:lang w:eastAsia="ru-RU"/>
              </w:rPr>
              <w:t xml:space="preserve">Формирование универсальных учебных действий в обучении иностранному языку обучающихся </w:t>
            </w:r>
            <w:r w:rsidRPr="00E71C46">
              <w:rPr>
                <w:rFonts w:ascii="Times New Roman" w:eastAsia="Times New Roman" w:hAnsi="Times New Roman" w:cs="Times New Roman"/>
                <w:lang w:eastAsia="ru-RU"/>
              </w:rPr>
              <w:lastRenderedPageBreak/>
              <w:t>начальных классов</w:t>
            </w:r>
          </w:p>
        </w:tc>
        <w:tc>
          <w:tcPr>
            <w:tcW w:w="2920" w:type="pct"/>
          </w:tcPr>
          <w:p w14:paraId="459DB567"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bCs/>
                <w:lang w:eastAsia="ru-RU"/>
              </w:rPr>
              <w:lastRenderedPageBreak/>
              <w:t xml:space="preserve">Содержание </w:t>
            </w:r>
          </w:p>
        </w:tc>
        <w:tc>
          <w:tcPr>
            <w:tcW w:w="760" w:type="pct"/>
            <w:vAlign w:val="center"/>
          </w:tcPr>
          <w:p w14:paraId="4E451100" w14:textId="77777777" w:rsidR="00E71C46" w:rsidRPr="00E71C46" w:rsidRDefault="00E71C46" w:rsidP="00BF5658">
            <w:pPr>
              <w:spacing w:line="276" w:lineRule="auto"/>
              <w:jc w:val="center"/>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4/2</w:t>
            </w:r>
          </w:p>
        </w:tc>
        <w:tc>
          <w:tcPr>
            <w:tcW w:w="549" w:type="pct"/>
          </w:tcPr>
          <w:p w14:paraId="58A6D870" w14:textId="77777777" w:rsidR="00E71C46" w:rsidRPr="00E71C46" w:rsidRDefault="00E71C46" w:rsidP="00BF5658">
            <w:pPr>
              <w:spacing w:line="276" w:lineRule="auto"/>
              <w:jc w:val="center"/>
              <w:rPr>
                <w:rFonts w:ascii="Times New Roman" w:eastAsia="Times New Roman" w:hAnsi="Times New Roman" w:cs="Times New Roman"/>
                <w:b/>
                <w:lang w:eastAsia="ru-RU"/>
              </w:rPr>
            </w:pPr>
          </w:p>
        </w:tc>
      </w:tr>
      <w:tr w:rsidR="00BF5658" w:rsidRPr="00E71C46" w14:paraId="77092160" w14:textId="13CA2372" w:rsidTr="00BF5658">
        <w:tc>
          <w:tcPr>
            <w:tcW w:w="771" w:type="pct"/>
            <w:vMerge/>
          </w:tcPr>
          <w:p w14:paraId="789B8EDA"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3B9DF3F1" w14:textId="78331ABE" w:rsidR="00BF5658" w:rsidRPr="00E71C46" w:rsidRDefault="00BF5658" w:rsidP="00BF5658">
            <w:pPr>
              <w:spacing w:line="276" w:lineRule="auto"/>
              <w:jc w:val="both"/>
              <w:rPr>
                <w:rFonts w:ascii="Times New Roman" w:eastAsia="Times New Roman" w:hAnsi="Times New Roman" w:cs="Times New Roman"/>
                <w:bCs/>
                <w:lang w:val="x-none" w:eastAsia="x-none"/>
              </w:rPr>
            </w:pPr>
            <w:r w:rsidRPr="00E71C46">
              <w:rPr>
                <w:rFonts w:ascii="Times New Roman" w:eastAsia="Times New Roman" w:hAnsi="Times New Roman" w:cs="Times New Roman"/>
                <w:bCs/>
                <w:lang w:val="x-none" w:eastAsia="x-none"/>
              </w:rPr>
              <w:t>Формирование универсальных учебных действий (познавательных, коммуникативных, регулятивных) в процессе обучения иностранному языку в начальных классах в соответствии с требованиями ФГОС НОО 2021 г.</w:t>
            </w:r>
            <w:r>
              <w:rPr>
                <w:rFonts w:ascii="Times New Roman" w:eastAsia="Times New Roman" w:hAnsi="Times New Roman" w:cs="Times New Roman"/>
                <w:bCs/>
                <w:lang w:eastAsia="x-none"/>
              </w:rPr>
              <w:t xml:space="preserve"> </w:t>
            </w:r>
            <w:r w:rsidRPr="00E71C46">
              <w:rPr>
                <w:rFonts w:ascii="Times New Roman" w:eastAsia="Times New Roman" w:hAnsi="Times New Roman" w:cs="Times New Roman"/>
                <w:bCs/>
                <w:lang w:eastAsia="x-none"/>
              </w:rPr>
              <w:t>Проектная деятельность в курсе обучения иностранному языку обучающихся начальных классов.</w:t>
            </w:r>
          </w:p>
        </w:tc>
        <w:tc>
          <w:tcPr>
            <w:tcW w:w="760" w:type="pct"/>
            <w:vAlign w:val="center"/>
          </w:tcPr>
          <w:p w14:paraId="35A4316E"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val="restart"/>
          </w:tcPr>
          <w:p w14:paraId="4CBE8F53" w14:textId="473B7E82" w:rsidR="00BF5658"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F5658" w:rsidRPr="00E71C46" w14:paraId="6440A0F0" w14:textId="458D44DC" w:rsidTr="00BF5658">
        <w:tc>
          <w:tcPr>
            <w:tcW w:w="771" w:type="pct"/>
            <w:vMerge/>
          </w:tcPr>
          <w:p w14:paraId="3452469A"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536B5CFB" w14:textId="77777777" w:rsidR="00BF5658" w:rsidRPr="00E71C46" w:rsidRDefault="00BF5658"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58DAFD9F"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2</w:t>
            </w:r>
          </w:p>
        </w:tc>
        <w:tc>
          <w:tcPr>
            <w:tcW w:w="549" w:type="pct"/>
            <w:vMerge/>
          </w:tcPr>
          <w:p w14:paraId="5797805D"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p>
        </w:tc>
      </w:tr>
      <w:tr w:rsidR="00BF5658" w:rsidRPr="00E71C46" w14:paraId="189B5159" w14:textId="6A2464D2" w:rsidTr="00BF5658">
        <w:tc>
          <w:tcPr>
            <w:tcW w:w="771" w:type="pct"/>
            <w:vMerge/>
          </w:tcPr>
          <w:p w14:paraId="1E6B11C6"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0C9592B4" w14:textId="77777777" w:rsidR="00BF5658" w:rsidRPr="00E71C46" w:rsidRDefault="00BF5658"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 xml:space="preserve">Практическое занятие 5. Учебные задания на уроках иностранного языка в начальных </w:t>
            </w:r>
            <w:r w:rsidRPr="00E71C46">
              <w:rPr>
                <w:rFonts w:ascii="Times New Roman" w:eastAsia="Times New Roman" w:hAnsi="Times New Roman" w:cs="Times New Roman"/>
                <w:lang w:eastAsia="ru-RU"/>
              </w:rPr>
              <w:lastRenderedPageBreak/>
              <w:t xml:space="preserve">классах, направленные на формирование </w:t>
            </w:r>
            <w:proofErr w:type="spellStart"/>
            <w:r w:rsidRPr="00E71C46">
              <w:rPr>
                <w:rFonts w:ascii="Times New Roman" w:eastAsia="Times New Roman" w:hAnsi="Times New Roman" w:cs="Times New Roman"/>
                <w:lang w:eastAsia="ru-RU"/>
              </w:rPr>
              <w:t>метапредметных</w:t>
            </w:r>
            <w:proofErr w:type="spellEnd"/>
            <w:r w:rsidRPr="00E71C46">
              <w:rPr>
                <w:rFonts w:ascii="Times New Roman" w:eastAsia="Times New Roman" w:hAnsi="Times New Roman" w:cs="Times New Roman"/>
                <w:lang w:eastAsia="ru-RU"/>
              </w:rPr>
              <w:t xml:space="preserve"> результатов</w:t>
            </w:r>
          </w:p>
        </w:tc>
        <w:tc>
          <w:tcPr>
            <w:tcW w:w="760" w:type="pct"/>
            <w:vAlign w:val="center"/>
          </w:tcPr>
          <w:p w14:paraId="6129B897"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lastRenderedPageBreak/>
              <w:t>2</w:t>
            </w:r>
          </w:p>
        </w:tc>
        <w:tc>
          <w:tcPr>
            <w:tcW w:w="549" w:type="pct"/>
            <w:vMerge/>
          </w:tcPr>
          <w:p w14:paraId="113CC1DB"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E71C46" w:rsidRPr="00E71C46" w14:paraId="1D594B61" w14:textId="62E5A1CF" w:rsidTr="00BF5658">
        <w:tc>
          <w:tcPr>
            <w:tcW w:w="771" w:type="pct"/>
            <w:vMerge w:val="restart"/>
          </w:tcPr>
          <w:p w14:paraId="198C8AAB" w14:textId="77777777" w:rsidR="00E71C46" w:rsidRPr="00E71C46" w:rsidRDefault="00E71C46" w:rsidP="00BF5658">
            <w:pPr>
              <w:suppressAutoHyphens/>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b/>
                <w:lang w:eastAsia="ru-RU"/>
              </w:rPr>
              <w:lastRenderedPageBreak/>
              <w:t xml:space="preserve">Тема 6. </w:t>
            </w:r>
            <w:r w:rsidRPr="00E71C46">
              <w:rPr>
                <w:rFonts w:ascii="Times New Roman" w:eastAsia="Times New Roman" w:hAnsi="Times New Roman" w:cs="Times New Roman"/>
                <w:lang w:eastAsia="ru-RU"/>
              </w:rPr>
              <w:t xml:space="preserve">Воспитательный потенциал обучения иностранному языку. Внеурочная деятельность </w:t>
            </w:r>
          </w:p>
        </w:tc>
        <w:tc>
          <w:tcPr>
            <w:tcW w:w="2920" w:type="pct"/>
          </w:tcPr>
          <w:p w14:paraId="3FB0729A" w14:textId="77777777" w:rsidR="00E71C46" w:rsidRPr="00E71C46" w:rsidRDefault="00E71C46" w:rsidP="00BF5658">
            <w:pPr>
              <w:suppressAutoHyphens/>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6F29456D" w14:textId="77777777" w:rsidR="00E71C46" w:rsidRPr="00E71C46" w:rsidRDefault="00E71C46" w:rsidP="00BF5658">
            <w:pPr>
              <w:spacing w:line="276" w:lineRule="auto"/>
              <w:jc w:val="center"/>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4/2</w:t>
            </w:r>
          </w:p>
        </w:tc>
        <w:tc>
          <w:tcPr>
            <w:tcW w:w="549" w:type="pct"/>
          </w:tcPr>
          <w:p w14:paraId="1E7D6555" w14:textId="77777777" w:rsidR="00E71C46" w:rsidRPr="00E71C46" w:rsidRDefault="00E71C46" w:rsidP="00BF5658">
            <w:pPr>
              <w:spacing w:line="276" w:lineRule="auto"/>
              <w:jc w:val="center"/>
              <w:rPr>
                <w:rFonts w:ascii="Times New Roman" w:eastAsia="Times New Roman" w:hAnsi="Times New Roman" w:cs="Times New Roman"/>
                <w:b/>
                <w:lang w:eastAsia="ru-RU"/>
              </w:rPr>
            </w:pPr>
          </w:p>
        </w:tc>
      </w:tr>
      <w:tr w:rsidR="00BF5658" w:rsidRPr="00E71C46" w14:paraId="10261E4A" w14:textId="4BA52D45" w:rsidTr="00BF5658">
        <w:tc>
          <w:tcPr>
            <w:tcW w:w="771" w:type="pct"/>
            <w:vMerge/>
          </w:tcPr>
          <w:p w14:paraId="05AD878E"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6D3618B7" w14:textId="77777777" w:rsidR="00BF5658" w:rsidRPr="00E71C46" w:rsidRDefault="00BF5658" w:rsidP="00BF5658">
            <w:pPr>
              <w:spacing w:line="276" w:lineRule="auto"/>
              <w:jc w:val="both"/>
              <w:rPr>
                <w:rFonts w:ascii="Times New Roman" w:eastAsia="Times New Roman" w:hAnsi="Times New Roman" w:cs="Times New Roman"/>
                <w:b/>
                <w:bCs/>
                <w:lang w:val="x-none" w:eastAsia="x-none"/>
              </w:rPr>
            </w:pPr>
            <w:r w:rsidRPr="00E71C46">
              <w:rPr>
                <w:rFonts w:ascii="Times New Roman" w:eastAsia="Times New Roman" w:hAnsi="Times New Roman" w:cs="Times New Roman"/>
                <w:color w:val="000000"/>
                <w:lang w:val="x-none" w:eastAsia="x-none"/>
              </w:rPr>
              <w:t xml:space="preserve">Формирование личностных результатов в процессе обучения иностранному языку </w:t>
            </w:r>
            <w:r w:rsidRPr="00E71C46">
              <w:rPr>
                <w:rFonts w:ascii="Times New Roman" w:eastAsia="Times New Roman" w:hAnsi="Times New Roman" w:cs="Times New Roman"/>
                <w:bCs/>
                <w:lang w:val="x-none" w:eastAsia="x-none"/>
              </w:rPr>
              <w:t>в начальных классах в соответствии с требованиями ФГОС НОО 2021 г.</w:t>
            </w:r>
            <w:r w:rsidRPr="00E71C46">
              <w:rPr>
                <w:rFonts w:ascii="Times New Roman" w:eastAsia="Times New Roman" w:hAnsi="Times New Roman" w:cs="Times New Roman"/>
                <w:bCs/>
                <w:lang w:eastAsia="x-none"/>
              </w:rPr>
              <w:t xml:space="preserve">; </w:t>
            </w:r>
            <w:r w:rsidRPr="00E71C46">
              <w:rPr>
                <w:rFonts w:ascii="Times New Roman" w:eastAsia="Times New Roman" w:hAnsi="Times New Roman" w:cs="Times New Roman"/>
                <w:color w:val="000000"/>
                <w:lang w:val="x-none" w:eastAsia="x-none"/>
              </w:rPr>
              <w:t>воспитательный потенциал лингвострановедческого компонента содержания обучения иностранному языку и способы его реализации в урочной и внеурочной деятельности</w:t>
            </w:r>
            <w:r w:rsidRPr="00E71C46">
              <w:rPr>
                <w:rFonts w:ascii="Times New Roman" w:eastAsia="Times New Roman" w:hAnsi="Times New Roman" w:cs="Times New Roman"/>
                <w:color w:val="000000"/>
                <w:lang w:eastAsia="x-none"/>
              </w:rPr>
              <w:t xml:space="preserve">; </w:t>
            </w:r>
            <w:r w:rsidRPr="00E71C46">
              <w:rPr>
                <w:rFonts w:ascii="Times New Roman" w:eastAsia="Times New Roman" w:hAnsi="Times New Roman" w:cs="Times New Roman"/>
                <w:color w:val="000000"/>
                <w:lang w:val="x-none" w:eastAsia="x-none"/>
              </w:rPr>
              <w:t>внеурочная (внеклассная) деятельность по иностранному языку,</w:t>
            </w:r>
            <w:r w:rsidRPr="00E71C46">
              <w:rPr>
                <w:rFonts w:ascii="Times New Roman" w:eastAsia="Times New Roman" w:hAnsi="Times New Roman" w:cs="Times New Roman"/>
                <w:color w:val="000000"/>
                <w:lang w:eastAsia="x-none"/>
              </w:rPr>
              <w:t xml:space="preserve"> </w:t>
            </w:r>
            <w:r w:rsidRPr="00E71C46">
              <w:rPr>
                <w:rFonts w:ascii="Times New Roman" w:eastAsia="Times New Roman" w:hAnsi="Times New Roman" w:cs="Times New Roman"/>
                <w:color w:val="000000"/>
                <w:lang w:val="x-none" w:eastAsia="x-none"/>
              </w:rPr>
              <w:t>разнообразные виды, формы и тематика внеклассных мероприятий по иностранному языку и их вклад в воспитание учащихся</w:t>
            </w:r>
          </w:p>
        </w:tc>
        <w:tc>
          <w:tcPr>
            <w:tcW w:w="760" w:type="pct"/>
            <w:vAlign w:val="center"/>
          </w:tcPr>
          <w:p w14:paraId="4F5F2548"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val="restart"/>
          </w:tcPr>
          <w:p w14:paraId="1AC67D2C" w14:textId="50711AD7" w:rsidR="00BF5658"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F5658" w:rsidRPr="00E71C46" w14:paraId="5F265DA3" w14:textId="4BBCB0F0" w:rsidTr="00BF5658">
        <w:tc>
          <w:tcPr>
            <w:tcW w:w="771" w:type="pct"/>
            <w:vMerge/>
          </w:tcPr>
          <w:p w14:paraId="2164BC46"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30979688" w14:textId="77777777" w:rsidR="00BF5658" w:rsidRPr="00E71C46" w:rsidRDefault="00BF5658"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4276B5B9"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2</w:t>
            </w:r>
          </w:p>
        </w:tc>
        <w:tc>
          <w:tcPr>
            <w:tcW w:w="549" w:type="pct"/>
            <w:vMerge/>
          </w:tcPr>
          <w:p w14:paraId="20DCCA9F"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p>
        </w:tc>
      </w:tr>
      <w:tr w:rsidR="00BF5658" w:rsidRPr="00E71C46" w14:paraId="325B6FBA" w14:textId="5155EAA9" w:rsidTr="00BF5658">
        <w:tc>
          <w:tcPr>
            <w:tcW w:w="771" w:type="pct"/>
            <w:vMerge/>
          </w:tcPr>
          <w:p w14:paraId="5DE3117A"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6B22584C" w14:textId="77777777" w:rsidR="00BF5658" w:rsidRPr="00E71C46" w:rsidRDefault="00BF5658" w:rsidP="00BF5658">
            <w:pPr>
              <w:spacing w:line="276" w:lineRule="auto"/>
              <w:jc w:val="both"/>
              <w:rPr>
                <w:rFonts w:ascii="Times New Roman" w:eastAsia="Times New Roman" w:hAnsi="Times New Roman" w:cs="Times New Roman"/>
                <w:b/>
                <w:bCs/>
                <w:lang w:eastAsia="ru-RU"/>
              </w:rPr>
            </w:pPr>
            <w:r w:rsidRPr="00E71C46">
              <w:rPr>
                <w:rFonts w:ascii="Times New Roman" w:eastAsia="Times New Roman" w:hAnsi="Times New Roman" w:cs="Times New Roman"/>
                <w:lang w:eastAsia="ru-RU"/>
              </w:rPr>
              <w:t>Практическое занятие 6. Планирование внеурочной деятельности по иностранному языку в начальных классах</w:t>
            </w:r>
          </w:p>
        </w:tc>
        <w:tc>
          <w:tcPr>
            <w:tcW w:w="760" w:type="pct"/>
            <w:vAlign w:val="center"/>
          </w:tcPr>
          <w:p w14:paraId="1FA259CA"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6818385F"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E71C46" w:rsidRPr="00E71C46" w14:paraId="76B185F6" w14:textId="043792B2" w:rsidTr="00BF5658">
        <w:tc>
          <w:tcPr>
            <w:tcW w:w="771" w:type="pct"/>
            <w:vMerge w:val="restart"/>
          </w:tcPr>
          <w:p w14:paraId="78DA0823"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 xml:space="preserve">Тема 7. </w:t>
            </w:r>
            <w:r w:rsidRPr="00E71C46">
              <w:rPr>
                <w:rFonts w:ascii="Times New Roman" w:eastAsia="Times New Roman" w:hAnsi="Times New Roman" w:cs="Times New Roman"/>
                <w:lang w:eastAsia="ru-RU"/>
              </w:rPr>
              <w:t xml:space="preserve">Организация и планирование обучения иностранному языку в начальных классах. Контроль </w:t>
            </w:r>
          </w:p>
        </w:tc>
        <w:tc>
          <w:tcPr>
            <w:tcW w:w="2920" w:type="pct"/>
          </w:tcPr>
          <w:p w14:paraId="5F771130"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75DB3C9F" w14:textId="77777777" w:rsidR="00E71C46" w:rsidRPr="00E71C46" w:rsidRDefault="00E71C46" w:rsidP="00BF5658">
            <w:pPr>
              <w:spacing w:line="276" w:lineRule="auto"/>
              <w:jc w:val="center"/>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14/6</w:t>
            </w:r>
          </w:p>
        </w:tc>
        <w:tc>
          <w:tcPr>
            <w:tcW w:w="549" w:type="pct"/>
          </w:tcPr>
          <w:p w14:paraId="630365A4" w14:textId="77777777" w:rsidR="00E71C46" w:rsidRPr="00E71C46" w:rsidRDefault="00E71C46" w:rsidP="00BF5658">
            <w:pPr>
              <w:spacing w:line="276" w:lineRule="auto"/>
              <w:jc w:val="center"/>
              <w:rPr>
                <w:rFonts w:ascii="Times New Roman" w:eastAsia="Times New Roman" w:hAnsi="Times New Roman" w:cs="Times New Roman"/>
                <w:b/>
                <w:lang w:eastAsia="ru-RU"/>
              </w:rPr>
            </w:pPr>
          </w:p>
        </w:tc>
      </w:tr>
      <w:tr w:rsidR="00BF5658" w:rsidRPr="00E71C46" w14:paraId="1356C534" w14:textId="145F4083" w:rsidTr="00BF5658">
        <w:tc>
          <w:tcPr>
            <w:tcW w:w="771" w:type="pct"/>
            <w:vMerge/>
          </w:tcPr>
          <w:p w14:paraId="136D2548"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5D3BF8D2" w14:textId="77777777" w:rsidR="00BF5658" w:rsidRPr="00E71C46" w:rsidRDefault="00BF5658" w:rsidP="00BF5658">
            <w:pPr>
              <w:autoSpaceDE w:val="0"/>
              <w:autoSpaceDN w:val="0"/>
              <w:adjustRightInd w:val="0"/>
              <w:spacing w:line="276" w:lineRule="auto"/>
              <w:jc w:val="both"/>
              <w:rPr>
                <w:rFonts w:ascii="Times New Roman" w:eastAsia="Times New Roman" w:hAnsi="Times New Roman" w:cs="Times New Roman"/>
                <w:b/>
                <w:bCs/>
                <w:lang w:eastAsia="ru-RU"/>
              </w:rPr>
            </w:pPr>
            <w:proofErr w:type="gramStart"/>
            <w:r w:rsidRPr="00E71C46">
              <w:rPr>
                <w:rFonts w:ascii="Times New Roman" w:eastAsia="Times New Roman" w:hAnsi="Times New Roman" w:cs="Times New Roman"/>
                <w:color w:val="000000"/>
                <w:lang w:eastAsia="ru-RU"/>
              </w:rPr>
              <w:t>Основные принципы планирования и проведения современного урока иностранного языка в начальных классах (организации образовательного процесса как модели процесса общения, индивидуализации, речемыслительной активности, функциональности, ситуативности, новизны); реализация системно-</w:t>
            </w:r>
            <w:proofErr w:type="spellStart"/>
            <w:r w:rsidRPr="00E71C46">
              <w:rPr>
                <w:rFonts w:ascii="Times New Roman" w:eastAsia="Times New Roman" w:hAnsi="Times New Roman" w:cs="Times New Roman"/>
                <w:color w:val="000000"/>
                <w:lang w:eastAsia="ru-RU"/>
              </w:rPr>
              <w:t>деятельностного</w:t>
            </w:r>
            <w:proofErr w:type="spellEnd"/>
            <w:r w:rsidRPr="00E71C46">
              <w:rPr>
                <w:rFonts w:ascii="Times New Roman" w:eastAsia="Times New Roman" w:hAnsi="Times New Roman" w:cs="Times New Roman"/>
                <w:color w:val="000000"/>
                <w:lang w:eastAsia="ru-RU"/>
              </w:rPr>
              <w:t xml:space="preserve"> подхода в обучении иностранному языку; различные виды планирования обучения иностранному языку в начальных классах; цели и задачи современного урока иностранного языка; урок иностранного языка как единое целое и как часть учебного процесса;</w:t>
            </w:r>
            <w:proofErr w:type="gramEnd"/>
            <w:r w:rsidRPr="00E71C46">
              <w:rPr>
                <w:rFonts w:ascii="Times New Roman" w:eastAsia="Times New Roman" w:hAnsi="Times New Roman" w:cs="Times New Roman"/>
                <w:color w:val="000000"/>
                <w:lang w:eastAsia="ru-RU"/>
              </w:rPr>
              <w:t xml:space="preserve"> понятие содержания урока иностранного языка; структура урока (инвариантные и вариативные компоненты), основные этапы и временные параметры урока; различные типы уроков, обеспечение соответствия требованиям ФГОС НОО 2021 г.; компонентный состав учебно-методического комплекса по иностранному языку для начальных классов</w:t>
            </w:r>
          </w:p>
        </w:tc>
        <w:tc>
          <w:tcPr>
            <w:tcW w:w="760" w:type="pct"/>
            <w:vAlign w:val="center"/>
          </w:tcPr>
          <w:p w14:paraId="60C57CEF"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6</w:t>
            </w:r>
          </w:p>
        </w:tc>
        <w:tc>
          <w:tcPr>
            <w:tcW w:w="549" w:type="pct"/>
            <w:vMerge w:val="restart"/>
          </w:tcPr>
          <w:p w14:paraId="253AA5B4" w14:textId="1E1F8D3D" w:rsidR="00BF5658"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F5658" w:rsidRPr="00E71C46" w14:paraId="6DC12213" w14:textId="55F3A223" w:rsidTr="00BF5658">
        <w:tc>
          <w:tcPr>
            <w:tcW w:w="771" w:type="pct"/>
            <w:vMerge/>
          </w:tcPr>
          <w:p w14:paraId="02D81058"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35F7B924" w14:textId="77777777" w:rsidR="00BF5658" w:rsidRPr="00E71C46" w:rsidRDefault="00BF5658" w:rsidP="00BF5658">
            <w:pPr>
              <w:autoSpaceDE w:val="0"/>
              <w:autoSpaceDN w:val="0"/>
              <w:adjustRightInd w:val="0"/>
              <w:spacing w:line="276" w:lineRule="auto"/>
              <w:jc w:val="both"/>
              <w:rPr>
                <w:rFonts w:ascii="Times New Roman" w:eastAsia="Times New Roman" w:hAnsi="Times New Roman" w:cs="Times New Roman"/>
                <w:b/>
                <w:bCs/>
                <w:lang w:eastAsia="ru-RU"/>
              </w:rPr>
            </w:pPr>
            <w:r w:rsidRPr="00E71C46">
              <w:rPr>
                <w:rFonts w:ascii="Times New Roman" w:eastAsia="Times New Roman" w:hAnsi="Times New Roman" w:cs="Times New Roman"/>
                <w:bCs/>
                <w:color w:val="000000"/>
                <w:lang w:eastAsia="ru-RU"/>
              </w:rPr>
              <w:t xml:space="preserve">Нестандартные уроки иностранного языка; </w:t>
            </w:r>
            <w:proofErr w:type="spellStart"/>
            <w:r w:rsidRPr="00E71C46">
              <w:rPr>
                <w:rFonts w:ascii="Times New Roman" w:eastAsia="Times New Roman" w:hAnsi="Times New Roman" w:cs="Times New Roman"/>
                <w:bCs/>
                <w:color w:val="000000"/>
                <w:lang w:eastAsia="ru-RU"/>
              </w:rPr>
              <w:t>межпредметные</w:t>
            </w:r>
            <w:proofErr w:type="spellEnd"/>
            <w:r w:rsidRPr="00E71C46">
              <w:rPr>
                <w:rFonts w:ascii="Times New Roman" w:eastAsia="Times New Roman" w:hAnsi="Times New Roman" w:cs="Times New Roman"/>
                <w:bCs/>
                <w:color w:val="000000"/>
                <w:lang w:eastAsia="ru-RU"/>
              </w:rPr>
              <w:t xml:space="preserve"> связи на уроках иностранного языка; урок-экскурсия, урок-путешествие и другие формы организации урока; дифференцированный подход к обучению иностранному языку, его учет при планировании уроков; обучение детей с ОВЗ иностранному языку в условиях инклюзивного образования</w:t>
            </w:r>
          </w:p>
        </w:tc>
        <w:tc>
          <w:tcPr>
            <w:tcW w:w="760" w:type="pct"/>
            <w:vAlign w:val="center"/>
          </w:tcPr>
          <w:p w14:paraId="7B866442"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7E9FF7F2"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BF5658" w:rsidRPr="00E71C46" w14:paraId="305BEA4A" w14:textId="59F7F9F2" w:rsidTr="00BF5658">
        <w:tc>
          <w:tcPr>
            <w:tcW w:w="771" w:type="pct"/>
            <w:vMerge/>
          </w:tcPr>
          <w:p w14:paraId="25451489"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66319951" w14:textId="77777777" w:rsidR="00BF5658" w:rsidRPr="00E71C46" w:rsidRDefault="00BF5658"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17D3B88E"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6</w:t>
            </w:r>
          </w:p>
        </w:tc>
        <w:tc>
          <w:tcPr>
            <w:tcW w:w="549" w:type="pct"/>
            <w:vMerge/>
          </w:tcPr>
          <w:p w14:paraId="193C9C7F"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p>
        </w:tc>
      </w:tr>
      <w:tr w:rsidR="00BF5658" w:rsidRPr="00E71C46" w14:paraId="7DFBDB4C" w14:textId="454C76F9" w:rsidTr="00BF5658">
        <w:tc>
          <w:tcPr>
            <w:tcW w:w="771" w:type="pct"/>
            <w:vMerge/>
          </w:tcPr>
          <w:p w14:paraId="5137F665"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6AF44E8A" w14:textId="77777777" w:rsidR="00BF5658" w:rsidRPr="00E71C46" w:rsidRDefault="00BF5658"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 xml:space="preserve">Практическое занятие 7. </w:t>
            </w:r>
            <w:proofErr w:type="gramStart"/>
            <w:r w:rsidRPr="00E71C46">
              <w:rPr>
                <w:rFonts w:ascii="Times New Roman" w:eastAsia="Times New Roman" w:hAnsi="Times New Roman" w:cs="Times New Roman"/>
                <w:lang w:eastAsia="ru-RU"/>
              </w:rPr>
              <w:t>Современные</w:t>
            </w:r>
            <w:proofErr w:type="gramEnd"/>
            <w:r w:rsidRPr="00E71C46">
              <w:rPr>
                <w:rFonts w:ascii="Times New Roman" w:eastAsia="Times New Roman" w:hAnsi="Times New Roman" w:cs="Times New Roman"/>
                <w:lang w:eastAsia="ru-RU"/>
              </w:rPr>
              <w:t xml:space="preserve"> УМК по иностранному языку для начальных классов.</w:t>
            </w:r>
          </w:p>
        </w:tc>
        <w:tc>
          <w:tcPr>
            <w:tcW w:w="760" w:type="pct"/>
            <w:vAlign w:val="center"/>
          </w:tcPr>
          <w:p w14:paraId="3975F9C5"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217D0933"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BF5658" w:rsidRPr="00E71C46" w14:paraId="0CBCC956" w14:textId="54D69BBA" w:rsidTr="00BF5658">
        <w:tc>
          <w:tcPr>
            <w:tcW w:w="771" w:type="pct"/>
            <w:vMerge/>
          </w:tcPr>
          <w:p w14:paraId="4218DF8E"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vAlign w:val="bottom"/>
          </w:tcPr>
          <w:p w14:paraId="4F45289F" w14:textId="77777777" w:rsidR="00BF5658" w:rsidRPr="00E71C46" w:rsidRDefault="00BF5658"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Лабораторное занятие 4. Планирование урока изучения нового материала для начальных классов.</w:t>
            </w:r>
          </w:p>
        </w:tc>
        <w:tc>
          <w:tcPr>
            <w:tcW w:w="760" w:type="pct"/>
            <w:vAlign w:val="center"/>
          </w:tcPr>
          <w:p w14:paraId="2B343407"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4821233C"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BF5658" w:rsidRPr="00E71C46" w14:paraId="4C572F8A" w14:textId="3A518785" w:rsidTr="00BF5658">
        <w:tc>
          <w:tcPr>
            <w:tcW w:w="771" w:type="pct"/>
            <w:vMerge/>
          </w:tcPr>
          <w:p w14:paraId="4184A516"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vAlign w:val="bottom"/>
          </w:tcPr>
          <w:p w14:paraId="18BE035A" w14:textId="77777777" w:rsidR="00BF5658" w:rsidRPr="00E71C46" w:rsidRDefault="00BF5658" w:rsidP="00BF5658">
            <w:pPr>
              <w:spacing w:line="276" w:lineRule="auto"/>
              <w:jc w:val="both"/>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Лабораторное занятие 5. Планирование комбинированного урока иностранного языка для начальных классов.</w:t>
            </w:r>
          </w:p>
        </w:tc>
        <w:tc>
          <w:tcPr>
            <w:tcW w:w="760" w:type="pct"/>
            <w:vAlign w:val="center"/>
          </w:tcPr>
          <w:p w14:paraId="4C935CAD"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64C8C12C"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E71C46" w:rsidRPr="00E71C46" w14:paraId="20862AE4" w14:textId="04A7963F" w:rsidTr="00BF5658">
        <w:tc>
          <w:tcPr>
            <w:tcW w:w="771" w:type="pct"/>
            <w:vMerge w:val="restart"/>
          </w:tcPr>
          <w:p w14:paraId="47C7A10A" w14:textId="77777777" w:rsidR="00E71C46" w:rsidRPr="00E71C46" w:rsidRDefault="00E71C46" w:rsidP="00BF5658">
            <w:pPr>
              <w:suppressAutoHyphens/>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 xml:space="preserve">Тема 8. </w:t>
            </w:r>
            <w:r w:rsidRPr="00E71C46">
              <w:rPr>
                <w:rFonts w:ascii="Times New Roman" w:eastAsia="Times New Roman" w:hAnsi="Times New Roman" w:cs="Times New Roman"/>
                <w:lang w:eastAsia="ru-RU"/>
              </w:rPr>
              <w:t>Современные методы, технологии и средства обучения иностранному языку</w:t>
            </w:r>
          </w:p>
        </w:tc>
        <w:tc>
          <w:tcPr>
            <w:tcW w:w="2920" w:type="pct"/>
          </w:tcPr>
          <w:p w14:paraId="5079E9A7" w14:textId="77777777" w:rsidR="00E71C46" w:rsidRPr="00E71C46" w:rsidRDefault="00E71C46" w:rsidP="00BF5658">
            <w:pPr>
              <w:suppressAutoHyphens/>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b/>
                <w:bCs/>
                <w:lang w:eastAsia="ru-RU"/>
              </w:rPr>
              <w:t xml:space="preserve">Содержание </w:t>
            </w:r>
          </w:p>
        </w:tc>
        <w:tc>
          <w:tcPr>
            <w:tcW w:w="760" w:type="pct"/>
            <w:vAlign w:val="center"/>
          </w:tcPr>
          <w:p w14:paraId="70059085" w14:textId="77777777" w:rsidR="00E71C46" w:rsidRPr="00E71C46" w:rsidRDefault="00E71C46" w:rsidP="00BF5658">
            <w:pPr>
              <w:spacing w:line="276" w:lineRule="auto"/>
              <w:jc w:val="center"/>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6/2</w:t>
            </w:r>
          </w:p>
        </w:tc>
        <w:tc>
          <w:tcPr>
            <w:tcW w:w="549" w:type="pct"/>
          </w:tcPr>
          <w:p w14:paraId="2C3B9986" w14:textId="77777777" w:rsidR="00E71C46" w:rsidRPr="00E71C46" w:rsidRDefault="00E71C46" w:rsidP="00BF5658">
            <w:pPr>
              <w:spacing w:line="276" w:lineRule="auto"/>
              <w:jc w:val="center"/>
              <w:rPr>
                <w:rFonts w:ascii="Times New Roman" w:eastAsia="Times New Roman" w:hAnsi="Times New Roman" w:cs="Times New Roman"/>
                <w:b/>
                <w:lang w:eastAsia="ru-RU"/>
              </w:rPr>
            </w:pPr>
          </w:p>
        </w:tc>
      </w:tr>
      <w:tr w:rsidR="00BF5658" w:rsidRPr="00E71C46" w14:paraId="76E4C1CD" w14:textId="057D6AB9" w:rsidTr="00BF5658">
        <w:tc>
          <w:tcPr>
            <w:tcW w:w="771" w:type="pct"/>
            <w:vMerge/>
          </w:tcPr>
          <w:p w14:paraId="562827F2"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5D9154D1" w14:textId="77777777" w:rsidR="00BF5658" w:rsidRPr="00E71C46" w:rsidRDefault="00BF5658" w:rsidP="00BF5658">
            <w:pPr>
              <w:autoSpaceDE w:val="0"/>
              <w:autoSpaceDN w:val="0"/>
              <w:adjustRightInd w:val="0"/>
              <w:spacing w:line="276" w:lineRule="auto"/>
              <w:jc w:val="both"/>
              <w:rPr>
                <w:rFonts w:ascii="Times New Roman" w:eastAsia="Times New Roman" w:hAnsi="Times New Roman" w:cs="Times New Roman"/>
                <w:b/>
                <w:bCs/>
                <w:lang w:eastAsia="ru-RU"/>
              </w:rPr>
            </w:pPr>
            <w:r w:rsidRPr="00E71C46">
              <w:rPr>
                <w:rFonts w:ascii="Times New Roman" w:eastAsia="Times New Roman" w:hAnsi="Times New Roman" w:cs="Times New Roman"/>
                <w:color w:val="000000"/>
                <w:lang w:eastAsia="ru-RU"/>
              </w:rPr>
              <w:t xml:space="preserve">Коммуникативная технология обучения иностранному языку; понятие интерактивности применительно к обучению иностранному языку; интерактивные методы / технологии обучения иностранному языку (проектные, игровые, обучения в сотрудничестве и др.); технология проблемного обучения иностранному языку; технология развития критического мышления; театральные технологии; </w:t>
            </w:r>
            <w:proofErr w:type="spellStart"/>
            <w:r w:rsidRPr="00E71C46">
              <w:rPr>
                <w:rFonts w:ascii="Times New Roman" w:eastAsia="Times New Roman" w:hAnsi="Times New Roman" w:cs="Times New Roman"/>
                <w:color w:val="000000"/>
                <w:lang w:eastAsia="ru-RU"/>
              </w:rPr>
              <w:t>здоровьесберегающие</w:t>
            </w:r>
            <w:proofErr w:type="spellEnd"/>
            <w:r w:rsidRPr="00E71C46">
              <w:rPr>
                <w:rFonts w:ascii="Times New Roman" w:eastAsia="Times New Roman" w:hAnsi="Times New Roman" w:cs="Times New Roman"/>
                <w:color w:val="000000"/>
                <w:lang w:eastAsia="ru-RU"/>
              </w:rPr>
              <w:t xml:space="preserve"> технологии</w:t>
            </w:r>
          </w:p>
        </w:tc>
        <w:tc>
          <w:tcPr>
            <w:tcW w:w="760" w:type="pct"/>
            <w:vAlign w:val="center"/>
          </w:tcPr>
          <w:p w14:paraId="2B6FB0F7"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val="restart"/>
          </w:tcPr>
          <w:p w14:paraId="3773E1CC" w14:textId="3B7A1C8D" w:rsidR="00BF5658" w:rsidRPr="00E71C46" w:rsidRDefault="00BF5658" w:rsidP="00BF5658">
            <w:pPr>
              <w:spacing w:line="276" w:lineRule="auto"/>
              <w:jc w:val="center"/>
              <w:rPr>
                <w:rFonts w:ascii="Times New Roman" w:eastAsia="Times New Roman" w:hAnsi="Times New Roman" w:cs="Times New Roman"/>
                <w:bCs/>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F5658" w:rsidRPr="00E71C46" w14:paraId="48B835DA" w14:textId="73AA177D" w:rsidTr="00BF5658">
        <w:tc>
          <w:tcPr>
            <w:tcW w:w="771" w:type="pct"/>
            <w:vMerge/>
          </w:tcPr>
          <w:p w14:paraId="40EBE004"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33FDCDC0" w14:textId="77777777" w:rsidR="00BF5658" w:rsidRPr="00E71C46" w:rsidRDefault="00BF5658" w:rsidP="00BF5658">
            <w:pPr>
              <w:autoSpaceDE w:val="0"/>
              <w:autoSpaceDN w:val="0"/>
              <w:adjustRightInd w:val="0"/>
              <w:spacing w:line="276" w:lineRule="auto"/>
              <w:jc w:val="both"/>
              <w:rPr>
                <w:rFonts w:ascii="Times New Roman" w:eastAsia="Times New Roman" w:hAnsi="Times New Roman" w:cs="Times New Roman"/>
                <w:b/>
                <w:bCs/>
                <w:lang w:eastAsia="ru-RU"/>
              </w:rPr>
            </w:pPr>
            <w:r w:rsidRPr="00E71C46">
              <w:rPr>
                <w:rFonts w:ascii="Times New Roman" w:eastAsia="Times New Roman" w:hAnsi="Times New Roman" w:cs="Times New Roman"/>
                <w:bCs/>
                <w:lang w:eastAsia="ru-RU"/>
              </w:rPr>
              <w:t xml:space="preserve">Обучение иностранному языку в начальных классах в условиях цифровизации образования; </w:t>
            </w:r>
            <w:r w:rsidRPr="00E71C46">
              <w:rPr>
                <w:rFonts w:ascii="Times New Roman" w:eastAsia="Times New Roman" w:hAnsi="Times New Roman" w:cs="Times New Roman"/>
                <w:color w:val="000000"/>
                <w:lang w:eastAsia="ru-RU"/>
              </w:rPr>
              <w:t>смешанное обучение, модели смешанного обучения («перевернутый класс», ротация станций и др.).</w:t>
            </w:r>
          </w:p>
        </w:tc>
        <w:tc>
          <w:tcPr>
            <w:tcW w:w="760" w:type="pct"/>
            <w:vAlign w:val="center"/>
          </w:tcPr>
          <w:p w14:paraId="2ACAFF7D"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5F540215"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BF5658" w:rsidRPr="00E71C46" w14:paraId="71410F23" w14:textId="34E0BA38" w:rsidTr="00BF5658">
        <w:tc>
          <w:tcPr>
            <w:tcW w:w="771" w:type="pct"/>
            <w:vMerge/>
          </w:tcPr>
          <w:p w14:paraId="5DF6C50F"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5EF2BA9F" w14:textId="77777777" w:rsidR="00BF5658" w:rsidRPr="00E71C46" w:rsidRDefault="00BF5658"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 том числе практических занятий и лабораторных работ</w:t>
            </w:r>
          </w:p>
        </w:tc>
        <w:tc>
          <w:tcPr>
            <w:tcW w:w="760" w:type="pct"/>
            <w:vAlign w:val="center"/>
          </w:tcPr>
          <w:p w14:paraId="20EE4E5D"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2</w:t>
            </w:r>
          </w:p>
        </w:tc>
        <w:tc>
          <w:tcPr>
            <w:tcW w:w="549" w:type="pct"/>
            <w:vMerge/>
          </w:tcPr>
          <w:p w14:paraId="2C54C0F9" w14:textId="77777777" w:rsidR="00BF5658" w:rsidRPr="00E71C46" w:rsidRDefault="00BF5658" w:rsidP="00BF5658">
            <w:pPr>
              <w:spacing w:line="276" w:lineRule="auto"/>
              <w:jc w:val="center"/>
              <w:rPr>
                <w:rFonts w:ascii="Times New Roman" w:eastAsia="Times New Roman" w:hAnsi="Times New Roman" w:cs="Times New Roman"/>
                <w:b/>
                <w:bCs/>
                <w:lang w:eastAsia="ru-RU"/>
              </w:rPr>
            </w:pPr>
          </w:p>
        </w:tc>
      </w:tr>
      <w:tr w:rsidR="00BF5658" w:rsidRPr="00E71C46" w14:paraId="388C3EED" w14:textId="4A7BE700" w:rsidTr="00BF5658">
        <w:tc>
          <w:tcPr>
            <w:tcW w:w="771" w:type="pct"/>
            <w:vMerge/>
          </w:tcPr>
          <w:p w14:paraId="67EEAB3F" w14:textId="77777777" w:rsidR="00BF5658" w:rsidRPr="00E71C46" w:rsidRDefault="00BF5658" w:rsidP="00BF5658">
            <w:pPr>
              <w:spacing w:line="276" w:lineRule="auto"/>
              <w:rPr>
                <w:rFonts w:ascii="Times New Roman" w:eastAsia="Times New Roman" w:hAnsi="Times New Roman" w:cs="Times New Roman"/>
                <w:b/>
                <w:bCs/>
                <w:lang w:eastAsia="ru-RU"/>
              </w:rPr>
            </w:pPr>
          </w:p>
        </w:tc>
        <w:tc>
          <w:tcPr>
            <w:tcW w:w="2920" w:type="pct"/>
          </w:tcPr>
          <w:p w14:paraId="4A2C81B4" w14:textId="77777777" w:rsidR="00BF5658" w:rsidRPr="00E71C46" w:rsidRDefault="00BF5658" w:rsidP="00BF5658">
            <w:pPr>
              <w:spacing w:line="276" w:lineRule="auto"/>
              <w:rPr>
                <w:rFonts w:ascii="Times New Roman" w:eastAsia="Times New Roman" w:hAnsi="Times New Roman" w:cs="Times New Roman"/>
                <w:bCs/>
                <w:lang w:eastAsia="ru-RU"/>
              </w:rPr>
            </w:pPr>
            <w:r w:rsidRPr="00E71C46">
              <w:rPr>
                <w:rFonts w:ascii="Times New Roman" w:eastAsia="Times New Roman" w:hAnsi="Times New Roman" w:cs="Times New Roman"/>
                <w:lang w:eastAsia="ru-RU"/>
              </w:rPr>
              <w:t>Практическое занятие 8. Возможности Интернета для дистанционного обучения иностранному языку обучающихся начальных классов.</w:t>
            </w:r>
          </w:p>
        </w:tc>
        <w:tc>
          <w:tcPr>
            <w:tcW w:w="760" w:type="pct"/>
            <w:vAlign w:val="center"/>
          </w:tcPr>
          <w:p w14:paraId="2878ACDC" w14:textId="77777777" w:rsidR="00BF5658" w:rsidRPr="00E71C46" w:rsidRDefault="00BF5658" w:rsidP="00BF5658">
            <w:pPr>
              <w:spacing w:line="276" w:lineRule="auto"/>
              <w:jc w:val="center"/>
              <w:rPr>
                <w:rFonts w:ascii="Times New Roman" w:eastAsia="Times New Roman" w:hAnsi="Times New Roman" w:cs="Times New Roman"/>
                <w:bCs/>
                <w:lang w:eastAsia="ru-RU"/>
              </w:rPr>
            </w:pPr>
            <w:r w:rsidRPr="00E71C46">
              <w:rPr>
                <w:rFonts w:ascii="Times New Roman" w:eastAsia="Times New Roman" w:hAnsi="Times New Roman" w:cs="Times New Roman"/>
                <w:bCs/>
                <w:lang w:eastAsia="ru-RU"/>
              </w:rPr>
              <w:t>2</w:t>
            </w:r>
          </w:p>
        </w:tc>
        <w:tc>
          <w:tcPr>
            <w:tcW w:w="549" w:type="pct"/>
            <w:vMerge/>
          </w:tcPr>
          <w:p w14:paraId="0E59BCFA" w14:textId="77777777" w:rsidR="00BF5658" w:rsidRPr="00E71C46" w:rsidRDefault="00BF5658" w:rsidP="00BF5658">
            <w:pPr>
              <w:spacing w:line="276" w:lineRule="auto"/>
              <w:jc w:val="center"/>
              <w:rPr>
                <w:rFonts w:ascii="Times New Roman" w:eastAsia="Times New Roman" w:hAnsi="Times New Roman" w:cs="Times New Roman"/>
                <w:bCs/>
                <w:lang w:eastAsia="ru-RU"/>
              </w:rPr>
            </w:pPr>
          </w:p>
        </w:tc>
      </w:tr>
      <w:tr w:rsidR="00E71C46" w:rsidRPr="00E71C46" w14:paraId="4C43C1FC" w14:textId="23B36B5C" w:rsidTr="00BF5658">
        <w:tc>
          <w:tcPr>
            <w:tcW w:w="3692" w:type="pct"/>
            <w:gridSpan w:val="2"/>
          </w:tcPr>
          <w:p w14:paraId="7756DD1D" w14:textId="77777777" w:rsidR="00E71C46" w:rsidRPr="00E71C46" w:rsidRDefault="00E71C46" w:rsidP="00BF5658">
            <w:pPr>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 xml:space="preserve">Учебная практика </w:t>
            </w:r>
          </w:p>
          <w:p w14:paraId="5A6DABA0" w14:textId="77777777" w:rsidR="00E71C46" w:rsidRPr="00E71C46" w:rsidRDefault="00E71C46" w:rsidP="00BF5658">
            <w:pPr>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Виды работ</w:t>
            </w:r>
          </w:p>
          <w:p w14:paraId="3C5E1056" w14:textId="77777777" w:rsidR="00E71C46" w:rsidRPr="00E71C46" w:rsidRDefault="00E71C46" w:rsidP="00BF5658">
            <w:pPr>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lang w:eastAsia="ru-RU"/>
              </w:rPr>
              <w:t xml:space="preserve">Проведение уроков иностранного языка в начальных классах по обучению </w:t>
            </w:r>
            <w:proofErr w:type="spellStart"/>
            <w:r w:rsidRPr="00E71C46">
              <w:rPr>
                <w:rFonts w:ascii="Times New Roman" w:eastAsia="Times New Roman" w:hAnsi="Times New Roman" w:cs="Times New Roman"/>
                <w:lang w:eastAsia="ru-RU"/>
              </w:rPr>
              <w:t>аудированию</w:t>
            </w:r>
            <w:proofErr w:type="spellEnd"/>
            <w:r w:rsidRPr="00E71C46">
              <w:rPr>
                <w:rFonts w:ascii="Times New Roman" w:eastAsia="Times New Roman" w:hAnsi="Times New Roman" w:cs="Times New Roman"/>
                <w:lang w:eastAsia="ru-RU"/>
              </w:rPr>
              <w:t xml:space="preserve"> и чтению</w:t>
            </w:r>
          </w:p>
          <w:p w14:paraId="7FA58CB4" w14:textId="77777777" w:rsidR="00E71C46" w:rsidRPr="00E71C46" w:rsidRDefault="00E71C46" w:rsidP="00BF5658">
            <w:pPr>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lang w:eastAsia="ru-RU"/>
              </w:rPr>
              <w:t>Планирование внеурочной деятельности по иностранному языку в начальных классах</w:t>
            </w:r>
          </w:p>
        </w:tc>
        <w:tc>
          <w:tcPr>
            <w:tcW w:w="760" w:type="pct"/>
            <w:vAlign w:val="center"/>
          </w:tcPr>
          <w:p w14:paraId="0D13D0F3"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36</w:t>
            </w:r>
          </w:p>
        </w:tc>
        <w:tc>
          <w:tcPr>
            <w:tcW w:w="549" w:type="pct"/>
          </w:tcPr>
          <w:p w14:paraId="352A662A"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r w:rsidR="00E71C46" w:rsidRPr="00E71C46" w14:paraId="7CC659AA" w14:textId="369E2683" w:rsidTr="00BF5658">
        <w:tc>
          <w:tcPr>
            <w:tcW w:w="3692" w:type="pct"/>
            <w:gridSpan w:val="2"/>
          </w:tcPr>
          <w:p w14:paraId="5E75B3DE" w14:textId="77777777" w:rsidR="00E71C46" w:rsidRPr="00E71C46" w:rsidRDefault="00E71C46" w:rsidP="00BF5658">
            <w:pPr>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 xml:space="preserve">Производственная практика </w:t>
            </w:r>
          </w:p>
          <w:p w14:paraId="648224E3" w14:textId="77777777" w:rsidR="00E71C46" w:rsidRPr="00E71C46" w:rsidRDefault="00E71C46" w:rsidP="00BF5658">
            <w:pPr>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b/>
                <w:lang w:eastAsia="ru-RU"/>
              </w:rPr>
              <w:t>Виды работ</w:t>
            </w:r>
          </w:p>
          <w:p w14:paraId="6FCDFF1D" w14:textId="77777777" w:rsidR="00E71C46" w:rsidRPr="00E71C46" w:rsidRDefault="00E71C46" w:rsidP="00BF5658">
            <w:pPr>
              <w:spacing w:line="276" w:lineRule="auto"/>
              <w:rPr>
                <w:rFonts w:ascii="Times New Roman" w:eastAsia="Times New Roman" w:hAnsi="Times New Roman" w:cs="Times New Roman"/>
                <w:lang w:eastAsia="ru-RU"/>
              </w:rPr>
            </w:pPr>
            <w:r w:rsidRPr="00E71C46">
              <w:rPr>
                <w:rFonts w:ascii="Times New Roman" w:eastAsia="Times New Roman" w:hAnsi="Times New Roman" w:cs="Times New Roman"/>
                <w:lang w:eastAsia="ru-RU"/>
              </w:rPr>
              <w:t xml:space="preserve">Проведение уроков иностранного языка в начальных классах по обучению </w:t>
            </w:r>
            <w:proofErr w:type="spellStart"/>
            <w:r w:rsidRPr="00E71C46">
              <w:rPr>
                <w:rFonts w:ascii="Times New Roman" w:eastAsia="Times New Roman" w:hAnsi="Times New Roman" w:cs="Times New Roman"/>
                <w:lang w:eastAsia="ru-RU"/>
              </w:rPr>
              <w:t>аудированию</w:t>
            </w:r>
            <w:proofErr w:type="spellEnd"/>
            <w:r w:rsidRPr="00E71C46">
              <w:rPr>
                <w:rFonts w:ascii="Times New Roman" w:eastAsia="Times New Roman" w:hAnsi="Times New Roman" w:cs="Times New Roman"/>
                <w:lang w:eastAsia="ru-RU"/>
              </w:rPr>
              <w:t xml:space="preserve"> и чтению</w:t>
            </w:r>
          </w:p>
          <w:p w14:paraId="4CC0F5E5" w14:textId="77777777" w:rsidR="00E71C46" w:rsidRPr="00E71C46" w:rsidRDefault="00E71C46" w:rsidP="00BF5658">
            <w:pPr>
              <w:spacing w:line="276" w:lineRule="auto"/>
              <w:rPr>
                <w:rFonts w:ascii="Times New Roman" w:eastAsia="Times New Roman" w:hAnsi="Times New Roman" w:cs="Times New Roman"/>
                <w:b/>
                <w:lang w:eastAsia="ru-RU"/>
              </w:rPr>
            </w:pPr>
            <w:r w:rsidRPr="00E71C46">
              <w:rPr>
                <w:rFonts w:ascii="Times New Roman" w:eastAsia="Times New Roman" w:hAnsi="Times New Roman" w:cs="Times New Roman"/>
                <w:lang w:eastAsia="ru-RU"/>
              </w:rPr>
              <w:t>Планирование внеурочной деятельности по иностранному языку в начальных классах</w:t>
            </w:r>
          </w:p>
        </w:tc>
        <w:tc>
          <w:tcPr>
            <w:tcW w:w="760" w:type="pct"/>
            <w:vAlign w:val="center"/>
          </w:tcPr>
          <w:p w14:paraId="21A61D7F"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72</w:t>
            </w:r>
          </w:p>
        </w:tc>
        <w:tc>
          <w:tcPr>
            <w:tcW w:w="549" w:type="pct"/>
          </w:tcPr>
          <w:p w14:paraId="6C382D7A"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r w:rsidR="00E71C46" w:rsidRPr="00E71C46" w14:paraId="33D52384" w14:textId="4235A2DF" w:rsidTr="00BF5658">
        <w:tc>
          <w:tcPr>
            <w:tcW w:w="3692" w:type="pct"/>
            <w:gridSpan w:val="2"/>
          </w:tcPr>
          <w:p w14:paraId="606AC85D" w14:textId="77777777" w:rsidR="00E71C46" w:rsidRPr="00E71C46" w:rsidRDefault="00E71C46" w:rsidP="00BF5658">
            <w:pPr>
              <w:spacing w:line="276" w:lineRule="auto"/>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Всего:</w:t>
            </w:r>
          </w:p>
        </w:tc>
        <w:tc>
          <w:tcPr>
            <w:tcW w:w="760" w:type="pct"/>
            <w:vAlign w:val="center"/>
          </w:tcPr>
          <w:p w14:paraId="7B95907E"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r w:rsidRPr="00E71C46">
              <w:rPr>
                <w:rFonts w:ascii="Times New Roman" w:eastAsia="Times New Roman" w:hAnsi="Times New Roman" w:cs="Times New Roman"/>
                <w:b/>
                <w:bCs/>
                <w:lang w:eastAsia="ru-RU"/>
              </w:rPr>
              <w:t>180</w:t>
            </w:r>
          </w:p>
        </w:tc>
        <w:tc>
          <w:tcPr>
            <w:tcW w:w="549" w:type="pct"/>
          </w:tcPr>
          <w:p w14:paraId="1EB6211A" w14:textId="77777777" w:rsidR="00E71C46" w:rsidRPr="00E71C46" w:rsidRDefault="00E71C46" w:rsidP="00BF5658">
            <w:pPr>
              <w:spacing w:line="276" w:lineRule="auto"/>
              <w:jc w:val="center"/>
              <w:rPr>
                <w:rFonts w:ascii="Times New Roman" w:eastAsia="Times New Roman" w:hAnsi="Times New Roman" w:cs="Times New Roman"/>
                <w:b/>
                <w:bCs/>
                <w:lang w:eastAsia="ru-RU"/>
              </w:rPr>
            </w:pPr>
          </w:p>
        </w:tc>
      </w:tr>
    </w:tbl>
    <w:p w14:paraId="12C04E9B" w14:textId="77777777" w:rsidR="00A90F1C" w:rsidRPr="00A90F1C" w:rsidRDefault="00A90F1C" w:rsidP="00A90F1C">
      <w:pPr>
        <w:spacing w:after="200" w:line="276" w:lineRule="auto"/>
        <w:ind w:firstLine="709"/>
        <w:rPr>
          <w:rFonts w:ascii="Times New Roman" w:eastAsia="Times New Roman" w:hAnsi="Times New Roman" w:cs="Times New Roman"/>
          <w:i/>
          <w:lang w:eastAsia="ru-RU"/>
        </w:rPr>
        <w:sectPr w:rsidR="00A90F1C" w:rsidRPr="00A90F1C" w:rsidSect="00701B7E">
          <w:pgSz w:w="16840" w:h="11907" w:orient="landscape"/>
          <w:pgMar w:top="851" w:right="1134" w:bottom="851" w:left="992" w:header="709" w:footer="709" w:gutter="0"/>
          <w:cols w:space="720"/>
        </w:sectPr>
      </w:pPr>
    </w:p>
    <w:p w14:paraId="76944701" w14:textId="77777777" w:rsidR="00A90F1C" w:rsidRPr="00A90F1C" w:rsidRDefault="00A90F1C" w:rsidP="00A90F1C">
      <w:pPr>
        <w:spacing w:after="200" w:line="276" w:lineRule="auto"/>
        <w:jc w:val="center"/>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174E222"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Cs/>
          <w:sz w:val="24"/>
          <w:szCs w:val="24"/>
          <w:lang w:eastAsia="ru-RU"/>
        </w:rPr>
      </w:pPr>
      <w:r w:rsidRPr="00A90F1C">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6C13F410" w14:textId="77777777" w:rsidR="00A90F1C" w:rsidRPr="00A90F1C" w:rsidRDefault="00A90F1C" w:rsidP="00A90F1C">
      <w:pPr>
        <w:suppressAutoHyphens/>
        <w:autoSpaceDE w:val="0"/>
        <w:autoSpaceDN w:val="0"/>
        <w:adjustRightInd w:val="0"/>
        <w:spacing w:line="276" w:lineRule="auto"/>
        <w:ind w:firstLine="709"/>
        <w:jc w:val="both"/>
        <w:rPr>
          <w:rFonts w:ascii="Times New Roman" w:eastAsia="Times New Roman" w:hAnsi="Times New Roman" w:cs="Times New Roman"/>
          <w:sz w:val="24"/>
          <w:szCs w:val="24"/>
        </w:rPr>
      </w:pPr>
      <w:r w:rsidRPr="00A90F1C">
        <w:rPr>
          <w:rFonts w:ascii="Times New Roman" w:eastAsia="Times New Roman" w:hAnsi="Times New Roman" w:cs="Times New Roman"/>
          <w:bCs/>
          <w:sz w:val="24"/>
          <w:szCs w:val="24"/>
          <w:lang w:eastAsia="ru-RU"/>
        </w:rPr>
        <w:t>Кабинет «Иностранного языка», оснащенный в соответствии с п. 6.1.2.1 примерной образовательной программы по специальности.</w:t>
      </w:r>
    </w:p>
    <w:p w14:paraId="5486EF1D"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Cs/>
          <w:sz w:val="24"/>
          <w:szCs w:val="24"/>
          <w:lang w:eastAsia="ru-RU"/>
        </w:rPr>
      </w:pPr>
      <w:r w:rsidRPr="00A90F1C">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A90F1C">
        <w:rPr>
          <w:rFonts w:ascii="Times New Roman" w:eastAsia="Times New Roman" w:hAnsi="Times New Roman" w:cs="Times New Roman"/>
          <w:bCs/>
          <w:sz w:val="24"/>
          <w:szCs w:val="24"/>
          <w:lang w:eastAsia="ru-RU"/>
        </w:rPr>
        <w:t>п</w:t>
      </w:r>
      <w:proofErr w:type="gramEnd"/>
      <w:r w:rsidRPr="00A90F1C">
        <w:rPr>
          <w:rFonts w:ascii="Times New Roman" w:eastAsia="Times New Roman" w:hAnsi="Times New Roman" w:cs="Times New Roman"/>
          <w:bCs/>
          <w:sz w:val="24"/>
          <w:szCs w:val="24"/>
          <w:lang w:eastAsia="ru-RU"/>
        </w:rPr>
        <w:t xml:space="preserve"> 6.1.2.5 примерной образовательной программы по специальности.</w:t>
      </w:r>
    </w:p>
    <w:p w14:paraId="57901B8D"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Cs/>
          <w:sz w:val="24"/>
          <w:szCs w:val="24"/>
          <w:lang w:eastAsia="ru-RU"/>
        </w:rPr>
      </w:pPr>
    </w:p>
    <w:p w14:paraId="4E7DDF44"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bCs/>
          <w:sz w:val="24"/>
          <w:szCs w:val="24"/>
          <w:lang w:eastAsia="ru-RU"/>
        </w:rPr>
        <w:t>3.2. Информационное обеспечение реализации программы</w:t>
      </w:r>
    </w:p>
    <w:p w14:paraId="4DEB14E2"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Cs/>
          <w:sz w:val="24"/>
          <w:szCs w:val="24"/>
          <w:lang w:eastAsia="ru-RU"/>
        </w:rPr>
      </w:pPr>
      <w:r w:rsidRPr="00A90F1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90F1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0F1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8D127E" w14:textId="77777777" w:rsidR="00A90F1C" w:rsidRPr="00BF5658" w:rsidRDefault="00A90F1C" w:rsidP="00BF5658">
      <w:pPr>
        <w:suppressAutoHyphens/>
        <w:spacing w:line="276" w:lineRule="auto"/>
        <w:ind w:firstLine="709"/>
        <w:jc w:val="both"/>
        <w:rPr>
          <w:rFonts w:ascii="Times New Roman" w:eastAsia="Times New Roman" w:hAnsi="Times New Roman" w:cs="Times New Roman"/>
          <w:b/>
          <w:sz w:val="24"/>
          <w:szCs w:val="24"/>
          <w:lang w:eastAsia="ru-RU"/>
        </w:rPr>
      </w:pPr>
    </w:p>
    <w:p w14:paraId="150B574C" w14:textId="77777777" w:rsidR="00A90F1C" w:rsidRPr="00BF5658" w:rsidRDefault="00A90F1C" w:rsidP="00BF5658">
      <w:pPr>
        <w:suppressAutoHyphens/>
        <w:spacing w:line="276" w:lineRule="auto"/>
        <w:ind w:firstLine="709"/>
        <w:jc w:val="both"/>
        <w:rPr>
          <w:rFonts w:ascii="Times New Roman" w:eastAsia="Times New Roman" w:hAnsi="Times New Roman" w:cs="Times New Roman"/>
          <w:b/>
          <w:sz w:val="24"/>
          <w:szCs w:val="24"/>
          <w:lang w:eastAsia="ru-RU"/>
        </w:rPr>
      </w:pPr>
      <w:r w:rsidRPr="00BF5658">
        <w:rPr>
          <w:rFonts w:ascii="Times New Roman" w:eastAsia="Times New Roman" w:hAnsi="Times New Roman" w:cs="Times New Roman"/>
          <w:b/>
          <w:sz w:val="24"/>
          <w:szCs w:val="24"/>
          <w:lang w:eastAsia="ru-RU"/>
        </w:rPr>
        <w:t>3.2.1. Основные печатные издания</w:t>
      </w:r>
    </w:p>
    <w:p w14:paraId="6F20CB2F" w14:textId="77777777" w:rsidR="00A90F1C" w:rsidRPr="00BF5658" w:rsidRDefault="00A90F1C" w:rsidP="00BF5658">
      <w:pPr>
        <w:numPr>
          <w:ilvl w:val="0"/>
          <w:numId w:val="58"/>
        </w:numPr>
        <w:spacing w:line="276" w:lineRule="auto"/>
        <w:ind w:left="0" w:firstLine="709"/>
        <w:contextualSpacing/>
        <w:jc w:val="both"/>
        <w:rPr>
          <w:rFonts w:ascii="Times New Roman" w:eastAsia="Times New Roman" w:hAnsi="Times New Roman" w:cs="Times New Roman"/>
          <w:b/>
          <w:sz w:val="24"/>
          <w:szCs w:val="24"/>
          <w:lang w:val="x-none" w:eastAsia="x-none"/>
        </w:rPr>
      </w:pPr>
      <w:r w:rsidRPr="00BF5658">
        <w:rPr>
          <w:rFonts w:ascii="Times New Roman" w:eastAsia="Times New Roman" w:hAnsi="Times New Roman" w:cs="Times New Roman"/>
          <w:iCs/>
          <w:color w:val="000000"/>
          <w:sz w:val="24"/>
          <w:szCs w:val="24"/>
          <w:shd w:val="clear" w:color="auto" w:fill="FFFFFF"/>
          <w:lang w:val="x-none" w:eastAsia="x-none"/>
        </w:rPr>
        <w:t>Комаров А. С. </w:t>
      </w:r>
      <w:r w:rsidRPr="00BF5658">
        <w:rPr>
          <w:rFonts w:ascii="Times New Roman" w:eastAsia="Times New Roman" w:hAnsi="Times New Roman" w:cs="Times New Roman"/>
          <w:color w:val="000000"/>
          <w:sz w:val="24"/>
          <w:szCs w:val="24"/>
          <w:shd w:val="clear" w:color="auto" w:fill="FFFFFF"/>
          <w:lang w:val="x-none" w:eastAsia="x-none"/>
        </w:rPr>
        <w:t xml:space="preserve"> Методика обучения иностранному языку. Устный тренинг для начальных классов : учебное пособие для среднего профессионального образования / А. С. Комаров. — Москва : Издательство </w:t>
      </w:r>
      <w:proofErr w:type="spellStart"/>
      <w:r w:rsidRPr="00BF5658">
        <w:rPr>
          <w:rFonts w:ascii="Times New Roman" w:eastAsia="Times New Roman" w:hAnsi="Times New Roman" w:cs="Times New Roman"/>
          <w:color w:val="000000"/>
          <w:sz w:val="24"/>
          <w:szCs w:val="24"/>
          <w:shd w:val="clear" w:color="auto" w:fill="FFFFFF"/>
          <w:lang w:val="x-none" w:eastAsia="x-none"/>
        </w:rPr>
        <w:t>Юрайт</w:t>
      </w:r>
      <w:proofErr w:type="spellEnd"/>
      <w:r w:rsidRPr="00BF5658">
        <w:rPr>
          <w:rFonts w:ascii="Times New Roman" w:eastAsia="Times New Roman" w:hAnsi="Times New Roman" w:cs="Times New Roman"/>
          <w:color w:val="000000"/>
          <w:sz w:val="24"/>
          <w:szCs w:val="24"/>
          <w:shd w:val="clear" w:color="auto" w:fill="FFFFFF"/>
          <w:lang w:val="x-none" w:eastAsia="x-none"/>
        </w:rPr>
        <w:t>, 20</w:t>
      </w:r>
      <w:r w:rsidRPr="00BF5658">
        <w:rPr>
          <w:rFonts w:ascii="Times New Roman" w:eastAsia="Times New Roman" w:hAnsi="Times New Roman" w:cs="Times New Roman"/>
          <w:color w:val="000000"/>
          <w:sz w:val="24"/>
          <w:szCs w:val="24"/>
          <w:shd w:val="clear" w:color="auto" w:fill="FFFFFF"/>
          <w:lang w:eastAsia="x-none"/>
        </w:rPr>
        <w:t>19</w:t>
      </w:r>
      <w:r w:rsidRPr="00BF5658">
        <w:rPr>
          <w:rFonts w:ascii="Times New Roman" w:eastAsia="Times New Roman" w:hAnsi="Times New Roman" w:cs="Times New Roman"/>
          <w:color w:val="000000"/>
          <w:sz w:val="24"/>
          <w:szCs w:val="24"/>
          <w:shd w:val="clear" w:color="auto" w:fill="FFFFFF"/>
          <w:lang w:val="x-none" w:eastAsia="x-none"/>
        </w:rPr>
        <w:t>. — 186 с. —</w:t>
      </w:r>
      <w:r w:rsidRPr="00BF5658">
        <w:rPr>
          <w:rFonts w:ascii="Times New Roman" w:eastAsia="Times New Roman" w:hAnsi="Times New Roman" w:cs="Times New Roman"/>
          <w:color w:val="000000"/>
          <w:sz w:val="24"/>
          <w:szCs w:val="24"/>
          <w:shd w:val="clear" w:color="auto" w:fill="FFFFFF"/>
          <w:lang w:eastAsia="x-none"/>
        </w:rPr>
        <w:t xml:space="preserve"> (Серия: Профессиональное образование).</w:t>
      </w:r>
    </w:p>
    <w:p w14:paraId="581FBC57" w14:textId="77777777" w:rsidR="00A90F1C" w:rsidRPr="00BF5658" w:rsidRDefault="00A90F1C" w:rsidP="00BF5658">
      <w:pPr>
        <w:spacing w:line="276" w:lineRule="auto"/>
        <w:ind w:firstLine="709"/>
        <w:contextualSpacing/>
        <w:rPr>
          <w:rFonts w:ascii="Times New Roman" w:eastAsia="Times New Roman" w:hAnsi="Times New Roman" w:cs="Times New Roman"/>
          <w:b/>
          <w:sz w:val="24"/>
          <w:szCs w:val="24"/>
          <w:lang w:eastAsia="ru-RU"/>
        </w:rPr>
      </w:pPr>
    </w:p>
    <w:p w14:paraId="54892F98" w14:textId="77777777" w:rsidR="00A90F1C" w:rsidRPr="00BF5658" w:rsidRDefault="00A90F1C" w:rsidP="00BF5658">
      <w:pPr>
        <w:spacing w:line="276" w:lineRule="auto"/>
        <w:ind w:firstLine="709"/>
        <w:contextualSpacing/>
        <w:rPr>
          <w:rFonts w:ascii="Times New Roman" w:eastAsia="Times New Roman" w:hAnsi="Times New Roman" w:cs="Times New Roman"/>
          <w:b/>
          <w:sz w:val="24"/>
          <w:szCs w:val="24"/>
          <w:lang w:eastAsia="ru-RU"/>
        </w:rPr>
      </w:pPr>
      <w:r w:rsidRPr="00BF5658">
        <w:rPr>
          <w:rFonts w:ascii="Times New Roman" w:eastAsia="Times New Roman" w:hAnsi="Times New Roman" w:cs="Times New Roman"/>
          <w:b/>
          <w:sz w:val="24"/>
          <w:szCs w:val="24"/>
          <w:lang w:eastAsia="ru-RU"/>
        </w:rPr>
        <w:t xml:space="preserve">3.2.2. Основные электронные издания </w:t>
      </w:r>
    </w:p>
    <w:p w14:paraId="2DF3B9D4" w14:textId="77777777" w:rsidR="00A90F1C" w:rsidRPr="00BF5658" w:rsidRDefault="00A90F1C" w:rsidP="00BF5658">
      <w:pPr>
        <w:numPr>
          <w:ilvl w:val="0"/>
          <w:numId w:val="60"/>
        </w:numPr>
        <w:tabs>
          <w:tab w:val="left" w:pos="993"/>
        </w:tabs>
        <w:spacing w:line="276" w:lineRule="auto"/>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BF5658">
        <w:rPr>
          <w:rFonts w:ascii="Times New Roman" w:eastAsia="Times New Roman" w:hAnsi="Times New Roman" w:cs="Times New Roman"/>
          <w:sz w:val="24"/>
          <w:szCs w:val="24"/>
          <w:lang w:val="x-none" w:eastAsia="x-none"/>
        </w:rPr>
        <w:t>Ариян</w:t>
      </w:r>
      <w:proofErr w:type="spellEnd"/>
      <w:r w:rsidRPr="00BF5658">
        <w:rPr>
          <w:rFonts w:ascii="Times New Roman" w:eastAsia="Times New Roman" w:hAnsi="Times New Roman" w:cs="Times New Roman"/>
          <w:sz w:val="24"/>
          <w:szCs w:val="24"/>
          <w:lang w:val="x-none" w:eastAsia="x-none"/>
        </w:rPr>
        <w:t xml:space="preserve"> М.А. Педагогические технологии обучения иностранным языкам в школе: учебное пособие / М.А. </w:t>
      </w:r>
      <w:proofErr w:type="spellStart"/>
      <w:r w:rsidRPr="00BF5658">
        <w:rPr>
          <w:rFonts w:ascii="Times New Roman" w:eastAsia="Times New Roman" w:hAnsi="Times New Roman" w:cs="Times New Roman"/>
          <w:sz w:val="24"/>
          <w:szCs w:val="24"/>
          <w:lang w:val="x-none" w:eastAsia="x-none"/>
        </w:rPr>
        <w:t>Ариян</w:t>
      </w:r>
      <w:proofErr w:type="spellEnd"/>
      <w:r w:rsidRPr="00BF5658">
        <w:rPr>
          <w:rFonts w:ascii="Times New Roman" w:eastAsia="Times New Roman" w:hAnsi="Times New Roman" w:cs="Times New Roman"/>
          <w:sz w:val="24"/>
          <w:szCs w:val="24"/>
          <w:lang w:val="x-none" w:eastAsia="x-none"/>
        </w:rPr>
        <w:t xml:space="preserve">. - 2-е изд., стер. - Москва : Издательство «Флинта», 2016. - 113 с. [Электронный ресурс]. </w:t>
      </w:r>
      <w:r w:rsidRPr="00BF5658">
        <w:rPr>
          <w:rFonts w:ascii="Times New Roman" w:eastAsia="Times New Roman" w:hAnsi="Times New Roman" w:cs="Times New Roman"/>
          <w:color w:val="000000"/>
          <w:sz w:val="24"/>
          <w:szCs w:val="24"/>
          <w:shd w:val="clear" w:color="auto" w:fill="FFFFFF"/>
          <w:lang w:val="x-none" w:eastAsia="x-none"/>
        </w:rPr>
        <w:t xml:space="preserve">— </w:t>
      </w:r>
      <w:r w:rsidRPr="00BF5658">
        <w:rPr>
          <w:rFonts w:ascii="Times New Roman" w:eastAsia="Times New Roman" w:hAnsi="Times New Roman" w:cs="Times New Roman"/>
          <w:sz w:val="24"/>
          <w:szCs w:val="24"/>
          <w:lang w:val="x-none" w:eastAsia="x-none"/>
        </w:rPr>
        <w:t xml:space="preserve"> URL: </w:t>
      </w:r>
      <w:hyperlink r:id="rId15" w:history="1">
        <w:r w:rsidRPr="00BF5658">
          <w:rPr>
            <w:rFonts w:ascii="Times New Roman" w:eastAsia="Times New Roman" w:hAnsi="Times New Roman" w:cs="Times New Roman"/>
            <w:color w:val="0000FF"/>
            <w:sz w:val="24"/>
            <w:szCs w:val="24"/>
            <w:u w:val="single"/>
            <w:lang w:val="x-none" w:eastAsia="x-none"/>
          </w:rPr>
          <w:t>http://biblioclub.ru/index.php?page=book&amp;id=482497</w:t>
        </w:r>
      </w:hyperlink>
      <w:r w:rsidRPr="00BF5658">
        <w:rPr>
          <w:rFonts w:ascii="Times New Roman" w:eastAsia="Times New Roman" w:hAnsi="Times New Roman" w:cs="Times New Roman"/>
          <w:sz w:val="24"/>
          <w:szCs w:val="24"/>
          <w:lang w:val="x-none" w:eastAsia="x-none"/>
        </w:rPr>
        <w:t>.</w:t>
      </w:r>
    </w:p>
    <w:p w14:paraId="7A2CCB29" w14:textId="77777777" w:rsidR="00A90F1C" w:rsidRPr="00BF5658" w:rsidRDefault="00A90F1C" w:rsidP="00BF5658">
      <w:pPr>
        <w:numPr>
          <w:ilvl w:val="0"/>
          <w:numId w:val="60"/>
        </w:numPr>
        <w:tabs>
          <w:tab w:val="left" w:pos="1037"/>
        </w:tabs>
        <w:autoSpaceDE w:val="0"/>
        <w:autoSpaceDN w:val="0"/>
        <w:adjustRightInd w:val="0"/>
        <w:spacing w:line="276" w:lineRule="auto"/>
        <w:ind w:left="0" w:firstLine="709"/>
        <w:jc w:val="both"/>
        <w:rPr>
          <w:rFonts w:ascii="Times New Roman" w:eastAsia="Times New Roman" w:hAnsi="Times New Roman" w:cs="Times New Roman"/>
          <w:color w:val="000000"/>
          <w:sz w:val="24"/>
          <w:szCs w:val="24"/>
          <w:lang w:eastAsia="ru-RU"/>
        </w:rPr>
      </w:pPr>
      <w:r w:rsidRPr="00BF5658">
        <w:rPr>
          <w:rFonts w:ascii="Times New Roman" w:eastAsia="Times New Roman" w:hAnsi="Times New Roman" w:cs="Times New Roman"/>
          <w:iCs/>
          <w:color w:val="000000"/>
          <w:sz w:val="24"/>
          <w:szCs w:val="24"/>
          <w:shd w:val="clear" w:color="auto" w:fill="FFFFFF"/>
          <w:lang w:eastAsia="ru-RU"/>
        </w:rPr>
        <w:t>Комаров А. С. </w:t>
      </w:r>
      <w:r w:rsidRPr="00BF5658">
        <w:rPr>
          <w:rFonts w:ascii="Times New Roman" w:eastAsia="Times New Roman" w:hAnsi="Times New Roman" w:cs="Times New Roman"/>
          <w:color w:val="000000"/>
          <w:sz w:val="24"/>
          <w:szCs w:val="24"/>
          <w:shd w:val="clear" w:color="auto" w:fill="FFFFFF"/>
          <w:lang w:eastAsia="ru-RU"/>
        </w:rPr>
        <w:t> Методика обучения иностранному языку. Устный тренинг для начальных классов</w:t>
      </w:r>
      <w:proofErr w:type="gramStart"/>
      <w:r w:rsidRPr="00BF5658">
        <w:rPr>
          <w:rFonts w:ascii="Times New Roman" w:eastAsia="Times New Roman" w:hAnsi="Times New Roman" w:cs="Times New Roman"/>
          <w:color w:val="000000"/>
          <w:sz w:val="24"/>
          <w:szCs w:val="24"/>
          <w:shd w:val="clear" w:color="auto" w:fill="FFFFFF"/>
          <w:lang w:eastAsia="ru-RU"/>
        </w:rPr>
        <w:t> :</w:t>
      </w:r>
      <w:proofErr w:type="gramEnd"/>
      <w:r w:rsidRPr="00BF5658">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А. С. Комаров. — Москва</w:t>
      </w:r>
      <w:proofErr w:type="gramStart"/>
      <w:r w:rsidRPr="00BF5658">
        <w:rPr>
          <w:rFonts w:ascii="Times New Roman" w:eastAsia="Times New Roman" w:hAnsi="Times New Roman" w:cs="Times New Roman"/>
          <w:color w:val="000000"/>
          <w:sz w:val="24"/>
          <w:szCs w:val="24"/>
          <w:shd w:val="clear" w:color="auto" w:fill="FFFFFF"/>
          <w:lang w:eastAsia="ru-RU"/>
        </w:rPr>
        <w:t> :</w:t>
      </w:r>
      <w:proofErr w:type="gramEnd"/>
      <w:r w:rsidRPr="00BF5658">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F5658">
        <w:rPr>
          <w:rFonts w:ascii="Times New Roman" w:eastAsia="Times New Roman" w:hAnsi="Times New Roman" w:cs="Times New Roman"/>
          <w:color w:val="000000"/>
          <w:sz w:val="24"/>
          <w:szCs w:val="24"/>
          <w:shd w:val="clear" w:color="auto" w:fill="FFFFFF"/>
          <w:lang w:eastAsia="ru-RU"/>
        </w:rPr>
        <w:t>Юрайт</w:t>
      </w:r>
      <w:proofErr w:type="spellEnd"/>
      <w:r w:rsidRPr="00BF5658">
        <w:rPr>
          <w:rFonts w:ascii="Times New Roman" w:eastAsia="Times New Roman" w:hAnsi="Times New Roman" w:cs="Times New Roman"/>
          <w:color w:val="000000"/>
          <w:sz w:val="24"/>
          <w:szCs w:val="24"/>
          <w:shd w:val="clear" w:color="auto" w:fill="FFFFFF"/>
          <w:lang w:eastAsia="ru-RU"/>
        </w:rPr>
        <w:t xml:space="preserve">, 2022. — 186 с. — (Профессиональное образование). — Текст: электронный // Образовательная платформа </w:t>
      </w:r>
      <w:proofErr w:type="spellStart"/>
      <w:r w:rsidRPr="00BF5658">
        <w:rPr>
          <w:rFonts w:ascii="Times New Roman" w:eastAsia="Times New Roman" w:hAnsi="Times New Roman" w:cs="Times New Roman"/>
          <w:color w:val="000000"/>
          <w:sz w:val="24"/>
          <w:szCs w:val="24"/>
          <w:shd w:val="clear" w:color="auto" w:fill="FFFFFF"/>
          <w:lang w:eastAsia="ru-RU"/>
        </w:rPr>
        <w:t>Юрайт</w:t>
      </w:r>
      <w:proofErr w:type="spellEnd"/>
      <w:r w:rsidRPr="00BF5658">
        <w:rPr>
          <w:rFonts w:ascii="Times New Roman" w:eastAsia="Times New Roman" w:hAnsi="Times New Roman" w:cs="Times New Roman"/>
          <w:color w:val="000000"/>
          <w:sz w:val="24"/>
          <w:szCs w:val="24"/>
          <w:shd w:val="clear" w:color="auto" w:fill="FFFFFF"/>
          <w:lang w:eastAsia="ru-RU"/>
        </w:rPr>
        <w:t xml:space="preserve"> [сайт]. — URL: </w:t>
      </w:r>
      <w:hyperlink r:id="rId16" w:tgtFrame="_blank" w:history="1">
        <w:r w:rsidRPr="00BF5658">
          <w:rPr>
            <w:rFonts w:ascii="Times New Roman" w:eastAsia="Times New Roman" w:hAnsi="Times New Roman" w:cs="Times New Roman"/>
            <w:color w:val="486C97"/>
            <w:sz w:val="24"/>
            <w:szCs w:val="24"/>
            <w:u w:val="single"/>
            <w:shd w:val="clear" w:color="auto" w:fill="FFFFFF"/>
            <w:lang w:eastAsia="ru-RU"/>
          </w:rPr>
          <w:t>https://urait.ru/bcode/494122</w:t>
        </w:r>
      </w:hyperlink>
      <w:r w:rsidRPr="00BF5658">
        <w:rPr>
          <w:rFonts w:ascii="Times New Roman" w:eastAsia="Times New Roman" w:hAnsi="Times New Roman" w:cs="Times New Roman"/>
          <w:color w:val="000000"/>
          <w:sz w:val="24"/>
          <w:szCs w:val="24"/>
          <w:shd w:val="clear" w:color="auto" w:fill="FFFFFF"/>
          <w:lang w:eastAsia="ru-RU"/>
        </w:rPr>
        <w:t> </w:t>
      </w:r>
    </w:p>
    <w:p w14:paraId="237AD93C" w14:textId="77777777" w:rsidR="00A90F1C" w:rsidRPr="00BF5658" w:rsidRDefault="00A90F1C" w:rsidP="00BF5658">
      <w:pPr>
        <w:numPr>
          <w:ilvl w:val="0"/>
          <w:numId w:val="60"/>
        </w:numPr>
        <w:tabs>
          <w:tab w:val="left" w:pos="1037"/>
        </w:tabs>
        <w:autoSpaceDE w:val="0"/>
        <w:autoSpaceDN w:val="0"/>
        <w:adjustRightInd w:val="0"/>
        <w:spacing w:line="276" w:lineRule="auto"/>
        <w:ind w:left="0" w:firstLine="709"/>
        <w:jc w:val="both"/>
        <w:rPr>
          <w:rFonts w:ascii="Times New Roman" w:eastAsia="Times New Roman" w:hAnsi="Times New Roman" w:cs="Times New Roman"/>
          <w:color w:val="000000"/>
          <w:sz w:val="24"/>
          <w:szCs w:val="24"/>
          <w:lang w:eastAsia="ru-RU"/>
        </w:rPr>
      </w:pPr>
      <w:r w:rsidRPr="00BF5658">
        <w:rPr>
          <w:rFonts w:ascii="Times New Roman" w:eastAsia="Times New Roman" w:hAnsi="Times New Roman" w:cs="Times New Roman"/>
          <w:iCs/>
          <w:color w:val="000000"/>
          <w:sz w:val="24"/>
          <w:szCs w:val="24"/>
          <w:shd w:val="clear" w:color="auto" w:fill="FFFFFF"/>
          <w:lang w:eastAsia="ru-RU"/>
        </w:rPr>
        <w:t>Комаров А. С.</w:t>
      </w:r>
      <w:r w:rsidRPr="00BF5658">
        <w:rPr>
          <w:rFonts w:ascii="Times New Roman" w:eastAsia="Times New Roman" w:hAnsi="Times New Roman" w:cs="Times New Roman"/>
          <w:i/>
          <w:iCs/>
          <w:color w:val="000000"/>
          <w:sz w:val="24"/>
          <w:szCs w:val="24"/>
          <w:shd w:val="clear" w:color="auto" w:fill="FFFFFF"/>
          <w:lang w:eastAsia="ru-RU"/>
        </w:rPr>
        <w:t> </w:t>
      </w:r>
      <w:r w:rsidRPr="00BF5658">
        <w:rPr>
          <w:rFonts w:ascii="Times New Roman" w:eastAsia="Times New Roman" w:hAnsi="Times New Roman" w:cs="Times New Roman"/>
          <w:color w:val="000000"/>
          <w:sz w:val="24"/>
          <w:szCs w:val="24"/>
          <w:shd w:val="clear" w:color="auto" w:fill="FFFFFF"/>
          <w:lang w:eastAsia="ru-RU"/>
        </w:rPr>
        <w:t> Методика обучения иностранному языку. Игры и пьесы</w:t>
      </w:r>
      <w:proofErr w:type="gramStart"/>
      <w:r w:rsidRPr="00BF5658">
        <w:rPr>
          <w:rFonts w:ascii="Times New Roman" w:eastAsia="Times New Roman" w:hAnsi="Times New Roman" w:cs="Times New Roman"/>
          <w:color w:val="000000"/>
          <w:sz w:val="24"/>
          <w:szCs w:val="24"/>
          <w:shd w:val="clear" w:color="auto" w:fill="FFFFFF"/>
          <w:lang w:eastAsia="ru-RU"/>
        </w:rPr>
        <w:t> :</w:t>
      </w:r>
      <w:proofErr w:type="gramEnd"/>
      <w:r w:rsidRPr="00BF5658">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А. С. Комаров. — 3-е изд., </w:t>
      </w:r>
      <w:proofErr w:type="spellStart"/>
      <w:r w:rsidRPr="00BF5658">
        <w:rPr>
          <w:rFonts w:ascii="Times New Roman" w:eastAsia="Times New Roman" w:hAnsi="Times New Roman" w:cs="Times New Roman"/>
          <w:color w:val="000000"/>
          <w:sz w:val="24"/>
          <w:szCs w:val="24"/>
          <w:shd w:val="clear" w:color="auto" w:fill="FFFFFF"/>
          <w:lang w:eastAsia="ru-RU"/>
        </w:rPr>
        <w:t>перераб</w:t>
      </w:r>
      <w:proofErr w:type="spellEnd"/>
      <w:r w:rsidRPr="00BF5658">
        <w:rPr>
          <w:rFonts w:ascii="Times New Roman" w:eastAsia="Times New Roman" w:hAnsi="Times New Roman" w:cs="Times New Roman"/>
          <w:color w:val="000000"/>
          <w:sz w:val="24"/>
          <w:szCs w:val="24"/>
          <w:shd w:val="clear" w:color="auto" w:fill="FFFFFF"/>
          <w:lang w:eastAsia="ru-RU"/>
        </w:rPr>
        <w:t xml:space="preserve">. и доп. — Москва : Издательство </w:t>
      </w:r>
      <w:proofErr w:type="spellStart"/>
      <w:r w:rsidRPr="00BF5658">
        <w:rPr>
          <w:rFonts w:ascii="Times New Roman" w:eastAsia="Times New Roman" w:hAnsi="Times New Roman" w:cs="Times New Roman"/>
          <w:color w:val="000000"/>
          <w:sz w:val="24"/>
          <w:szCs w:val="24"/>
          <w:shd w:val="clear" w:color="auto" w:fill="FFFFFF"/>
          <w:lang w:eastAsia="ru-RU"/>
        </w:rPr>
        <w:t>Юрайт</w:t>
      </w:r>
      <w:proofErr w:type="spellEnd"/>
      <w:r w:rsidRPr="00BF5658">
        <w:rPr>
          <w:rFonts w:ascii="Times New Roman" w:eastAsia="Times New Roman" w:hAnsi="Times New Roman" w:cs="Times New Roman"/>
          <w:color w:val="000000"/>
          <w:sz w:val="24"/>
          <w:szCs w:val="24"/>
          <w:shd w:val="clear" w:color="auto" w:fill="FFFFFF"/>
          <w:lang w:eastAsia="ru-RU"/>
        </w:rPr>
        <w:t xml:space="preserve">, 2022. — 156 с. — (Профессиональное образование). — Текст: электронный // Образовательная платформа </w:t>
      </w:r>
      <w:proofErr w:type="spellStart"/>
      <w:r w:rsidRPr="00BF5658">
        <w:rPr>
          <w:rFonts w:ascii="Times New Roman" w:eastAsia="Times New Roman" w:hAnsi="Times New Roman" w:cs="Times New Roman"/>
          <w:color w:val="000000"/>
          <w:sz w:val="24"/>
          <w:szCs w:val="24"/>
          <w:shd w:val="clear" w:color="auto" w:fill="FFFFFF"/>
          <w:lang w:eastAsia="ru-RU"/>
        </w:rPr>
        <w:t>Юрайт</w:t>
      </w:r>
      <w:proofErr w:type="spellEnd"/>
      <w:r w:rsidRPr="00BF5658">
        <w:rPr>
          <w:rFonts w:ascii="Times New Roman" w:eastAsia="Times New Roman" w:hAnsi="Times New Roman" w:cs="Times New Roman"/>
          <w:color w:val="000000"/>
          <w:sz w:val="24"/>
          <w:szCs w:val="24"/>
          <w:shd w:val="clear" w:color="auto" w:fill="FFFFFF"/>
          <w:lang w:eastAsia="ru-RU"/>
        </w:rPr>
        <w:t xml:space="preserve"> [сайт]. — URL: </w:t>
      </w:r>
      <w:hyperlink r:id="rId17" w:tgtFrame="_blank" w:history="1">
        <w:r w:rsidRPr="00BF5658">
          <w:rPr>
            <w:rFonts w:ascii="Times New Roman" w:eastAsia="Times New Roman" w:hAnsi="Times New Roman" w:cs="Times New Roman"/>
            <w:color w:val="486C97"/>
            <w:sz w:val="24"/>
            <w:szCs w:val="24"/>
            <w:u w:val="single"/>
            <w:shd w:val="clear" w:color="auto" w:fill="FFFFFF"/>
            <w:lang w:eastAsia="ru-RU"/>
          </w:rPr>
          <w:t>https://urait.ru/bcode/493904</w:t>
        </w:r>
      </w:hyperlink>
      <w:r w:rsidRPr="00BF5658">
        <w:rPr>
          <w:rFonts w:ascii="Times New Roman" w:eastAsia="Times New Roman" w:hAnsi="Times New Roman" w:cs="Times New Roman"/>
          <w:color w:val="000000"/>
          <w:sz w:val="24"/>
          <w:szCs w:val="24"/>
          <w:shd w:val="clear" w:color="auto" w:fill="FFFFFF"/>
          <w:lang w:eastAsia="ru-RU"/>
        </w:rPr>
        <w:t> </w:t>
      </w:r>
    </w:p>
    <w:p w14:paraId="3AEC97A8" w14:textId="77777777" w:rsidR="00A90F1C" w:rsidRPr="00BF5658" w:rsidRDefault="00A90F1C" w:rsidP="00BF5658">
      <w:pPr>
        <w:numPr>
          <w:ilvl w:val="0"/>
          <w:numId w:val="60"/>
        </w:numPr>
        <w:spacing w:line="276" w:lineRule="auto"/>
        <w:ind w:left="0" w:firstLine="709"/>
        <w:jc w:val="both"/>
        <w:rPr>
          <w:rFonts w:ascii="Times New Roman" w:eastAsia="Times New Roman" w:hAnsi="Times New Roman" w:cs="Times New Roman"/>
          <w:color w:val="000000"/>
          <w:sz w:val="24"/>
          <w:szCs w:val="24"/>
          <w:lang w:eastAsia="ru-RU"/>
        </w:rPr>
      </w:pPr>
      <w:r w:rsidRPr="00BF5658">
        <w:rPr>
          <w:rFonts w:ascii="Times New Roman" w:eastAsia="Times New Roman" w:hAnsi="Times New Roman" w:cs="Times New Roman"/>
          <w:color w:val="000000"/>
          <w:sz w:val="24"/>
          <w:szCs w:val="24"/>
          <w:lang w:eastAsia="ru-RU"/>
        </w:rPr>
        <w:t>Английский язык</w:t>
      </w:r>
      <w:proofErr w:type="gramStart"/>
      <w:r w:rsidRPr="00BF5658">
        <w:rPr>
          <w:rFonts w:ascii="Times New Roman" w:eastAsia="Times New Roman" w:hAnsi="Times New Roman" w:cs="Times New Roman"/>
          <w:color w:val="000000"/>
          <w:sz w:val="24"/>
          <w:szCs w:val="24"/>
          <w:lang w:eastAsia="ru-RU"/>
        </w:rPr>
        <w:t xml:space="preserve"> :</w:t>
      </w:r>
      <w:proofErr w:type="gramEnd"/>
      <w:r w:rsidRPr="00BF5658">
        <w:rPr>
          <w:rFonts w:ascii="Times New Roman" w:eastAsia="Times New Roman" w:hAnsi="Times New Roman" w:cs="Times New Roman"/>
          <w:color w:val="000000"/>
          <w:sz w:val="24"/>
          <w:szCs w:val="24"/>
          <w:lang w:eastAsia="ru-RU"/>
        </w:rPr>
        <w:t xml:space="preserve"> электронный учебно-методический комплекс / Г. Т. </w:t>
      </w:r>
      <w:proofErr w:type="spellStart"/>
      <w:r w:rsidRPr="00BF5658">
        <w:rPr>
          <w:rFonts w:ascii="Times New Roman" w:eastAsia="Times New Roman" w:hAnsi="Times New Roman" w:cs="Times New Roman"/>
          <w:color w:val="000000"/>
          <w:sz w:val="24"/>
          <w:szCs w:val="24"/>
          <w:lang w:eastAsia="ru-RU"/>
        </w:rPr>
        <w:t>Безкоровайная</w:t>
      </w:r>
      <w:proofErr w:type="spellEnd"/>
      <w:r w:rsidRPr="00BF5658">
        <w:rPr>
          <w:rFonts w:ascii="Times New Roman" w:eastAsia="Times New Roman" w:hAnsi="Times New Roman" w:cs="Times New Roman"/>
          <w:color w:val="000000"/>
          <w:sz w:val="24"/>
          <w:szCs w:val="24"/>
          <w:lang w:eastAsia="ru-RU"/>
        </w:rPr>
        <w:t xml:space="preserve">, Е. А. </w:t>
      </w:r>
      <w:proofErr w:type="spellStart"/>
      <w:r w:rsidRPr="00BF5658">
        <w:rPr>
          <w:rFonts w:ascii="Times New Roman" w:eastAsia="Times New Roman" w:hAnsi="Times New Roman" w:cs="Times New Roman"/>
          <w:color w:val="000000"/>
          <w:sz w:val="24"/>
          <w:szCs w:val="24"/>
          <w:lang w:eastAsia="ru-RU"/>
        </w:rPr>
        <w:t>Койранская</w:t>
      </w:r>
      <w:proofErr w:type="spellEnd"/>
      <w:r w:rsidRPr="00BF5658">
        <w:rPr>
          <w:rFonts w:ascii="Times New Roman" w:eastAsia="Times New Roman" w:hAnsi="Times New Roman" w:cs="Times New Roman"/>
          <w:color w:val="000000"/>
          <w:sz w:val="24"/>
          <w:szCs w:val="24"/>
          <w:lang w:eastAsia="ru-RU"/>
        </w:rPr>
        <w:t xml:space="preserve">, Н. И. Соколова, Г. В. </w:t>
      </w:r>
      <w:proofErr w:type="spellStart"/>
      <w:r w:rsidRPr="00BF5658">
        <w:rPr>
          <w:rFonts w:ascii="Times New Roman" w:eastAsia="Times New Roman" w:hAnsi="Times New Roman" w:cs="Times New Roman"/>
          <w:color w:val="000000"/>
          <w:sz w:val="24"/>
          <w:szCs w:val="24"/>
          <w:lang w:eastAsia="ru-RU"/>
        </w:rPr>
        <w:t>Лаврик</w:t>
      </w:r>
      <w:proofErr w:type="spellEnd"/>
      <w:r w:rsidRPr="00BF5658">
        <w:rPr>
          <w:rFonts w:ascii="Times New Roman" w:eastAsia="Times New Roman" w:hAnsi="Times New Roman" w:cs="Times New Roman"/>
          <w:color w:val="000000"/>
          <w:sz w:val="24"/>
          <w:szCs w:val="24"/>
          <w:lang w:eastAsia="ru-RU"/>
        </w:rPr>
        <w:t>. – М.</w:t>
      </w:r>
      <w:proofErr w:type="gramStart"/>
      <w:r w:rsidRPr="00BF5658">
        <w:rPr>
          <w:rFonts w:ascii="Times New Roman" w:eastAsia="Times New Roman" w:hAnsi="Times New Roman" w:cs="Times New Roman"/>
          <w:color w:val="000000"/>
          <w:sz w:val="24"/>
          <w:szCs w:val="24"/>
          <w:lang w:eastAsia="ru-RU"/>
        </w:rPr>
        <w:t xml:space="preserve"> :</w:t>
      </w:r>
      <w:proofErr w:type="gramEnd"/>
      <w:r w:rsidRPr="00BF5658">
        <w:rPr>
          <w:rFonts w:ascii="Times New Roman" w:eastAsia="Times New Roman" w:hAnsi="Times New Roman" w:cs="Times New Roman"/>
          <w:color w:val="000000"/>
          <w:sz w:val="24"/>
          <w:szCs w:val="24"/>
          <w:lang w:eastAsia="ru-RU"/>
        </w:rPr>
        <w:t xml:space="preserve"> Издательский центр «Академия», 2021. – Текст</w:t>
      </w:r>
      <w:proofErr w:type="gramStart"/>
      <w:r w:rsidRPr="00BF5658">
        <w:rPr>
          <w:rFonts w:ascii="Times New Roman" w:eastAsia="Times New Roman" w:hAnsi="Times New Roman" w:cs="Times New Roman"/>
          <w:color w:val="000000"/>
          <w:sz w:val="24"/>
          <w:szCs w:val="24"/>
          <w:lang w:eastAsia="ru-RU"/>
        </w:rPr>
        <w:t xml:space="preserve"> :</w:t>
      </w:r>
      <w:proofErr w:type="gramEnd"/>
      <w:r w:rsidRPr="00BF5658">
        <w:rPr>
          <w:rFonts w:ascii="Times New Roman" w:eastAsia="Times New Roman" w:hAnsi="Times New Roman" w:cs="Times New Roman"/>
          <w:color w:val="000000"/>
          <w:sz w:val="24"/>
          <w:szCs w:val="24"/>
          <w:lang w:eastAsia="ru-RU"/>
        </w:rPr>
        <w:t xml:space="preserve"> электронный // Электронная библиотека издательского центра «Академия» : [сайт]. – URL: https://academia-moscow.ru/catalogue/4831/342944/ (дата обращения: 24.03.2023). – Режим доступа: платный.</w:t>
      </w:r>
    </w:p>
    <w:p w14:paraId="2182DF1A" w14:textId="77777777" w:rsidR="00A90F1C" w:rsidRPr="00BF5658" w:rsidRDefault="00A90F1C" w:rsidP="00BF5658">
      <w:pPr>
        <w:tabs>
          <w:tab w:val="left" w:pos="1037"/>
        </w:tabs>
        <w:autoSpaceDE w:val="0"/>
        <w:autoSpaceDN w:val="0"/>
        <w:adjustRightInd w:val="0"/>
        <w:spacing w:line="276" w:lineRule="auto"/>
        <w:ind w:firstLine="709"/>
        <w:jc w:val="both"/>
        <w:rPr>
          <w:rFonts w:ascii="Times New Roman" w:eastAsia="Times New Roman" w:hAnsi="Times New Roman" w:cs="Times New Roman"/>
          <w:color w:val="000000"/>
          <w:sz w:val="24"/>
          <w:szCs w:val="24"/>
          <w:lang w:eastAsia="ru-RU"/>
        </w:rPr>
      </w:pPr>
    </w:p>
    <w:p w14:paraId="34B59E78" w14:textId="77777777" w:rsidR="00A90F1C" w:rsidRPr="00BF5658" w:rsidRDefault="00A90F1C" w:rsidP="00BF5658">
      <w:pPr>
        <w:widowControl w:val="0"/>
        <w:autoSpaceDE w:val="0"/>
        <w:autoSpaceDN w:val="0"/>
        <w:adjustRightInd w:val="0"/>
        <w:spacing w:line="276" w:lineRule="auto"/>
        <w:ind w:firstLine="709"/>
        <w:jc w:val="both"/>
        <w:rPr>
          <w:rFonts w:ascii="Times New Roman" w:eastAsia="Times New Roman" w:hAnsi="Times New Roman" w:cs="Times New Roman"/>
          <w:b/>
          <w:sz w:val="24"/>
          <w:szCs w:val="24"/>
          <w:lang w:eastAsia="ru-RU"/>
        </w:rPr>
      </w:pPr>
      <w:r w:rsidRPr="00BF5658">
        <w:rPr>
          <w:rFonts w:ascii="Times New Roman" w:eastAsia="Times New Roman" w:hAnsi="Times New Roman" w:cs="Times New Roman"/>
          <w:b/>
          <w:sz w:val="24"/>
          <w:szCs w:val="24"/>
          <w:lang w:eastAsia="ru-RU"/>
        </w:rPr>
        <w:t>3.2.3. Дополнительные источники</w:t>
      </w:r>
    </w:p>
    <w:p w14:paraId="368D3A03" w14:textId="77777777" w:rsidR="00A90F1C" w:rsidRPr="00BF5658" w:rsidRDefault="00A90F1C" w:rsidP="00BF5658">
      <w:pPr>
        <w:numPr>
          <w:ilvl w:val="0"/>
          <w:numId w:val="59"/>
        </w:numPr>
        <w:autoSpaceDE w:val="0"/>
        <w:autoSpaceDN w:val="0"/>
        <w:adjustRightInd w:val="0"/>
        <w:spacing w:line="276" w:lineRule="auto"/>
        <w:ind w:left="0" w:firstLine="709"/>
        <w:jc w:val="both"/>
        <w:rPr>
          <w:rFonts w:ascii="Times New Roman" w:eastAsia="Times New Roman" w:hAnsi="Times New Roman" w:cs="Times New Roman"/>
          <w:color w:val="000000"/>
          <w:sz w:val="24"/>
          <w:szCs w:val="24"/>
          <w:lang w:eastAsia="ru-RU"/>
        </w:rPr>
      </w:pPr>
      <w:r w:rsidRPr="00BF5658">
        <w:rPr>
          <w:rFonts w:ascii="Times New Roman" w:eastAsia="Times New Roman" w:hAnsi="Times New Roman" w:cs="Times New Roman"/>
          <w:color w:val="000000"/>
          <w:sz w:val="24"/>
          <w:szCs w:val="24"/>
          <w:lang w:eastAsia="ru-RU"/>
        </w:rPr>
        <w:t>Российское образование. Федеральный портал. [Электронный ресурс]</w:t>
      </w:r>
      <w:r w:rsidRPr="00BF5658">
        <w:rPr>
          <w:rFonts w:ascii="Times New Roman" w:eastAsia="Times New Roman" w:hAnsi="Times New Roman" w:cs="Times New Roman"/>
          <w:color w:val="000000"/>
          <w:sz w:val="24"/>
          <w:szCs w:val="24"/>
          <w:lang w:val="de-DE" w:eastAsia="ru-RU"/>
        </w:rPr>
        <w:t xml:space="preserve"> URL: </w:t>
      </w:r>
      <w:r w:rsidRPr="00BF5658">
        <w:rPr>
          <w:rFonts w:ascii="Times New Roman" w:eastAsia="Times New Roman" w:hAnsi="Times New Roman" w:cs="Times New Roman"/>
          <w:color w:val="0000FF"/>
          <w:sz w:val="24"/>
          <w:szCs w:val="24"/>
          <w:u w:val="single"/>
          <w:lang w:val="en-US" w:eastAsia="ru-RU"/>
        </w:rPr>
        <w:t>https</w:t>
      </w:r>
      <w:r w:rsidRPr="00BF5658">
        <w:rPr>
          <w:rFonts w:ascii="Times New Roman" w:eastAsia="Times New Roman" w:hAnsi="Times New Roman" w:cs="Times New Roman"/>
          <w:color w:val="0000FF"/>
          <w:sz w:val="24"/>
          <w:szCs w:val="24"/>
          <w:u w:val="single"/>
          <w:lang w:eastAsia="ru-RU"/>
        </w:rPr>
        <w:t>://</w:t>
      </w:r>
      <w:r w:rsidRPr="00BF5658">
        <w:rPr>
          <w:rFonts w:ascii="Times New Roman" w:eastAsia="Times New Roman" w:hAnsi="Times New Roman" w:cs="Times New Roman"/>
          <w:color w:val="0000FF"/>
          <w:sz w:val="24"/>
          <w:szCs w:val="24"/>
          <w:u w:val="single"/>
          <w:lang w:val="en-US" w:eastAsia="ru-RU"/>
        </w:rPr>
        <w:t>www</w:t>
      </w:r>
      <w:r w:rsidRPr="00BF5658">
        <w:rPr>
          <w:rFonts w:ascii="Times New Roman" w:eastAsia="Times New Roman" w:hAnsi="Times New Roman" w:cs="Times New Roman"/>
          <w:color w:val="0000FF"/>
          <w:sz w:val="24"/>
          <w:szCs w:val="24"/>
          <w:u w:val="single"/>
          <w:lang w:eastAsia="ru-RU"/>
        </w:rPr>
        <w:t>.</w:t>
      </w:r>
      <w:proofErr w:type="spellStart"/>
      <w:r w:rsidRPr="00BF5658">
        <w:rPr>
          <w:rFonts w:ascii="Times New Roman" w:eastAsia="Times New Roman" w:hAnsi="Times New Roman" w:cs="Times New Roman"/>
          <w:color w:val="0000FF"/>
          <w:sz w:val="24"/>
          <w:szCs w:val="24"/>
          <w:u w:val="single"/>
          <w:lang w:val="en-US" w:eastAsia="ru-RU"/>
        </w:rPr>
        <w:t>edu</w:t>
      </w:r>
      <w:proofErr w:type="spellEnd"/>
      <w:r w:rsidRPr="00BF5658">
        <w:rPr>
          <w:rFonts w:ascii="Times New Roman" w:eastAsia="Times New Roman" w:hAnsi="Times New Roman" w:cs="Times New Roman"/>
          <w:color w:val="0000FF"/>
          <w:sz w:val="24"/>
          <w:szCs w:val="24"/>
          <w:u w:val="single"/>
          <w:lang w:eastAsia="ru-RU"/>
        </w:rPr>
        <w:t>.</w:t>
      </w:r>
      <w:proofErr w:type="spellStart"/>
      <w:r w:rsidRPr="00BF5658">
        <w:rPr>
          <w:rFonts w:ascii="Times New Roman" w:eastAsia="Times New Roman" w:hAnsi="Times New Roman" w:cs="Times New Roman"/>
          <w:color w:val="0000FF"/>
          <w:sz w:val="24"/>
          <w:szCs w:val="24"/>
          <w:u w:val="single"/>
          <w:lang w:val="en-US" w:eastAsia="ru-RU"/>
        </w:rPr>
        <w:t>ru</w:t>
      </w:r>
      <w:proofErr w:type="spellEnd"/>
      <w:r w:rsidRPr="00BF5658">
        <w:rPr>
          <w:rFonts w:ascii="Times New Roman" w:eastAsia="Times New Roman" w:hAnsi="Times New Roman" w:cs="Times New Roman"/>
          <w:color w:val="0000FF"/>
          <w:sz w:val="24"/>
          <w:szCs w:val="24"/>
          <w:u w:val="single"/>
          <w:lang w:eastAsia="ru-RU"/>
        </w:rPr>
        <w:t>/.</w:t>
      </w:r>
    </w:p>
    <w:p w14:paraId="62F74574" w14:textId="77777777" w:rsidR="00A90F1C" w:rsidRPr="00BF5658" w:rsidRDefault="00A90F1C" w:rsidP="00BF5658">
      <w:pPr>
        <w:numPr>
          <w:ilvl w:val="0"/>
          <w:numId w:val="59"/>
        </w:numPr>
        <w:autoSpaceDE w:val="0"/>
        <w:autoSpaceDN w:val="0"/>
        <w:adjustRightInd w:val="0"/>
        <w:spacing w:line="276" w:lineRule="auto"/>
        <w:ind w:left="0" w:firstLine="709"/>
        <w:jc w:val="both"/>
        <w:rPr>
          <w:rFonts w:ascii="Times New Roman" w:eastAsia="Times New Roman" w:hAnsi="Times New Roman" w:cs="Times New Roman"/>
          <w:color w:val="000000"/>
          <w:sz w:val="24"/>
          <w:szCs w:val="24"/>
          <w:lang w:eastAsia="ru-RU"/>
        </w:rPr>
      </w:pPr>
      <w:r w:rsidRPr="00BF5658">
        <w:rPr>
          <w:rFonts w:ascii="Times New Roman" w:eastAsia="Times New Roman" w:hAnsi="Times New Roman" w:cs="Times New Roman"/>
          <w:color w:val="000000"/>
          <w:sz w:val="24"/>
          <w:szCs w:val="24"/>
          <w:lang w:eastAsia="ru-RU"/>
        </w:rPr>
        <w:lastRenderedPageBreak/>
        <w:t>Официальный интернет-портал правовой информации. ФГОС НОО 2021 г [Электронный ресурс]</w:t>
      </w:r>
      <w:r w:rsidRPr="00BF5658">
        <w:rPr>
          <w:rFonts w:ascii="Times New Roman" w:eastAsia="Times New Roman" w:hAnsi="Times New Roman" w:cs="Times New Roman"/>
          <w:color w:val="000000"/>
          <w:sz w:val="24"/>
          <w:szCs w:val="24"/>
          <w:lang w:val="de-DE" w:eastAsia="ru-RU"/>
        </w:rPr>
        <w:t xml:space="preserve"> URL:</w:t>
      </w:r>
      <w:r w:rsidRPr="00BF5658">
        <w:rPr>
          <w:rFonts w:ascii="Times New Roman" w:eastAsia="Times New Roman" w:hAnsi="Times New Roman" w:cs="Times New Roman"/>
          <w:color w:val="000000"/>
          <w:sz w:val="24"/>
          <w:szCs w:val="24"/>
          <w:lang w:eastAsia="ru-RU"/>
        </w:rPr>
        <w:t xml:space="preserve"> </w:t>
      </w:r>
      <w:hyperlink r:id="rId18" w:history="1">
        <w:r w:rsidRPr="00BF5658">
          <w:rPr>
            <w:rFonts w:ascii="Times New Roman" w:eastAsia="Times New Roman" w:hAnsi="Times New Roman" w:cs="Times New Roman"/>
            <w:color w:val="0000FF"/>
            <w:sz w:val="24"/>
            <w:szCs w:val="24"/>
            <w:u w:val="single"/>
            <w:lang w:eastAsia="ru-RU"/>
          </w:rPr>
          <w:t>http://publication.pravo.gov.ru/Document/View/0001202107050028</w:t>
        </w:r>
      </w:hyperlink>
      <w:r w:rsidRPr="00BF5658">
        <w:rPr>
          <w:rFonts w:ascii="Times New Roman" w:eastAsia="Times New Roman" w:hAnsi="Times New Roman" w:cs="Times New Roman"/>
          <w:color w:val="000000"/>
          <w:sz w:val="24"/>
          <w:szCs w:val="24"/>
          <w:lang w:eastAsia="ru-RU"/>
        </w:rPr>
        <w:t xml:space="preserve"> </w:t>
      </w:r>
    </w:p>
    <w:p w14:paraId="43304E1B" w14:textId="61298FD4" w:rsidR="00A90F1C" w:rsidRPr="00BF5658" w:rsidRDefault="00BF5658" w:rsidP="00BF5658">
      <w:pPr>
        <w:numPr>
          <w:ilvl w:val="0"/>
          <w:numId w:val="59"/>
        </w:numPr>
        <w:autoSpaceDE w:val="0"/>
        <w:autoSpaceDN w:val="0"/>
        <w:adjustRightInd w:val="0"/>
        <w:spacing w:line="276" w:lineRule="auto"/>
        <w:ind w:left="0" w:firstLine="709"/>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Федеральная</w:t>
      </w:r>
      <w:r w:rsidR="00A90F1C" w:rsidRPr="00BF5658">
        <w:rPr>
          <w:rFonts w:ascii="Times New Roman" w:eastAsia="Times New Roman" w:hAnsi="Times New Roman" w:cs="Times New Roman"/>
          <w:color w:val="000000"/>
          <w:sz w:val="24"/>
          <w:szCs w:val="24"/>
          <w:lang w:eastAsia="ru-RU"/>
        </w:rPr>
        <w:t xml:space="preserve"> рабочая программа начального общего образования «</w:t>
      </w:r>
      <w:r>
        <w:rPr>
          <w:rFonts w:ascii="Times New Roman" w:eastAsia="Times New Roman" w:hAnsi="Times New Roman" w:cs="Times New Roman"/>
          <w:color w:val="000000"/>
          <w:sz w:val="24"/>
          <w:szCs w:val="24"/>
          <w:lang w:eastAsia="ru-RU"/>
        </w:rPr>
        <w:t>Иностранный (</w:t>
      </w:r>
      <w:r w:rsidR="00A90F1C" w:rsidRPr="00BF5658">
        <w:rPr>
          <w:rFonts w:ascii="Times New Roman" w:eastAsia="Times New Roman" w:hAnsi="Times New Roman" w:cs="Times New Roman"/>
          <w:color w:val="000000"/>
          <w:sz w:val="24"/>
          <w:szCs w:val="24"/>
          <w:lang w:eastAsia="ru-RU"/>
        </w:rPr>
        <w:t>Английский</w:t>
      </w:r>
      <w:r>
        <w:rPr>
          <w:rFonts w:ascii="Times New Roman" w:eastAsia="Times New Roman" w:hAnsi="Times New Roman" w:cs="Times New Roman"/>
          <w:color w:val="000000"/>
          <w:sz w:val="24"/>
          <w:szCs w:val="24"/>
          <w:lang w:eastAsia="ru-RU"/>
        </w:rPr>
        <w:t>)</w:t>
      </w:r>
      <w:r w:rsidR="00A90F1C" w:rsidRPr="00BF5658">
        <w:rPr>
          <w:rFonts w:ascii="Times New Roman" w:eastAsia="Times New Roman" w:hAnsi="Times New Roman" w:cs="Times New Roman"/>
          <w:color w:val="000000"/>
          <w:sz w:val="24"/>
          <w:szCs w:val="24"/>
          <w:lang w:eastAsia="ru-RU"/>
        </w:rPr>
        <w:t xml:space="preserve"> язык». </w:t>
      </w:r>
      <w:r w:rsidR="00A90F1C" w:rsidRPr="00BF5658">
        <w:rPr>
          <w:rFonts w:ascii="Times New Roman" w:eastAsia="Times New Roman" w:hAnsi="Times New Roman" w:cs="Times New Roman"/>
          <w:color w:val="000000"/>
          <w:sz w:val="24"/>
          <w:szCs w:val="24"/>
          <w:lang w:val="de-DE" w:eastAsia="ru-RU"/>
        </w:rPr>
        <w:t>URL:</w:t>
      </w:r>
      <w:r w:rsidR="00A90F1C" w:rsidRPr="00BF5658">
        <w:rPr>
          <w:rFonts w:ascii="Times New Roman" w:eastAsia="Times New Roman" w:hAnsi="Times New Roman" w:cs="Times New Roman"/>
          <w:color w:val="000000"/>
          <w:sz w:val="24"/>
          <w:szCs w:val="24"/>
          <w:lang w:val="en-US" w:eastAsia="ru-RU"/>
        </w:rPr>
        <w:t xml:space="preserve"> </w:t>
      </w:r>
      <w:hyperlink r:id="rId19" w:history="1">
        <w:r w:rsidRPr="007E167A">
          <w:rPr>
            <w:rStyle w:val="af0"/>
            <w:rFonts w:ascii="Times New Roman" w:hAnsi="Times New Roman" w:cs="Times New Roman"/>
            <w:sz w:val="24"/>
            <w:szCs w:val="24"/>
            <w:lang w:val="en-US"/>
          </w:rPr>
          <w:t>https://edsoo.ru/wp-content/uploads/2023/08/03_ФРП-Английский-2-4-классы.pdf</w:t>
        </w:r>
      </w:hyperlink>
      <w:r w:rsidRPr="00BF5658">
        <w:rPr>
          <w:rFonts w:ascii="Times New Roman" w:hAnsi="Times New Roman" w:cs="Times New Roman"/>
          <w:sz w:val="24"/>
          <w:szCs w:val="24"/>
          <w:lang w:val="en-US"/>
        </w:rPr>
        <w:t xml:space="preserve"> . </w:t>
      </w:r>
      <w:r w:rsidR="00A90F1C" w:rsidRPr="00BF5658">
        <w:rPr>
          <w:rFonts w:ascii="Times New Roman" w:eastAsia="Times New Roman" w:hAnsi="Times New Roman" w:cs="Times New Roman"/>
          <w:color w:val="000000"/>
          <w:sz w:val="24"/>
          <w:szCs w:val="24"/>
          <w:lang w:val="en-US" w:eastAsia="ru-RU"/>
        </w:rPr>
        <w:t xml:space="preserve"> </w:t>
      </w:r>
    </w:p>
    <w:p w14:paraId="2F3128EB" w14:textId="77777777" w:rsidR="00A90F1C" w:rsidRPr="00BF5658" w:rsidRDefault="00A90F1C" w:rsidP="00BF5658">
      <w:pPr>
        <w:numPr>
          <w:ilvl w:val="0"/>
          <w:numId w:val="59"/>
        </w:numPr>
        <w:autoSpaceDE w:val="0"/>
        <w:autoSpaceDN w:val="0"/>
        <w:adjustRightInd w:val="0"/>
        <w:spacing w:line="276" w:lineRule="auto"/>
        <w:ind w:left="0" w:firstLine="709"/>
        <w:jc w:val="both"/>
        <w:rPr>
          <w:rFonts w:ascii="Times New Roman" w:eastAsia="Times New Roman" w:hAnsi="Times New Roman" w:cs="Times New Roman"/>
          <w:color w:val="0000FF"/>
          <w:sz w:val="24"/>
          <w:szCs w:val="24"/>
          <w:u w:val="single"/>
          <w:lang w:eastAsia="ru-RU"/>
        </w:rPr>
      </w:pPr>
      <w:r w:rsidRPr="00BF5658">
        <w:rPr>
          <w:rFonts w:ascii="Times New Roman" w:eastAsia="Times New Roman" w:hAnsi="Times New Roman" w:cs="Times New Roman"/>
          <w:color w:val="000000"/>
          <w:sz w:val="24"/>
          <w:szCs w:val="24"/>
          <w:lang w:eastAsia="ru-RU"/>
        </w:rPr>
        <w:t>Первое сентября: журнал. [Электронный ресурс]</w:t>
      </w:r>
      <w:r w:rsidRPr="00BF5658">
        <w:rPr>
          <w:rFonts w:ascii="Times New Roman" w:eastAsia="Times New Roman" w:hAnsi="Times New Roman" w:cs="Times New Roman"/>
          <w:color w:val="000000"/>
          <w:sz w:val="24"/>
          <w:szCs w:val="24"/>
          <w:lang w:val="de-DE" w:eastAsia="ru-RU"/>
        </w:rPr>
        <w:t xml:space="preserve"> URL: </w:t>
      </w:r>
      <w:hyperlink r:id="rId20" w:history="1">
        <w:r w:rsidRPr="00BF5658">
          <w:rPr>
            <w:rFonts w:ascii="Times New Roman" w:eastAsia="Times New Roman" w:hAnsi="Times New Roman" w:cs="Times New Roman"/>
            <w:color w:val="0000FF"/>
            <w:sz w:val="24"/>
            <w:szCs w:val="24"/>
            <w:u w:val="single"/>
            <w:lang w:val="de-DE" w:eastAsia="ru-RU"/>
          </w:rPr>
          <w:t>https://www.1-sept.ru/</w:t>
        </w:r>
      </w:hyperlink>
      <w:r w:rsidRPr="00BF5658">
        <w:rPr>
          <w:rFonts w:ascii="Times New Roman" w:eastAsia="Times New Roman" w:hAnsi="Times New Roman" w:cs="Times New Roman"/>
          <w:color w:val="0000FF"/>
          <w:sz w:val="24"/>
          <w:szCs w:val="24"/>
          <w:u w:val="single"/>
          <w:lang w:eastAsia="ru-RU"/>
        </w:rPr>
        <w:t xml:space="preserve">. </w:t>
      </w:r>
    </w:p>
    <w:p w14:paraId="0BFB8150" w14:textId="77777777" w:rsidR="00A90F1C" w:rsidRPr="00BF5658" w:rsidRDefault="00A90F1C" w:rsidP="00BF5658">
      <w:pPr>
        <w:numPr>
          <w:ilvl w:val="0"/>
          <w:numId w:val="59"/>
        </w:numPr>
        <w:autoSpaceDE w:val="0"/>
        <w:autoSpaceDN w:val="0"/>
        <w:adjustRightInd w:val="0"/>
        <w:spacing w:line="276" w:lineRule="auto"/>
        <w:ind w:left="0" w:firstLine="709"/>
        <w:jc w:val="both"/>
        <w:rPr>
          <w:rFonts w:ascii="Times New Roman" w:eastAsia="Times New Roman" w:hAnsi="Times New Roman" w:cs="Times New Roman"/>
          <w:color w:val="000000"/>
          <w:sz w:val="24"/>
          <w:szCs w:val="24"/>
          <w:lang w:eastAsia="ru-RU"/>
        </w:rPr>
      </w:pPr>
      <w:r w:rsidRPr="00BF5658">
        <w:rPr>
          <w:rFonts w:ascii="Times New Roman" w:eastAsia="Times New Roman" w:hAnsi="Times New Roman" w:cs="Times New Roman"/>
          <w:color w:val="000000"/>
          <w:sz w:val="24"/>
          <w:szCs w:val="24"/>
          <w:lang w:eastAsia="ru-RU"/>
        </w:rPr>
        <w:t>Фестиваль педагогических идей «Открытый урок». [Электронный ресурс]</w:t>
      </w:r>
      <w:r w:rsidRPr="00BF5658">
        <w:rPr>
          <w:rFonts w:ascii="Times New Roman" w:eastAsia="Times New Roman" w:hAnsi="Times New Roman" w:cs="Times New Roman"/>
          <w:color w:val="000000"/>
          <w:sz w:val="24"/>
          <w:szCs w:val="24"/>
          <w:lang w:val="de-DE" w:eastAsia="ru-RU"/>
        </w:rPr>
        <w:t xml:space="preserve"> URL: </w:t>
      </w:r>
      <w:hyperlink r:id="rId21" w:history="1">
        <w:r w:rsidRPr="00BF5658">
          <w:rPr>
            <w:rFonts w:ascii="Times New Roman" w:eastAsia="Times New Roman" w:hAnsi="Times New Roman" w:cs="Times New Roman"/>
            <w:color w:val="0000FF"/>
            <w:sz w:val="24"/>
            <w:szCs w:val="24"/>
            <w:u w:val="single"/>
            <w:lang w:val="de-DE" w:eastAsia="ru-RU"/>
          </w:rPr>
          <w:t>http://festival.1september.ru/articles/</w:t>
        </w:r>
      </w:hyperlink>
      <w:r w:rsidRPr="00BF5658">
        <w:rPr>
          <w:rFonts w:ascii="Times New Roman" w:eastAsia="Times New Roman" w:hAnsi="Times New Roman" w:cs="Times New Roman"/>
          <w:color w:val="000000"/>
          <w:sz w:val="24"/>
          <w:szCs w:val="24"/>
          <w:lang w:eastAsia="ru-RU"/>
        </w:rPr>
        <w:t>.</w:t>
      </w:r>
    </w:p>
    <w:p w14:paraId="4A9C878B" w14:textId="77777777" w:rsidR="00A90F1C" w:rsidRPr="00A90F1C" w:rsidRDefault="00A90F1C" w:rsidP="00A90F1C">
      <w:pPr>
        <w:spacing w:after="200" w:line="276" w:lineRule="auto"/>
        <w:contextualSpacing/>
        <w:jc w:val="center"/>
        <w:rPr>
          <w:rFonts w:ascii="Times New Roman" w:eastAsia="Times New Roman" w:hAnsi="Times New Roman" w:cs="Times New Roman"/>
          <w:b/>
          <w:sz w:val="24"/>
          <w:szCs w:val="24"/>
          <w:lang w:eastAsia="ru-RU"/>
        </w:rPr>
      </w:pPr>
    </w:p>
    <w:p w14:paraId="7208C326" w14:textId="77777777" w:rsidR="00A90F1C" w:rsidRPr="00A90F1C" w:rsidRDefault="00A90F1C" w:rsidP="00A90F1C">
      <w:pPr>
        <w:spacing w:after="200" w:line="276" w:lineRule="auto"/>
        <w:contextualSpacing/>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 xml:space="preserve">4. КОНТРОЛЬ И ОЦЕНКА РЕЗУЛЬТАТОВ ОСВОЕНИЯ  </w:t>
      </w:r>
    </w:p>
    <w:p w14:paraId="553378F9" w14:textId="77777777" w:rsidR="00A90F1C" w:rsidRPr="00A90F1C" w:rsidRDefault="00A90F1C" w:rsidP="00A90F1C">
      <w:pPr>
        <w:spacing w:after="200" w:line="276" w:lineRule="auto"/>
        <w:contextualSpacing/>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ПРОФЕССИОНАЛЬНОГО МОДУЛЯ</w:t>
      </w:r>
    </w:p>
    <w:p w14:paraId="32B4BF26" w14:textId="77777777" w:rsidR="00A90F1C" w:rsidRPr="00A90F1C" w:rsidRDefault="00A90F1C" w:rsidP="00A90F1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Look w:val="04A0" w:firstRow="1" w:lastRow="0" w:firstColumn="1" w:lastColumn="0" w:noHBand="0" w:noVBand="1"/>
      </w:tblPr>
      <w:tblGrid>
        <w:gridCol w:w="3652"/>
        <w:gridCol w:w="4111"/>
        <w:gridCol w:w="2091"/>
      </w:tblGrid>
      <w:tr w:rsidR="00A90F1C" w:rsidRPr="00A90F1C" w14:paraId="2CF839CF" w14:textId="77777777" w:rsidTr="003C7F61">
        <w:tc>
          <w:tcPr>
            <w:tcW w:w="1853" w:type="pct"/>
            <w:tcBorders>
              <w:top w:val="single" w:sz="4" w:space="0" w:color="auto"/>
              <w:left w:val="single" w:sz="4" w:space="0" w:color="auto"/>
              <w:bottom w:val="single" w:sz="4" w:space="0" w:color="auto"/>
              <w:right w:val="single" w:sz="4" w:space="0" w:color="auto"/>
            </w:tcBorders>
            <w:shd w:val="clear" w:color="auto" w:fill="auto"/>
            <w:hideMark/>
          </w:tcPr>
          <w:p w14:paraId="3E203737" w14:textId="77777777" w:rsidR="00A90F1C" w:rsidRPr="00A90F1C" w:rsidRDefault="00A90F1C" w:rsidP="00A90F1C">
            <w:pPr>
              <w:jc w:val="center"/>
              <w:rPr>
                <w:rFonts w:ascii="Times New Roman" w:eastAsia="Times New Roman" w:hAnsi="Times New Roman" w:cs="Times New Roman"/>
                <w:b/>
                <w:bCs/>
                <w:color w:val="000000"/>
                <w:sz w:val="24"/>
                <w:szCs w:val="24"/>
                <w:lang w:eastAsia="ru-RU"/>
              </w:rPr>
            </w:pPr>
            <w:r w:rsidRPr="00A90F1C">
              <w:rPr>
                <w:rFonts w:ascii="Times New Roman" w:eastAsia="Times New Roman" w:hAnsi="Times New Roman" w:cs="Times New Roman"/>
                <w:b/>
                <w:bCs/>
                <w:color w:val="000000"/>
                <w:sz w:val="24"/>
                <w:szCs w:val="24"/>
                <w:lang w:eastAsia="ru-RU"/>
              </w:rPr>
              <w:t>Код и наименование профессиональных и общих компетенций, формируемых в рамках модуля</w:t>
            </w:r>
          </w:p>
        </w:tc>
        <w:tc>
          <w:tcPr>
            <w:tcW w:w="2086" w:type="pct"/>
            <w:tcBorders>
              <w:top w:val="single" w:sz="4" w:space="0" w:color="auto"/>
              <w:left w:val="nil"/>
              <w:bottom w:val="single" w:sz="4" w:space="0" w:color="auto"/>
              <w:right w:val="single" w:sz="4" w:space="0" w:color="auto"/>
            </w:tcBorders>
            <w:shd w:val="clear" w:color="auto" w:fill="auto"/>
            <w:hideMark/>
          </w:tcPr>
          <w:p w14:paraId="74F303C2" w14:textId="77777777" w:rsidR="00A90F1C" w:rsidRPr="00A90F1C" w:rsidRDefault="00A90F1C" w:rsidP="00A90F1C">
            <w:pPr>
              <w:jc w:val="center"/>
              <w:rPr>
                <w:rFonts w:ascii="Times New Roman" w:eastAsia="Times New Roman" w:hAnsi="Times New Roman" w:cs="Times New Roman"/>
                <w:b/>
                <w:bCs/>
                <w:color w:val="000000"/>
                <w:sz w:val="24"/>
                <w:szCs w:val="24"/>
                <w:lang w:eastAsia="ru-RU"/>
              </w:rPr>
            </w:pPr>
            <w:r w:rsidRPr="00A90F1C">
              <w:rPr>
                <w:rFonts w:ascii="Times New Roman" w:eastAsia="Times New Roman" w:hAnsi="Times New Roman" w:cs="Times New Roman"/>
                <w:b/>
                <w:bCs/>
                <w:color w:val="000000"/>
                <w:sz w:val="24"/>
                <w:szCs w:val="24"/>
                <w:lang w:eastAsia="ru-RU"/>
              </w:rPr>
              <w:t>Критерии оценки</w:t>
            </w:r>
          </w:p>
        </w:tc>
        <w:tc>
          <w:tcPr>
            <w:tcW w:w="1061" w:type="pct"/>
            <w:tcBorders>
              <w:top w:val="single" w:sz="4" w:space="0" w:color="auto"/>
              <w:left w:val="nil"/>
              <w:bottom w:val="single" w:sz="4" w:space="0" w:color="auto"/>
              <w:right w:val="single" w:sz="4" w:space="0" w:color="auto"/>
            </w:tcBorders>
            <w:shd w:val="clear" w:color="auto" w:fill="auto"/>
            <w:hideMark/>
          </w:tcPr>
          <w:p w14:paraId="29E40DF5" w14:textId="77777777" w:rsidR="00A90F1C" w:rsidRPr="00A90F1C" w:rsidRDefault="00A90F1C" w:rsidP="00A90F1C">
            <w:pPr>
              <w:jc w:val="center"/>
              <w:rPr>
                <w:rFonts w:ascii="Times New Roman" w:eastAsia="Times New Roman" w:hAnsi="Times New Roman" w:cs="Times New Roman"/>
                <w:b/>
                <w:bCs/>
                <w:color w:val="000000"/>
                <w:sz w:val="24"/>
                <w:szCs w:val="24"/>
                <w:lang w:eastAsia="ru-RU"/>
              </w:rPr>
            </w:pPr>
            <w:r w:rsidRPr="00A90F1C">
              <w:rPr>
                <w:rFonts w:ascii="Times New Roman" w:eastAsia="Times New Roman" w:hAnsi="Times New Roman" w:cs="Times New Roman"/>
                <w:b/>
                <w:bCs/>
                <w:color w:val="000000"/>
                <w:sz w:val="24"/>
                <w:szCs w:val="24"/>
                <w:lang w:eastAsia="ru-RU"/>
              </w:rPr>
              <w:t>Методы оценки</w:t>
            </w:r>
          </w:p>
        </w:tc>
      </w:tr>
      <w:tr w:rsidR="00A90F1C" w:rsidRPr="00A90F1C" w14:paraId="194A7714" w14:textId="77777777" w:rsidTr="003C7F61">
        <w:tc>
          <w:tcPr>
            <w:tcW w:w="1853" w:type="pct"/>
            <w:tcBorders>
              <w:top w:val="nil"/>
              <w:left w:val="single" w:sz="4" w:space="0" w:color="auto"/>
              <w:bottom w:val="single" w:sz="4" w:space="0" w:color="auto"/>
              <w:right w:val="single" w:sz="4" w:space="0" w:color="auto"/>
            </w:tcBorders>
            <w:shd w:val="clear" w:color="auto" w:fill="auto"/>
            <w:hideMark/>
          </w:tcPr>
          <w:p w14:paraId="49CE90D1" w14:textId="77777777" w:rsidR="00A90F1C" w:rsidRPr="00A90F1C" w:rsidRDefault="00A90F1C" w:rsidP="00A90F1C">
            <w:pPr>
              <w:jc w:val="both"/>
              <w:rPr>
                <w:rFonts w:ascii="Times New Roman" w:eastAsia="Times New Roman" w:hAnsi="Times New Roman" w:cs="Times New Roman"/>
                <w:color w:val="000000"/>
                <w:sz w:val="24"/>
                <w:szCs w:val="24"/>
                <w:lang w:eastAsia="ru-RU"/>
              </w:rPr>
            </w:pPr>
            <w:proofErr w:type="gramStart"/>
            <w:r w:rsidRPr="00A90F1C">
              <w:rPr>
                <w:rFonts w:ascii="Times New Roman" w:eastAsia="Times New Roman" w:hAnsi="Times New Roman" w:cs="Times New Roman"/>
                <w:color w:val="000000"/>
                <w:sz w:val="24"/>
                <w:szCs w:val="24"/>
                <w:lang w:eastAsia="ru-RU"/>
              </w:rPr>
              <w:t>ОК</w:t>
            </w:r>
            <w:proofErr w:type="gramEnd"/>
            <w:r w:rsidRPr="00A90F1C">
              <w:rPr>
                <w:rFonts w:ascii="Times New Roman" w:eastAsia="Times New Roman" w:hAnsi="Times New Roman" w:cs="Times New Roman"/>
                <w:color w:val="000000"/>
                <w:sz w:val="24"/>
                <w:szCs w:val="24"/>
                <w:lang w:eastAsia="ru-RU"/>
              </w:rPr>
              <w:t xml:space="preserve"> 01.</w:t>
            </w:r>
            <w:r w:rsidRPr="00A90F1C">
              <w:rPr>
                <w:rFonts w:ascii="Times New Roman" w:eastAsia="Times New Roman" w:hAnsi="Times New Roman" w:cs="Times New Roman"/>
                <w:b/>
                <w:bCs/>
                <w:color w:val="000000"/>
                <w:sz w:val="24"/>
                <w:szCs w:val="24"/>
                <w:lang w:eastAsia="ru-RU"/>
              </w:rPr>
              <w:t xml:space="preserve"> </w:t>
            </w:r>
            <w:r w:rsidRPr="00A90F1C">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2086" w:type="pct"/>
            <w:tcBorders>
              <w:top w:val="nil"/>
              <w:left w:val="nil"/>
              <w:bottom w:val="single" w:sz="4" w:space="0" w:color="auto"/>
              <w:right w:val="single" w:sz="4" w:space="0" w:color="auto"/>
            </w:tcBorders>
            <w:shd w:val="clear" w:color="auto" w:fill="auto"/>
            <w:hideMark/>
          </w:tcPr>
          <w:p w14:paraId="14967ADE" w14:textId="77777777" w:rsidR="00A90F1C" w:rsidRPr="00A90F1C"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Соответствие ответа поставленному вопросу, логичность</w:t>
            </w:r>
          </w:p>
        </w:tc>
        <w:tc>
          <w:tcPr>
            <w:tcW w:w="1061" w:type="pct"/>
            <w:tcBorders>
              <w:top w:val="nil"/>
              <w:left w:val="nil"/>
              <w:bottom w:val="single" w:sz="4" w:space="0" w:color="auto"/>
              <w:right w:val="single" w:sz="4" w:space="0" w:color="auto"/>
            </w:tcBorders>
            <w:shd w:val="clear" w:color="auto" w:fill="auto"/>
            <w:hideMark/>
          </w:tcPr>
          <w:p w14:paraId="6BF4616D" w14:textId="77777777" w:rsidR="00A90F1C" w:rsidRPr="00A90F1C"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Тестирование</w:t>
            </w:r>
          </w:p>
        </w:tc>
      </w:tr>
      <w:tr w:rsidR="00A90F1C" w:rsidRPr="00A90F1C" w14:paraId="2E3BACBD" w14:textId="77777777" w:rsidTr="003C7F61">
        <w:tc>
          <w:tcPr>
            <w:tcW w:w="1853" w:type="pct"/>
            <w:tcBorders>
              <w:top w:val="nil"/>
              <w:left w:val="single" w:sz="4" w:space="0" w:color="auto"/>
              <w:bottom w:val="single" w:sz="4" w:space="0" w:color="auto"/>
              <w:right w:val="single" w:sz="4" w:space="0" w:color="auto"/>
            </w:tcBorders>
            <w:shd w:val="clear" w:color="auto" w:fill="auto"/>
            <w:hideMark/>
          </w:tcPr>
          <w:p w14:paraId="58C70412" w14:textId="5EFC69F2" w:rsidR="00A90F1C" w:rsidRPr="00A90F1C" w:rsidRDefault="00A90F1C" w:rsidP="00A90F1C">
            <w:pPr>
              <w:jc w:val="both"/>
              <w:rPr>
                <w:rFonts w:ascii="Times New Roman" w:eastAsia="Times New Roman" w:hAnsi="Times New Roman" w:cs="Times New Roman"/>
                <w:color w:val="000000"/>
                <w:sz w:val="24"/>
                <w:szCs w:val="24"/>
                <w:lang w:eastAsia="ru-RU"/>
              </w:rPr>
            </w:pPr>
            <w:proofErr w:type="gramStart"/>
            <w:r w:rsidRPr="00A90F1C">
              <w:rPr>
                <w:rFonts w:ascii="Times New Roman" w:eastAsia="Times New Roman" w:hAnsi="Times New Roman" w:cs="Times New Roman"/>
                <w:color w:val="000000"/>
                <w:sz w:val="24"/>
                <w:szCs w:val="24"/>
                <w:lang w:eastAsia="ru-RU"/>
              </w:rPr>
              <w:t>ОК</w:t>
            </w:r>
            <w:proofErr w:type="gramEnd"/>
            <w:r w:rsidRPr="00A90F1C">
              <w:rPr>
                <w:rFonts w:ascii="Times New Roman" w:eastAsia="Times New Roman" w:hAnsi="Times New Roman" w:cs="Times New Roman"/>
                <w:color w:val="000000"/>
                <w:sz w:val="24"/>
                <w:szCs w:val="24"/>
                <w:lang w:eastAsia="ru-RU"/>
              </w:rPr>
              <w:t xml:space="preserve"> 02.</w:t>
            </w:r>
            <w:r w:rsidRPr="00A90F1C">
              <w:rPr>
                <w:rFonts w:ascii="Times New Roman" w:eastAsia="Times New Roman" w:hAnsi="Times New Roman" w:cs="Times New Roman"/>
                <w:b/>
                <w:bCs/>
                <w:color w:val="000000"/>
                <w:sz w:val="24"/>
                <w:szCs w:val="24"/>
                <w:lang w:eastAsia="ru-RU"/>
              </w:rPr>
              <w:t xml:space="preserve"> </w:t>
            </w:r>
            <w:r w:rsidRPr="00A90F1C">
              <w:rPr>
                <w:rFonts w:ascii="Times New Roman" w:eastAsia="Times New Roman" w:hAnsi="Times New Roman" w:cs="Times New Roman"/>
                <w:color w:val="000000"/>
                <w:sz w:val="24"/>
                <w:szCs w:val="24"/>
                <w:lang w:eastAsia="ru-RU"/>
              </w:rPr>
              <w:t>Использовать современные средства поиска, анализа</w:t>
            </w:r>
            <w:r w:rsidR="007A5F2D" w:rsidRPr="00A90F1C">
              <w:rPr>
                <w:rFonts w:ascii="Times New Roman" w:eastAsia="Times New Roman" w:hAnsi="Times New Roman" w:cs="Times New Roman"/>
                <w:color w:val="000000"/>
                <w:sz w:val="24"/>
                <w:szCs w:val="24"/>
                <w:lang w:eastAsia="ru-RU"/>
              </w:rPr>
              <w:t xml:space="preserve"> и интерпретации информации, и информационные технологии для выполнения задач профессиональной деятельности</w:t>
            </w:r>
          </w:p>
        </w:tc>
        <w:tc>
          <w:tcPr>
            <w:tcW w:w="2086" w:type="pct"/>
            <w:tcBorders>
              <w:top w:val="nil"/>
              <w:left w:val="nil"/>
              <w:bottom w:val="single" w:sz="4" w:space="0" w:color="auto"/>
              <w:right w:val="single" w:sz="4" w:space="0" w:color="auto"/>
            </w:tcBorders>
            <w:shd w:val="clear" w:color="auto" w:fill="auto"/>
            <w:hideMark/>
          </w:tcPr>
          <w:p w14:paraId="65F3FD27" w14:textId="608DD15C" w:rsidR="00A90F1C" w:rsidRPr="00A90F1C"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Содержание соответствует заданной теме, текст доклада правильно структурирован, речь грамотная, терминология используется правильно</w:t>
            </w:r>
            <w:r w:rsidR="007A5F2D">
              <w:rPr>
                <w:rFonts w:ascii="Times New Roman" w:eastAsia="Times New Roman" w:hAnsi="Times New Roman" w:cs="Times New Roman"/>
                <w:color w:val="000000"/>
                <w:sz w:val="24"/>
                <w:szCs w:val="24"/>
                <w:lang w:eastAsia="ru-RU"/>
              </w:rPr>
              <w:t>.</w:t>
            </w:r>
            <w:r w:rsidR="007A5F2D" w:rsidRPr="00A90F1C">
              <w:rPr>
                <w:rFonts w:ascii="Times New Roman" w:eastAsia="Times New Roman" w:hAnsi="Times New Roman" w:cs="Times New Roman"/>
                <w:color w:val="000000"/>
                <w:sz w:val="24"/>
                <w:szCs w:val="24"/>
                <w:lang w:eastAsia="ru-RU"/>
              </w:rPr>
              <w:t xml:space="preserve"> Содержательность и полнота ответа, аргументированность, грамотное использование терминологии.</w:t>
            </w:r>
          </w:p>
        </w:tc>
        <w:tc>
          <w:tcPr>
            <w:tcW w:w="1061" w:type="pct"/>
            <w:tcBorders>
              <w:top w:val="nil"/>
              <w:left w:val="nil"/>
              <w:bottom w:val="single" w:sz="4" w:space="0" w:color="auto"/>
              <w:right w:val="single" w:sz="4" w:space="0" w:color="auto"/>
            </w:tcBorders>
            <w:shd w:val="clear" w:color="auto" w:fill="auto"/>
            <w:hideMark/>
          </w:tcPr>
          <w:p w14:paraId="5C9E37DD" w14:textId="77777777" w:rsidR="007A5F2D"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Опрос</w:t>
            </w:r>
            <w:r w:rsidR="007A5F2D" w:rsidRPr="00A90F1C">
              <w:rPr>
                <w:rFonts w:ascii="Times New Roman" w:eastAsia="Times New Roman" w:hAnsi="Times New Roman" w:cs="Times New Roman"/>
                <w:color w:val="000000"/>
                <w:sz w:val="24"/>
                <w:szCs w:val="24"/>
                <w:lang w:eastAsia="ru-RU"/>
              </w:rPr>
              <w:t xml:space="preserve"> </w:t>
            </w:r>
          </w:p>
          <w:p w14:paraId="5C43C078" w14:textId="3CD1F885" w:rsidR="00A90F1C" w:rsidRPr="00A90F1C" w:rsidRDefault="007A5F2D"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Доклад</w:t>
            </w:r>
          </w:p>
        </w:tc>
      </w:tr>
      <w:tr w:rsidR="00A90F1C" w:rsidRPr="00A90F1C" w14:paraId="23E6A677" w14:textId="77777777" w:rsidTr="003C7F61">
        <w:tc>
          <w:tcPr>
            <w:tcW w:w="1853" w:type="pct"/>
            <w:tcBorders>
              <w:top w:val="nil"/>
              <w:left w:val="single" w:sz="4" w:space="0" w:color="auto"/>
              <w:bottom w:val="single" w:sz="4" w:space="0" w:color="auto"/>
              <w:right w:val="single" w:sz="4" w:space="0" w:color="auto"/>
            </w:tcBorders>
            <w:shd w:val="clear" w:color="auto" w:fill="auto"/>
            <w:hideMark/>
          </w:tcPr>
          <w:p w14:paraId="67FA9BBA" w14:textId="77777777" w:rsidR="00A90F1C" w:rsidRPr="00A90F1C" w:rsidRDefault="00A90F1C" w:rsidP="00A90F1C">
            <w:pPr>
              <w:jc w:val="both"/>
              <w:rPr>
                <w:rFonts w:ascii="Times New Roman" w:eastAsia="Times New Roman" w:hAnsi="Times New Roman" w:cs="Times New Roman"/>
                <w:color w:val="000000"/>
                <w:sz w:val="24"/>
                <w:szCs w:val="24"/>
                <w:lang w:eastAsia="ru-RU"/>
              </w:rPr>
            </w:pPr>
            <w:proofErr w:type="gramStart"/>
            <w:r w:rsidRPr="00A90F1C">
              <w:rPr>
                <w:rFonts w:ascii="Times New Roman" w:eastAsia="Times New Roman" w:hAnsi="Times New Roman" w:cs="Times New Roman"/>
                <w:color w:val="000000"/>
                <w:sz w:val="24"/>
                <w:szCs w:val="24"/>
                <w:lang w:eastAsia="ru-RU"/>
              </w:rPr>
              <w:t>ОК</w:t>
            </w:r>
            <w:proofErr w:type="gramEnd"/>
            <w:r w:rsidRPr="00A90F1C">
              <w:rPr>
                <w:rFonts w:ascii="Times New Roman" w:eastAsia="Times New Roman" w:hAnsi="Times New Roman" w:cs="Times New Roman"/>
                <w:color w:val="000000"/>
                <w:sz w:val="24"/>
                <w:szCs w:val="24"/>
                <w:lang w:eastAsia="ru-RU"/>
              </w:rPr>
              <w:t xml:space="preserve"> 04. Эффективно взаимодействовать и работать в коллективе и команде</w:t>
            </w:r>
          </w:p>
        </w:tc>
        <w:tc>
          <w:tcPr>
            <w:tcW w:w="2086" w:type="pct"/>
            <w:tcBorders>
              <w:top w:val="nil"/>
              <w:left w:val="nil"/>
              <w:bottom w:val="single" w:sz="4" w:space="0" w:color="auto"/>
              <w:right w:val="single" w:sz="4" w:space="0" w:color="auto"/>
            </w:tcBorders>
            <w:shd w:val="clear" w:color="auto" w:fill="auto"/>
            <w:hideMark/>
          </w:tcPr>
          <w:p w14:paraId="14351347" w14:textId="092E8D9C" w:rsidR="00A90F1C" w:rsidRPr="00A90F1C" w:rsidRDefault="007A5F2D" w:rsidP="00A90F1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Групповые проектные задания выполнены</w:t>
            </w:r>
          </w:p>
        </w:tc>
        <w:tc>
          <w:tcPr>
            <w:tcW w:w="1061" w:type="pct"/>
            <w:tcBorders>
              <w:top w:val="nil"/>
              <w:left w:val="nil"/>
              <w:bottom w:val="single" w:sz="4" w:space="0" w:color="auto"/>
              <w:right w:val="single" w:sz="4" w:space="0" w:color="auto"/>
            </w:tcBorders>
            <w:shd w:val="clear" w:color="auto" w:fill="auto"/>
            <w:hideMark/>
          </w:tcPr>
          <w:p w14:paraId="53314310" w14:textId="1F53D17E" w:rsidR="00A90F1C" w:rsidRPr="00A90F1C" w:rsidRDefault="007A5F2D" w:rsidP="00A90F1C">
            <w:pPr>
              <w:rPr>
                <w:rFonts w:ascii="Times New Roman" w:eastAsia="Times New Roman" w:hAnsi="Times New Roman" w:cs="Times New Roman"/>
                <w:color w:val="000000"/>
                <w:sz w:val="24"/>
                <w:szCs w:val="24"/>
                <w:lang w:eastAsia="ru-RU"/>
              </w:rPr>
            </w:pPr>
            <w:proofErr w:type="spellStart"/>
            <w:r w:rsidRPr="00A90F1C">
              <w:rPr>
                <w:rFonts w:ascii="Times New Roman" w:eastAsia="Times New Roman" w:hAnsi="Times New Roman" w:cs="Times New Roman"/>
                <w:color w:val="000000"/>
                <w:sz w:val="24"/>
                <w:szCs w:val="24"/>
                <w:lang w:eastAsia="ru-RU"/>
              </w:rPr>
              <w:t>Взаимооценка</w:t>
            </w:r>
            <w:proofErr w:type="spellEnd"/>
            <w:r w:rsidRPr="00A90F1C">
              <w:rPr>
                <w:rFonts w:ascii="Times New Roman" w:eastAsia="Times New Roman" w:hAnsi="Times New Roman" w:cs="Times New Roman"/>
                <w:color w:val="000000"/>
                <w:sz w:val="24"/>
                <w:szCs w:val="24"/>
                <w:lang w:eastAsia="ru-RU"/>
              </w:rPr>
              <w:t xml:space="preserve"> </w:t>
            </w:r>
            <w:proofErr w:type="gramStart"/>
            <w:r w:rsidRPr="00A90F1C">
              <w:rPr>
                <w:rFonts w:ascii="Times New Roman" w:eastAsia="Times New Roman" w:hAnsi="Times New Roman" w:cs="Times New Roman"/>
                <w:color w:val="000000"/>
                <w:sz w:val="24"/>
                <w:szCs w:val="24"/>
                <w:lang w:eastAsia="ru-RU"/>
              </w:rPr>
              <w:t>обучающимися</w:t>
            </w:r>
            <w:proofErr w:type="gramEnd"/>
            <w:r w:rsidRPr="00A90F1C">
              <w:rPr>
                <w:rFonts w:ascii="Times New Roman" w:eastAsia="Times New Roman" w:hAnsi="Times New Roman" w:cs="Times New Roman"/>
                <w:color w:val="000000"/>
                <w:sz w:val="24"/>
                <w:szCs w:val="24"/>
                <w:lang w:eastAsia="ru-RU"/>
              </w:rPr>
              <w:t xml:space="preserve"> проектных заданий</w:t>
            </w:r>
          </w:p>
        </w:tc>
      </w:tr>
      <w:tr w:rsidR="00A90F1C" w:rsidRPr="00A90F1C" w14:paraId="7D2400E4" w14:textId="77777777" w:rsidTr="003C7F61">
        <w:tc>
          <w:tcPr>
            <w:tcW w:w="1853" w:type="pct"/>
            <w:tcBorders>
              <w:top w:val="nil"/>
              <w:left w:val="single" w:sz="4" w:space="0" w:color="auto"/>
              <w:bottom w:val="single" w:sz="4" w:space="0" w:color="auto"/>
              <w:right w:val="single" w:sz="4" w:space="0" w:color="auto"/>
            </w:tcBorders>
            <w:shd w:val="clear" w:color="auto" w:fill="auto"/>
            <w:hideMark/>
          </w:tcPr>
          <w:p w14:paraId="628CDB0D" w14:textId="77777777" w:rsidR="00A90F1C" w:rsidRPr="00A90F1C" w:rsidRDefault="00A90F1C" w:rsidP="00A90F1C">
            <w:pPr>
              <w:jc w:val="both"/>
              <w:rPr>
                <w:rFonts w:ascii="Times New Roman" w:eastAsia="Times New Roman" w:hAnsi="Times New Roman" w:cs="Times New Roman"/>
                <w:color w:val="000000"/>
                <w:sz w:val="24"/>
                <w:szCs w:val="24"/>
                <w:lang w:eastAsia="ru-RU"/>
              </w:rPr>
            </w:pPr>
            <w:proofErr w:type="gramStart"/>
            <w:r w:rsidRPr="00A90F1C">
              <w:rPr>
                <w:rFonts w:ascii="Times New Roman" w:eastAsia="Times New Roman" w:hAnsi="Times New Roman" w:cs="Times New Roman"/>
                <w:color w:val="000000"/>
                <w:sz w:val="24"/>
                <w:szCs w:val="24"/>
                <w:lang w:eastAsia="ru-RU"/>
              </w:rPr>
              <w:t>ОК</w:t>
            </w:r>
            <w:proofErr w:type="gramEnd"/>
            <w:r w:rsidRPr="00A90F1C">
              <w:rPr>
                <w:rFonts w:ascii="Times New Roman" w:eastAsia="Times New Roman" w:hAnsi="Times New Roman" w:cs="Times New Roman"/>
                <w:color w:val="000000"/>
                <w:sz w:val="24"/>
                <w:szCs w:val="24"/>
                <w:lang w:eastAsia="ru-RU"/>
              </w:rPr>
              <w:t xml:space="preserve"> 05.</w:t>
            </w:r>
            <w:r w:rsidRPr="00A90F1C">
              <w:rPr>
                <w:rFonts w:ascii="Times New Roman" w:eastAsia="Times New Roman" w:hAnsi="Times New Roman" w:cs="Times New Roman"/>
                <w:b/>
                <w:bCs/>
                <w:color w:val="000000"/>
                <w:sz w:val="24"/>
                <w:szCs w:val="24"/>
                <w:lang w:eastAsia="ru-RU"/>
              </w:rPr>
              <w:t xml:space="preserve"> </w:t>
            </w:r>
            <w:r w:rsidRPr="00A90F1C">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A90F1C">
              <w:rPr>
                <w:rFonts w:ascii="Calibri" w:eastAsia="Times New Roman" w:hAnsi="Calibri" w:cs="Calibri"/>
                <w:color w:val="000000"/>
                <w:sz w:val="24"/>
                <w:szCs w:val="24"/>
                <w:lang w:eastAsia="ru-RU"/>
              </w:rPr>
              <w:t xml:space="preserve"> </w:t>
            </w:r>
          </w:p>
        </w:tc>
        <w:tc>
          <w:tcPr>
            <w:tcW w:w="2086" w:type="pct"/>
            <w:tcBorders>
              <w:top w:val="nil"/>
              <w:left w:val="nil"/>
              <w:bottom w:val="single" w:sz="4" w:space="0" w:color="auto"/>
              <w:right w:val="single" w:sz="4" w:space="0" w:color="auto"/>
            </w:tcBorders>
            <w:shd w:val="clear" w:color="auto" w:fill="auto"/>
            <w:hideMark/>
          </w:tcPr>
          <w:p w14:paraId="50BC67ED" w14:textId="77777777" w:rsidR="00A90F1C" w:rsidRPr="00A90F1C"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Соответствие проектных заданий, разработанных </w:t>
            </w:r>
            <w:proofErr w:type="gramStart"/>
            <w:r w:rsidRPr="00A90F1C">
              <w:rPr>
                <w:rFonts w:ascii="Times New Roman" w:eastAsia="Times New Roman" w:hAnsi="Times New Roman" w:cs="Times New Roman"/>
                <w:color w:val="000000"/>
                <w:sz w:val="24"/>
                <w:szCs w:val="24"/>
                <w:lang w:eastAsia="ru-RU"/>
              </w:rPr>
              <w:t>обучающимися</w:t>
            </w:r>
            <w:proofErr w:type="gramEnd"/>
            <w:r w:rsidRPr="00A90F1C">
              <w:rPr>
                <w:rFonts w:ascii="Times New Roman" w:eastAsia="Times New Roman" w:hAnsi="Times New Roman" w:cs="Times New Roman"/>
                <w:color w:val="000000"/>
                <w:sz w:val="24"/>
                <w:szCs w:val="24"/>
                <w:lang w:eastAsia="ru-RU"/>
              </w:rPr>
              <w:t xml:space="preserve"> для урочной или внеурочной деятельности по иностранному языку, требованиям проектной методики; учет индивидуальных особенностей учащихся начальных классов</w:t>
            </w:r>
          </w:p>
        </w:tc>
        <w:tc>
          <w:tcPr>
            <w:tcW w:w="1061" w:type="pct"/>
            <w:tcBorders>
              <w:top w:val="nil"/>
              <w:left w:val="nil"/>
              <w:bottom w:val="single" w:sz="4" w:space="0" w:color="auto"/>
              <w:right w:val="single" w:sz="4" w:space="0" w:color="auto"/>
            </w:tcBorders>
            <w:shd w:val="clear" w:color="auto" w:fill="auto"/>
            <w:hideMark/>
          </w:tcPr>
          <w:p w14:paraId="66EBBFA5" w14:textId="77777777" w:rsidR="00A90F1C" w:rsidRPr="00A90F1C" w:rsidRDefault="00A90F1C" w:rsidP="00A90F1C">
            <w:pPr>
              <w:rPr>
                <w:rFonts w:ascii="Times New Roman" w:eastAsia="Times New Roman" w:hAnsi="Times New Roman" w:cs="Times New Roman"/>
                <w:color w:val="000000"/>
                <w:sz w:val="24"/>
                <w:szCs w:val="24"/>
                <w:lang w:eastAsia="ru-RU"/>
              </w:rPr>
            </w:pPr>
            <w:proofErr w:type="spellStart"/>
            <w:r w:rsidRPr="00A90F1C">
              <w:rPr>
                <w:rFonts w:ascii="Times New Roman" w:eastAsia="Times New Roman" w:hAnsi="Times New Roman" w:cs="Times New Roman"/>
                <w:color w:val="000000"/>
                <w:sz w:val="24"/>
                <w:szCs w:val="24"/>
                <w:lang w:eastAsia="ru-RU"/>
              </w:rPr>
              <w:t>Взаимооценка</w:t>
            </w:r>
            <w:proofErr w:type="spellEnd"/>
            <w:r w:rsidRPr="00A90F1C">
              <w:rPr>
                <w:rFonts w:ascii="Times New Roman" w:eastAsia="Times New Roman" w:hAnsi="Times New Roman" w:cs="Times New Roman"/>
                <w:color w:val="000000"/>
                <w:sz w:val="24"/>
                <w:szCs w:val="24"/>
                <w:lang w:eastAsia="ru-RU"/>
              </w:rPr>
              <w:t xml:space="preserve"> </w:t>
            </w:r>
            <w:proofErr w:type="gramStart"/>
            <w:r w:rsidRPr="00A90F1C">
              <w:rPr>
                <w:rFonts w:ascii="Times New Roman" w:eastAsia="Times New Roman" w:hAnsi="Times New Roman" w:cs="Times New Roman"/>
                <w:color w:val="000000"/>
                <w:sz w:val="24"/>
                <w:szCs w:val="24"/>
                <w:lang w:eastAsia="ru-RU"/>
              </w:rPr>
              <w:t>обучающимися</w:t>
            </w:r>
            <w:proofErr w:type="gramEnd"/>
            <w:r w:rsidRPr="00A90F1C">
              <w:rPr>
                <w:rFonts w:ascii="Times New Roman" w:eastAsia="Times New Roman" w:hAnsi="Times New Roman" w:cs="Times New Roman"/>
                <w:color w:val="000000"/>
                <w:sz w:val="24"/>
                <w:szCs w:val="24"/>
                <w:lang w:eastAsia="ru-RU"/>
              </w:rPr>
              <w:t xml:space="preserve"> проектных заданий</w:t>
            </w:r>
          </w:p>
        </w:tc>
      </w:tr>
      <w:tr w:rsidR="00A90F1C" w:rsidRPr="00A90F1C" w14:paraId="2D133CB0" w14:textId="77777777" w:rsidTr="003C7F61">
        <w:tc>
          <w:tcPr>
            <w:tcW w:w="1853" w:type="pct"/>
            <w:tcBorders>
              <w:top w:val="nil"/>
              <w:left w:val="single" w:sz="4" w:space="0" w:color="auto"/>
              <w:bottom w:val="single" w:sz="4" w:space="0" w:color="auto"/>
              <w:right w:val="single" w:sz="4" w:space="0" w:color="auto"/>
            </w:tcBorders>
            <w:shd w:val="clear" w:color="auto" w:fill="auto"/>
            <w:hideMark/>
          </w:tcPr>
          <w:p w14:paraId="694336DE" w14:textId="77777777" w:rsidR="00A90F1C" w:rsidRPr="00A90F1C" w:rsidRDefault="00A90F1C" w:rsidP="00A90F1C">
            <w:pPr>
              <w:jc w:val="both"/>
              <w:rPr>
                <w:rFonts w:ascii="Times New Roman" w:eastAsia="Times New Roman" w:hAnsi="Times New Roman" w:cs="Times New Roman"/>
                <w:color w:val="000000"/>
                <w:sz w:val="24"/>
                <w:szCs w:val="24"/>
                <w:lang w:eastAsia="ru-RU"/>
              </w:rPr>
            </w:pPr>
            <w:proofErr w:type="gramStart"/>
            <w:r w:rsidRPr="00A90F1C">
              <w:rPr>
                <w:rFonts w:ascii="Times New Roman" w:eastAsia="Times New Roman" w:hAnsi="Times New Roman" w:cs="Times New Roman"/>
                <w:color w:val="000000"/>
                <w:sz w:val="24"/>
                <w:szCs w:val="24"/>
                <w:lang w:eastAsia="ru-RU"/>
              </w:rPr>
              <w:t>ОК</w:t>
            </w:r>
            <w:proofErr w:type="gramEnd"/>
            <w:r w:rsidRPr="00A90F1C">
              <w:rPr>
                <w:rFonts w:ascii="Times New Roman" w:eastAsia="Times New Roman" w:hAnsi="Times New Roman" w:cs="Times New Roman"/>
                <w:color w:val="000000"/>
                <w:sz w:val="24"/>
                <w:szCs w:val="24"/>
                <w:lang w:eastAsia="ru-RU"/>
              </w:rPr>
              <w:t xml:space="preserve"> 09.</w:t>
            </w:r>
            <w:r w:rsidRPr="00A90F1C">
              <w:rPr>
                <w:rFonts w:ascii="Times New Roman" w:eastAsia="Times New Roman" w:hAnsi="Times New Roman" w:cs="Times New Roman"/>
                <w:b/>
                <w:bCs/>
                <w:color w:val="000000"/>
                <w:sz w:val="24"/>
                <w:szCs w:val="24"/>
                <w:lang w:eastAsia="ru-RU"/>
              </w:rPr>
              <w:t xml:space="preserve"> </w:t>
            </w:r>
            <w:r w:rsidRPr="00A90F1C">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c>
          <w:tcPr>
            <w:tcW w:w="2086" w:type="pct"/>
            <w:tcBorders>
              <w:top w:val="nil"/>
              <w:left w:val="nil"/>
              <w:bottom w:val="single" w:sz="4" w:space="0" w:color="auto"/>
              <w:right w:val="single" w:sz="4" w:space="0" w:color="auto"/>
            </w:tcBorders>
            <w:shd w:val="clear" w:color="auto" w:fill="auto"/>
            <w:hideMark/>
          </w:tcPr>
          <w:p w14:paraId="529CCF38" w14:textId="77777777" w:rsidR="00A90F1C" w:rsidRPr="00A90F1C"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Владение профессиональной терминологией</w:t>
            </w:r>
          </w:p>
        </w:tc>
        <w:tc>
          <w:tcPr>
            <w:tcW w:w="1061" w:type="pct"/>
            <w:tcBorders>
              <w:top w:val="nil"/>
              <w:left w:val="nil"/>
              <w:bottom w:val="single" w:sz="4" w:space="0" w:color="auto"/>
              <w:right w:val="single" w:sz="4" w:space="0" w:color="auto"/>
            </w:tcBorders>
            <w:shd w:val="clear" w:color="auto" w:fill="auto"/>
            <w:hideMark/>
          </w:tcPr>
          <w:p w14:paraId="64C678C0" w14:textId="77777777" w:rsidR="00A90F1C" w:rsidRPr="00A90F1C" w:rsidRDefault="00A90F1C"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Экзамен </w:t>
            </w:r>
          </w:p>
        </w:tc>
      </w:tr>
      <w:tr w:rsidR="00A90F1C" w:rsidRPr="00A90F1C" w14:paraId="517BA711" w14:textId="77777777" w:rsidTr="003C7F61">
        <w:tc>
          <w:tcPr>
            <w:tcW w:w="1853" w:type="pct"/>
            <w:tcBorders>
              <w:top w:val="nil"/>
              <w:left w:val="single" w:sz="4" w:space="0" w:color="auto"/>
              <w:bottom w:val="single" w:sz="4" w:space="0" w:color="auto"/>
              <w:right w:val="single" w:sz="4" w:space="0" w:color="auto"/>
            </w:tcBorders>
            <w:shd w:val="clear" w:color="auto" w:fill="auto"/>
            <w:hideMark/>
          </w:tcPr>
          <w:p w14:paraId="560BE4BB" w14:textId="77777777" w:rsidR="00A90F1C" w:rsidRPr="00A90F1C" w:rsidRDefault="00A90F1C"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ПК 4.1.</w:t>
            </w:r>
            <w:r w:rsidRPr="00A90F1C">
              <w:rPr>
                <w:rFonts w:ascii="Times New Roman" w:eastAsia="Times New Roman" w:hAnsi="Times New Roman" w:cs="Times New Roman"/>
                <w:b/>
                <w:bCs/>
                <w:color w:val="000000"/>
                <w:sz w:val="24"/>
                <w:szCs w:val="24"/>
                <w:lang w:eastAsia="ru-RU"/>
              </w:rPr>
              <w:t xml:space="preserve"> </w:t>
            </w:r>
            <w:r w:rsidRPr="00A90F1C">
              <w:rPr>
                <w:rFonts w:ascii="Times New Roman" w:eastAsia="Times New Roman" w:hAnsi="Times New Roman" w:cs="Times New Roman"/>
                <w:color w:val="000000"/>
                <w:sz w:val="24"/>
                <w:szCs w:val="24"/>
                <w:lang w:eastAsia="ru-RU"/>
              </w:rPr>
              <w:t xml:space="preserve">Проектировать, организовывать и контролировать процесс изучения иностранного языка в начальных классах на основе </w:t>
            </w:r>
            <w:r w:rsidRPr="00A90F1C">
              <w:rPr>
                <w:rFonts w:ascii="Times New Roman" w:eastAsia="Times New Roman" w:hAnsi="Times New Roman" w:cs="Times New Roman"/>
                <w:color w:val="000000"/>
                <w:sz w:val="24"/>
                <w:szCs w:val="24"/>
                <w:lang w:eastAsia="ru-RU"/>
              </w:rPr>
              <w:lastRenderedPageBreak/>
              <w:t>федеральных государственных образовательных стандартов, примерных основных образовательных программ начального общего образования</w:t>
            </w:r>
          </w:p>
        </w:tc>
        <w:tc>
          <w:tcPr>
            <w:tcW w:w="2086" w:type="pct"/>
            <w:tcBorders>
              <w:top w:val="nil"/>
              <w:left w:val="nil"/>
              <w:bottom w:val="single" w:sz="4" w:space="0" w:color="auto"/>
              <w:right w:val="single" w:sz="4" w:space="0" w:color="auto"/>
            </w:tcBorders>
            <w:shd w:val="clear" w:color="auto" w:fill="auto"/>
            <w:hideMark/>
          </w:tcPr>
          <w:p w14:paraId="2152CE00" w14:textId="3C0A03AE" w:rsidR="00A90F1C" w:rsidRPr="00A90F1C" w:rsidRDefault="003C7F61" w:rsidP="003C7F61">
            <w:pPr>
              <w:rPr>
                <w:rFonts w:ascii="Calibri" w:eastAsia="Times New Roman" w:hAnsi="Calibri" w:cs="Calibri"/>
                <w:color w:val="000000"/>
                <w:lang w:eastAsia="ru-RU"/>
              </w:rPr>
            </w:pPr>
            <w:r>
              <w:rPr>
                <w:rFonts w:ascii="Times New Roman" w:eastAsia="Times New Roman" w:hAnsi="Times New Roman" w:cs="Times New Roman"/>
                <w:color w:val="000000"/>
                <w:sz w:val="24"/>
                <w:szCs w:val="24"/>
                <w:lang w:eastAsia="ru-RU"/>
              </w:rPr>
              <w:lastRenderedPageBreak/>
              <w:t xml:space="preserve">Демонстрация навыков </w:t>
            </w:r>
            <w:r w:rsidRPr="00A90F1C">
              <w:rPr>
                <w:rFonts w:ascii="Times New Roman" w:eastAsia="Times New Roman" w:hAnsi="Times New Roman" w:cs="Times New Roman"/>
                <w:color w:val="000000"/>
                <w:sz w:val="24"/>
                <w:szCs w:val="24"/>
                <w:lang w:eastAsia="ru-RU"/>
              </w:rPr>
              <w:t>проектировани</w:t>
            </w:r>
            <w:r>
              <w:rPr>
                <w:rFonts w:ascii="Times New Roman" w:eastAsia="Times New Roman" w:hAnsi="Times New Roman" w:cs="Times New Roman"/>
                <w:color w:val="000000"/>
                <w:sz w:val="24"/>
                <w:szCs w:val="24"/>
                <w:lang w:eastAsia="ru-RU"/>
              </w:rPr>
              <w:t>я</w:t>
            </w:r>
            <w:r w:rsidRPr="00A90F1C">
              <w:rPr>
                <w:rFonts w:ascii="Times New Roman" w:eastAsia="Times New Roman" w:hAnsi="Times New Roman" w:cs="Times New Roman"/>
                <w:color w:val="000000"/>
                <w:sz w:val="24"/>
                <w:szCs w:val="24"/>
                <w:lang w:eastAsia="ru-RU"/>
              </w:rPr>
              <w:t>, организаци</w:t>
            </w:r>
            <w:r>
              <w:rPr>
                <w:rFonts w:ascii="Times New Roman" w:eastAsia="Times New Roman" w:hAnsi="Times New Roman" w:cs="Times New Roman"/>
                <w:color w:val="000000"/>
                <w:sz w:val="24"/>
                <w:szCs w:val="24"/>
                <w:lang w:eastAsia="ru-RU"/>
              </w:rPr>
              <w:t>и</w:t>
            </w:r>
            <w:r w:rsidRPr="00A90F1C">
              <w:rPr>
                <w:rFonts w:ascii="Times New Roman" w:eastAsia="Times New Roman" w:hAnsi="Times New Roman" w:cs="Times New Roman"/>
                <w:color w:val="000000"/>
                <w:sz w:val="24"/>
                <w:szCs w:val="24"/>
                <w:lang w:eastAsia="ru-RU"/>
              </w:rPr>
              <w:t xml:space="preserve"> и контрол</w:t>
            </w:r>
            <w:r>
              <w:rPr>
                <w:rFonts w:ascii="Times New Roman" w:eastAsia="Times New Roman" w:hAnsi="Times New Roman" w:cs="Times New Roman"/>
                <w:color w:val="000000"/>
                <w:sz w:val="24"/>
                <w:szCs w:val="24"/>
                <w:lang w:eastAsia="ru-RU"/>
              </w:rPr>
              <w:t>я</w:t>
            </w:r>
            <w:r w:rsidRPr="00A90F1C">
              <w:rPr>
                <w:rFonts w:ascii="Times New Roman" w:eastAsia="Times New Roman" w:hAnsi="Times New Roman" w:cs="Times New Roman"/>
                <w:color w:val="000000"/>
                <w:sz w:val="24"/>
                <w:szCs w:val="24"/>
                <w:lang w:eastAsia="ru-RU"/>
              </w:rPr>
              <w:t xml:space="preserve"> процесса изучения иностранного языка в начальных классах на основе федеральных </w:t>
            </w:r>
            <w:r w:rsidRPr="00A90F1C">
              <w:rPr>
                <w:rFonts w:ascii="Times New Roman" w:eastAsia="Times New Roman" w:hAnsi="Times New Roman" w:cs="Times New Roman"/>
                <w:color w:val="000000"/>
                <w:sz w:val="24"/>
                <w:szCs w:val="24"/>
                <w:lang w:eastAsia="ru-RU"/>
              </w:rPr>
              <w:lastRenderedPageBreak/>
              <w:t xml:space="preserve">государственных образовательных стандартов, </w:t>
            </w:r>
            <w:r>
              <w:rPr>
                <w:rFonts w:ascii="Times New Roman" w:eastAsia="Times New Roman" w:hAnsi="Times New Roman" w:cs="Times New Roman"/>
                <w:color w:val="000000"/>
                <w:sz w:val="24"/>
                <w:szCs w:val="24"/>
                <w:lang w:eastAsia="ru-RU"/>
              </w:rPr>
              <w:t>федеральной</w:t>
            </w:r>
            <w:r w:rsidRPr="00A90F1C">
              <w:rPr>
                <w:rFonts w:ascii="Times New Roman" w:eastAsia="Times New Roman" w:hAnsi="Times New Roman" w:cs="Times New Roman"/>
                <w:color w:val="000000"/>
                <w:sz w:val="24"/>
                <w:szCs w:val="24"/>
                <w:lang w:eastAsia="ru-RU"/>
              </w:rPr>
              <w:t xml:space="preserve"> образовательн</w:t>
            </w:r>
            <w:r>
              <w:rPr>
                <w:rFonts w:ascii="Times New Roman" w:eastAsia="Times New Roman" w:hAnsi="Times New Roman" w:cs="Times New Roman"/>
                <w:color w:val="000000"/>
                <w:sz w:val="24"/>
                <w:szCs w:val="24"/>
                <w:lang w:eastAsia="ru-RU"/>
              </w:rPr>
              <w:t>ой</w:t>
            </w:r>
            <w:r w:rsidRPr="00A90F1C">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A90F1C">
              <w:rPr>
                <w:rFonts w:ascii="Times New Roman" w:eastAsia="Times New Roman" w:hAnsi="Times New Roman" w:cs="Times New Roman"/>
                <w:color w:val="000000"/>
                <w:sz w:val="24"/>
                <w:szCs w:val="24"/>
                <w:lang w:eastAsia="ru-RU"/>
              </w:rPr>
              <w:t xml:space="preserve"> начального общего образования</w:t>
            </w:r>
          </w:p>
        </w:tc>
        <w:tc>
          <w:tcPr>
            <w:tcW w:w="1061" w:type="pct"/>
            <w:tcBorders>
              <w:top w:val="nil"/>
              <w:left w:val="nil"/>
              <w:bottom w:val="single" w:sz="4" w:space="0" w:color="auto"/>
              <w:right w:val="single" w:sz="4" w:space="0" w:color="auto"/>
            </w:tcBorders>
            <w:shd w:val="clear" w:color="auto" w:fill="auto"/>
            <w:hideMark/>
          </w:tcPr>
          <w:p w14:paraId="00B59757" w14:textId="54938C7F" w:rsidR="00A90F1C" w:rsidRPr="00A90F1C" w:rsidRDefault="007A5F2D" w:rsidP="00A90F1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Экспертная оценка выполнения практических работ, </w:t>
            </w:r>
            <w:r>
              <w:rPr>
                <w:rFonts w:ascii="Times New Roman" w:eastAsia="Times New Roman" w:hAnsi="Times New Roman" w:cs="Times New Roman"/>
                <w:color w:val="000000"/>
                <w:sz w:val="24"/>
                <w:szCs w:val="24"/>
                <w:lang w:eastAsia="ru-RU"/>
              </w:rPr>
              <w:lastRenderedPageBreak/>
              <w:t>прохождения практики</w:t>
            </w:r>
          </w:p>
        </w:tc>
      </w:tr>
    </w:tbl>
    <w:p w14:paraId="6A197DA1" w14:textId="7D01F17C" w:rsidR="00A90F1C" w:rsidRDefault="00A90F1C" w:rsidP="00E76C6E">
      <w:pPr>
        <w:spacing w:line="276" w:lineRule="auto"/>
        <w:rPr>
          <w:rFonts w:ascii="Calibri" w:eastAsia="Times New Roman" w:hAnsi="Calibri" w:cs="Times New Roman"/>
          <w:iCs/>
          <w:lang w:eastAsia="ru-RU"/>
        </w:rPr>
      </w:pPr>
      <w:r>
        <w:rPr>
          <w:rFonts w:ascii="Calibri" w:eastAsia="Times New Roman" w:hAnsi="Calibri" w:cs="Times New Roman"/>
          <w:iCs/>
          <w:lang w:eastAsia="ru-RU"/>
        </w:rPr>
        <w:lastRenderedPageBreak/>
        <w:br w:type="page"/>
      </w:r>
    </w:p>
    <w:p w14:paraId="06D0C914" w14:textId="77777777" w:rsidR="00A90F1C" w:rsidRPr="00A90F1C" w:rsidRDefault="00A90F1C" w:rsidP="00A90F1C">
      <w:pPr>
        <w:suppressAutoHyphens/>
        <w:spacing w:after="60"/>
        <w:jc w:val="right"/>
        <w:outlineLvl w:val="4"/>
        <w:rPr>
          <w:rFonts w:ascii="Times New Roman" w:eastAsia="Times New Roman" w:hAnsi="Times New Roman" w:cs="Times New Roman"/>
          <w:b/>
          <w:bCs/>
          <w:iCs/>
          <w:sz w:val="24"/>
          <w:szCs w:val="26"/>
          <w:lang w:val="x-none" w:eastAsia="ar-SA"/>
        </w:rPr>
      </w:pPr>
      <w:bookmarkStart w:id="64" w:name="_Toc128264381"/>
      <w:r w:rsidRPr="00A90F1C">
        <w:rPr>
          <w:rFonts w:ascii="Times New Roman" w:eastAsia="Times New Roman" w:hAnsi="Times New Roman" w:cs="Times New Roman"/>
          <w:b/>
          <w:bCs/>
          <w:iCs/>
          <w:sz w:val="24"/>
          <w:szCs w:val="26"/>
          <w:lang w:val="x-none" w:eastAsia="ar-SA"/>
        </w:rPr>
        <w:lastRenderedPageBreak/>
        <w:t xml:space="preserve">Приложение </w:t>
      </w:r>
      <w:r w:rsidRPr="00A90F1C">
        <w:rPr>
          <w:rFonts w:ascii="Times New Roman" w:eastAsia="Times New Roman" w:hAnsi="Times New Roman" w:cs="Times New Roman"/>
          <w:b/>
          <w:bCs/>
          <w:iCs/>
          <w:sz w:val="24"/>
          <w:szCs w:val="26"/>
          <w:lang w:eastAsia="ar-SA"/>
        </w:rPr>
        <w:t>2</w:t>
      </w:r>
      <w:r w:rsidRPr="00A90F1C">
        <w:rPr>
          <w:rFonts w:ascii="Times New Roman" w:eastAsia="Times New Roman" w:hAnsi="Times New Roman" w:cs="Times New Roman"/>
          <w:b/>
          <w:bCs/>
          <w:iCs/>
          <w:sz w:val="24"/>
          <w:szCs w:val="26"/>
          <w:lang w:val="x-none" w:eastAsia="ar-SA"/>
        </w:rPr>
        <w:t>.5</w:t>
      </w:r>
      <w:bookmarkEnd w:id="64"/>
    </w:p>
    <w:p w14:paraId="12BEAB62" w14:textId="77777777" w:rsidR="00A90F1C" w:rsidRPr="00A90F1C" w:rsidRDefault="00A90F1C" w:rsidP="00A90F1C">
      <w:pPr>
        <w:spacing w:after="200" w:line="276" w:lineRule="auto"/>
        <w:jc w:val="right"/>
        <w:rPr>
          <w:rFonts w:ascii="Times New Roman" w:eastAsia="Times New Roman" w:hAnsi="Times New Roman" w:cs="Times New Roman"/>
          <w:sz w:val="24"/>
          <w:szCs w:val="24"/>
          <w:lang w:eastAsia="ru-RU"/>
        </w:rPr>
      </w:pPr>
      <w:proofErr w:type="gramStart"/>
      <w:r w:rsidRPr="00A90F1C">
        <w:rPr>
          <w:rFonts w:ascii="Times New Roman" w:eastAsia="Times New Roman" w:hAnsi="Times New Roman" w:cs="Times New Roman"/>
          <w:sz w:val="24"/>
          <w:szCs w:val="24"/>
          <w:lang w:eastAsia="ru-RU"/>
        </w:rPr>
        <w:t>к</w:t>
      </w:r>
      <w:proofErr w:type="gramEnd"/>
      <w:r w:rsidRPr="00A90F1C">
        <w:rPr>
          <w:rFonts w:ascii="Times New Roman" w:eastAsia="Times New Roman" w:hAnsi="Times New Roman" w:cs="Times New Roman"/>
          <w:sz w:val="24"/>
          <w:szCs w:val="24"/>
          <w:lang w:eastAsia="ru-RU"/>
        </w:rPr>
        <w:t xml:space="preserve"> ПОП СПО по специальности </w:t>
      </w:r>
    </w:p>
    <w:p w14:paraId="37C17B09" w14:textId="77777777" w:rsidR="00A90F1C" w:rsidRPr="00A90F1C" w:rsidRDefault="00A90F1C" w:rsidP="00A90F1C">
      <w:pPr>
        <w:spacing w:after="200" w:line="276" w:lineRule="auto"/>
        <w:jc w:val="right"/>
        <w:rPr>
          <w:rFonts w:ascii="Times New Roman" w:eastAsia="Times New Roman" w:hAnsi="Times New Roman" w:cs="Times New Roman"/>
          <w:sz w:val="24"/>
          <w:szCs w:val="24"/>
          <w:lang w:eastAsia="ru-RU"/>
        </w:rPr>
      </w:pPr>
      <w:r w:rsidRPr="00A90F1C">
        <w:rPr>
          <w:rFonts w:ascii="Times New Roman" w:eastAsia="Calibri" w:hAnsi="Times New Roman" w:cs="Times New Roman"/>
          <w:sz w:val="24"/>
          <w:szCs w:val="24"/>
        </w:rPr>
        <w:t>44.02.02 Преподавание в начальных классах</w:t>
      </w:r>
    </w:p>
    <w:p w14:paraId="1499D719"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CDD90DA"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0B0AF2EF"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3E16787E"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7F19400D"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06BB4177"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58CB26C1"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049AA09E" w14:textId="77777777" w:rsidR="00A90F1C" w:rsidRPr="00A90F1C" w:rsidRDefault="00A90F1C" w:rsidP="00A90F1C">
      <w:pPr>
        <w:suppressAutoHyphens/>
        <w:spacing w:after="60"/>
        <w:jc w:val="center"/>
        <w:outlineLvl w:val="4"/>
        <w:rPr>
          <w:rFonts w:ascii="Times New Roman" w:eastAsia="Times New Roman" w:hAnsi="Times New Roman" w:cs="Times New Roman"/>
          <w:b/>
          <w:bCs/>
          <w:iCs/>
          <w:sz w:val="24"/>
          <w:szCs w:val="26"/>
          <w:lang w:val="x-none" w:eastAsia="ar-SA"/>
        </w:rPr>
      </w:pPr>
      <w:bookmarkStart w:id="65" w:name="_Toc128264382"/>
      <w:r w:rsidRPr="00A90F1C">
        <w:rPr>
          <w:rFonts w:ascii="Times New Roman" w:eastAsia="Times New Roman" w:hAnsi="Times New Roman" w:cs="Times New Roman"/>
          <w:b/>
          <w:bCs/>
          <w:iCs/>
          <w:sz w:val="24"/>
          <w:szCs w:val="26"/>
          <w:lang w:val="x-none" w:eastAsia="ar-SA"/>
        </w:rPr>
        <w:t>ПРИМЕРНАЯ РАБОЧАЯ ПРОГРАММА ПРОФЕССИОНАЛЬНОГО МОДУЛЯ</w:t>
      </w:r>
      <w:bookmarkEnd w:id="65"/>
    </w:p>
    <w:p w14:paraId="3B109375" w14:textId="77777777" w:rsidR="00A90F1C" w:rsidRPr="00A90F1C" w:rsidRDefault="00A90F1C" w:rsidP="00A90F1C">
      <w:pPr>
        <w:spacing w:after="200" w:line="276" w:lineRule="auto"/>
        <w:jc w:val="center"/>
        <w:rPr>
          <w:rFonts w:ascii="Times New Roman" w:eastAsia="Times New Roman" w:hAnsi="Times New Roman" w:cs="Times New Roman"/>
          <w:b/>
          <w:sz w:val="24"/>
          <w:szCs w:val="24"/>
          <w:u w:val="single"/>
          <w:lang w:eastAsia="ru-RU"/>
        </w:rPr>
      </w:pPr>
    </w:p>
    <w:p w14:paraId="05F5C2FA" w14:textId="77777777" w:rsidR="00A90F1C" w:rsidRPr="00A90F1C" w:rsidRDefault="00A90F1C" w:rsidP="00A90F1C">
      <w:pPr>
        <w:suppressAutoHyphens/>
        <w:spacing w:after="60"/>
        <w:jc w:val="center"/>
        <w:outlineLvl w:val="4"/>
        <w:rPr>
          <w:rFonts w:ascii="Times New Roman" w:eastAsia="Times New Roman" w:hAnsi="Times New Roman" w:cs="Times New Roman"/>
          <w:b/>
          <w:bCs/>
          <w:iCs/>
          <w:sz w:val="24"/>
          <w:szCs w:val="26"/>
          <w:lang w:val="x-none" w:eastAsia="ar-SA"/>
        </w:rPr>
      </w:pPr>
      <w:bookmarkStart w:id="66" w:name="_Toc128264383"/>
      <w:r w:rsidRPr="00A90F1C">
        <w:rPr>
          <w:rFonts w:ascii="Times New Roman" w:eastAsia="Times New Roman" w:hAnsi="Times New Roman" w:cs="Times New Roman"/>
          <w:b/>
          <w:bCs/>
          <w:iCs/>
          <w:sz w:val="24"/>
          <w:szCs w:val="26"/>
          <w:lang w:val="x-none" w:eastAsia="ar-SA"/>
        </w:rPr>
        <w:t>«ПМ.04 Преподавание информатики в начальной школе»</w:t>
      </w:r>
      <w:bookmarkEnd w:id="66"/>
    </w:p>
    <w:p w14:paraId="4045B1A2" w14:textId="77777777" w:rsidR="00A90F1C" w:rsidRPr="00A90F1C" w:rsidRDefault="00A90F1C" w:rsidP="00A90F1C">
      <w:pPr>
        <w:spacing w:line="276" w:lineRule="auto"/>
        <w:jc w:val="center"/>
        <w:rPr>
          <w:rFonts w:ascii="Times New Roman" w:eastAsia="Times New Roman" w:hAnsi="Times New Roman" w:cs="Times New Roman"/>
          <w:b/>
          <w:sz w:val="24"/>
          <w:szCs w:val="24"/>
          <w:lang w:eastAsia="ru-RU"/>
        </w:rPr>
      </w:pPr>
    </w:p>
    <w:p w14:paraId="4CBC7243"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r w:rsidRPr="00A90F1C">
        <w:rPr>
          <w:rFonts w:ascii="Times New Roman" w:eastAsia="Times New Roman" w:hAnsi="Times New Roman" w:cs="Times New Roman"/>
          <w:b/>
          <w:i/>
          <w:sz w:val="24"/>
          <w:szCs w:val="24"/>
          <w:lang w:eastAsia="ru-RU"/>
        </w:rPr>
        <w:t>Для направленности:</w:t>
      </w:r>
    </w:p>
    <w:p w14:paraId="74784915"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r w:rsidRPr="00A90F1C">
        <w:rPr>
          <w:rFonts w:ascii="Times New Roman" w:eastAsia="Times New Roman" w:hAnsi="Times New Roman" w:cs="Times New Roman"/>
          <w:b/>
          <w:i/>
          <w:sz w:val="24"/>
          <w:szCs w:val="24"/>
          <w:lang w:eastAsia="ru-RU"/>
        </w:rPr>
        <w:t>Преподавание информатики в начальной школе</w:t>
      </w:r>
    </w:p>
    <w:p w14:paraId="4598952D"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099FC494"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51452473"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49442F1"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26D8F85C"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CBCAEF8"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1D916039"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D25358F"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47849A65"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452400D0"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11400987" w14:textId="77777777" w:rsidR="00A90F1C" w:rsidRPr="00A90F1C" w:rsidRDefault="00A90F1C" w:rsidP="00A90F1C">
      <w:pPr>
        <w:spacing w:after="200" w:line="276" w:lineRule="auto"/>
        <w:jc w:val="center"/>
        <w:rPr>
          <w:rFonts w:ascii="Times New Roman" w:eastAsia="Times New Roman" w:hAnsi="Times New Roman" w:cs="Times New Roman"/>
          <w:b/>
          <w:i/>
          <w:sz w:val="24"/>
          <w:szCs w:val="24"/>
          <w:lang w:eastAsia="ru-RU"/>
        </w:rPr>
      </w:pPr>
    </w:p>
    <w:p w14:paraId="60BA2AFA" w14:textId="77777777" w:rsidR="00A90F1C" w:rsidRPr="00A90F1C" w:rsidRDefault="00A90F1C" w:rsidP="00A90F1C">
      <w:pPr>
        <w:spacing w:after="200" w:line="276" w:lineRule="auto"/>
        <w:jc w:val="center"/>
        <w:rPr>
          <w:rFonts w:ascii="Times New Roman" w:eastAsia="Times New Roman" w:hAnsi="Times New Roman" w:cs="Times New Roman"/>
          <w:b/>
          <w:sz w:val="28"/>
          <w:szCs w:val="28"/>
          <w:lang w:eastAsia="ru-RU"/>
        </w:rPr>
      </w:pPr>
      <w:r w:rsidRPr="00A90F1C">
        <w:rPr>
          <w:rFonts w:ascii="Times New Roman" w:eastAsia="Times New Roman" w:hAnsi="Times New Roman" w:cs="Times New Roman"/>
          <w:b/>
          <w:bCs/>
          <w:sz w:val="24"/>
          <w:szCs w:val="24"/>
          <w:lang w:eastAsia="ru-RU"/>
        </w:rPr>
        <w:t>2023 г.</w:t>
      </w:r>
    </w:p>
    <w:p w14:paraId="610F95BB" w14:textId="77777777" w:rsidR="00A90F1C" w:rsidRPr="00A90F1C" w:rsidRDefault="00A90F1C" w:rsidP="00A90F1C">
      <w:pPr>
        <w:spacing w:line="276" w:lineRule="auto"/>
        <w:rPr>
          <w:rFonts w:ascii="Times New Roman" w:eastAsia="Times New Roman" w:hAnsi="Times New Roman" w:cs="Times New Roman"/>
          <w:b/>
          <w:i/>
          <w:sz w:val="24"/>
          <w:szCs w:val="24"/>
          <w:lang w:eastAsia="ru-RU"/>
        </w:rPr>
        <w:sectPr w:rsidR="00A90F1C" w:rsidRPr="00A90F1C">
          <w:pgSz w:w="11907" w:h="16840"/>
          <w:pgMar w:top="1134" w:right="851" w:bottom="992" w:left="1418" w:header="709" w:footer="709" w:gutter="0"/>
          <w:cols w:space="720"/>
        </w:sectPr>
      </w:pPr>
    </w:p>
    <w:p w14:paraId="2DF009C4" w14:textId="77777777" w:rsidR="00A90F1C" w:rsidRPr="00A90F1C" w:rsidRDefault="00A90F1C" w:rsidP="00A90F1C">
      <w:pPr>
        <w:spacing w:after="200" w:line="276" w:lineRule="auto"/>
        <w:jc w:val="center"/>
        <w:rPr>
          <w:rFonts w:ascii="Times New Roman" w:eastAsia="Times New Roman" w:hAnsi="Times New Roman" w:cs="Times New Roman"/>
          <w:b/>
          <w:iCs/>
          <w:sz w:val="24"/>
          <w:szCs w:val="24"/>
          <w:lang w:eastAsia="ru-RU"/>
        </w:rPr>
      </w:pPr>
      <w:r w:rsidRPr="00A90F1C">
        <w:rPr>
          <w:rFonts w:ascii="Times New Roman" w:eastAsia="Times New Roman" w:hAnsi="Times New Roman" w:cs="Times New Roman"/>
          <w:b/>
          <w:iCs/>
          <w:sz w:val="24"/>
          <w:szCs w:val="24"/>
          <w:lang w:eastAsia="ru-RU"/>
        </w:rPr>
        <w:lastRenderedPageBreak/>
        <w:t>СОДЕРЖАНИЕ</w:t>
      </w:r>
    </w:p>
    <w:p w14:paraId="6CB36E14" w14:textId="77777777" w:rsidR="00A90F1C" w:rsidRPr="00A90F1C" w:rsidRDefault="00A90F1C" w:rsidP="00A90F1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90F1C" w:rsidRPr="00A90F1C" w14:paraId="58BC6E7F" w14:textId="77777777" w:rsidTr="00701B7E">
        <w:tc>
          <w:tcPr>
            <w:tcW w:w="7501" w:type="dxa"/>
            <w:hideMark/>
          </w:tcPr>
          <w:p w14:paraId="3A92F937" w14:textId="77777777" w:rsidR="00A90F1C" w:rsidRPr="00A90F1C" w:rsidRDefault="00A90F1C" w:rsidP="00483F89">
            <w:pPr>
              <w:numPr>
                <w:ilvl w:val="0"/>
                <w:numId w:val="62"/>
              </w:numPr>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 xml:space="preserve">ОБЩАЯ ХАРАКТЕРИСТИКА </w:t>
            </w:r>
            <w:r w:rsidRPr="00A90F1C">
              <w:rPr>
                <w:rFonts w:ascii="Times New Roman" w:eastAsia="Times New Roman" w:hAnsi="Times New Roman" w:cs="Times New Roman"/>
                <w:b/>
                <w:color w:val="000000"/>
                <w:sz w:val="24"/>
                <w:szCs w:val="24"/>
                <w:lang w:eastAsia="ru-RU"/>
              </w:rPr>
              <w:t xml:space="preserve">ПРИМЕРНОЙ РАБОЧЕЙ </w:t>
            </w:r>
            <w:r w:rsidRPr="00A90F1C">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336F87E0"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r w:rsidR="00A90F1C" w:rsidRPr="00A90F1C" w14:paraId="7DD73DC9" w14:textId="77777777" w:rsidTr="00701B7E">
        <w:tc>
          <w:tcPr>
            <w:tcW w:w="7501" w:type="dxa"/>
          </w:tcPr>
          <w:p w14:paraId="4FE7DAF9" w14:textId="77777777" w:rsidR="00A90F1C" w:rsidRPr="00A90F1C" w:rsidRDefault="00A90F1C" w:rsidP="00483F89">
            <w:pPr>
              <w:numPr>
                <w:ilvl w:val="0"/>
                <w:numId w:val="62"/>
              </w:numPr>
              <w:tabs>
                <w:tab w:val="num" w:pos="284"/>
              </w:tabs>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0CC85E53"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r w:rsidR="00A90F1C" w:rsidRPr="00A90F1C" w14:paraId="2F80F3B5" w14:textId="77777777" w:rsidTr="00701B7E">
        <w:tc>
          <w:tcPr>
            <w:tcW w:w="7501" w:type="dxa"/>
            <w:hideMark/>
          </w:tcPr>
          <w:p w14:paraId="456A4B98" w14:textId="77777777" w:rsidR="00A90F1C" w:rsidRPr="00A90F1C" w:rsidRDefault="00A90F1C" w:rsidP="00483F89">
            <w:pPr>
              <w:numPr>
                <w:ilvl w:val="0"/>
                <w:numId w:val="62"/>
              </w:numPr>
              <w:tabs>
                <w:tab w:val="num" w:pos="284"/>
              </w:tabs>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19E2DE90"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r w:rsidR="00A90F1C" w:rsidRPr="00A90F1C" w14:paraId="62253843" w14:textId="77777777" w:rsidTr="00701B7E">
        <w:tc>
          <w:tcPr>
            <w:tcW w:w="7501" w:type="dxa"/>
          </w:tcPr>
          <w:p w14:paraId="011245D8" w14:textId="77777777" w:rsidR="00A90F1C" w:rsidRPr="00A90F1C" w:rsidRDefault="00A90F1C" w:rsidP="00483F89">
            <w:pPr>
              <w:numPr>
                <w:ilvl w:val="0"/>
                <w:numId w:val="62"/>
              </w:numPr>
              <w:suppressAutoHyphens/>
              <w:spacing w:after="200" w:line="276" w:lineRule="auto"/>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350E0FD7" w14:textId="77777777" w:rsidR="00A90F1C" w:rsidRPr="00A90F1C" w:rsidRDefault="00A90F1C" w:rsidP="00A90F1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7827090" w14:textId="77777777" w:rsidR="00A90F1C" w:rsidRPr="00A90F1C" w:rsidRDefault="00A90F1C" w:rsidP="00A90F1C">
            <w:pPr>
              <w:spacing w:after="200" w:line="276" w:lineRule="auto"/>
              <w:jc w:val="center"/>
              <w:rPr>
                <w:rFonts w:ascii="Times New Roman" w:eastAsia="Times New Roman" w:hAnsi="Times New Roman" w:cs="Times New Roman"/>
                <w:b/>
                <w:sz w:val="24"/>
                <w:szCs w:val="24"/>
                <w:highlight w:val="yellow"/>
                <w:lang w:eastAsia="ru-RU"/>
              </w:rPr>
            </w:pPr>
          </w:p>
        </w:tc>
      </w:tr>
    </w:tbl>
    <w:p w14:paraId="48EC52CF" w14:textId="77777777" w:rsidR="00A90F1C" w:rsidRPr="00A90F1C" w:rsidRDefault="00A90F1C" w:rsidP="00A90F1C">
      <w:pPr>
        <w:spacing w:line="276" w:lineRule="auto"/>
        <w:rPr>
          <w:rFonts w:ascii="Times New Roman" w:eastAsia="Times New Roman" w:hAnsi="Times New Roman" w:cs="Times New Roman"/>
          <w:b/>
          <w:i/>
          <w:sz w:val="24"/>
          <w:szCs w:val="24"/>
          <w:lang w:eastAsia="ru-RU"/>
        </w:rPr>
        <w:sectPr w:rsidR="00A90F1C" w:rsidRPr="00A90F1C">
          <w:pgSz w:w="11907" w:h="16840"/>
          <w:pgMar w:top="1134" w:right="851" w:bottom="992" w:left="1418" w:header="709" w:footer="709" w:gutter="0"/>
          <w:cols w:space="720"/>
        </w:sectPr>
      </w:pPr>
    </w:p>
    <w:p w14:paraId="2D319B54" w14:textId="77777777" w:rsidR="00A90F1C" w:rsidRPr="00A90F1C" w:rsidRDefault="00A90F1C" w:rsidP="00A90F1C">
      <w:pPr>
        <w:spacing w:line="276" w:lineRule="auto"/>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lastRenderedPageBreak/>
        <w:t xml:space="preserve">1. ОБЩАЯ ХАРАКТЕРИСТИКА </w:t>
      </w:r>
      <w:r w:rsidRPr="00A90F1C">
        <w:rPr>
          <w:rFonts w:ascii="Times New Roman" w:eastAsia="Times New Roman" w:hAnsi="Times New Roman" w:cs="Times New Roman"/>
          <w:b/>
          <w:color w:val="000000"/>
          <w:sz w:val="24"/>
          <w:szCs w:val="24"/>
          <w:lang w:eastAsia="ru-RU"/>
        </w:rPr>
        <w:t>ПРИМЕРНОЙ РАБОЧЕЙ ПРОГРАММЫ</w:t>
      </w:r>
    </w:p>
    <w:p w14:paraId="6320ADF8" w14:textId="77777777" w:rsidR="00A90F1C" w:rsidRPr="00A90F1C" w:rsidRDefault="00A90F1C" w:rsidP="00A90F1C">
      <w:pPr>
        <w:spacing w:line="276" w:lineRule="auto"/>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ПРОФЕССИОНАЛЬНОГО МОДУЛЯ</w:t>
      </w:r>
    </w:p>
    <w:p w14:paraId="77BEF5BB" w14:textId="77777777" w:rsidR="00A90F1C" w:rsidRPr="00A90F1C" w:rsidRDefault="00A90F1C" w:rsidP="00A90F1C">
      <w:pPr>
        <w:jc w:val="center"/>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«ПМ 04 Преподавание информатики в начальной школе»</w:t>
      </w:r>
    </w:p>
    <w:p w14:paraId="73E603B0" w14:textId="77777777" w:rsidR="00A90F1C" w:rsidRPr="00A90F1C" w:rsidRDefault="00A90F1C" w:rsidP="00A90F1C">
      <w:pPr>
        <w:suppressAutoHyphens/>
        <w:ind w:firstLine="709"/>
        <w:rPr>
          <w:rFonts w:ascii="Times New Roman" w:eastAsia="Times New Roman" w:hAnsi="Times New Roman" w:cs="Times New Roman"/>
          <w:b/>
          <w:sz w:val="24"/>
          <w:szCs w:val="24"/>
          <w:lang w:eastAsia="ru-RU"/>
        </w:rPr>
      </w:pPr>
    </w:p>
    <w:p w14:paraId="5A286169" w14:textId="77777777" w:rsidR="00A90F1C" w:rsidRPr="00A90F1C" w:rsidRDefault="00A90F1C" w:rsidP="00A90F1C">
      <w:pPr>
        <w:suppressAutoHyphens/>
        <w:ind w:firstLine="709"/>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A2DD754" w14:textId="1E391E49" w:rsidR="00A90F1C" w:rsidRPr="00A90F1C" w:rsidRDefault="00A90F1C" w:rsidP="00A90F1C">
      <w:pPr>
        <w:suppressAutoHyphens/>
        <w:ind w:firstLine="709"/>
        <w:jc w:val="both"/>
        <w:rPr>
          <w:rFonts w:ascii="Times New Roman" w:eastAsia="Times New Roman" w:hAnsi="Times New Roman" w:cs="Times New Roman"/>
          <w:sz w:val="24"/>
          <w:szCs w:val="24"/>
          <w:lang w:eastAsia="ru-RU"/>
        </w:rPr>
      </w:pPr>
      <w:r w:rsidRPr="00A90F1C">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003C7F61">
        <w:rPr>
          <w:rFonts w:ascii="Times New Roman" w:eastAsia="Times New Roman" w:hAnsi="Times New Roman" w:cs="Times New Roman"/>
          <w:bCs/>
          <w:sz w:val="24"/>
          <w:szCs w:val="24"/>
          <w:lang w:eastAsia="ru-RU"/>
        </w:rPr>
        <w:t>п</w:t>
      </w:r>
      <w:r w:rsidR="003C7F61" w:rsidRPr="00A90F1C">
        <w:rPr>
          <w:rFonts w:ascii="Times New Roman" w:eastAsia="Times New Roman" w:hAnsi="Times New Roman" w:cs="Times New Roman"/>
          <w:bCs/>
          <w:sz w:val="24"/>
          <w:szCs w:val="24"/>
          <w:lang w:eastAsia="ru-RU"/>
        </w:rPr>
        <w:t>реподавание информатики в начальной школе</w:t>
      </w:r>
      <w:r w:rsidRPr="00A90F1C">
        <w:rPr>
          <w:rFonts w:ascii="Times New Roman" w:eastAsia="Times New Roman" w:hAnsi="Times New Roman" w:cs="Times New Roman"/>
          <w:sz w:val="24"/>
          <w:szCs w:val="24"/>
          <w:lang w:eastAsia="ru-RU"/>
        </w:rPr>
        <w:t>»</w:t>
      </w:r>
      <w:r w:rsidRPr="00A90F1C">
        <w:rPr>
          <w:rFonts w:ascii="Times New Roman" w:eastAsia="Times New Roman" w:hAnsi="Times New Roman" w:cs="Times New Roman"/>
          <w:b/>
          <w:sz w:val="24"/>
          <w:szCs w:val="24"/>
          <w:lang w:eastAsia="ru-RU"/>
        </w:rPr>
        <w:t xml:space="preserve"> </w:t>
      </w:r>
      <w:r w:rsidRPr="00A90F1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BAA97B8" w14:textId="77777777" w:rsidR="00A90F1C" w:rsidRPr="00A90F1C" w:rsidRDefault="00A90F1C" w:rsidP="00A90F1C">
      <w:pPr>
        <w:suppressAutoHyphens/>
        <w:ind w:firstLine="709"/>
        <w:jc w:val="both"/>
        <w:rPr>
          <w:rFonts w:ascii="Times New Roman" w:eastAsia="Times New Roman" w:hAnsi="Times New Roman" w:cs="Times New Roman"/>
          <w:sz w:val="24"/>
          <w:szCs w:val="24"/>
          <w:lang w:eastAsia="ru-RU"/>
        </w:rPr>
      </w:pPr>
    </w:p>
    <w:p w14:paraId="4A8B3E64" w14:textId="77777777" w:rsidR="00A90F1C" w:rsidRPr="00A90F1C" w:rsidRDefault="00A90F1C" w:rsidP="00A90F1C">
      <w:pPr>
        <w:ind w:firstLine="709"/>
        <w:jc w:val="both"/>
        <w:rPr>
          <w:rFonts w:ascii="Times New Roman" w:eastAsia="Times New Roman" w:hAnsi="Times New Roman" w:cs="Times New Roman"/>
          <w:sz w:val="24"/>
          <w:szCs w:val="24"/>
          <w:lang w:eastAsia="ru-RU"/>
        </w:rPr>
      </w:pPr>
      <w:r w:rsidRPr="00A90F1C">
        <w:rPr>
          <w:rFonts w:ascii="Times New Roman" w:eastAsia="Times New Roman" w:hAnsi="Times New Roman" w:cs="Times New Roman"/>
          <w:sz w:val="24"/>
          <w:szCs w:val="24"/>
          <w:lang w:eastAsia="ru-RU"/>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A90F1C" w:rsidRPr="00A90F1C" w14:paraId="4B2C80E0" w14:textId="77777777" w:rsidTr="00701B7E">
        <w:tc>
          <w:tcPr>
            <w:tcW w:w="1229" w:type="dxa"/>
            <w:tcBorders>
              <w:top w:val="single" w:sz="4" w:space="0" w:color="auto"/>
              <w:left w:val="single" w:sz="4" w:space="0" w:color="auto"/>
              <w:bottom w:val="single" w:sz="4" w:space="0" w:color="auto"/>
              <w:right w:val="single" w:sz="4" w:space="0" w:color="auto"/>
            </w:tcBorders>
            <w:hideMark/>
          </w:tcPr>
          <w:p w14:paraId="5AE56648" w14:textId="77777777" w:rsidR="00A90F1C" w:rsidRPr="00A90F1C" w:rsidRDefault="00A90F1C" w:rsidP="00A90F1C">
            <w:pPr>
              <w:spacing w:line="276" w:lineRule="auto"/>
              <w:jc w:val="center"/>
              <w:rPr>
                <w:rFonts w:ascii="Times New Roman" w:eastAsia="Times New Roman" w:hAnsi="Times New Roman" w:cs="Times New Roman"/>
                <w:b/>
                <w:sz w:val="24"/>
                <w:lang w:eastAsia="ru-RU"/>
              </w:rPr>
            </w:pPr>
            <w:r w:rsidRPr="00A90F1C">
              <w:rPr>
                <w:rFonts w:ascii="Times New Roman" w:eastAsia="Times New Roman" w:hAnsi="Times New Roman" w:cs="Times New Roman"/>
                <w:b/>
                <w:sz w:val="24"/>
                <w:lang w:eastAsia="ru-RU"/>
              </w:rPr>
              <w:t>Код</w:t>
            </w:r>
          </w:p>
        </w:tc>
        <w:tc>
          <w:tcPr>
            <w:tcW w:w="8660" w:type="dxa"/>
            <w:tcBorders>
              <w:top w:val="single" w:sz="4" w:space="0" w:color="auto"/>
              <w:left w:val="single" w:sz="4" w:space="0" w:color="auto"/>
              <w:bottom w:val="single" w:sz="4" w:space="0" w:color="auto"/>
              <w:right w:val="single" w:sz="4" w:space="0" w:color="auto"/>
            </w:tcBorders>
            <w:hideMark/>
          </w:tcPr>
          <w:p w14:paraId="2D91BDD6" w14:textId="77777777" w:rsidR="00A90F1C" w:rsidRPr="00A90F1C" w:rsidRDefault="00A90F1C" w:rsidP="00A90F1C">
            <w:pPr>
              <w:keepNext/>
              <w:jc w:val="center"/>
              <w:outlineLvl w:val="1"/>
              <w:rPr>
                <w:rFonts w:ascii="Times New Roman" w:eastAsia="Times New Roman" w:hAnsi="Times New Roman" w:cs="Times New Roman"/>
                <w:b/>
                <w:bCs/>
                <w:iCs/>
                <w:sz w:val="24"/>
                <w:szCs w:val="24"/>
                <w:lang w:eastAsia="ru-RU"/>
              </w:rPr>
            </w:pPr>
            <w:bookmarkStart w:id="67" w:name="_Toc118714905"/>
            <w:r w:rsidRPr="00A90F1C">
              <w:rPr>
                <w:rFonts w:ascii="Times New Roman" w:eastAsia="Times New Roman" w:hAnsi="Times New Roman" w:cs="Times New Roman"/>
                <w:b/>
                <w:bCs/>
                <w:iCs/>
                <w:sz w:val="24"/>
                <w:szCs w:val="24"/>
                <w:lang w:eastAsia="ru-RU"/>
              </w:rPr>
              <w:t>Наименование общих компетенций</w:t>
            </w:r>
            <w:bookmarkEnd w:id="67"/>
          </w:p>
        </w:tc>
      </w:tr>
      <w:tr w:rsidR="00A90F1C" w:rsidRPr="00A90F1C" w14:paraId="3189252F" w14:textId="77777777" w:rsidTr="00701B7E">
        <w:trPr>
          <w:trHeight w:val="327"/>
        </w:trPr>
        <w:tc>
          <w:tcPr>
            <w:tcW w:w="1229" w:type="dxa"/>
            <w:tcBorders>
              <w:top w:val="single" w:sz="4" w:space="0" w:color="auto"/>
              <w:left w:val="single" w:sz="4" w:space="0" w:color="auto"/>
              <w:bottom w:val="single" w:sz="4" w:space="0" w:color="auto"/>
              <w:right w:val="single" w:sz="4" w:space="0" w:color="auto"/>
            </w:tcBorders>
            <w:hideMark/>
          </w:tcPr>
          <w:p w14:paraId="0558EBD1"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01</w:t>
            </w:r>
          </w:p>
        </w:tc>
        <w:tc>
          <w:tcPr>
            <w:tcW w:w="8660" w:type="dxa"/>
            <w:tcBorders>
              <w:top w:val="single" w:sz="4" w:space="0" w:color="auto"/>
              <w:left w:val="single" w:sz="4" w:space="0" w:color="auto"/>
              <w:bottom w:val="single" w:sz="4" w:space="0" w:color="auto"/>
              <w:right w:val="single" w:sz="4" w:space="0" w:color="auto"/>
            </w:tcBorders>
            <w:hideMark/>
          </w:tcPr>
          <w:p w14:paraId="3F5B6D9E" w14:textId="77777777" w:rsidR="00A90F1C" w:rsidRPr="00A90F1C" w:rsidRDefault="00A90F1C" w:rsidP="00A90F1C">
            <w:pPr>
              <w:keepNext/>
              <w:suppressAutoHyphens/>
              <w:jc w:val="both"/>
              <w:outlineLvl w:val="1"/>
              <w:rPr>
                <w:rFonts w:ascii="Times New Roman" w:eastAsia="Times New Roman" w:hAnsi="Times New Roman" w:cs="Times New Roman"/>
                <w:bCs/>
                <w:i/>
                <w:sz w:val="24"/>
                <w:szCs w:val="24"/>
                <w:lang w:eastAsia="ru-RU"/>
              </w:rPr>
            </w:pPr>
            <w:bookmarkStart w:id="68" w:name="_Toc118714906"/>
            <w:r w:rsidRPr="00A90F1C">
              <w:rPr>
                <w:rFonts w:ascii="Times New Roman" w:eastAsia="Times New Roman" w:hAnsi="Times New Roman" w:cs="Times New Roman"/>
                <w:bCs/>
                <w:sz w:val="24"/>
                <w:szCs w:val="24"/>
                <w:lang w:val="x-none" w:eastAsia="x-none"/>
              </w:rPr>
              <w:t>Выбирать способы решения задач профессиональной деятельности применительно к различным контекстам</w:t>
            </w:r>
            <w:bookmarkEnd w:id="68"/>
          </w:p>
        </w:tc>
      </w:tr>
      <w:tr w:rsidR="00A90F1C" w:rsidRPr="00A90F1C" w14:paraId="36FE3240" w14:textId="77777777" w:rsidTr="00701B7E">
        <w:tc>
          <w:tcPr>
            <w:tcW w:w="1229" w:type="dxa"/>
            <w:tcBorders>
              <w:top w:val="single" w:sz="4" w:space="0" w:color="auto"/>
              <w:left w:val="single" w:sz="4" w:space="0" w:color="auto"/>
              <w:bottom w:val="single" w:sz="4" w:space="0" w:color="auto"/>
              <w:right w:val="single" w:sz="4" w:space="0" w:color="auto"/>
            </w:tcBorders>
            <w:hideMark/>
          </w:tcPr>
          <w:p w14:paraId="75644D4B"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02</w:t>
            </w:r>
          </w:p>
        </w:tc>
        <w:tc>
          <w:tcPr>
            <w:tcW w:w="8660" w:type="dxa"/>
            <w:tcBorders>
              <w:top w:val="single" w:sz="4" w:space="0" w:color="auto"/>
              <w:left w:val="single" w:sz="4" w:space="0" w:color="auto"/>
              <w:bottom w:val="single" w:sz="4" w:space="0" w:color="auto"/>
              <w:right w:val="single" w:sz="4" w:space="0" w:color="auto"/>
            </w:tcBorders>
            <w:hideMark/>
          </w:tcPr>
          <w:p w14:paraId="23F6328E" w14:textId="77777777" w:rsidR="00A90F1C" w:rsidRPr="00A90F1C" w:rsidRDefault="00A90F1C" w:rsidP="00A90F1C">
            <w:pPr>
              <w:keepNext/>
              <w:jc w:val="both"/>
              <w:outlineLvl w:val="1"/>
              <w:rPr>
                <w:rFonts w:ascii="Times New Roman" w:eastAsia="Times New Roman" w:hAnsi="Times New Roman" w:cs="Times New Roman"/>
                <w:bCs/>
                <w:i/>
                <w:iCs/>
                <w:sz w:val="24"/>
                <w:szCs w:val="24"/>
                <w:lang w:eastAsia="ru-RU"/>
              </w:rPr>
            </w:pPr>
            <w:bookmarkStart w:id="69" w:name="_Toc118714907"/>
            <w:r w:rsidRPr="00A90F1C">
              <w:rPr>
                <w:rFonts w:ascii="Times New Roman" w:eastAsia="Times New Roman" w:hAnsi="Times New Roman" w:cs="Times New Roman"/>
                <w:bCs/>
                <w:iCs/>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69"/>
          </w:p>
        </w:tc>
      </w:tr>
      <w:tr w:rsidR="00A90F1C" w:rsidRPr="00A90F1C" w14:paraId="06BF989A" w14:textId="77777777" w:rsidTr="00701B7E">
        <w:tc>
          <w:tcPr>
            <w:tcW w:w="1229" w:type="dxa"/>
            <w:tcBorders>
              <w:top w:val="single" w:sz="4" w:space="0" w:color="auto"/>
              <w:left w:val="single" w:sz="4" w:space="0" w:color="auto"/>
              <w:bottom w:val="single" w:sz="4" w:space="0" w:color="auto"/>
              <w:right w:val="single" w:sz="4" w:space="0" w:color="auto"/>
            </w:tcBorders>
          </w:tcPr>
          <w:p w14:paraId="50DA91B9"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04</w:t>
            </w:r>
          </w:p>
        </w:tc>
        <w:tc>
          <w:tcPr>
            <w:tcW w:w="8660" w:type="dxa"/>
            <w:tcBorders>
              <w:top w:val="single" w:sz="4" w:space="0" w:color="auto"/>
              <w:left w:val="single" w:sz="4" w:space="0" w:color="auto"/>
              <w:bottom w:val="single" w:sz="4" w:space="0" w:color="auto"/>
              <w:right w:val="single" w:sz="4" w:space="0" w:color="auto"/>
            </w:tcBorders>
          </w:tcPr>
          <w:p w14:paraId="6C154331" w14:textId="77777777" w:rsidR="00A90F1C" w:rsidRPr="00A90F1C" w:rsidRDefault="00A90F1C" w:rsidP="00A90F1C">
            <w:pPr>
              <w:keepNext/>
              <w:jc w:val="both"/>
              <w:outlineLvl w:val="1"/>
              <w:rPr>
                <w:rFonts w:ascii="Times New Roman" w:eastAsia="Times New Roman" w:hAnsi="Times New Roman" w:cs="Times New Roman"/>
                <w:bCs/>
                <w:iCs/>
                <w:sz w:val="24"/>
                <w:szCs w:val="24"/>
                <w:lang w:val="x-none" w:eastAsia="x-none"/>
              </w:rPr>
            </w:pPr>
            <w:bookmarkStart w:id="70" w:name="_Toc118714908"/>
            <w:r w:rsidRPr="00A90F1C">
              <w:rPr>
                <w:rFonts w:ascii="Times New Roman" w:eastAsia="Times New Roman" w:hAnsi="Times New Roman" w:cs="Times New Roman"/>
                <w:bCs/>
                <w:iCs/>
                <w:sz w:val="24"/>
                <w:szCs w:val="24"/>
                <w:lang w:val="x-none" w:eastAsia="x-none"/>
              </w:rPr>
              <w:t>Эффективно взаимодействовать и работать в коллективе и команде</w:t>
            </w:r>
            <w:bookmarkEnd w:id="70"/>
          </w:p>
        </w:tc>
      </w:tr>
      <w:tr w:rsidR="00A90F1C" w:rsidRPr="00A90F1C" w14:paraId="2855C225" w14:textId="77777777" w:rsidTr="00701B7E">
        <w:tc>
          <w:tcPr>
            <w:tcW w:w="1229" w:type="dxa"/>
            <w:tcBorders>
              <w:top w:val="single" w:sz="4" w:space="0" w:color="auto"/>
              <w:left w:val="single" w:sz="4" w:space="0" w:color="auto"/>
              <w:bottom w:val="single" w:sz="4" w:space="0" w:color="auto"/>
              <w:right w:val="single" w:sz="4" w:space="0" w:color="auto"/>
            </w:tcBorders>
          </w:tcPr>
          <w:p w14:paraId="7F4E11B3"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05</w:t>
            </w:r>
          </w:p>
        </w:tc>
        <w:tc>
          <w:tcPr>
            <w:tcW w:w="8660" w:type="dxa"/>
            <w:tcBorders>
              <w:top w:val="single" w:sz="4" w:space="0" w:color="auto"/>
              <w:left w:val="single" w:sz="4" w:space="0" w:color="auto"/>
              <w:bottom w:val="single" w:sz="4" w:space="0" w:color="auto"/>
              <w:right w:val="single" w:sz="4" w:space="0" w:color="auto"/>
            </w:tcBorders>
          </w:tcPr>
          <w:p w14:paraId="710A0459" w14:textId="77777777" w:rsidR="00A90F1C" w:rsidRPr="00A90F1C" w:rsidRDefault="00A90F1C" w:rsidP="00A90F1C">
            <w:pPr>
              <w:keepNext/>
              <w:jc w:val="both"/>
              <w:outlineLvl w:val="1"/>
              <w:rPr>
                <w:rFonts w:ascii="Times New Roman" w:eastAsia="Times New Roman" w:hAnsi="Times New Roman" w:cs="Times New Roman"/>
                <w:bCs/>
                <w:iCs/>
                <w:sz w:val="24"/>
                <w:szCs w:val="24"/>
                <w:lang w:val="x-none" w:eastAsia="x-none"/>
              </w:rPr>
            </w:pPr>
            <w:bookmarkStart w:id="71" w:name="_Toc118714909"/>
            <w:r w:rsidRPr="00A90F1C">
              <w:rPr>
                <w:rFonts w:ascii="Times New Roman" w:eastAsia="Times New Roman" w:hAnsi="Times New Roman" w:cs="Times New Roman"/>
                <w:bCs/>
                <w:iCs/>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71"/>
          </w:p>
        </w:tc>
      </w:tr>
      <w:tr w:rsidR="00A90F1C" w:rsidRPr="00A90F1C" w14:paraId="7DE38B9A" w14:textId="77777777" w:rsidTr="00701B7E">
        <w:tc>
          <w:tcPr>
            <w:tcW w:w="1229" w:type="dxa"/>
            <w:tcBorders>
              <w:top w:val="single" w:sz="4" w:space="0" w:color="auto"/>
              <w:left w:val="single" w:sz="4" w:space="0" w:color="auto"/>
              <w:bottom w:val="single" w:sz="4" w:space="0" w:color="auto"/>
              <w:right w:val="single" w:sz="4" w:space="0" w:color="auto"/>
            </w:tcBorders>
          </w:tcPr>
          <w:p w14:paraId="7D05C9FF" w14:textId="77777777" w:rsidR="00A90F1C" w:rsidRPr="00A90F1C" w:rsidRDefault="00A90F1C" w:rsidP="00A90F1C">
            <w:pPr>
              <w:spacing w:line="276" w:lineRule="auto"/>
              <w:rPr>
                <w:rFonts w:ascii="Times New Roman" w:eastAsia="Times New Roman" w:hAnsi="Times New Roman" w:cs="Times New Roman"/>
                <w:sz w:val="24"/>
                <w:lang w:eastAsia="ru-RU"/>
              </w:rPr>
            </w:pPr>
            <w:proofErr w:type="gramStart"/>
            <w:r w:rsidRPr="00A90F1C">
              <w:rPr>
                <w:rFonts w:ascii="Times New Roman" w:eastAsia="Times New Roman" w:hAnsi="Times New Roman" w:cs="Times New Roman"/>
                <w:sz w:val="24"/>
                <w:lang w:eastAsia="ru-RU"/>
              </w:rPr>
              <w:t>ОК</w:t>
            </w:r>
            <w:proofErr w:type="gramEnd"/>
            <w:r w:rsidRPr="00A90F1C">
              <w:rPr>
                <w:rFonts w:ascii="Times New Roman" w:eastAsia="Times New Roman" w:hAnsi="Times New Roman" w:cs="Times New Roman"/>
                <w:sz w:val="24"/>
                <w:lang w:eastAsia="ru-RU"/>
              </w:rPr>
              <w:t xml:space="preserve"> 09</w:t>
            </w:r>
          </w:p>
        </w:tc>
        <w:tc>
          <w:tcPr>
            <w:tcW w:w="8660" w:type="dxa"/>
            <w:tcBorders>
              <w:top w:val="single" w:sz="4" w:space="0" w:color="auto"/>
              <w:left w:val="single" w:sz="4" w:space="0" w:color="auto"/>
              <w:bottom w:val="single" w:sz="4" w:space="0" w:color="auto"/>
              <w:right w:val="single" w:sz="4" w:space="0" w:color="auto"/>
            </w:tcBorders>
          </w:tcPr>
          <w:p w14:paraId="6223438E" w14:textId="77777777" w:rsidR="00A90F1C" w:rsidRPr="00A90F1C" w:rsidRDefault="00A90F1C" w:rsidP="00A90F1C">
            <w:pPr>
              <w:keepNext/>
              <w:jc w:val="both"/>
              <w:outlineLvl w:val="1"/>
              <w:rPr>
                <w:rFonts w:ascii="Times New Roman" w:eastAsia="Times New Roman" w:hAnsi="Times New Roman" w:cs="Times New Roman"/>
                <w:bCs/>
                <w:iCs/>
                <w:sz w:val="24"/>
                <w:szCs w:val="24"/>
                <w:lang w:val="x-none" w:eastAsia="x-none"/>
              </w:rPr>
            </w:pPr>
            <w:bookmarkStart w:id="72" w:name="_Toc118714910"/>
            <w:r w:rsidRPr="00A90F1C">
              <w:rPr>
                <w:rFonts w:ascii="Times New Roman" w:eastAsia="Times New Roman" w:hAnsi="Times New Roman" w:cs="Times New Roman"/>
                <w:bCs/>
                <w:iCs/>
                <w:sz w:val="24"/>
                <w:szCs w:val="24"/>
                <w:lang w:val="x-none" w:eastAsia="x-none"/>
              </w:rPr>
              <w:t>Пользоваться профессиональной документацией на государственном и иностранном языках</w:t>
            </w:r>
            <w:bookmarkEnd w:id="72"/>
          </w:p>
        </w:tc>
      </w:tr>
    </w:tbl>
    <w:p w14:paraId="1D6F9E2A" w14:textId="77777777" w:rsidR="00A90F1C" w:rsidRPr="00A90F1C" w:rsidRDefault="00A90F1C" w:rsidP="00A90F1C">
      <w:pPr>
        <w:spacing w:line="276" w:lineRule="auto"/>
        <w:ind w:firstLine="709"/>
        <w:rPr>
          <w:rFonts w:ascii="Times New Roman" w:eastAsia="Times New Roman" w:hAnsi="Times New Roman" w:cs="Times New Roman"/>
          <w:sz w:val="24"/>
          <w:lang w:eastAsia="ru-RU"/>
        </w:rPr>
      </w:pPr>
    </w:p>
    <w:p w14:paraId="5E13779D" w14:textId="77777777" w:rsidR="00A90F1C" w:rsidRPr="00A90F1C" w:rsidRDefault="00A90F1C" w:rsidP="00A90F1C">
      <w:pPr>
        <w:spacing w:line="276" w:lineRule="auto"/>
        <w:ind w:firstLine="709"/>
        <w:rPr>
          <w:rFonts w:ascii="Times New Roman" w:eastAsia="Times New Roman" w:hAnsi="Times New Roman" w:cs="Times New Roman"/>
          <w:sz w:val="24"/>
          <w:lang w:eastAsia="ru-RU"/>
        </w:rPr>
      </w:pPr>
      <w:bookmarkStart w:id="73" w:name="_Toc118714911"/>
      <w:r w:rsidRPr="00A90F1C">
        <w:rPr>
          <w:rFonts w:ascii="Times New Roman" w:eastAsia="Times New Roman" w:hAnsi="Times New Roman" w:cs="Times New Roman"/>
          <w:sz w:val="24"/>
          <w:lang w:eastAsia="ru-RU"/>
        </w:rPr>
        <w:t>1.1.2. Перечень профессиональных компетенций</w:t>
      </w:r>
      <w:bookmarkEnd w:id="73"/>
      <w:r w:rsidRPr="00A90F1C">
        <w:rPr>
          <w:rFonts w:ascii="Times New Roman" w:eastAsia="Times New Roman" w:hAnsi="Times New Roman" w:cs="Times New Roman"/>
          <w:sz w:val="24"/>
          <w:lang w:eastAsia="ru-RU"/>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A90F1C" w:rsidRPr="00A90F1C" w14:paraId="6954065E" w14:textId="77777777" w:rsidTr="00701B7E">
        <w:tc>
          <w:tcPr>
            <w:tcW w:w="1204" w:type="dxa"/>
            <w:tcBorders>
              <w:top w:val="single" w:sz="4" w:space="0" w:color="auto"/>
              <w:left w:val="single" w:sz="4" w:space="0" w:color="auto"/>
              <w:bottom w:val="single" w:sz="4" w:space="0" w:color="auto"/>
              <w:right w:val="single" w:sz="4" w:space="0" w:color="auto"/>
            </w:tcBorders>
            <w:hideMark/>
          </w:tcPr>
          <w:p w14:paraId="2BE0B161" w14:textId="77777777" w:rsidR="00A90F1C" w:rsidRPr="00A90F1C" w:rsidRDefault="00A90F1C" w:rsidP="00A90F1C">
            <w:pPr>
              <w:spacing w:line="276" w:lineRule="auto"/>
              <w:jc w:val="center"/>
              <w:rPr>
                <w:rFonts w:ascii="Times New Roman" w:eastAsia="Times New Roman" w:hAnsi="Times New Roman" w:cs="Times New Roman"/>
                <w:b/>
                <w:sz w:val="24"/>
                <w:lang w:eastAsia="ru-RU"/>
              </w:rPr>
            </w:pPr>
            <w:r w:rsidRPr="00A90F1C">
              <w:rPr>
                <w:rFonts w:ascii="Times New Roman" w:eastAsia="Times New Roman" w:hAnsi="Times New Roman" w:cs="Times New Roman"/>
                <w:b/>
                <w:sz w:val="24"/>
                <w:lang w:eastAsia="ru-RU"/>
              </w:rPr>
              <w:t>Код</w:t>
            </w:r>
          </w:p>
        </w:tc>
        <w:tc>
          <w:tcPr>
            <w:tcW w:w="8685" w:type="dxa"/>
            <w:tcBorders>
              <w:top w:val="single" w:sz="4" w:space="0" w:color="auto"/>
              <w:left w:val="single" w:sz="4" w:space="0" w:color="auto"/>
              <w:bottom w:val="single" w:sz="4" w:space="0" w:color="auto"/>
              <w:right w:val="single" w:sz="4" w:space="0" w:color="auto"/>
            </w:tcBorders>
            <w:hideMark/>
          </w:tcPr>
          <w:p w14:paraId="6601ACEE" w14:textId="77777777" w:rsidR="00A90F1C" w:rsidRPr="00A90F1C" w:rsidRDefault="00A90F1C" w:rsidP="00A90F1C">
            <w:pPr>
              <w:keepNext/>
              <w:jc w:val="center"/>
              <w:outlineLvl w:val="1"/>
              <w:rPr>
                <w:rFonts w:ascii="Times New Roman" w:eastAsia="Times New Roman" w:hAnsi="Times New Roman" w:cs="Times New Roman"/>
                <w:b/>
                <w:bCs/>
                <w:iCs/>
                <w:sz w:val="24"/>
                <w:szCs w:val="24"/>
                <w:lang w:eastAsia="ru-RU"/>
              </w:rPr>
            </w:pPr>
            <w:bookmarkStart w:id="74" w:name="_Toc118714912"/>
            <w:r w:rsidRPr="00A90F1C">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74"/>
          </w:p>
        </w:tc>
      </w:tr>
      <w:tr w:rsidR="00A90F1C" w:rsidRPr="00A90F1C" w14:paraId="6BA9C587" w14:textId="77777777" w:rsidTr="00701B7E">
        <w:tc>
          <w:tcPr>
            <w:tcW w:w="1204" w:type="dxa"/>
            <w:tcBorders>
              <w:top w:val="single" w:sz="4" w:space="0" w:color="auto"/>
              <w:left w:val="single" w:sz="4" w:space="0" w:color="auto"/>
              <w:bottom w:val="single" w:sz="4" w:space="0" w:color="auto"/>
              <w:right w:val="single" w:sz="4" w:space="0" w:color="auto"/>
            </w:tcBorders>
            <w:hideMark/>
          </w:tcPr>
          <w:p w14:paraId="5785312B" w14:textId="77777777" w:rsidR="00A90F1C" w:rsidRPr="00A90F1C" w:rsidRDefault="00A90F1C" w:rsidP="00A90F1C">
            <w:pPr>
              <w:spacing w:line="276" w:lineRule="auto"/>
              <w:rPr>
                <w:rFonts w:ascii="Times New Roman" w:eastAsia="Times New Roman" w:hAnsi="Times New Roman" w:cs="Times New Roman"/>
                <w:sz w:val="24"/>
                <w:lang w:eastAsia="ru-RU"/>
              </w:rPr>
            </w:pPr>
            <w:r w:rsidRPr="00A90F1C">
              <w:rPr>
                <w:rFonts w:ascii="Times New Roman" w:eastAsia="Times New Roman" w:hAnsi="Times New Roman" w:cs="Times New Roman"/>
                <w:sz w:val="24"/>
                <w:lang w:eastAsia="ru-RU"/>
              </w:rPr>
              <w:t>ВД 1</w:t>
            </w:r>
          </w:p>
        </w:tc>
        <w:tc>
          <w:tcPr>
            <w:tcW w:w="8685" w:type="dxa"/>
            <w:tcBorders>
              <w:top w:val="single" w:sz="4" w:space="0" w:color="auto"/>
              <w:left w:val="single" w:sz="4" w:space="0" w:color="auto"/>
              <w:bottom w:val="single" w:sz="4" w:space="0" w:color="auto"/>
              <w:right w:val="single" w:sz="4" w:space="0" w:color="auto"/>
            </w:tcBorders>
          </w:tcPr>
          <w:p w14:paraId="2BBC237A" w14:textId="77777777" w:rsidR="00A90F1C" w:rsidRPr="00A90F1C" w:rsidRDefault="00A90F1C" w:rsidP="00A90F1C">
            <w:pPr>
              <w:keepNext/>
              <w:jc w:val="both"/>
              <w:outlineLvl w:val="1"/>
              <w:rPr>
                <w:rFonts w:ascii="Times New Roman" w:eastAsia="Times New Roman" w:hAnsi="Times New Roman" w:cs="Times New Roman"/>
                <w:bCs/>
                <w:sz w:val="24"/>
                <w:szCs w:val="24"/>
                <w:lang w:eastAsia="ru-RU"/>
              </w:rPr>
            </w:pPr>
            <w:bookmarkStart w:id="75" w:name="_Toc118714913"/>
            <w:r w:rsidRPr="00A90F1C">
              <w:rPr>
                <w:rFonts w:ascii="Times New Roman" w:eastAsia="Times New Roman" w:hAnsi="Times New Roman" w:cs="Times New Roman"/>
                <w:bCs/>
                <w:sz w:val="24"/>
                <w:szCs w:val="24"/>
                <w:lang w:eastAsia="ru-RU"/>
              </w:rPr>
              <w:t>Преподавание информатики в начальной школе</w:t>
            </w:r>
            <w:bookmarkEnd w:id="75"/>
          </w:p>
        </w:tc>
      </w:tr>
      <w:tr w:rsidR="00A90F1C" w:rsidRPr="00A90F1C" w14:paraId="2AD76C5A" w14:textId="77777777" w:rsidTr="00701B7E">
        <w:tc>
          <w:tcPr>
            <w:tcW w:w="1204" w:type="dxa"/>
            <w:tcBorders>
              <w:top w:val="single" w:sz="4" w:space="0" w:color="auto"/>
              <w:left w:val="single" w:sz="4" w:space="0" w:color="auto"/>
              <w:bottom w:val="single" w:sz="4" w:space="0" w:color="auto"/>
              <w:right w:val="single" w:sz="4" w:space="0" w:color="auto"/>
            </w:tcBorders>
            <w:hideMark/>
          </w:tcPr>
          <w:p w14:paraId="6B0BAD73" w14:textId="77777777" w:rsidR="00A90F1C" w:rsidRPr="00A90F1C" w:rsidRDefault="00A90F1C" w:rsidP="00A90F1C">
            <w:pPr>
              <w:spacing w:line="276" w:lineRule="auto"/>
              <w:rPr>
                <w:rFonts w:ascii="Times New Roman" w:eastAsia="Times New Roman" w:hAnsi="Times New Roman" w:cs="Times New Roman"/>
                <w:sz w:val="24"/>
                <w:lang w:eastAsia="ru-RU"/>
              </w:rPr>
            </w:pPr>
            <w:r w:rsidRPr="00A90F1C">
              <w:rPr>
                <w:rFonts w:ascii="Times New Roman" w:eastAsia="Times New Roman" w:hAnsi="Times New Roman" w:cs="Times New Roman"/>
                <w:sz w:val="24"/>
                <w:lang w:eastAsia="ru-RU"/>
              </w:rPr>
              <w:t>ПК 4.1</w:t>
            </w:r>
          </w:p>
        </w:tc>
        <w:tc>
          <w:tcPr>
            <w:tcW w:w="8685" w:type="dxa"/>
            <w:tcBorders>
              <w:top w:val="single" w:sz="4" w:space="0" w:color="auto"/>
              <w:left w:val="single" w:sz="4" w:space="0" w:color="auto"/>
              <w:bottom w:val="single" w:sz="4" w:space="0" w:color="auto"/>
              <w:right w:val="single" w:sz="4" w:space="0" w:color="auto"/>
            </w:tcBorders>
          </w:tcPr>
          <w:p w14:paraId="3A09F3B6" w14:textId="77777777" w:rsidR="00A90F1C" w:rsidRPr="00A90F1C" w:rsidRDefault="00A90F1C" w:rsidP="00A90F1C">
            <w:pPr>
              <w:keepNext/>
              <w:outlineLvl w:val="1"/>
              <w:rPr>
                <w:rFonts w:ascii="Times New Roman" w:eastAsia="Times New Roman" w:hAnsi="Times New Roman" w:cs="Times New Roman"/>
                <w:bCs/>
                <w:sz w:val="24"/>
                <w:szCs w:val="24"/>
                <w:lang w:eastAsia="ru-RU"/>
              </w:rPr>
            </w:pPr>
            <w:bookmarkStart w:id="76" w:name="_Toc118714914"/>
            <w:r w:rsidRPr="00A90F1C">
              <w:rPr>
                <w:rFonts w:ascii="Times New Roman" w:eastAsia="Times New Roman" w:hAnsi="Times New Roman" w:cs="Times New Roman"/>
                <w:bCs/>
                <w:sz w:val="24"/>
                <w:szCs w:val="24"/>
                <w:lang w:eastAsia="ru-RU"/>
              </w:rPr>
              <w:t>Проектировать, организовывать и контролировать процесс изучения информатики в начальных классах на основе федеральных государственных образовательных стандартов, примерных основных образовательных программ начального общего образования</w:t>
            </w:r>
            <w:bookmarkEnd w:id="76"/>
          </w:p>
        </w:tc>
      </w:tr>
    </w:tbl>
    <w:p w14:paraId="25648D5E" w14:textId="77777777" w:rsidR="00A90F1C" w:rsidRPr="00A90F1C" w:rsidRDefault="00A90F1C" w:rsidP="00A90F1C">
      <w:pPr>
        <w:ind w:firstLine="709"/>
        <w:rPr>
          <w:rFonts w:ascii="Times New Roman" w:eastAsia="Times New Roman" w:hAnsi="Times New Roman" w:cs="Times New Roman"/>
          <w:bCs/>
          <w:sz w:val="24"/>
          <w:szCs w:val="24"/>
          <w:lang w:eastAsia="ru-RU"/>
        </w:rPr>
      </w:pPr>
    </w:p>
    <w:p w14:paraId="1D900C5E" w14:textId="77777777" w:rsidR="00A90F1C" w:rsidRPr="00A90F1C" w:rsidRDefault="00A90F1C" w:rsidP="00A90F1C">
      <w:pPr>
        <w:ind w:firstLine="709"/>
        <w:rPr>
          <w:rFonts w:ascii="Times New Roman" w:eastAsia="Times New Roman" w:hAnsi="Times New Roman" w:cs="Times New Roman"/>
          <w:bCs/>
          <w:sz w:val="24"/>
          <w:szCs w:val="24"/>
          <w:lang w:eastAsia="ru-RU"/>
        </w:rPr>
      </w:pPr>
      <w:r w:rsidRPr="00A90F1C">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A90F1C">
        <w:rPr>
          <w:rFonts w:ascii="Times New Roman" w:eastAsia="Times New Roman" w:hAnsi="Times New Roman" w:cs="Times New Roman"/>
          <w:bCs/>
          <w:sz w:val="24"/>
          <w:szCs w:val="24"/>
          <w:lang w:eastAsia="ru-RU"/>
        </w:rPr>
        <w:t>обучающийся</w:t>
      </w:r>
      <w:proofErr w:type="gramEnd"/>
      <w:r w:rsidRPr="00A90F1C">
        <w:rPr>
          <w:rFonts w:ascii="Times New Roman" w:eastAsia="Times New Roman" w:hAnsi="Times New Roman" w:cs="Times New Roman"/>
          <w:bCs/>
          <w:sz w:val="24"/>
          <w:szCs w:val="24"/>
          <w:lang w:eastAsia="ru-RU"/>
        </w:rPr>
        <w:t xml:space="preserve"> должен:</w:t>
      </w:r>
    </w:p>
    <w:tbl>
      <w:tblPr>
        <w:tblW w:w="5000" w:type="pct"/>
        <w:tblLook w:val="04A0" w:firstRow="1" w:lastRow="0" w:firstColumn="1" w:lastColumn="0" w:noHBand="0" w:noVBand="1"/>
      </w:tblPr>
      <w:tblGrid>
        <w:gridCol w:w="1521"/>
        <w:gridCol w:w="8333"/>
      </w:tblGrid>
      <w:tr w:rsidR="003C7F61" w:rsidRPr="00A90F1C" w14:paraId="6FF09C00" w14:textId="77777777" w:rsidTr="003C7F61">
        <w:trPr>
          <w:trHeight w:val="20"/>
        </w:trPr>
        <w:tc>
          <w:tcPr>
            <w:tcW w:w="772" w:type="pct"/>
            <w:tcBorders>
              <w:top w:val="single" w:sz="4" w:space="0" w:color="auto"/>
              <w:left w:val="single" w:sz="4" w:space="0" w:color="auto"/>
              <w:bottom w:val="single" w:sz="4" w:space="0" w:color="auto"/>
              <w:right w:val="single" w:sz="4" w:space="0" w:color="auto"/>
            </w:tcBorders>
            <w:shd w:val="clear" w:color="auto" w:fill="auto"/>
            <w:hideMark/>
          </w:tcPr>
          <w:p w14:paraId="7F511C5E"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Владеть навыками</w:t>
            </w:r>
          </w:p>
        </w:tc>
        <w:tc>
          <w:tcPr>
            <w:tcW w:w="4228" w:type="pct"/>
            <w:tcBorders>
              <w:top w:val="single" w:sz="4" w:space="0" w:color="auto"/>
              <w:left w:val="nil"/>
              <w:bottom w:val="single" w:sz="4" w:space="0" w:color="auto"/>
              <w:right w:val="single" w:sz="4" w:space="0" w:color="auto"/>
            </w:tcBorders>
            <w:shd w:val="clear" w:color="auto" w:fill="auto"/>
            <w:hideMark/>
          </w:tcPr>
          <w:p w14:paraId="32688CDC" w14:textId="656B8816" w:rsidR="003C7F61" w:rsidRPr="00A90F1C" w:rsidRDefault="003C7F61" w:rsidP="003C7F61">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проектировани</w:t>
            </w:r>
            <w:r>
              <w:rPr>
                <w:rFonts w:ascii="Times New Roman" w:eastAsia="Times New Roman" w:hAnsi="Times New Roman" w:cs="Times New Roman"/>
                <w:color w:val="000000"/>
                <w:sz w:val="24"/>
                <w:szCs w:val="24"/>
                <w:lang w:eastAsia="ru-RU"/>
              </w:rPr>
              <w:t>я</w:t>
            </w:r>
            <w:r w:rsidRPr="00A90F1C">
              <w:rPr>
                <w:rFonts w:ascii="Times New Roman" w:eastAsia="Times New Roman" w:hAnsi="Times New Roman" w:cs="Times New Roman"/>
                <w:color w:val="000000"/>
                <w:sz w:val="24"/>
                <w:szCs w:val="24"/>
                <w:lang w:eastAsia="ru-RU"/>
              </w:rPr>
              <w:t>, организаци</w:t>
            </w:r>
            <w:r>
              <w:rPr>
                <w:rFonts w:ascii="Times New Roman" w:eastAsia="Times New Roman" w:hAnsi="Times New Roman" w:cs="Times New Roman"/>
                <w:color w:val="000000"/>
                <w:sz w:val="24"/>
                <w:szCs w:val="24"/>
                <w:lang w:eastAsia="ru-RU"/>
              </w:rPr>
              <w:t>и</w:t>
            </w:r>
            <w:r w:rsidRPr="00A90F1C">
              <w:rPr>
                <w:rFonts w:ascii="Times New Roman" w:eastAsia="Times New Roman" w:hAnsi="Times New Roman" w:cs="Times New Roman"/>
                <w:color w:val="000000"/>
                <w:sz w:val="24"/>
                <w:szCs w:val="24"/>
                <w:lang w:eastAsia="ru-RU"/>
              </w:rPr>
              <w:t xml:space="preserve"> и контрол</w:t>
            </w:r>
            <w:r>
              <w:rPr>
                <w:rFonts w:ascii="Times New Roman" w:eastAsia="Times New Roman" w:hAnsi="Times New Roman" w:cs="Times New Roman"/>
                <w:color w:val="000000"/>
                <w:sz w:val="24"/>
                <w:szCs w:val="24"/>
                <w:lang w:eastAsia="ru-RU"/>
              </w:rPr>
              <w:t>я</w:t>
            </w:r>
            <w:r w:rsidRPr="00A90F1C">
              <w:rPr>
                <w:rFonts w:ascii="Times New Roman" w:eastAsia="Times New Roman" w:hAnsi="Times New Roman" w:cs="Times New Roman"/>
                <w:color w:val="000000"/>
                <w:sz w:val="24"/>
                <w:szCs w:val="24"/>
                <w:lang w:eastAsia="ru-RU"/>
              </w:rPr>
              <w:t xml:space="preserve"> процесса изучения информатики в начальных классах на основе федеральных государственных образовательных стандартов, </w:t>
            </w:r>
            <w:r>
              <w:rPr>
                <w:rFonts w:ascii="Times New Roman" w:eastAsia="Times New Roman" w:hAnsi="Times New Roman" w:cs="Times New Roman"/>
                <w:color w:val="000000"/>
                <w:sz w:val="24"/>
                <w:szCs w:val="24"/>
                <w:lang w:eastAsia="ru-RU"/>
              </w:rPr>
              <w:t>федеральной</w:t>
            </w:r>
            <w:r w:rsidRPr="00A90F1C">
              <w:rPr>
                <w:rFonts w:ascii="Times New Roman" w:eastAsia="Times New Roman" w:hAnsi="Times New Roman" w:cs="Times New Roman"/>
                <w:color w:val="000000"/>
                <w:sz w:val="24"/>
                <w:szCs w:val="24"/>
                <w:lang w:eastAsia="ru-RU"/>
              </w:rPr>
              <w:t xml:space="preserve"> образовательн</w:t>
            </w:r>
            <w:r>
              <w:rPr>
                <w:rFonts w:ascii="Times New Roman" w:eastAsia="Times New Roman" w:hAnsi="Times New Roman" w:cs="Times New Roman"/>
                <w:color w:val="000000"/>
                <w:sz w:val="24"/>
                <w:szCs w:val="24"/>
                <w:lang w:eastAsia="ru-RU"/>
              </w:rPr>
              <w:t>ой</w:t>
            </w:r>
            <w:r w:rsidRPr="00A90F1C">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A90F1C">
              <w:rPr>
                <w:rFonts w:ascii="Times New Roman" w:eastAsia="Times New Roman" w:hAnsi="Times New Roman" w:cs="Times New Roman"/>
                <w:color w:val="000000"/>
                <w:sz w:val="24"/>
                <w:szCs w:val="24"/>
                <w:lang w:eastAsia="ru-RU"/>
              </w:rPr>
              <w:t xml:space="preserve"> начального общего образования</w:t>
            </w:r>
          </w:p>
        </w:tc>
      </w:tr>
      <w:tr w:rsidR="003C7F61" w:rsidRPr="00A90F1C" w14:paraId="06FD8736" w14:textId="77777777" w:rsidTr="003C7F61">
        <w:trPr>
          <w:trHeight w:val="20"/>
        </w:trPr>
        <w:tc>
          <w:tcPr>
            <w:tcW w:w="772" w:type="pct"/>
            <w:vMerge w:val="restart"/>
            <w:tcBorders>
              <w:top w:val="nil"/>
              <w:left w:val="single" w:sz="4" w:space="0" w:color="auto"/>
              <w:bottom w:val="single" w:sz="4" w:space="0" w:color="auto"/>
              <w:right w:val="single" w:sz="4" w:space="0" w:color="auto"/>
            </w:tcBorders>
            <w:shd w:val="clear" w:color="auto" w:fill="auto"/>
            <w:hideMark/>
          </w:tcPr>
          <w:p w14:paraId="7C9DA229"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Уметь</w:t>
            </w:r>
          </w:p>
        </w:tc>
        <w:tc>
          <w:tcPr>
            <w:tcW w:w="4228" w:type="pct"/>
            <w:tcBorders>
              <w:top w:val="nil"/>
              <w:left w:val="nil"/>
              <w:bottom w:val="single" w:sz="4" w:space="0" w:color="auto"/>
              <w:right w:val="single" w:sz="4" w:space="0" w:color="auto"/>
            </w:tcBorders>
            <w:shd w:val="clear" w:color="auto" w:fill="auto"/>
            <w:hideMark/>
          </w:tcPr>
          <w:p w14:paraId="5BB6984C"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определять цели и задачи урока, планировать его с учетом особенностей предмета «Информатика»,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tc>
      </w:tr>
      <w:tr w:rsidR="003C7F61" w:rsidRPr="00A90F1C" w14:paraId="2249D90A"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4738CFCD"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3C519EE7"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A90F1C">
              <w:rPr>
                <w:rFonts w:ascii="Times New Roman" w:eastAsia="Times New Roman" w:hAnsi="Times New Roman" w:cs="Times New Roman"/>
                <w:color w:val="000000"/>
                <w:sz w:val="24"/>
                <w:szCs w:val="24"/>
                <w:lang w:eastAsia="ru-RU"/>
              </w:rPr>
              <w:t>метапредметной</w:t>
            </w:r>
            <w:proofErr w:type="spellEnd"/>
            <w:r w:rsidRPr="00A90F1C">
              <w:rPr>
                <w:rFonts w:ascii="Times New Roman" w:eastAsia="Times New Roman" w:hAnsi="Times New Roman" w:cs="Times New Roman"/>
                <w:color w:val="000000"/>
                <w:sz w:val="24"/>
                <w:szCs w:val="24"/>
                <w:lang w:eastAsia="ru-RU"/>
              </w:rPr>
              <w:t xml:space="preserve"> составляющей их содержания;</w:t>
            </w:r>
          </w:p>
        </w:tc>
      </w:tr>
      <w:tr w:rsidR="003C7F61" w:rsidRPr="00A90F1C" w14:paraId="7E8667D5"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0618154D"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45FC639D"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разрабатывать и реализовывать программы развития универсальных учебных действий в процессе изучения информатики;</w:t>
            </w:r>
          </w:p>
        </w:tc>
      </w:tr>
      <w:tr w:rsidR="003C7F61" w:rsidRPr="00A90F1C" w14:paraId="5776C80F"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054A4281"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6F958E08"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владеть формами и методами обучения, в том числе выходящими за рамки учебных занятий;</w:t>
            </w:r>
          </w:p>
        </w:tc>
      </w:tr>
      <w:tr w:rsidR="003C7F61" w:rsidRPr="00A90F1C" w14:paraId="4B396299"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02E5CABC"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2ACB1034"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проектировать и реализовывать проектно-исследовательскую деятельность в </w:t>
            </w:r>
            <w:r w:rsidRPr="00A90F1C">
              <w:rPr>
                <w:rFonts w:ascii="Times New Roman" w:eastAsia="Times New Roman" w:hAnsi="Times New Roman" w:cs="Times New Roman"/>
                <w:color w:val="000000"/>
                <w:sz w:val="24"/>
                <w:szCs w:val="24"/>
                <w:lang w:eastAsia="ru-RU"/>
              </w:rPr>
              <w:lastRenderedPageBreak/>
              <w:t xml:space="preserve">начальной школе при изучении информатики; </w:t>
            </w:r>
          </w:p>
        </w:tc>
      </w:tr>
      <w:tr w:rsidR="003C7F61" w:rsidRPr="00A90F1C" w14:paraId="610B20F0"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73885AE6"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0D7BCA43"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 xml:space="preserve">работать с компьютерными программами, платформами для начальной школы; </w:t>
            </w:r>
          </w:p>
        </w:tc>
      </w:tr>
      <w:tr w:rsidR="003C7F61" w:rsidRPr="00A90F1C" w14:paraId="324314DB"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02FB84A9"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22FBD5BA"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организовывать работу учеников за компьютером</w:t>
            </w:r>
          </w:p>
        </w:tc>
      </w:tr>
      <w:tr w:rsidR="003C7F61" w:rsidRPr="00A90F1C" w14:paraId="0772DB4A" w14:textId="77777777" w:rsidTr="003C7F61">
        <w:trPr>
          <w:trHeight w:val="20"/>
        </w:trPr>
        <w:tc>
          <w:tcPr>
            <w:tcW w:w="772" w:type="pct"/>
            <w:vMerge w:val="restart"/>
            <w:tcBorders>
              <w:top w:val="nil"/>
              <w:left w:val="single" w:sz="4" w:space="0" w:color="auto"/>
              <w:bottom w:val="single" w:sz="4" w:space="0" w:color="auto"/>
              <w:right w:val="single" w:sz="4" w:space="0" w:color="auto"/>
            </w:tcBorders>
            <w:shd w:val="clear" w:color="auto" w:fill="auto"/>
            <w:hideMark/>
          </w:tcPr>
          <w:p w14:paraId="5283ED69"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Знать</w:t>
            </w:r>
          </w:p>
        </w:tc>
        <w:tc>
          <w:tcPr>
            <w:tcW w:w="4228" w:type="pct"/>
            <w:tcBorders>
              <w:top w:val="nil"/>
              <w:left w:val="nil"/>
              <w:bottom w:val="single" w:sz="4" w:space="0" w:color="auto"/>
              <w:right w:val="single" w:sz="4" w:space="0" w:color="auto"/>
            </w:tcBorders>
            <w:shd w:val="clear" w:color="auto" w:fill="auto"/>
            <w:hideMark/>
          </w:tcPr>
          <w:p w14:paraId="37F9DBD2"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теоретические основы методики обучения информатике в начальной школе;</w:t>
            </w:r>
          </w:p>
        </w:tc>
      </w:tr>
      <w:tr w:rsidR="003C7F61" w:rsidRPr="00A90F1C" w14:paraId="3550C2DC"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5C534ABF"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543FF96E"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система обучения информатике в начальной школе;</w:t>
            </w:r>
          </w:p>
        </w:tc>
      </w:tr>
      <w:tr w:rsidR="003C7F61" w:rsidRPr="00A90F1C" w14:paraId="56F31BF1"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765050DA"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230020B2"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цели, содержание, принципы, методы и средства обучения информатике в начальной школе;</w:t>
            </w:r>
          </w:p>
        </w:tc>
      </w:tr>
      <w:tr w:rsidR="003C7F61" w:rsidRPr="00A90F1C" w14:paraId="67E2343C"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4783BDC6"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34BD93F7"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концептуальные основы УМК начальной школы, включая информатику;</w:t>
            </w:r>
          </w:p>
        </w:tc>
      </w:tr>
      <w:tr w:rsidR="003C7F61" w:rsidRPr="00A90F1C" w14:paraId="5FF08152"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6BFAC2E7"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30845653"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типы, виды уроков информатики, технология их проведения в начальной школе;</w:t>
            </w:r>
          </w:p>
        </w:tc>
      </w:tr>
      <w:tr w:rsidR="003C7F61" w:rsidRPr="00A90F1C" w14:paraId="3B3FA73A" w14:textId="77777777" w:rsidTr="003C7F61">
        <w:trPr>
          <w:trHeight w:val="20"/>
        </w:trPr>
        <w:tc>
          <w:tcPr>
            <w:tcW w:w="772" w:type="pct"/>
            <w:vMerge/>
            <w:tcBorders>
              <w:top w:val="nil"/>
              <w:left w:val="single" w:sz="4" w:space="0" w:color="auto"/>
              <w:bottom w:val="single" w:sz="4" w:space="0" w:color="auto"/>
              <w:right w:val="single" w:sz="4" w:space="0" w:color="auto"/>
            </w:tcBorders>
            <w:vAlign w:val="center"/>
            <w:hideMark/>
          </w:tcPr>
          <w:p w14:paraId="289E1875" w14:textId="77777777" w:rsidR="003C7F61" w:rsidRPr="00A90F1C" w:rsidRDefault="003C7F61" w:rsidP="00A90F1C">
            <w:pPr>
              <w:rPr>
                <w:rFonts w:ascii="Times New Roman" w:eastAsia="Times New Roman" w:hAnsi="Times New Roman" w:cs="Times New Roman"/>
                <w:color w:val="000000"/>
                <w:sz w:val="24"/>
                <w:szCs w:val="24"/>
                <w:lang w:eastAsia="ru-RU"/>
              </w:rPr>
            </w:pPr>
          </w:p>
        </w:tc>
        <w:tc>
          <w:tcPr>
            <w:tcW w:w="4228" w:type="pct"/>
            <w:tcBorders>
              <w:top w:val="nil"/>
              <w:left w:val="nil"/>
              <w:bottom w:val="single" w:sz="4" w:space="0" w:color="auto"/>
              <w:right w:val="single" w:sz="4" w:space="0" w:color="auto"/>
            </w:tcBorders>
            <w:shd w:val="clear" w:color="auto" w:fill="auto"/>
            <w:hideMark/>
          </w:tcPr>
          <w:p w14:paraId="78F07183" w14:textId="77777777" w:rsidR="003C7F61" w:rsidRPr="00A90F1C" w:rsidRDefault="003C7F6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современные технологии обучения информатике</w:t>
            </w:r>
          </w:p>
        </w:tc>
      </w:tr>
    </w:tbl>
    <w:p w14:paraId="5D69F0F2" w14:textId="77777777" w:rsidR="00A90F1C" w:rsidRPr="00A90F1C" w:rsidRDefault="00A90F1C" w:rsidP="00A90F1C">
      <w:pPr>
        <w:rPr>
          <w:rFonts w:ascii="Times New Roman" w:eastAsia="Times New Roman" w:hAnsi="Times New Roman" w:cs="Times New Roman"/>
          <w:b/>
          <w:sz w:val="24"/>
          <w:szCs w:val="24"/>
          <w:lang w:eastAsia="ru-RU"/>
        </w:rPr>
      </w:pPr>
    </w:p>
    <w:p w14:paraId="444D6E46" w14:textId="77777777" w:rsidR="00A90F1C" w:rsidRPr="00A90F1C" w:rsidRDefault="00A90F1C" w:rsidP="00A90F1C">
      <w:pPr>
        <w:ind w:firstLine="709"/>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98C3EA8" w14:textId="77777777" w:rsidR="00A90F1C" w:rsidRPr="00A90F1C" w:rsidRDefault="00A90F1C" w:rsidP="00A90F1C">
      <w:pPr>
        <w:rPr>
          <w:rFonts w:ascii="Times New Roman" w:eastAsia="Times New Roman" w:hAnsi="Times New Roman" w:cs="Times New Roman"/>
          <w:sz w:val="24"/>
          <w:szCs w:val="24"/>
          <w:lang w:eastAsia="ru-RU"/>
        </w:rPr>
      </w:pPr>
    </w:p>
    <w:p w14:paraId="444C9AF5" w14:textId="77777777" w:rsidR="00A90F1C" w:rsidRPr="00A90F1C" w:rsidRDefault="00A90F1C" w:rsidP="00A90F1C">
      <w:pPr>
        <w:spacing w:after="200"/>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Всего часов </w:t>
      </w:r>
      <w:r w:rsidRPr="00A90F1C">
        <w:rPr>
          <w:rFonts w:ascii="Times New Roman" w:eastAsia="Calibri" w:hAnsi="Times New Roman" w:cs="Times New Roman"/>
          <w:sz w:val="24"/>
          <w:szCs w:val="24"/>
          <w:u w:val="single"/>
        </w:rPr>
        <w:t>180</w:t>
      </w:r>
    </w:p>
    <w:p w14:paraId="49E1805F" w14:textId="77777777" w:rsidR="00A90F1C" w:rsidRPr="00A90F1C" w:rsidRDefault="00A90F1C" w:rsidP="00A90F1C">
      <w:pPr>
        <w:spacing w:after="200"/>
        <w:ind w:firstLine="708"/>
        <w:rPr>
          <w:rFonts w:ascii="Times New Roman" w:eastAsia="Calibri" w:hAnsi="Times New Roman" w:cs="Times New Roman"/>
          <w:sz w:val="24"/>
          <w:szCs w:val="24"/>
          <w:u w:val="single"/>
        </w:rPr>
      </w:pPr>
      <w:r w:rsidRPr="00A90F1C">
        <w:rPr>
          <w:rFonts w:ascii="Times New Roman" w:eastAsia="Calibri" w:hAnsi="Times New Roman" w:cs="Times New Roman"/>
          <w:sz w:val="24"/>
          <w:szCs w:val="24"/>
        </w:rPr>
        <w:t xml:space="preserve">в том числе в форме практической подготовки </w:t>
      </w:r>
      <w:r w:rsidRPr="00A90F1C">
        <w:rPr>
          <w:rFonts w:ascii="Times New Roman" w:eastAsia="Calibri" w:hAnsi="Times New Roman" w:cs="Times New Roman"/>
          <w:sz w:val="24"/>
          <w:szCs w:val="24"/>
          <w:u w:val="single"/>
        </w:rPr>
        <w:t>134 часов</w:t>
      </w:r>
    </w:p>
    <w:p w14:paraId="6B068E68" w14:textId="77777777" w:rsidR="00A90F1C" w:rsidRPr="00A90F1C" w:rsidRDefault="00A90F1C" w:rsidP="00A90F1C">
      <w:pPr>
        <w:spacing w:after="200"/>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Из них на освоение МДК </w:t>
      </w:r>
      <w:r w:rsidRPr="00A90F1C">
        <w:rPr>
          <w:rFonts w:ascii="Times New Roman" w:eastAsia="Calibri" w:hAnsi="Times New Roman" w:cs="Times New Roman"/>
          <w:sz w:val="24"/>
          <w:szCs w:val="24"/>
          <w:u w:val="single"/>
        </w:rPr>
        <w:t>72 часа</w:t>
      </w:r>
    </w:p>
    <w:p w14:paraId="75921A13" w14:textId="77777777" w:rsidR="00A90F1C" w:rsidRPr="00A90F1C" w:rsidRDefault="00A90F1C" w:rsidP="00A90F1C">
      <w:pPr>
        <w:spacing w:after="200"/>
        <w:ind w:firstLine="708"/>
        <w:rPr>
          <w:rFonts w:ascii="Times New Roman" w:eastAsia="Calibri" w:hAnsi="Times New Roman" w:cs="Times New Roman"/>
          <w:i/>
          <w:sz w:val="24"/>
          <w:szCs w:val="24"/>
        </w:rPr>
      </w:pPr>
      <w:r w:rsidRPr="00A90F1C">
        <w:rPr>
          <w:rFonts w:ascii="Times New Roman" w:eastAsia="Calibri" w:hAnsi="Times New Roman" w:cs="Times New Roman"/>
          <w:sz w:val="24"/>
          <w:szCs w:val="24"/>
        </w:rPr>
        <w:t>в том числе самостоятельная работа</w:t>
      </w:r>
      <w:r w:rsidRPr="00A90F1C">
        <w:rPr>
          <w:rFonts w:ascii="Times New Roman" w:eastAsia="Calibri" w:hAnsi="Times New Roman" w:cs="Times New Roman"/>
          <w:i/>
          <w:sz w:val="24"/>
          <w:szCs w:val="24"/>
        </w:rPr>
        <w:t xml:space="preserve">__________ </w:t>
      </w:r>
    </w:p>
    <w:p w14:paraId="00FF3322" w14:textId="77777777" w:rsidR="00A90F1C" w:rsidRPr="00A90F1C" w:rsidRDefault="00A90F1C" w:rsidP="00A90F1C">
      <w:pPr>
        <w:spacing w:after="200"/>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практики, в том числе </w:t>
      </w:r>
      <w:proofErr w:type="gramStart"/>
      <w:r w:rsidRPr="00A90F1C">
        <w:rPr>
          <w:rFonts w:ascii="Times New Roman" w:eastAsia="Calibri" w:hAnsi="Times New Roman" w:cs="Times New Roman"/>
          <w:sz w:val="24"/>
          <w:szCs w:val="24"/>
        </w:rPr>
        <w:t>учебная</w:t>
      </w:r>
      <w:proofErr w:type="gramEnd"/>
      <w:r w:rsidRPr="00A90F1C">
        <w:rPr>
          <w:rFonts w:ascii="Times New Roman" w:eastAsia="Calibri" w:hAnsi="Times New Roman" w:cs="Times New Roman"/>
          <w:sz w:val="24"/>
          <w:szCs w:val="24"/>
        </w:rPr>
        <w:t xml:space="preserve"> </w:t>
      </w:r>
      <w:r w:rsidRPr="00A90F1C">
        <w:rPr>
          <w:rFonts w:ascii="Times New Roman" w:eastAsia="Calibri" w:hAnsi="Times New Roman" w:cs="Times New Roman"/>
          <w:sz w:val="24"/>
          <w:szCs w:val="24"/>
          <w:u w:val="single"/>
        </w:rPr>
        <w:t>36 часов</w:t>
      </w:r>
    </w:p>
    <w:p w14:paraId="595945F0" w14:textId="77777777" w:rsidR="00A90F1C" w:rsidRPr="00A90F1C" w:rsidRDefault="00A90F1C" w:rsidP="00A90F1C">
      <w:pPr>
        <w:spacing w:after="200"/>
        <w:ind w:left="1416" w:firstLine="708"/>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   </w:t>
      </w:r>
      <w:proofErr w:type="gramStart"/>
      <w:r w:rsidRPr="00A90F1C">
        <w:rPr>
          <w:rFonts w:ascii="Times New Roman" w:eastAsia="Calibri" w:hAnsi="Times New Roman" w:cs="Times New Roman"/>
          <w:sz w:val="24"/>
          <w:szCs w:val="24"/>
        </w:rPr>
        <w:t>производственная</w:t>
      </w:r>
      <w:proofErr w:type="gramEnd"/>
      <w:r w:rsidRPr="00A90F1C">
        <w:rPr>
          <w:rFonts w:ascii="Times New Roman" w:eastAsia="Calibri" w:hAnsi="Times New Roman" w:cs="Times New Roman"/>
          <w:sz w:val="24"/>
          <w:szCs w:val="24"/>
        </w:rPr>
        <w:t xml:space="preserve">  </w:t>
      </w:r>
      <w:r w:rsidRPr="00A90F1C">
        <w:rPr>
          <w:rFonts w:ascii="Times New Roman" w:eastAsia="Calibri" w:hAnsi="Times New Roman" w:cs="Times New Roman"/>
          <w:sz w:val="24"/>
          <w:szCs w:val="24"/>
          <w:u w:val="single"/>
        </w:rPr>
        <w:t>72 часов</w:t>
      </w:r>
    </w:p>
    <w:p w14:paraId="50DCF6EF" w14:textId="77777777" w:rsidR="00A90F1C" w:rsidRPr="00A90F1C" w:rsidRDefault="00A90F1C" w:rsidP="00A90F1C">
      <w:pPr>
        <w:spacing w:after="200"/>
        <w:rPr>
          <w:rFonts w:ascii="Times New Roman" w:eastAsia="Calibri" w:hAnsi="Times New Roman" w:cs="Times New Roman"/>
          <w:i/>
          <w:sz w:val="24"/>
          <w:szCs w:val="24"/>
        </w:rPr>
      </w:pPr>
      <w:r w:rsidRPr="00A90F1C">
        <w:rPr>
          <w:rFonts w:ascii="Times New Roman" w:eastAsia="Calibri" w:hAnsi="Times New Roman" w:cs="Times New Roman"/>
          <w:iCs/>
          <w:sz w:val="24"/>
          <w:szCs w:val="24"/>
        </w:rPr>
        <w:t>Промежуточная аттестация</w:t>
      </w:r>
      <w:r w:rsidRPr="00A90F1C">
        <w:rPr>
          <w:rFonts w:ascii="Times New Roman" w:eastAsia="Calibri" w:hAnsi="Times New Roman" w:cs="Times New Roman"/>
          <w:i/>
          <w:sz w:val="24"/>
          <w:szCs w:val="24"/>
        </w:rPr>
        <w:t xml:space="preserve"> </w:t>
      </w:r>
      <w:r w:rsidRPr="00A90F1C">
        <w:rPr>
          <w:rFonts w:ascii="Times New Roman" w:eastAsia="Calibri" w:hAnsi="Times New Roman" w:cs="Times New Roman"/>
          <w:sz w:val="24"/>
          <w:szCs w:val="24"/>
          <w:u w:val="single"/>
        </w:rPr>
        <w:t>__________</w:t>
      </w:r>
      <w:r w:rsidRPr="00A90F1C">
        <w:rPr>
          <w:rFonts w:ascii="Times New Roman" w:eastAsia="Calibri" w:hAnsi="Times New Roman" w:cs="Times New Roman"/>
          <w:bCs/>
          <w:i/>
          <w:sz w:val="24"/>
          <w:szCs w:val="24"/>
        </w:rPr>
        <w:t>.</w:t>
      </w:r>
    </w:p>
    <w:p w14:paraId="47F9FF99" w14:textId="77777777" w:rsidR="00A90F1C" w:rsidRPr="00A90F1C" w:rsidRDefault="00A90F1C" w:rsidP="00A90F1C">
      <w:pPr>
        <w:spacing w:line="276" w:lineRule="auto"/>
        <w:rPr>
          <w:rFonts w:ascii="Times New Roman" w:eastAsia="Times New Roman" w:hAnsi="Times New Roman" w:cs="Times New Roman"/>
          <w:b/>
          <w:i/>
          <w:sz w:val="24"/>
          <w:szCs w:val="24"/>
          <w:lang w:eastAsia="ru-RU"/>
        </w:rPr>
        <w:sectPr w:rsidR="00A90F1C" w:rsidRPr="00A90F1C">
          <w:pgSz w:w="11907" w:h="16840"/>
          <w:pgMar w:top="1134" w:right="851" w:bottom="992" w:left="1418" w:header="709" w:footer="709" w:gutter="0"/>
          <w:cols w:space="720"/>
        </w:sectPr>
      </w:pPr>
    </w:p>
    <w:p w14:paraId="5CCF6314" w14:textId="77777777" w:rsidR="00A90F1C" w:rsidRPr="00A90F1C" w:rsidRDefault="00A90F1C" w:rsidP="00A90F1C">
      <w:pPr>
        <w:spacing w:line="276" w:lineRule="auto"/>
        <w:jc w:val="center"/>
        <w:rPr>
          <w:rFonts w:ascii="Times New Roman" w:eastAsia="Times New Roman" w:hAnsi="Times New Roman" w:cs="Times New Roman"/>
          <w:b/>
          <w:caps/>
          <w:sz w:val="24"/>
          <w:szCs w:val="24"/>
          <w:lang w:eastAsia="ru-RU"/>
        </w:rPr>
      </w:pPr>
      <w:r w:rsidRPr="00A90F1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B18CF95" w14:textId="77777777" w:rsidR="00A90F1C" w:rsidRPr="00A90F1C" w:rsidRDefault="00A90F1C" w:rsidP="00A90F1C">
      <w:pPr>
        <w:spacing w:line="276" w:lineRule="auto"/>
        <w:ind w:firstLine="851"/>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2.1. Структура профессионального модуля</w:t>
      </w:r>
      <w:r w:rsidRPr="00A90F1C">
        <w:rPr>
          <w:rFonts w:ascii="Times New Roman" w:eastAsia="Times New Roman" w:hAnsi="Times New Roman" w:cs="Times New Roman"/>
          <w:lang w:eastAsia="ru-RU"/>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4869"/>
        <w:gridCol w:w="976"/>
        <w:gridCol w:w="833"/>
        <w:gridCol w:w="1121"/>
        <w:gridCol w:w="976"/>
        <w:gridCol w:w="839"/>
        <w:gridCol w:w="694"/>
        <w:gridCol w:w="836"/>
        <w:gridCol w:w="833"/>
        <w:gridCol w:w="967"/>
      </w:tblGrid>
      <w:tr w:rsidR="00A90F1C" w:rsidRPr="00A90F1C" w14:paraId="3ECB09CD" w14:textId="77777777" w:rsidTr="00701B7E">
        <w:trPr>
          <w:trHeight w:val="484"/>
        </w:trPr>
        <w:tc>
          <w:tcPr>
            <w:tcW w:w="587" w:type="pct"/>
            <w:vMerge w:val="restart"/>
            <w:tcBorders>
              <w:top w:val="single" w:sz="4" w:space="0" w:color="auto"/>
              <w:left w:val="single" w:sz="4" w:space="0" w:color="auto"/>
              <w:bottom w:val="single" w:sz="4" w:space="0" w:color="auto"/>
              <w:right w:val="single" w:sz="4" w:space="0" w:color="auto"/>
            </w:tcBorders>
            <w:vAlign w:val="center"/>
            <w:hideMark/>
          </w:tcPr>
          <w:p w14:paraId="21E04E63" w14:textId="77777777" w:rsidR="00A90F1C" w:rsidRPr="00A90F1C" w:rsidRDefault="00A90F1C" w:rsidP="00A90F1C">
            <w:pPr>
              <w:suppressAutoHyphens/>
              <w:ind w:left="-57" w:right="-57"/>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Коды профессиональных общих компетенций</w:t>
            </w:r>
          </w:p>
        </w:tc>
        <w:tc>
          <w:tcPr>
            <w:tcW w:w="1645" w:type="pct"/>
            <w:vMerge w:val="restart"/>
            <w:tcBorders>
              <w:top w:val="single" w:sz="4" w:space="0" w:color="auto"/>
              <w:left w:val="single" w:sz="4" w:space="0" w:color="auto"/>
              <w:bottom w:val="single" w:sz="4" w:space="0" w:color="auto"/>
              <w:right w:val="single" w:sz="4" w:space="0" w:color="auto"/>
            </w:tcBorders>
            <w:vAlign w:val="center"/>
            <w:hideMark/>
          </w:tcPr>
          <w:p w14:paraId="352BFBD7" w14:textId="77777777" w:rsidR="00A90F1C" w:rsidRPr="00A90F1C" w:rsidRDefault="00A90F1C" w:rsidP="00A90F1C">
            <w:pPr>
              <w:suppressAutoHyphens/>
              <w:ind w:left="-57" w:right="-57"/>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Наименования разделов профессионального модуля</w:t>
            </w:r>
          </w:p>
        </w:tc>
        <w:tc>
          <w:tcPr>
            <w:tcW w:w="334" w:type="pct"/>
            <w:vMerge w:val="restart"/>
            <w:tcBorders>
              <w:top w:val="single" w:sz="4" w:space="0" w:color="auto"/>
              <w:left w:val="single" w:sz="4" w:space="0" w:color="auto"/>
              <w:bottom w:val="single" w:sz="4" w:space="0" w:color="auto"/>
              <w:right w:val="single" w:sz="4" w:space="0" w:color="auto"/>
            </w:tcBorders>
            <w:vAlign w:val="center"/>
            <w:hideMark/>
          </w:tcPr>
          <w:p w14:paraId="736932B5"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iCs/>
                <w:lang w:eastAsia="ru-RU"/>
              </w:rPr>
              <w:t>Всего, час.</w:t>
            </w:r>
          </w:p>
        </w:tc>
        <w:tc>
          <w:tcPr>
            <w:tcW w:w="2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5CB2E29" w14:textId="77777777" w:rsidR="00A90F1C" w:rsidRPr="00A90F1C" w:rsidRDefault="00A90F1C" w:rsidP="00A90F1C">
            <w:pPr>
              <w:ind w:left="113" w:right="113"/>
              <w:jc w:val="center"/>
              <w:rPr>
                <w:rFonts w:ascii="Times New Roman" w:eastAsia="Times New Roman" w:hAnsi="Times New Roman" w:cs="Times New Roman"/>
                <w:lang w:eastAsia="ru-RU"/>
              </w:rPr>
            </w:pPr>
            <w:r w:rsidRPr="00A90F1C">
              <w:rPr>
                <w:rFonts w:ascii="Times New Roman" w:eastAsia="Times New Roman" w:hAnsi="Times New Roman" w:cs="Times New Roman"/>
                <w:iCs/>
                <w:lang w:eastAsia="ru-RU"/>
              </w:rPr>
              <w:t xml:space="preserve">В </w:t>
            </w:r>
            <w:proofErr w:type="spellStart"/>
            <w:r w:rsidRPr="00A90F1C">
              <w:rPr>
                <w:rFonts w:ascii="Times New Roman" w:eastAsia="Times New Roman" w:hAnsi="Times New Roman" w:cs="Times New Roman"/>
                <w:iCs/>
                <w:lang w:eastAsia="ru-RU"/>
              </w:rPr>
              <w:t>т.ч</w:t>
            </w:r>
            <w:proofErr w:type="spellEnd"/>
            <w:r w:rsidRPr="00A90F1C">
              <w:rPr>
                <w:rFonts w:ascii="Times New Roman" w:eastAsia="Times New Roman" w:hAnsi="Times New Roman" w:cs="Times New Roman"/>
                <w:iCs/>
                <w:lang w:eastAsia="ru-RU"/>
              </w:rPr>
              <w:t>. в форме практической подготовки</w:t>
            </w:r>
          </w:p>
        </w:tc>
        <w:tc>
          <w:tcPr>
            <w:tcW w:w="2148" w:type="pct"/>
            <w:gridSpan w:val="7"/>
            <w:tcBorders>
              <w:top w:val="single" w:sz="4" w:space="0" w:color="auto"/>
              <w:left w:val="single" w:sz="4" w:space="0" w:color="auto"/>
              <w:bottom w:val="single" w:sz="4" w:space="0" w:color="auto"/>
              <w:right w:val="single" w:sz="4" w:space="0" w:color="auto"/>
            </w:tcBorders>
            <w:hideMark/>
          </w:tcPr>
          <w:p w14:paraId="7EB69DA7"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Объем профессионального модуля, </w:t>
            </w:r>
            <w:proofErr w:type="spellStart"/>
            <w:r w:rsidRPr="00A90F1C">
              <w:rPr>
                <w:rFonts w:ascii="Times New Roman" w:eastAsia="Times New Roman" w:hAnsi="Times New Roman" w:cs="Times New Roman"/>
                <w:lang w:eastAsia="ru-RU"/>
              </w:rPr>
              <w:t>ак</w:t>
            </w:r>
            <w:proofErr w:type="spellEnd"/>
            <w:r w:rsidRPr="00A90F1C">
              <w:rPr>
                <w:rFonts w:ascii="Times New Roman" w:eastAsia="Times New Roman" w:hAnsi="Times New Roman" w:cs="Times New Roman"/>
                <w:lang w:eastAsia="ru-RU"/>
              </w:rPr>
              <w:t>. час.</w:t>
            </w:r>
          </w:p>
        </w:tc>
      </w:tr>
      <w:tr w:rsidR="00A90F1C" w:rsidRPr="00A90F1C" w14:paraId="0732153D" w14:textId="77777777" w:rsidTr="00701B7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3DA50" w14:textId="77777777" w:rsidR="00A90F1C" w:rsidRPr="00A90F1C" w:rsidRDefault="00A90F1C" w:rsidP="00A90F1C">
            <w:pPr>
              <w:rPr>
                <w:rFonts w:ascii="Times New Roman" w:eastAsia="Times New Roman" w:hAnsi="Times New Roman" w:cs="Times New Roman"/>
                <w:lang w:eastAsia="ru-RU"/>
              </w:rPr>
            </w:pPr>
          </w:p>
        </w:tc>
        <w:tc>
          <w:tcPr>
            <w:tcW w:w="1645" w:type="pct"/>
            <w:vMerge/>
            <w:tcBorders>
              <w:top w:val="single" w:sz="4" w:space="0" w:color="auto"/>
              <w:left w:val="single" w:sz="4" w:space="0" w:color="auto"/>
              <w:bottom w:val="single" w:sz="4" w:space="0" w:color="auto"/>
              <w:right w:val="single" w:sz="4" w:space="0" w:color="auto"/>
            </w:tcBorders>
            <w:vAlign w:val="center"/>
            <w:hideMark/>
          </w:tcPr>
          <w:p w14:paraId="5C1AE48F" w14:textId="77777777" w:rsidR="00A90F1C" w:rsidRPr="00A90F1C" w:rsidRDefault="00A90F1C" w:rsidP="00A90F1C">
            <w:pPr>
              <w:rPr>
                <w:rFonts w:ascii="Times New Roman" w:eastAsia="Times New Roman" w:hAnsi="Times New Roman" w:cs="Times New Roman"/>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0EBF3651" w14:textId="77777777" w:rsidR="00A90F1C" w:rsidRPr="00A90F1C" w:rsidRDefault="00A90F1C" w:rsidP="00A90F1C">
            <w:pPr>
              <w:rPr>
                <w:rFonts w:ascii="Times New Roman" w:eastAsia="Times New Roman" w:hAnsi="Times New Roman" w:cs="Times New Roman"/>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58937846" w14:textId="77777777" w:rsidR="00A90F1C" w:rsidRPr="00A90F1C" w:rsidRDefault="00A90F1C" w:rsidP="00A90F1C">
            <w:pPr>
              <w:rPr>
                <w:rFonts w:ascii="Times New Roman" w:eastAsia="Times New Roman" w:hAnsi="Times New Roman" w:cs="Times New Roman"/>
                <w:lang w:eastAsia="ru-RU"/>
              </w:rPr>
            </w:pPr>
          </w:p>
        </w:tc>
        <w:tc>
          <w:tcPr>
            <w:tcW w:w="1531" w:type="pct"/>
            <w:gridSpan w:val="5"/>
            <w:tcBorders>
              <w:top w:val="single" w:sz="4" w:space="0" w:color="auto"/>
              <w:left w:val="single" w:sz="4" w:space="0" w:color="auto"/>
              <w:bottom w:val="single" w:sz="4" w:space="0" w:color="auto"/>
              <w:right w:val="single" w:sz="4" w:space="0" w:color="auto"/>
            </w:tcBorders>
            <w:hideMark/>
          </w:tcPr>
          <w:p w14:paraId="2C79EDC6"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Обучение по МДК</w:t>
            </w:r>
          </w:p>
        </w:tc>
        <w:tc>
          <w:tcPr>
            <w:tcW w:w="61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CA37E53"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Практики</w:t>
            </w:r>
          </w:p>
        </w:tc>
      </w:tr>
      <w:tr w:rsidR="00A90F1C" w:rsidRPr="00A90F1C" w14:paraId="74A5CCAE" w14:textId="77777777" w:rsidTr="00701B7E">
        <w:tc>
          <w:tcPr>
            <w:tcW w:w="0" w:type="auto"/>
            <w:vMerge/>
            <w:tcBorders>
              <w:top w:val="single" w:sz="4" w:space="0" w:color="auto"/>
              <w:left w:val="single" w:sz="4" w:space="0" w:color="auto"/>
              <w:bottom w:val="single" w:sz="4" w:space="0" w:color="auto"/>
              <w:right w:val="single" w:sz="4" w:space="0" w:color="auto"/>
            </w:tcBorders>
            <w:vAlign w:val="center"/>
            <w:hideMark/>
          </w:tcPr>
          <w:p w14:paraId="27658BE5" w14:textId="77777777" w:rsidR="00A90F1C" w:rsidRPr="00A90F1C" w:rsidRDefault="00A90F1C" w:rsidP="00A90F1C">
            <w:pPr>
              <w:rPr>
                <w:rFonts w:ascii="Times New Roman" w:eastAsia="Times New Roman" w:hAnsi="Times New Roman" w:cs="Times New Roman"/>
                <w:lang w:eastAsia="ru-RU"/>
              </w:rPr>
            </w:pPr>
          </w:p>
        </w:tc>
        <w:tc>
          <w:tcPr>
            <w:tcW w:w="1645" w:type="pct"/>
            <w:vMerge/>
            <w:tcBorders>
              <w:top w:val="single" w:sz="4" w:space="0" w:color="auto"/>
              <w:left w:val="single" w:sz="4" w:space="0" w:color="auto"/>
              <w:bottom w:val="single" w:sz="4" w:space="0" w:color="auto"/>
              <w:right w:val="single" w:sz="4" w:space="0" w:color="auto"/>
            </w:tcBorders>
            <w:vAlign w:val="center"/>
            <w:hideMark/>
          </w:tcPr>
          <w:p w14:paraId="7DB495A6" w14:textId="77777777" w:rsidR="00A90F1C" w:rsidRPr="00A90F1C" w:rsidRDefault="00A90F1C" w:rsidP="00A90F1C">
            <w:pPr>
              <w:rPr>
                <w:rFonts w:ascii="Times New Roman" w:eastAsia="Times New Roman" w:hAnsi="Times New Roman" w:cs="Times New Roman"/>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13DDE9C2" w14:textId="77777777" w:rsidR="00A90F1C" w:rsidRPr="00A90F1C" w:rsidRDefault="00A90F1C" w:rsidP="00A90F1C">
            <w:pPr>
              <w:rPr>
                <w:rFonts w:ascii="Times New Roman" w:eastAsia="Times New Roman" w:hAnsi="Times New Roman" w:cs="Times New Roman"/>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35D730B" w14:textId="77777777" w:rsidR="00A90F1C" w:rsidRPr="00A90F1C" w:rsidRDefault="00A90F1C" w:rsidP="00A90F1C">
            <w:pPr>
              <w:rPr>
                <w:rFonts w:ascii="Times New Roman" w:eastAsia="Times New Roman" w:hAnsi="Times New Roman" w:cs="Times New Roman"/>
                <w:lang w:eastAsia="ru-RU"/>
              </w:rPr>
            </w:pPr>
          </w:p>
        </w:tc>
        <w:tc>
          <w:tcPr>
            <w:tcW w:w="383" w:type="pct"/>
            <w:vMerge w:val="restart"/>
            <w:tcBorders>
              <w:top w:val="single" w:sz="4" w:space="0" w:color="auto"/>
              <w:left w:val="single" w:sz="4" w:space="0" w:color="auto"/>
              <w:bottom w:val="single" w:sz="4" w:space="0" w:color="auto"/>
              <w:right w:val="single" w:sz="4" w:space="0" w:color="auto"/>
            </w:tcBorders>
          </w:tcPr>
          <w:p w14:paraId="73135658"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Всего</w:t>
            </w:r>
          </w:p>
          <w:p w14:paraId="47E456A5" w14:textId="77777777" w:rsidR="00A90F1C" w:rsidRPr="00A90F1C" w:rsidRDefault="00A90F1C" w:rsidP="00A90F1C">
            <w:pPr>
              <w:suppressAutoHyphens/>
              <w:jc w:val="center"/>
              <w:rPr>
                <w:rFonts w:ascii="Times New Roman" w:eastAsia="Times New Roman" w:hAnsi="Times New Roman" w:cs="Times New Roman"/>
                <w:lang w:eastAsia="ru-RU"/>
              </w:rPr>
            </w:pPr>
          </w:p>
        </w:tc>
        <w:tc>
          <w:tcPr>
            <w:tcW w:w="1148" w:type="pct"/>
            <w:gridSpan w:val="4"/>
            <w:tcBorders>
              <w:top w:val="single" w:sz="4" w:space="0" w:color="auto"/>
              <w:left w:val="single" w:sz="4" w:space="0" w:color="auto"/>
              <w:bottom w:val="single" w:sz="4" w:space="0" w:color="auto"/>
              <w:right w:val="single" w:sz="4" w:space="0" w:color="auto"/>
            </w:tcBorders>
            <w:hideMark/>
          </w:tcPr>
          <w:p w14:paraId="1DDCC858"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В том числе</w:t>
            </w:r>
          </w:p>
        </w:tc>
        <w:tc>
          <w:tcPr>
            <w:tcW w:w="617" w:type="pct"/>
            <w:gridSpan w:val="2"/>
            <w:vMerge/>
            <w:tcBorders>
              <w:top w:val="single" w:sz="4" w:space="0" w:color="auto"/>
              <w:left w:val="single" w:sz="4" w:space="0" w:color="auto"/>
              <w:bottom w:val="single" w:sz="4" w:space="0" w:color="auto"/>
              <w:right w:val="single" w:sz="4" w:space="0" w:color="auto"/>
            </w:tcBorders>
            <w:vAlign w:val="center"/>
            <w:hideMark/>
          </w:tcPr>
          <w:p w14:paraId="39FE87A0" w14:textId="77777777" w:rsidR="00A90F1C" w:rsidRPr="00A90F1C" w:rsidRDefault="00A90F1C" w:rsidP="00A90F1C">
            <w:pPr>
              <w:rPr>
                <w:rFonts w:ascii="Times New Roman" w:eastAsia="Times New Roman" w:hAnsi="Times New Roman" w:cs="Times New Roman"/>
                <w:lang w:eastAsia="ru-RU"/>
              </w:rPr>
            </w:pPr>
          </w:p>
        </w:tc>
      </w:tr>
      <w:tr w:rsidR="00A90F1C" w:rsidRPr="00A90F1C" w14:paraId="4ADB1E76" w14:textId="77777777" w:rsidTr="00701B7E">
        <w:trPr>
          <w:cantSplit/>
          <w:trHeight w:val="18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AA1AF6" w14:textId="77777777" w:rsidR="00A90F1C" w:rsidRPr="00A90F1C" w:rsidRDefault="00A90F1C" w:rsidP="00A90F1C">
            <w:pPr>
              <w:rPr>
                <w:rFonts w:ascii="Times New Roman" w:eastAsia="Times New Roman" w:hAnsi="Times New Roman" w:cs="Times New Roman"/>
                <w:lang w:eastAsia="ru-RU"/>
              </w:rPr>
            </w:pPr>
          </w:p>
        </w:tc>
        <w:tc>
          <w:tcPr>
            <w:tcW w:w="1645" w:type="pct"/>
            <w:vMerge/>
            <w:tcBorders>
              <w:top w:val="single" w:sz="4" w:space="0" w:color="auto"/>
              <w:left w:val="single" w:sz="4" w:space="0" w:color="auto"/>
              <w:bottom w:val="single" w:sz="4" w:space="0" w:color="auto"/>
              <w:right w:val="single" w:sz="4" w:space="0" w:color="auto"/>
            </w:tcBorders>
            <w:vAlign w:val="center"/>
            <w:hideMark/>
          </w:tcPr>
          <w:p w14:paraId="73D90AA2" w14:textId="77777777" w:rsidR="00A90F1C" w:rsidRPr="00A90F1C" w:rsidRDefault="00A90F1C" w:rsidP="00A90F1C">
            <w:pPr>
              <w:rPr>
                <w:rFonts w:ascii="Times New Roman" w:eastAsia="Times New Roman" w:hAnsi="Times New Roman" w:cs="Times New Roman"/>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6879DCB0" w14:textId="77777777" w:rsidR="00A90F1C" w:rsidRPr="00A90F1C" w:rsidRDefault="00A90F1C" w:rsidP="00A90F1C">
            <w:pPr>
              <w:rPr>
                <w:rFonts w:ascii="Times New Roman" w:eastAsia="Times New Roman" w:hAnsi="Times New Roman" w:cs="Times New Roman"/>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26144540" w14:textId="77777777" w:rsidR="00A90F1C" w:rsidRPr="00A90F1C" w:rsidRDefault="00A90F1C" w:rsidP="00A90F1C">
            <w:pPr>
              <w:rPr>
                <w:rFonts w:ascii="Times New Roman" w:eastAsia="Times New Roman" w:hAnsi="Times New Roman" w:cs="Times New Roman"/>
                <w:lang w:eastAsia="ru-RU"/>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72B15EA5" w14:textId="77777777" w:rsidR="00A90F1C" w:rsidRPr="00A90F1C" w:rsidRDefault="00A90F1C" w:rsidP="00A90F1C">
            <w:pPr>
              <w:rPr>
                <w:rFonts w:ascii="Times New Roman" w:eastAsia="Times New Roman" w:hAnsi="Times New Roman" w:cs="Times New Roman"/>
                <w:lang w:eastAsia="ru-RU"/>
              </w:rPr>
            </w:pPr>
          </w:p>
        </w:tc>
        <w:tc>
          <w:tcPr>
            <w:tcW w:w="334" w:type="pct"/>
            <w:tcBorders>
              <w:top w:val="single" w:sz="4" w:space="0" w:color="auto"/>
              <w:left w:val="single" w:sz="4" w:space="0" w:color="auto"/>
              <w:bottom w:val="single" w:sz="4" w:space="0" w:color="auto"/>
              <w:right w:val="single" w:sz="4" w:space="0" w:color="auto"/>
            </w:tcBorders>
            <w:textDirection w:val="btLr"/>
            <w:vAlign w:val="center"/>
          </w:tcPr>
          <w:p w14:paraId="1988DB33" w14:textId="77777777" w:rsidR="00A90F1C" w:rsidRPr="00A90F1C" w:rsidRDefault="00A90F1C" w:rsidP="00A90F1C">
            <w:pPr>
              <w:suppressAutoHyphens/>
              <w:ind w:left="-57" w:right="-57"/>
              <w:jc w:val="center"/>
              <w:rPr>
                <w:rFonts w:ascii="Times New Roman" w:eastAsia="Times New Roman" w:hAnsi="Times New Roman" w:cs="Times New Roman"/>
                <w:i/>
                <w:lang w:eastAsia="ru-RU"/>
              </w:rPr>
            </w:pPr>
            <w:r w:rsidRPr="00A90F1C">
              <w:rPr>
                <w:rFonts w:ascii="Times New Roman" w:eastAsia="Times New Roman" w:hAnsi="Times New Roman" w:cs="Times New Roman"/>
                <w:color w:val="000000"/>
                <w:lang w:eastAsia="ru-RU"/>
              </w:rPr>
              <w:t xml:space="preserve">Лабораторных </w:t>
            </w:r>
            <w:r w:rsidRPr="00A90F1C">
              <w:rPr>
                <w:rFonts w:ascii="Times New Roman" w:eastAsia="Times New Roman" w:hAnsi="Times New Roman" w:cs="Times New Roman"/>
                <w:color w:val="000000"/>
                <w:lang w:eastAsia="ru-RU"/>
              </w:rPr>
              <w:br/>
              <w:t>и практических занятий</w:t>
            </w:r>
          </w:p>
        </w:tc>
        <w:tc>
          <w:tcPr>
            <w:tcW w:w="288" w:type="pct"/>
            <w:tcBorders>
              <w:top w:val="single" w:sz="4" w:space="0" w:color="auto"/>
              <w:left w:val="single" w:sz="4" w:space="0" w:color="auto"/>
              <w:bottom w:val="single" w:sz="4" w:space="0" w:color="auto"/>
              <w:right w:val="single" w:sz="4" w:space="0" w:color="auto"/>
            </w:tcBorders>
            <w:textDirection w:val="btLr"/>
            <w:vAlign w:val="center"/>
          </w:tcPr>
          <w:p w14:paraId="324E05BA" w14:textId="77777777" w:rsidR="00A90F1C" w:rsidRPr="00A90F1C" w:rsidRDefault="00A90F1C" w:rsidP="00A90F1C">
            <w:pPr>
              <w:suppressAutoHyphens/>
              <w:ind w:left="-57" w:right="-57"/>
              <w:jc w:val="center"/>
              <w:rPr>
                <w:rFonts w:ascii="Times New Roman" w:eastAsia="Times New Roman" w:hAnsi="Times New Roman" w:cs="Times New Roman"/>
                <w:iCs/>
                <w:lang w:eastAsia="ru-RU"/>
              </w:rPr>
            </w:pPr>
            <w:r w:rsidRPr="00A90F1C">
              <w:rPr>
                <w:rFonts w:ascii="Times New Roman" w:eastAsia="Times New Roman" w:hAnsi="Times New Roman" w:cs="Times New Roman"/>
                <w:lang w:eastAsia="ru-RU"/>
              </w:rPr>
              <w:t>Курсовых работ (проектов)</w:t>
            </w:r>
          </w:p>
        </w:tc>
        <w:tc>
          <w:tcPr>
            <w:tcW w:w="239" w:type="pct"/>
            <w:tcBorders>
              <w:top w:val="single" w:sz="4" w:space="0" w:color="auto"/>
              <w:left w:val="single" w:sz="4" w:space="0" w:color="auto"/>
              <w:bottom w:val="single" w:sz="4" w:space="0" w:color="auto"/>
              <w:right w:val="single" w:sz="4" w:space="0" w:color="auto"/>
            </w:tcBorders>
            <w:textDirection w:val="btLr"/>
            <w:vAlign w:val="center"/>
            <w:hideMark/>
          </w:tcPr>
          <w:p w14:paraId="763E6E02" w14:textId="77777777" w:rsidR="00A90F1C" w:rsidRPr="00A90F1C" w:rsidRDefault="00A90F1C" w:rsidP="00A90F1C">
            <w:pPr>
              <w:suppressAutoHyphens/>
              <w:ind w:left="-57" w:right="-57"/>
              <w:jc w:val="center"/>
              <w:rPr>
                <w:rFonts w:ascii="Times New Roman" w:eastAsia="Times New Roman" w:hAnsi="Times New Roman" w:cs="Times New Roman"/>
                <w:color w:val="000000"/>
                <w:lang w:eastAsia="ru-RU"/>
              </w:rPr>
            </w:pPr>
            <w:r w:rsidRPr="00A90F1C">
              <w:rPr>
                <w:rFonts w:ascii="Times New Roman" w:eastAsia="Times New Roman" w:hAnsi="Times New Roman" w:cs="Times New Roman"/>
                <w:lang w:eastAsia="ru-RU"/>
              </w:rPr>
              <w:t>Самостоятельная работа</w:t>
            </w:r>
            <w:r w:rsidRPr="00A90F1C">
              <w:rPr>
                <w:rFonts w:ascii="Times New Roman" w:eastAsia="Times New Roman" w:hAnsi="Times New Roman" w:cs="Times New Roman"/>
                <w:i/>
                <w:vertAlign w:val="superscript"/>
                <w:lang w:eastAsia="ru-RU"/>
              </w:rPr>
              <w:footnoteReference w:id="5"/>
            </w:r>
          </w:p>
        </w:tc>
        <w:tc>
          <w:tcPr>
            <w:tcW w:w="287" w:type="pct"/>
            <w:tcBorders>
              <w:top w:val="single" w:sz="4" w:space="0" w:color="auto"/>
              <w:left w:val="single" w:sz="4" w:space="0" w:color="auto"/>
              <w:bottom w:val="single" w:sz="4" w:space="0" w:color="auto"/>
              <w:right w:val="single" w:sz="4" w:space="0" w:color="auto"/>
            </w:tcBorders>
            <w:textDirection w:val="btLr"/>
            <w:vAlign w:val="center"/>
            <w:hideMark/>
          </w:tcPr>
          <w:p w14:paraId="540F40D4" w14:textId="77777777" w:rsidR="00A90F1C" w:rsidRPr="00A90F1C" w:rsidRDefault="00A90F1C" w:rsidP="00A90F1C">
            <w:pPr>
              <w:suppressAutoHyphens/>
              <w:ind w:left="-57" w:right="-57"/>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textDirection w:val="btLr"/>
            <w:vAlign w:val="center"/>
          </w:tcPr>
          <w:p w14:paraId="6836F9D4" w14:textId="77777777" w:rsidR="00A90F1C" w:rsidRPr="00A90F1C" w:rsidRDefault="00A90F1C" w:rsidP="00A90F1C">
            <w:pPr>
              <w:suppressAutoHyphens/>
              <w:ind w:left="-57" w:right="-57"/>
              <w:jc w:val="center"/>
              <w:rPr>
                <w:rFonts w:ascii="Times New Roman" w:eastAsia="Times New Roman" w:hAnsi="Times New Roman" w:cs="Times New Roman"/>
                <w:i/>
                <w:lang w:eastAsia="ru-RU"/>
              </w:rPr>
            </w:pPr>
            <w:r w:rsidRPr="00A90F1C">
              <w:rPr>
                <w:rFonts w:ascii="Times New Roman" w:eastAsia="Times New Roman" w:hAnsi="Times New Roman" w:cs="Times New Roman"/>
                <w:lang w:eastAsia="ru-RU"/>
              </w:rPr>
              <w:t>Учебная</w:t>
            </w:r>
          </w:p>
        </w:tc>
        <w:tc>
          <w:tcPr>
            <w:tcW w:w="331" w:type="pct"/>
            <w:tcBorders>
              <w:top w:val="single" w:sz="4" w:space="0" w:color="auto"/>
              <w:left w:val="single" w:sz="4" w:space="0" w:color="auto"/>
              <w:bottom w:val="single" w:sz="4" w:space="0" w:color="auto"/>
              <w:right w:val="single" w:sz="4" w:space="0" w:color="auto"/>
            </w:tcBorders>
            <w:textDirection w:val="btLr"/>
            <w:vAlign w:val="center"/>
          </w:tcPr>
          <w:p w14:paraId="201B1AAD" w14:textId="77777777" w:rsidR="00A90F1C" w:rsidRPr="00A90F1C" w:rsidRDefault="00A90F1C" w:rsidP="00A90F1C">
            <w:pPr>
              <w:suppressAutoHyphens/>
              <w:ind w:left="-57" w:right="-57"/>
              <w:jc w:val="center"/>
              <w:rPr>
                <w:rFonts w:ascii="Times New Roman" w:eastAsia="Times New Roman" w:hAnsi="Times New Roman" w:cs="Times New Roman"/>
                <w:i/>
                <w:lang w:eastAsia="ru-RU"/>
              </w:rPr>
            </w:pPr>
            <w:r w:rsidRPr="00A90F1C">
              <w:rPr>
                <w:rFonts w:ascii="Times New Roman" w:eastAsia="Times New Roman" w:hAnsi="Times New Roman" w:cs="Times New Roman"/>
                <w:lang w:eastAsia="ru-RU"/>
              </w:rPr>
              <w:t>Производственная</w:t>
            </w:r>
          </w:p>
        </w:tc>
      </w:tr>
      <w:tr w:rsidR="00A90F1C" w:rsidRPr="00A90F1C" w14:paraId="5D1D9DB0" w14:textId="77777777" w:rsidTr="00701B7E">
        <w:trPr>
          <w:trHeight w:val="415"/>
        </w:trPr>
        <w:tc>
          <w:tcPr>
            <w:tcW w:w="587" w:type="pct"/>
            <w:tcBorders>
              <w:top w:val="single" w:sz="4" w:space="0" w:color="auto"/>
              <w:left w:val="single" w:sz="4" w:space="0" w:color="auto"/>
              <w:bottom w:val="single" w:sz="4" w:space="0" w:color="auto"/>
              <w:right w:val="single" w:sz="4" w:space="0" w:color="auto"/>
            </w:tcBorders>
            <w:vAlign w:val="center"/>
            <w:hideMark/>
          </w:tcPr>
          <w:p w14:paraId="532C76DF"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w:t>
            </w:r>
          </w:p>
        </w:tc>
        <w:tc>
          <w:tcPr>
            <w:tcW w:w="1645" w:type="pct"/>
            <w:tcBorders>
              <w:top w:val="single" w:sz="4" w:space="0" w:color="auto"/>
              <w:left w:val="single" w:sz="4" w:space="0" w:color="auto"/>
              <w:bottom w:val="single" w:sz="4" w:space="0" w:color="auto"/>
              <w:right w:val="single" w:sz="4" w:space="0" w:color="auto"/>
            </w:tcBorders>
            <w:vAlign w:val="center"/>
            <w:hideMark/>
          </w:tcPr>
          <w:p w14:paraId="6BD93954"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2</w:t>
            </w:r>
          </w:p>
        </w:tc>
        <w:tc>
          <w:tcPr>
            <w:tcW w:w="334" w:type="pct"/>
            <w:tcBorders>
              <w:top w:val="single" w:sz="4" w:space="0" w:color="auto"/>
              <w:left w:val="single" w:sz="4" w:space="0" w:color="auto"/>
              <w:bottom w:val="single" w:sz="4" w:space="0" w:color="auto"/>
              <w:right w:val="single" w:sz="4" w:space="0" w:color="auto"/>
            </w:tcBorders>
            <w:vAlign w:val="center"/>
            <w:hideMark/>
          </w:tcPr>
          <w:p w14:paraId="07793013"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3</w:t>
            </w:r>
          </w:p>
        </w:tc>
        <w:tc>
          <w:tcPr>
            <w:tcW w:w="286" w:type="pct"/>
            <w:tcBorders>
              <w:top w:val="single" w:sz="4" w:space="0" w:color="auto"/>
              <w:left w:val="single" w:sz="4" w:space="0" w:color="auto"/>
              <w:bottom w:val="single" w:sz="4" w:space="0" w:color="auto"/>
              <w:right w:val="single" w:sz="4" w:space="0" w:color="auto"/>
            </w:tcBorders>
            <w:vAlign w:val="center"/>
            <w:hideMark/>
          </w:tcPr>
          <w:p w14:paraId="4F35F363"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4</w:t>
            </w:r>
          </w:p>
        </w:tc>
        <w:tc>
          <w:tcPr>
            <w:tcW w:w="383" w:type="pct"/>
            <w:tcBorders>
              <w:top w:val="single" w:sz="4" w:space="0" w:color="auto"/>
              <w:left w:val="single" w:sz="4" w:space="0" w:color="auto"/>
              <w:bottom w:val="single" w:sz="4" w:space="0" w:color="auto"/>
              <w:right w:val="single" w:sz="4" w:space="0" w:color="auto"/>
            </w:tcBorders>
            <w:vAlign w:val="center"/>
            <w:hideMark/>
          </w:tcPr>
          <w:p w14:paraId="63C6F66D"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5</w:t>
            </w:r>
          </w:p>
        </w:tc>
        <w:tc>
          <w:tcPr>
            <w:tcW w:w="334" w:type="pct"/>
            <w:tcBorders>
              <w:top w:val="single" w:sz="4" w:space="0" w:color="auto"/>
              <w:left w:val="single" w:sz="4" w:space="0" w:color="auto"/>
              <w:bottom w:val="single" w:sz="4" w:space="0" w:color="auto"/>
              <w:right w:val="single" w:sz="4" w:space="0" w:color="auto"/>
            </w:tcBorders>
            <w:vAlign w:val="center"/>
            <w:hideMark/>
          </w:tcPr>
          <w:p w14:paraId="62E8AF27"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6</w:t>
            </w:r>
          </w:p>
        </w:tc>
        <w:tc>
          <w:tcPr>
            <w:tcW w:w="288" w:type="pct"/>
            <w:tcBorders>
              <w:top w:val="single" w:sz="4" w:space="0" w:color="auto"/>
              <w:left w:val="single" w:sz="4" w:space="0" w:color="auto"/>
              <w:bottom w:val="single" w:sz="4" w:space="0" w:color="auto"/>
              <w:right w:val="single" w:sz="4" w:space="0" w:color="auto"/>
            </w:tcBorders>
            <w:vAlign w:val="center"/>
            <w:hideMark/>
          </w:tcPr>
          <w:p w14:paraId="1394592A"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7</w:t>
            </w:r>
          </w:p>
        </w:tc>
        <w:tc>
          <w:tcPr>
            <w:tcW w:w="239" w:type="pct"/>
            <w:tcBorders>
              <w:top w:val="single" w:sz="4" w:space="0" w:color="auto"/>
              <w:left w:val="single" w:sz="4" w:space="0" w:color="auto"/>
              <w:bottom w:val="single" w:sz="4" w:space="0" w:color="auto"/>
              <w:right w:val="single" w:sz="4" w:space="0" w:color="auto"/>
            </w:tcBorders>
            <w:vAlign w:val="center"/>
            <w:hideMark/>
          </w:tcPr>
          <w:p w14:paraId="3D2D6C9C"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8</w:t>
            </w:r>
          </w:p>
        </w:tc>
        <w:tc>
          <w:tcPr>
            <w:tcW w:w="287" w:type="pct"/>
            <w:tcBorders>
              <w:top w:val="single" w:sz="4" w:space="0" w:color="auto"/>
              <w:left w:val="single" w:sz="4" w:space="0" w:color="auto"/>
              <w:bottom w:val="single" w:sz="4" w:space="0" w:color="auto"/>
              <w:right w:val="single" w:sz="4" w:space="0" w:color="auto"/>
            </w:tcBorders>
            <w:vAlign w:val="center"/>
            <w:hideMark/>
          </w:tcPr>
          <w:p w14:paraId="12AC7A09"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9</w:t>
            </w:r>
          </w:p>
        </w:tc>
        <w:tc>
          <w:tcPr>
            <w:tcW w:w="286" w:type="pct"/>
            <w:tcBorders>
              <w:top w:val="single" w:sz="4" w:space="0" w:color="auto"/>
              <w:left w:val="single" w:sz="4" w:space="0" w:color="auto"/>
              <w:bottom w:val="single" w:sz="4" w:space="0" w:color="auto"/>
              <w:right w:val="single" w:sz="4" w:space="0" w:color="auto"/>
            </w:tcBorders>
            <w:vAlign w:val="center"/>
            <w:hideMark/>
          </w:tcPr>
          <w:p w14:paraId="7DD26B2E"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10</w:t>
            </w:r>
          </w:p>
        </w:tc>
        <w:tc>
          <w:tcPr>
            <w:tcW w:w="331" w:type="pct"/>
            <w:tcBorders>
              <w:top w:val="single" w:sz="4" w:space="0" w:color="auto"/>
              <w:left w:val="single" w:sz="4" w:space="0" w:color="auto"/>
              <w:bottom w:val="single" w:sz="4" w:space="0" w:color="auto"/>
              <w:right w:val="single" w:sz="4" w:space="0" w:color="auto"/>
            </w:tcBorders>
            <w:vAlign w:val="center"/>
            <w:hideMark/>
          </w:tcPr>
          <w:p w14:paraId="0C66C198"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11</w:t>
            </w:r>
          </w:p>
        </w:tc>
      </w:tr>
      <w:tr w:rsidR="00A90F1C" w:rsidRPr="00A90F1C" w14:paraId="2DFDA608" w14:textId="77777777" w:rsidTr="00701B7E">
        <w:tc>
          <w:tcPr>
            <w:tcW w:w="587" w:type="pct"/>
            <w:tcBorders>
              <w:top w:val="single" w:sz="4" w:space="0" w:color="auto"/>
              <w:left w:val="single" w:sz="4" w:space="0" w:color="auto"/>
              <w:bottom w:val="single" w:sz="4" w:space="0" w:color="auto"/>
              <w:right w:val="single" w:sz="4" w:space="0" w:color="auto"/>
            </w:tcBorders>
            <w:hideMark/>
          </w:tcPr>
          <w:p w14:paraId="54374EFD"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c>
          <w:tcPr>
            <w:tcW w:w="1645" w:type="pct"/>
            <w:tcBorders>
              <w:top w:val="single" w:sz="4" w:space="0" w:color="auto"/>
              <w:left w:val="single" w:sz="4" w:space="0" w:color="auto"/>
              <w:bottom w:val="single" w:sz="4" w:space="0" w:color="auto"/>
              <w:right w:val="single" w:sz="4" w:space="0" w:color="auto"/>
            </w:tcBorders>
            <w:hideMark/>
          </w:tcPr>
          <w:p w14:paraId="68DE28E2"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МДК. 04.01 Теоретические и методические основы преподавания информатики в начальной школе</w:t>
            </w:r>
          </w:p>
        </w:tc>
        <w:tc>
          <w:tcPr>
            <w:tcW w:w="334" w:type="pct"/>
            <w:tcBorders>
              <w:top w:val="single" w:sz="4" w:space="0" w:color="auto"/>
              <w:left w:val="single" w:sz="4" w:space="0" w:color="auto"/>
              <w:bottom w:val="single" w:sz="4" w:space="0" w:color="auto"/>
              <w:right w:val="single" w:sz="4" w:space="0" w:color="auto"/>
            </w:tcBorders>
            <w:hideMark/>
          </w:tcPr>
          <w:p w14:paraId="2DD3524D"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108</w:t>
            </w:r>
          </w:p>
        </w:tc>
        <w:tc>
          <w:tcPr>
            <w:tcW w:w="286" w:type="pct"/>
            <w:tcBorders>
              <w:top w:val="single" w:sz="4" w:space="0" w:color="auto"/>
              <w:left w:val="single" w:sz="4" w:space="0" w:color="auto"/>
              <w:bottom w:val="single" w:sz="4" w:space="0" w:color="auto"/>
              <w:right w:val="single" w:sz="4" w:space="0" w:color="auto"/>
            </w:tcBorders>
            <w:hideMark/>
          </w:tcPr>
          <w:p w14:paraId="1F09128A"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26</w:t>
            </w:r>
          </w:p>
        </w:tc>
        <w:tc>
          <w:tcPr>
            <w:tcW w:w="383" w:type="pct"/>
            <w:tcBorders>
              <w:top w:val="single" w:sz="4" w:space="0" w:color="auto"/>
              <w:left w:val="single" w:sz="4" w:space="0" w:color="auto"/>
              <w:bottom w:val="single" w:sz="4" w:space="0" w:color="auto"/>
              <w:right w:val="single" w:sz="4" w:space="0" w:color="auto"/>
            </w:tcBorders>
            <w:hideMark/>
          </w:tcPr>
          <w:p w14:paraId="3A19054F"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72</w:t>
            </w:r>
          </w:p>
        </w:tc>
        <w:tc>
          <w:tcPr>
            <w:tcW w:w="334" w:type="pct"/>
            <w:tcBorders>
              <w:top w:val="single" w:sz="4" w:space="0" w:color="auto"/>
              <w:left w:val="single" w:sz="4" w:space="0" w:color="auto"/>
              <w:bottom w:val="single" w:sz="4" w:space="0" w:color="auto"/>
              <w:right w:val="single" w:sz="4" w:space="0" w:color="auto"/>
            </w:tcBorders>
            <w:hideMark/>
          </w:tcPr>
          <w:p w14:paraId="6CED84FC"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lang w:eastAsia="ru-RU"/>
              </w:rPr>
              <w:t>26</w:t>
            </w:r>
          </w:p>
        </w:tc>
        <w:tc>
          <w:tcPr>
            <w:tcW w:w="288" w:type="pct"/>
            <w:tcBorders>
              <w:top w:val="single" w:sz="4" w:space="0" w:color="auto"/>
              <w:left w:val="single" w:sz="4" w:space="0" w:color="auto"/>
              <w:bottom w:val="single" w:sz="4" w:space="0" w:color="auto"/>
              <w:right w:val="single" w:sz="4" w:space="0" w:color="auto"/>
            </w:tcBorders>
            <w:hideMark/>
          </w:tcPr>
          <w:p w14:paraId="6F1396DA"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w:t>
            </w:r>
          </w:p>
        </w:tc>
        <w:tc>
          <w:tcPr>
            <w:tcW w:w="239" w:type="pct"/>
            <w:tcBorders>
              <w:top w:val="single" w:sz="4" w:space="0" w:color="auto"/>
              <w:left w:val="single" w:sz="4" w:space="0" w:color="auto"/>
              <w:bottom w:val="single" w:sz="4" w:space="0" w:color="auto"/>
              <w:right w:val="single" w:sz="4" w:space="0" w:color="auto"/>
            </w:tcBorders>
            <w:hideMark/>
          </w:tcPr>
          <w:p w14:paraId="5D8F2B32"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w:t>
            </w:r>
          </w:p>
        </w:tc>
        <w:tc>
          <w:tcPr>
            <w:tcW w:w="287" w:type="pct"/>
            <w:tcBorders>
              <w:top w:val="single" w:sz="4" w:space="0" w:color="auto"/>
              <w:left w:val="single" w:sz="4" w:space="0" w:color="auto"/>
              <w:bottom w:val="single" w:sz="4" w:space="0" w:color="auto"/>
              <w:right w:val="single" w:sz="4" w:space="0" w:color="auto"/>
            </w:tcBorders>
            <w:hideMark/>
          </w:tcPr>
          <w:p w14:paraId="5878FCB2" w14:textId="77777777" w:rsidR="00A90F1C" w:rsidRPr="00A90F1C" w:rsidRDefault="00A90F1C" w:rsidP="00A90F1C">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hideMark/>
          </w:tcPr>
          <w:p w14:paraId="34832935" w14:textId="77777777" w:rsidR="00A90F1C" w:rsidRPr="00A90F1C" w:rsidRDefault="00A90F1C" w:rsidP="00A90F1C">
            <w:pPr>
              <w:jc w:val="center"/>
              <w:rPr>
                <w:rFonts w:ascii="Times New Roman" w:eastAsia="Times New Roman" w:hAnsi="Times New Roman" w:cs="Times New Roman"/>
                <w:b/>
                <w:bCs/>
                <w:lang w:eastAsia="ru-RU"/>
              </w:rPr>
            </w:pPr>
          </w:p>
        </w:tc>
        <w:tc>
          <w:tcPr>
            <w:tcW w:w="331" w:type="pct"/>
            <w:tcBorders>
              <w:top w:val="single" w:sz="4" w:space="0" w:color="auto"/>
              <w:left w:val="single" w:sz="4" w:space="0" w:color="auto"/>
              <w:bottom w:val="single" w:sz="4" w:space="0" w:color="auto"/>
              <w:right w:val="single" w:sz="4" w:space="0" w:color="auto"/>
            </w:tcBorders>
            <w:hideMark/>
          </w:tcPr>
          <w:p w14:paraId="26D0A95A" w14:textId="77777777" w:rsidR="00A90F1C" w:rsidRPr="00A90F1C" w:rsidRDefault="00A90F1C" w:rsidP="00A90F1C">
            <w:pPr>
              <w:jc w:val="center"/>
              <w:rPr>
                <w:rFonts w:ascii="Times New Roman" w:eastAsia="Times New Roman" w:hAnsi="Times New Roman" w:cs="Times New Roman"/>
                <w:b/>
                <w:bCs/>
                <w:lang w:eastAsia="ru-RU"/>
              </w:rPr>
            </w:pPr>
          </w:p>
        </w:tc>
      </w:tr>
      <w:tr w:rsidR="00A90F1C" w:rsidRPr="00A90F1C" w14:paraId="43C1624F" w14:textId="77777777" w:rsidTr="00701B7E">
        <w:tc>
          <w:tcPr>
            <w:tcW w:w="587" w:type="pct"/>
            <w:tcBorders>
              <w:top w:val="single" w:sz="4" w:space="0" w:color="auto"/>
              <w:left w:val="single" w:sz="4" w:space="0" w:color="auto"/>
              <w:bottom w:val="single" w:sz="4" w:space="0" w:color="auto"/>
              <w:right w:val="single" w:sz="4" w:space="0" w:color="auto"/>
            </w:tcBorders>
          </w:tcPr>
          <w:p w14:paraId="76D74D8E" w14:textId="77777777" w:rsidR="00A90F1C" w:rsidRPr="00A90F1C" w:rsidRDefault="00A90F1C" w:rsidP="00A90F1C">
            <w:pPr>
              <w:rPr>
                <w:rFonts w:ascii="Times New Roman" w:eastAsia="Times New Roman" w:hAnsi="Times New Roman" w:cs="Times New Roman"/>
                <w:i/>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c>
          <w:tcPr>
            <w:tcW w:w="1645" w:type="pct"/>
            <w:tcBorders>
              <w:top w:val="single" w:sz="4" w:space="0" w:color="auto"/>
              <w:left w:val="single" w:sz="4" w:space="0" w:color="auto"/>
              <w:bottom w:val="single" w:sz="4" w:space="0" w:color="auto"/>
              <w:right w:val="single" w:sz="4" w:space="0" w:color="auto"/>
            </w:tcBorders>
            <w:hideMark/>
          </w:tcPr>
          <w:p w14:paraId="3CC739D2" w14:textId="77777777" w:rsidR="00A90F1C" w:rsidRPr="00A90F1C" w:rsidRDefault="00A90F1C" w:rsidP="00A90F1C">
            <w:pPr>
              <w:suppressAutoHyphens/>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34" w:type="pct"/>
            <w:tcBorders>
              <w:top w:val="single" w:sz="4" w:space="0" w:color="auto"/>
              <w:left w:val="single" w:sz="4" w:space="0" w:color="auto"/>
              <w:bottom w:val="single" w:sz="4" w:space="0" w:color="auto"/>
              <w:right w:val="single" w:sz="4" w:space="0" w:color="auto"/>
            </w:tcBorders>
          </w:tcPr>
          <w:p w14:paraId="4202033B" w14:textId="77777777" w:rsidR="00A90F1C" w:rsidRPr="00A90F1C" w:rsidRDefault="00A90F1C" w:rsidP="00A90F1C">
            <w:pPr>
              <w:suppressAutoHyphens/>
              <w:jc w:val="center"/>
              <w:rPr>
                <w:rFonts w:ascii="Times New Roman" w:eastAsia="Times New Roman" w:hAnsi="Times New Roman" w:cs="Times New Roman"/>
                <w:b/>
                <w:bCs/>
                <w:i/>
                <w:lang w:eastAsia="ru-RU"/>
              </w:rPr>
            </w:pPr>
            <w:r w:rsidRPr="00A90F1C">
              <w:rPr>
                <w:rFonts w:ascii="Times New Roman" w:eastAsia="Times New Roman" w:hAnsi="Times New Roman" w:cs="Times New Roman"/>
                <w:b/>
                <w:bCs/>
                <w:i/>
                <w:lang w:eastAsia="ru-RU"/>
              </w:rPr>
              <w:t>108</w:t>
            </w:r>
          </w:p>
        </w:tc>
        <w:tc>
          <w:tcPr>
            <w:tcW w:w="286" w:type="pct"/>
            <w:tcBorders>
              <w:top w:val="single" w:sz="4" w:space="0" w:color="auto"/>
              <w:left w:val="single" w:sz="4" w:space="0" w:color="auto"/>
              <w:bottom w:val="single" w:sz="4" w:space="0" w:color="auto"/>
              <w:right w:val="single" w:sz="4" w:space="0" w:color="auto"/>
            </w:tcBorders>
            <w:shd w:val="clear" w:color="auto" w:fill="C0C0C0"/>
            <w:hideMark/>
          </w:tcPr>
          <w:p w14:paraId="6242D562"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108</w:t>
            </w:r>
          </w:p>
        </w:tc>
        <w:tc>
          <w:tcPr>
            <w:tcW w:w="383" w:type="pct"/>
            <w:tcBorders>
              <w:top w:val="single" w:sz="4" w:space="0" w:color="auto"/>
              <w:left w:val="single" w:sz="4" w:space="0" w:color="auto"/>
              <w:bottom w:val="single" w:sz="4" w:space="0" w:color="auto"/>
              <w:right w:val="single" w:sz="4" w:space="0" w:color="auto"/>
            </w:tcBorders>
            <w:shd w:val="clear" w:color="auto" w:fill="C0C0C0"/>
          </w:tcPr>
          <w:p w14:paraId="39010078" w14:textId="77777777" w:rsidR="00A90F1C" w:rsidRPr="00A90F1C" w:rsidRDefault="00A90F1C" w:rsidP="00A90F1C">
            <w:pPr>
              <w:jc w:val="center"/>
              <w:rPr>
                <w:rFonts w:ascii="Times New Roman" w:eastAsia="Times New Roman" w:hAnsi="Times New Roman" w:cs="Times New Roman"/>
                <w:b/>
                <w:bCs/>
                <w:i/>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767BDCB3" w14:textId="77777777" w:rsidR="00A90F1C" w:rsidRPr="00A90F1C" w:rsidRDefault="00A90F1C" w:rsidP="00A90F1C">
            <w:pPr>
              <w:jc w:val="center"/>
              <w:rPr>
                <w:rFonts w:ascii="Times New Roman" w:eastAsia="Times New Roman" w:hAnsi="Times New Roman" w:cs="Times New Roman"/>
                <w:b/>
                <w:bCs/>
                <w:i/>
                <w:lang w:eastAsia="ru-RU"/>
              </w:rPr>
            </w:pPr>
          </w:p>
        </w:tc>
        <w:tc>
          <w:tcPr>
            <w:tcW w:w="1100" w:type="pct"/>
            <w:gridSpan w:val="4"/>
            <w:tcBorders>
              <w:top w:val="single" w:sz="4" w:space="0" w:color="auto"/>
              <w:left w:val="single" w:sz="4" w:space="0" w:color="auto"/>
              <w:bottom w:val="single" w:sz="4" w:space="0" w:color="auto"/>
              <w:right w:val="single" w:sz="4" w:space="0" w:color="auto"/>
            </w:tcBorders>
            <w:shd w:val="clear" w:color="auto" w:fill="C0C0C0"/>
          </w:tcPr>
          <w:p w14:paraId="08CEA875" w14:textId="77777777" w:rsidR="00A90F1C" w:rsidRPr="00A90F1C" w:rsidRDefault="00A90F1C" w:rsidP="00A90F1C">
            <w:pPr>
              <w:jc w:val="center"/>
              <w:rPr>
                <w:rFonts w:ascii="Times New Roman" w:eastAsia="Times New Roman" w:hAnsi="Times New Roman" w:cs="Times New Roman"/>
                <w:i/>
                <w:lang w:eastAsia="ru-RU"/>
              </w:rPr>
            </w:pPr>
          </w:p>
        </w:tc>
        <w:tc>
          <w:tcPr>
            <w:tcW w:w="331" w:type="pct"/>
            <w:tcBorders>
              <w:top w:val="single" w:sz="4" w:space="0" w:color="auto"/>
              <w:left w:val="single" w:sz="4" w:space="0" w:color="auto"/>
              <w:bottom w:val="single" w:sz="4" w:space="0" w:color="auto"/>
              <w:right w:val="single" w:sz="4" w:space="0" w:color="auto"/>
            </w:tcBorders>
            <w:hideMark/>
          </w:tcPr>
          <w:p w14:paraId="7B21337E" w14:textId="77777777" w:rsidR="00A90F1C" w:rsidRPr="00A90F1C" w:rsidRDefault="00A90F1C" w:rsidP="00A90F1C">
            <w:pPr>
              <w:suppressAutoHyphens/>
              <w:jc w:val="center"/>
              <w:rPr>
                <w:rFonts w:ascii="Times New Roman" w:eastAsia="Times New Roman" w:hAnsi="Times New Roman" w:cs="Times New Roman"/>
                <w:i/>
                <w:color w:val="C00000"/>
                <w:lang w:eastAsia="ru-RU"/>
              </w:rPr>
            </w:pPr>
          </w:p>
        </w:tc>
      </w:tr>
      <w:tr w:rsidR="00A90F1C" w:rsidRPr="00A90F1C" w14:paraId="319D1C36" w14:textId="77777777" w:rsidTr="00701B7E">
        <w:tc>
          <w:tcPr>
            <w:tcW w:w="587" w:type="pct"/>
            <w:tcBorders>
              <w:top w:val="single" w:sz="4" w:space="0" w:color="auto"/>
              <w:left w:val="single" w:sz="4" w:space="0" w:color="auto"/>
              <w:bottom w:val="single" w:sz="4" w:space="0" w:color="auto"/>
              <w:right w:val="single" w:sz="4" w:space="0" w:color="auto"/>
            </w:tcBorders>
          </w:tcPr>
          <w:p w14:paraId="6CE53C26" w14:textId="77777777" w:rsidR="00A90F1C" w:rsidRPr="00A90F1C" w:rsidRDefault="00A90F1C" w:rsidP="00A90F1C">
            <w:pPr>
              <w:rPr>
                <w:rFonts w:ascii="Times New Roman" w:eastAsia="Times New Roman" w:hAnsi="Times New Roman" w:cs="Times New Roman"/>
                <w:i/>
                <w:lang w:eastAsia="ru-RU"/>
              </w:rPr>
            </w:pPr>
          </w:p>
        </w:tc>
        <w:tc>
          <w:tcPr>
            <w:tcW w:w="1645" w:type="pct"/>
            <w:tcBorders>
              <w:top w:val="single" w:sz="4" w:space="0" w:color="auto"/>
              <w:left w:val="single" w:sz="4" w:space="0" w:color="auto"/>
              <w:bottom w:val="single" w:sz="4" w:space="0" w:color="auto"/>
              <w:right w:val="single" w:sz="4" w:space="0" w:color="auto"/>
            </w:tcBorders>
            <w:hideMark/>
          </w:tcPr>
          <w:p w14:paraId="31417AA3" w14:textId="77777777" w:rsidR="00A90F1C" w:rsidRPr="00A90F1C" w:rsidRDefault="00A90F1C" w:rsidP="00A90F1C">
            <w:pPr>
              <w:suppressAutoHyphens/>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hideMark/>
          </w:tcPr>
          <w:p w14:paraId="380A8A5E" w14:textId="77777777" w:rsidR="00A90F1C" w:rsidRPr="00A90F1C" w:rsidRDefault="00A90F1C" w:rsidP="00A90F1C">
            <w:pPr>
              <w:suppressAutoHyphens/>
              <w:jc w:val="center"/>
              <w:rPr>
                <w:rFonts w:ascii="Times New Roman" w:eastAsia="Times New Roman" w:hAnsi="Times New Roman" w:cs="Times New Roman"/>
                <w:b/>
                <w:bCs/>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C0C0C0"/>
            <w:hideMark/>
          </w:tcPr>
          <w:p w14:paraId="076B191C" w14:textId="77777777" w:rsidR="00A90F1C" w:rsidRPr="00A90F1C" w:rsidRDefault="00A90F1C" w:rsidP="00A90F1C">
            <w:pPr>
              <w:jc w:val="center"/>
              <w:rPr>
                <w:rFonts w:ascii="Times New Roman" w:eastAsia="Times New Roman" w:hAnsi="Times New Roman" w:cs="Times New Roman"/>
                <w:i/>
                <w:lang w:eastAsia="ru-RU"/>
              </w:rPr>
            </w:pPr>
          </w:p>
        </w:tc>
        <w:tc>
          <w:tcPr>
            <w:tcW w:w="383" w:type="pct"/>
            <w:tcBorders>
              <w:top w:val="single" w:sz="4" w:space="0" w:color="auto"/>
              <w:left w:val="single" w:sz="4" w:space="0" w:color="auto"/>
              <w:bottom w:val="single" w:sz="4" w:space="0" w:color="auto"/>
              <w:right w:val="single" w:sz="4" w:space="0" w:color="auto"/>
            </w:tcBorders>
            <w:shd w:val="clear" w:color="auto" w:fill="C0C0C0"/>
          </w:tcPr>
          <w:p w14:paraId="32AEFC4C" w14:textId="77777777" w:rsidR="00A90F1C" w:rsidRPr="00A90F1C" w:rsidRDefault="00A90F1C" w:rsidP="00A90F1C">
            <w:pPr>
              <w:jc w:val="center"/>
              <w:rPr>
                <w:rFonts w:ascii="Times New Roman" w:eastAsia="Times New Roman" w:hAnsi="Times New Roman" w:cs="Times New Roman"/>
                <w:i/>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7E11C121" w14:textId="77777777" w:rsidR="00A90F1C" w:rsidRPr="00A90F1C" w:rsidRDefault="00A90F1C" w:rsidP="00A90F1C">
            <w:pPr>
              <w:jc w:val="center"/>
              <w:rPr>
                <w:rFonts w:ascii="Times New Roman" w:eastAsia="Times New Roman" w:hAnsi="Times New Roman" w:cs="Times New Roman"/>
                <w:i/>
                <w:lang w:eastAsia="ru-RU"/>
              </w:rPr>
            </w:pPr>
          </w:p>
        </w:tc>
        <w:tc>
          <w:tcPr>
            <w:tcW w:w="1100" w:type="pct"/>
            <w:gridSpan w:val="4"/>
            <w:tcBorders>
              <w:top w:val="single" w:sz="4" w:space="0" w:color="auto"/>
              <w:left w:val="single" w:sz="4" w:space="0" w:color="auto"/>
              <w:bottom w:val="single" w:sz="4" w:space="0" w:color="auto"/>
              <w:right w:val="single" w:sz="4" w:space="0" w:color="auto"/>
            </w:tcBorders>
            <w:shd w:val="clear" w:color="auto" w:fill="C0C0C0"/>
          </w:tcPr>
          <w:p w14:paraId="0A2B00CF" w14:textId="77777777" w:rsidR="00A90F1C" w:rsidRPr="00A90F1C" w:rsidRDefault="00A90F1C" w:rsidP="00A90F1C">
            <w:pPr>
              <w:jc w:val="center"/>
              <w:rPr>
                <w:rFonts w:ascii="Times New Roman" w:eastAsia="Times New Roman" w:hAnsi="Times New Roman" w:cs="Times New Roman"/>
                <w:i/>
                <w:lang w:eastAsia="ru-RU"/>
              </w:rPr>
            </w:pPr>
          </w:p>
        </w:tc>
        <w:tc>
          <w:tcPr>
            <w:tcW w:w="331" w:type="pct"/>
            <w:tcBorders>
              <w:top w:val="single" w:sz="4" w:space="0" w:color="auto"/>
              <w:left w:val="single" w:sz="4" w:space="0" w:color="auto"/>
              <w:bottom w:val="single" w:sz="4" w:space="0" w:color="auto"/>
              <w:right w:val="single" w:sz="4" w:space="0" w:color="auto"/>
            </w:tcBorders>
          </w:tcPr>
          <w:p w14:paraId="2ECAB561" w14:textId="77777777" w:rsidR="00A90F1C" w:rsidRPr="00A90F1C" w:rsidRDefault="00A90F1C" w:rsidP="00A90F1C">
            <w:pPr>
              <w:suppressAutoHyphens/>
              <w:jc w:val="center"/>
              <w:rPr>
                <w:rFonts w:ascii="Times New Roman" w:eastAsia="Times New Roman" w:hAnsi="Times New Roman" w:cs="Times New Roman"/>
                <w:lang w:eastAsia="ru-RU"/>
              </w:rPr>
            </w:pPr>
          </w:p>
        </w:tc>
      </w:tr>
      <w:tr w:rsidR="00A90F1C" w:rsidRPr="00A90F1C" w14:paraId="3D6493F1" w14:textId="77777777" w:rsidTr="00701B7E">
        <w:tc>
          <w:tcPr>
            <w:tcW w:w="587" w:type="pct"/>
            <w:tcBorders>
              <w:top w:val="single" w:sz="4" w:space="0" w:color="auto"/>
              <w:left w:val="single" w:sz="4" w:space="0" w:color="auto"/>
              <w:bottom w:val="single" w:sz="4" w:space="0" w:color="auto"/>
              <w:right w:val="single" w:sz="4" w:space="0" w:color="auto"/>
            </w:tcBorders>
          </w:tcPr>
          <w:p w14:paraId="73501284" w14:textId="77777777" w:rsidR="00A90F1C" w:rsidRPr="00A90F1C" w:rsidRDefault="00A90F1C" w:rsidP="00A90F1C">
            <w:pPr>
              <w:spacing w:after="200"/>
              <w:rPr>
                <w:rFonts w:ascii="Times New Roman" w:eastAsia="Times New Roman" w:hAnsi="Times New Roman" w:cs="Times New Roman"/>
                <w:b/>
                <w:i/>
                <w:lang w:eastAsia="ru-RU"/>
              </w:rPr>
            </w:pPr>
          </w:p>
        </w:tc>
        <w:tc>
          <w:tcPr>
            <w:tcW w:w="1645" w:type="pct"/>
            <w:tcBorders>
              <w:top w:val="single" w:sz="4" w:space="0" w:color="auto"/>
              <w:left w:val="single" w:sz="4" w:space="0" w:color="auto"/>
              <w:bottom w:val="single" w:sz="4" w:space="0" w:color="auto"/>
              <w:right w:val="single" w:sz="4" w:space="0" w:color="auto"/>
            </w:tcBorders>
            <w:hideMark/>
          </w:tcPr>
          <w:p w14:paraId="61E3360E" w14:textId="77777777" w:rsidR="00A90F1C" w:rsidRPr="00A90F1C" w:rsidRDefault="00A90F1C" w:rsidP="00A90F1C">
            <w:pPr>
              <w:spacing w:after="200"/>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Всего:</w:t>
            </w:r>
          </w:p>
        </w:tc>
        <w:tc>
          <w:tcPr>
            <w:tcW w:w="334" w:type="pct"/>
            <w:tcBorders>
              <w:top w:val="single" w:sz="4" w:space="0" w:color="auto"/>
              <w:left w:val="single" w:sz="4" w:space="0" w:color="auto"/>
              <w:bottom w:val="single" w:sz="4" w:space="0" w:color="auto"/>
              <w:right w:val="single" w:sz="4" w:space="0" w:color="auto"/>
            </w:tcBorders>
            <w:hideMark/>
          </w:tcPr>
          <w:p w14:paraId="649DAAB3"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180</w:t>
            </w:r>
          </w:p>
        </w:tc>
        <w:tc>
          <w:tcPr>
            <w:tcW w:w="286" w:type="pct"/>
            <w:tcBorders>
              <w:top w:val="single" w:sz="4" w:space="0" w:color="auto"/>
              <w:left w:val="single" w:sz="4" w:space="0" w:color="auto"/>
              <w:bottom w:val="single" w:sz="4" w:space="0" w:color="auto"/>
              <w:right w:val="single" w:sz="4" w:space="0" w:color="auto"/>
            </w:tcBorders>
            <w:hideMark/>
          </w:tcPr>
          <w:p w14:paraId="0FAA7949"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134</w:t>
            </w:r>
          </w:p>
        </w:tc>
        <w:tc>
          <w:tcPr>
            <w:tcW w:w="383" w:type="pct"/>
            <w:tcBorders>
              <w:top w:val="single" w:sz="4" w:space="0" w:color="auto"/>
              <w:left w:val="single" w:sz="4" w:space="0" w:color="auto"/>
              <w:bottom w:val="single" w:sz="4" w:space="0" w:color="auto"/>
              <w:right w:val="single" w:sz="4" w:space="0" w:color="auto"/>
            </w:tcBorders>
            <w:hideMark/>
          </w:tcPr>
          <w:p w14:paraId="19FB9A59"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72</w:t>
            </w:r>
          </w:p>
        </w:tc>
        <w:tc>
          <w:tcPr>
            <w:tcW w:w="334" w:type="pct"/>
            <w:tcBorders>
              <w:top w:val="single" w:sz="4" w:space="0" w:color="auto"/>
              <w:left w:val="single" w:sz="4" w:space="0" w:color="auto"/>
              <w:bottom w:val="single" w:sz="4" w:space="0" w:color="auto"/>
              <w:right w:val="single" w:sz="4" w:space="0" w:color="auto"/>
            </w:tcBorders>
            <w:hideMark/>
          </w:tcPr>
          <w:p w14:paraId="645CFDFB"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26</w:t>
            </w:r>
          </w:p>
        </w:tc>
        <w:tc>
          <w:tcPr>
            <w:tcW w:w="288" w:type="pct"/>
            <w:tcBorders>
              <w:top w:val="single" w:sz="4" w:space="0" w:color="auto"/>
              <w:left w:val="single" w:sz="4" w:space="0" w:color="auto"/>
              <w:bottom w:val="single" w:sz="4" w:space="0" w:color="auto"/>
              <w:right w:val="single" w:sz="4" w:space="0" w:color="auto"/>
            </w:tcBorders>
            <w:hideMark/>
          </w:tcPr>
          <w:p w14:paraId="5E88621E"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w:t>
            </w:r>
          </w:p>
        </w:tc>
        <w:tc>
          <w:tcPr>
            <w:tcW w:w="239" w:type="pct"/>
            <w:tcBorders>
              <w:top w:val="single" w:sz="4" w:space="0" w:color="auto"/>
              <w:left w:val="single" w:sz="4" w:space="0" w:color="auto"/>
              <w:bottom w:val="single" w:sz="4" w:space="0" w:color="auto"/>
              <w:right w:val="single" w:sz="4" w:space="0" w:color="auto"/>
            </w:tcBorders>
            <w:hideMark/>
          </w:tcPr>
          <w:p w14:paraId="3129143B"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w:t>
            </w:r>
          </w:p>
        </w:tc>
        <w:tc>
          <w:tcPr>
            <w:tcW w:w="287" w:type="pct"/>
            <w:tcBorders>
              <w:top w:val="single" w:sz="4" w:space="0" w:color="auto"/>
              <w:left w:val="single" w:sz="4" w:space="0" w:color="auto"/>
              <w:bottom w:val="single" w:sz="4" w:space="0" w:color="auto"/>
              <w:right w:val="single" w:sz="4" w:space="0" w:color="auto"/>
            </w:tcBorders>
            <w:hideMark/>
          </w:tcPr>
          <w:p w14:paraId="0FF9F487" w14:textId="77777777" w:rsidR="00A90F1C" w:rsidRPr="00A90F1C" w:rsidRDefault="00A90F1C" w:rsidP="00A90F1C">
            <w:pPr>
              <w:jc w:val="center"/>
              <w:rPr>
                <w:rFonts w:ascii="Times New Roman" w:eastAsia="Times New Roman" w:hAnsi="Times New Roman" w:cs="Times New Roman"/>
                <w:b/>
                <w:i/>
                <w:vertAlign w:val="superscript"/>
                <w:lang w:eastAsia="ru-RU"/>
              </w:rPr>
            </w:pPr>
          </w:p>
        </w:tc>
        <w:tc>
          <w:tcPr>
            <w:tcW w:w="286" w:type="pct"/>
            <w:tcBorders>
              <w:top w:val="single" w:sz="4" w:space="0" w:color="auto"/>
              <w:left w:val="single" w:sz="4" w:space="0" w:color="auto"/>
              <w:bottom w:val="single" w:sz="4" w:space="0" w:color="auto"/>
              <w:right w:val="single" w:sz="4" w:space="0" w:color="auto"/>
            </w:tcBorders>
            <w:hideMark/>
          </w:tcPr>
          <w:p w14:paraId="03269166"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36</w:t>
            </w:r>
          </w:p>
        </w:tc>
        <w:tc>
          <w:tcPr>
            <w:tcW w:w="331" w:type="pct"/>
            <w:tcBorders>
              <w:top w:val="single" w:sz="4" w:space="0" w:color="auto"/>
              <w:left w:val="single" w:sz="4" w:space="0" w:color="auto"/>
              <w:bottom w:val="single" w:sz="4" w:space="0" w:color="auto"/>
              <w:right w:val="single" w:sz="4" w:space="0" w:color="auto"/>
            </w:tcBorders>
            <w:hideMark/>
          </w:tcPr>
          <w:p w14:paraId="79A4ABED"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72</w:t>
            </w:r>
          </w:p>
        </w:tc>
      </w:tr>
    </w:tbl>
    <w:p w14:paraId="568C643C" w14:textId="77777777" w:rsidR="00A90F1C" w:rsidRPr="00A90F1C" w:rsidRDefault="00A90F1C" w:rsidP="00A90F1C">
      <w:pPr>
        <w:suppressAutoHyphens/>
        <w:spacing w:after="200"/>
        <w:jc w:val="both"/>
        <w:rPr>
          <w:rFonts w:ascii="Times New Roman" w:eastAsia="Times New Roman" w:hAnsi="Times New Roman" w:cs="Times New Roman"/>
          <w:i/>
          <w:sz w:val="20"/>
          <w:szCs w:val="20"/>
          <w:lang w:eastAsia="ru-RU"/>
        </w:rPr>
      </w:pPr>
    </w:p>
    <w:p w14:paraId="62EE29E9" w14:textId="77777777" w:rsidR="00A90F1C" w:rsidRPr="00A90F1C" w:rsidRDefault="00A90F1C" w:rsidP="00A90F1C">
      <w:pPr>
        <w:spacing w:after="200" w:line="276" w:lineRule="auto"/>
        <w:ind w:left="851"/>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lang w:eastAsia="ru-RU"/>
        </w:rPr>
        <w:br w:type="page"/>
      </w:r>
      <w:r w:rsidRPr="00A90F1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8504"/>
        <w:gridCol w:w="1768"/>
        <w:gridCol w:w="1765"/>
      </w:tblGrid>
      <w:tr w:rsidR="00B75B30" w:rsidRPr="003C7F61" w14:paraId="66800C0F" w14:textId="37E58928" w:rsidTr="00B75B30">
        <w:tc>
          <w:tcPr>
            <w:tcW w:w="969" w:type="pct"/>
            <w:tcBorders>
              <w:top w:val="single" w:sz="4" w:space="0" w:color="auto"/>
              <w:left w:val="single" w:sz="4" w:space="0" w:color="auto"/>
              <w:bottom w:val="single" w:sz="4" w:space="0" w:color="auto"/>
              <w:right w:val="single" w:sz="4" w:space="0" w:color="auto"/>
            </w:tcBorders>
            <w:hideMark/>
          </w:tcPr>
          <w:p w14:paraId="65CAC0DC" w14:textId="77777777" w:rsidR="00B75B30" w:rsidRPr="003C7F61" w:rsidRDefault="00B75B30" w:rsidP="003C7F61">
            <w:pPr>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48" w:type="pct"/>
            <w:tcBorders>
              <w:top w:val="single" w:sz="4" w:space="0" w:color="auto"/>
              <w:left w:val="single" w:sz="4" w:space="0" w:color="auto"/>
              <w:bottom w:val="single" w:sz="4" w:space="0" w:color="auto"/>
              <w:right w:val="single" w:sz="4" w:space="0" w:color="auto"/>
            </w:tcBorders>
            <w:vAlign w:val="center"/>
            <w:hideMark/>
          </w:tcPr>
          <w:p w14:paraId="2669391F" w14:textId="5572C353"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w:t>
            </w:r>
            <w:r w:rsidRPr="003C7F6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3C7F61">
              <w:rPr>
                <w:rFonts w:ascii="Times New Roman" w:eastAsia="Times New Roman" w:hAnsi="Times New Roman" w:cs="Times New Roman"/>
                <w:b/>
                <w:bCs/>
                <w:lang w:eastAsia="ru-RU"/>
              </w:rPr>
              <w:t>обучающихся</w:t>
            </w:r>
            <w:proofErr w:type="gramEnd"/>
            <w:r w:rsidRPr="003C7F61">
              <w:rPr>
                <w:rFonts w:ascii="Times New Roman" w:eastAsia="Times New Roman" w:hAnsi="Times New Roman" w:cs="Times New Roman"/>
                <w:b/>
                <w:bCs/>
                <w:lang w:eastAsia="ru-RU"/>
              </w:rPr>
              <w:t xml:space="preserve">, курсовая работа (проект) </w:t>
            </w:r>
          </w:p>
        </w:tc>
        <w:tc>
          <w:tcPr>
            <w:tcW w:w="592" w:type="pct"/>
            <w:tcBorders>
              <w:top w:val="single" w:sz="4" w:space="0" w:color="auto"/>
              <w:left w:val="single" w:sz="4" w:space="0" w:color="auto"/>
              <w:bottom w:val="single" w:sz="4" w:space="0" w:color="auto"/>
              <w:right w:val="single" w:sz="4" w:space="0" w:color="auto"/>
            </w:tcBorders>
            <w:vAlign w:val="center"/>
            <w:hideMark/>
          </w:tcPr>
          <w:p w14:paraId="2DC12A49" w14:textId="77777777" w:rsidR="00B75B30" w:rsidRPr="003C7F61" w:rsidRDefault="00B75B30" w:rsidP="003C7F61">
            <w:pPr>
              <w:spacing w:line="276" w:lineRule="auto"/>
              <w:jc w:val="center"/>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 xml:space="preserve">Объем, акад. </w:t>
            </w:r>
            <w:proofErr w:type="gramStart"/>
            <w:r w:rsidRPr="003C7F61">
              <w:rPr>
                <w:rFonts w:ascii="Times New Roman" w:eastAsia="Times New Roman" w:hAnsi="Times New Roman" w:cs="Times New Roman"/>
                <w:b/>
                <w:bCs/>
                <w:lang w:eastAsia="ru-RU"/>
              </w:rPr>
              <w:t>ч</w:t>
            </w:r>
            <w:proofErr w:type="gramEnd"/>
            <w:r w:rsidRPr="003C7F61">
              <w:rPr>
                <w:rFonts w:ascii="Times New Roman" w:eastAsia="Times New Roman" w:hAnsi="Times New Roman" w:cs="Times New Roman"/>
                <w:b/>
                <w:bCs/>
                <w:lang w:eastAsia="ru-RU"/>
              </w:rPr>
              <w:t xml:space="preserve"> / в том числе в форме практической подготовки, акад. ч</w:t>
            </w:r>
          </w:p>
        </w:tc>
        <w:tc>
          <w:tcPr>
            <w:tcW w:w="591" w:type="pct"/>
            <w:tcBorders>
              <w:top w:val="single" w:sz="4" w:space="0" w:color="auto"/>
              <w:left w:val="single" w:sz="4" w:space="0" w:color="auto"/>
              <w:bottom w:val="single" w:sz="4" w:space="0" w:color="auto"/>
              <w:right w:val="single" w:sz="4" w:space="0" w:color="auto"/>
            </w:tcBorders>
          </w:tcPr>
          <w:p w14:paraId="7BCBA5AF" w14:textId="4F6A83F6" w:rsidR="00B75B30" w:rsidRPr="003C7F61" w:rsidRDefault="00B75B30" w:rsidP="003C7F61">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 ПК, </w:t>
            </w:r>
            <w:proofErr w:type="gramStart"/>
            <w:r>
              <w:rPr>
                <w:rFonts w:ascii="Times New Roman" w:eastAsia="Times New Roman" w:hAnsi="Times New Roman" w:cs="Times New Roman"/>
                <w:b/>
                <w:bCs/>
                <w:lang w:eastAsia="ru-RU"/>
              </w:rPr>
              <w:t>ОК</w:t>
            </w:r>
            <w:proofErr w:type="gramEnd"/>
          </w:p>
        </w:tc>
      </w:tr>
      <w:tr w:rsidR="00B75B30" w:rsidRPr="003C7F61" w14:paraId="12D40C56" w14:textId="4EA028D4" w:rsidTr="00B75B30">
        <w:tc>
          <w:tcPr>
            <w:tcW w:w="969" w:type="pct"/>
            <w:tcBorders>
              <w:top w:val="single" w:sz="4" w:space="0" w:color="auto"/>
              <w:left w:val="single" w:sz="4" w:space="0" w:color="auto"/>
              <w:bottom w:val="single" w:sz="4" w:space="0" w:color="auto"/>
              <w:right w:val="single" w:sz="4" w:space="0" w:color="auto"/>
            </w:tcBorders>
            <w:hideMark/>
          </w:tcPr>
          <w:p w14:paraId="595B779C" w14:textId="77777777" w:rsidR="00B75B30" w:rsidRPr="003C7F61" w:rsidRDefault="00B75B30" w:rsidP="003C7F61">
            <w:pPr>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w:t>
            </w:r>
          </w:p>
        </w:tc>
        <w:tc>
          <w:tcPr>
            <w:tcW w:w="2848" w:type="pct"/>
            <w:tcBorders>
              <w:top w:val="single" w:sz="4" w:space="0" w:color="auto"/>
              <w:left w:val="single" w:sz="4" w:space="0" w:color="auto"/>
              <w:bottom w:val="single" w:sz="4" w:space="0" w:color="auto"/>
              <w:right w:val="single" w:sz="4" w:space="0" w:color="auto"/>
            </w:tcBorders>
            <w:hideMark/>
          </w:tcPr>
          <w:p w14:paraId="2508858C" w14:textId="77777777" w:rsidR="00B75B30" w:rsidRPr="003C7F61" w:rsidRDefault="00B75B30" w:rsidP="003C7F61">
            <w:pPr>
              <w:spacing w:line="276" w:lineRule="auto"/>
              <w:jc w:val="center"/>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2</w:t>
            </w:r>
          </w:p>
        </w:tc>
        <w:tc>
          <w:tcPr>
            <w:tcW w:w="592" w:type="pct"/>
            <w:tcBorders>
              <w:top w:val="single" w:sz="4" w:space="0" w:color="auto"/>
              <w:left w:val="single" w:sz="4" w:space="0" w:color="auto"/>
              <w:bottom w:val="single" w:sz="4" w:space="0" w:color="auto"/>
              <w:right w:val="single" w:sz="4" w:space="0" w:color="auto"/>
            </w:tcBorders>
            <w:vAlign w:val="center"/>
            <w:hideMark/>
          </w:tcPr>
          <w:p w14:paraId="52F81896" w14:textId="77777777" w:rsidR="00B75B30" w:rsidRPr="003C7F61" w:rsidRDefault="00B75B30" w:rsidP="003C7F61">
            <w:pPr>
              <w:spacing w:line="276" w:lineRule="auto"/>
              <w:jc w:val="center"/>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3</w:t>
            </w:r>
          </w:p>
        </w:tc>
        <w:tc>
          <w:tcPr>
            <w:tcW w:w="591" w:type="pct"/>
            <w:tcBorders>
              <w:top w:val="single" w:sz="4" w:space="0" w:color="auto"/>
              <w:left w:val="single" w:sz="4" w:space="0" w:color="auto"/>
              <w:bottom w:val="single" w:sz="4" w:space="0" w:color="auto"/>
              <w:right w:val="single" w:sz="4" w:space="0" w:color="auto"/>
            </w:tcBorders>
          </w:tcPr>
          <w:p w14:paraId="714B2966" w14:textId="445554E0" w:rsidR="00B75B30" w:rsidRPr="003C7F61" w:rsidRDefault="00B75B30" w:rsidP="003C7F61">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B75B30" w:rsidRPr="003C7F61" w14:paraId="0402E157" w14:textId="6B802CD5" w:rsidTr="00B75B30">
        <w:tc>
          <w:tcPr>
            <w:tcW w:w="3817" w:type="pct"/>
            <w:gridSpan w:val="2"/>
            <w:tcBorders>
              <w:top w:val="single" w:sz="4" w:space="0" w:color="auto"/>
              <w:left w:val="single" w:sz="4" w:space="0" w:color="auto"/>
              <w:bottom w:val="single" w:sz="4" w:space="0" w:color="auto"/>
              <w:right w:val="single" w:sz="4" w:space="0" w:color="auto"/>
            </w:tcBorders>
            <w:hideMark/>
          </w:tcPr>
          <w:p w14:paraId="6BE9EA8C" w14:textId="77777777" w:rsidR="00B75B30" w:rsidRPr="003C7F61" w:rsidRDefault="00B75B30" w:rsidP="003C7F61">
            <w:pPr>
              <w:spacing w:line="276" w:lineRule="auto"/>
              <w:rPr>
                <w:rFonts w:ascii="Times New Roman" w:eastAsia="Times New Roman" w:hAnsi="Times New Roman" w:cs="Times New Roman"/>
                <w:i/>
                <w:lang w:eastAsia="ru-RU"/>
              </w:rPr>
            </w:pPr>
            <w:r w:rsidRPr="003C7F61">
              <w:rPr>
                <w:rFonts w:ascii="Times New Roman" w:eastAsia="Times New Roman" w:hAnsi="Times New Roman" w:cs="Times New Roman"/>
                <w:b/>
                <w:bCs/>
                <w:lang w:eastAsia="ru-RU"/>
              </w:rPr>
              <w:t xml:space="preserve">МДК. 04.01 </w:t>
            </w:r>
            <w:r w:rsidRPr="003C7F61">
              <w:rPr>
                <w:rFonts w:ascii="Times New Roman" w:eastAsia="Times New Roman" w:hAnsi="Times New Roman" w:cs="Times New Roman"/>
                <w:b/>
                <w:lang w:eastAsia="ru-RU"/>
              </w:rPr>
              <w:t>Теоретические и методические основы преподавания информатики в начальной школе</w:t>
            </w:r>
          </w:p>
        </w:tc>
        <w:tc>
          <w:tcPr>
            <w:tcW w:w="592" w:type="pct"/>
            <w:tcBorders>
              <w:top w:val="single" w:sz="4" w:space="0" w:color="auto"/>
              <w:left w:val="single" w:sz="4" w:space="0" w:color="auto"/>
              <w:bottom w:val="single" w:sz="4" w:space="0" w:color="auto"/>
              <w:right w:val="single" w:sz="4" w:space="0" w:color="auto"/>
            </w:tcBorders>
            <w:vAlign w:val="center"/>
          </w:tcPr>
          <w:p w14:paraId="07D7FC9E" w14:textId="77777777" w:rsidR="00B75B30" w:rsidRPr="003C7F61" w:rsidRDefault="00B75B30" w:rsidP="003C7F61">
            <w:pPr>
              <w:suppressAutoHyphens/>
              <w:spacing w:line="276" w:lineRule="auto"/>
              <w:jc w:val="center"/>
              <w:rPr>
                <w:rFonts w:ascii="Times New Roman" w:eastAsia="Times New Roman" w:hAnsi="Times New Roman" w:cs="Times New Roman"/>
                <w:i/>
                <w:lang w:eastAsia="ru-RU"/>
              </w:rPr>
            </w:pPr>
            <w:r w:rsidRPr="003C7F61">
              <w:rPr>
                <w:rFonts w:ascii="Times New Roman" w:eastAsia="Times New Roman" w:hAnsi="Times New Roman" w:cs="Times New Roman"/>
                <w:i/>
                <w:lang w:eastAsia="ru-RU"/>
              </w:rPr>
              <w:t>72/42</w:t>
            </w:r>
          </w:p>
        </w:tc>
        <w:tc>
          <w:tcPr>
            <w:tcW w:w="591" w:type="pct"/>
            <w:tcBorders>
              <w:top w:val="single" w:sz="4" w:space="0" w:color="auto"/>
              <w:left w:val="single" w:sz="4" w:space="0" w:color="auto"/>
              <w:bottom w:val="single" w:sz="4" w:space="0" w:color="auto"/>
              <w:right w:val="single" w:sz="4" w:space="0" w:color="auto"/>
            </w:tcBorders>
          </w:tcPr>
          <w:p w14:paraId="2F44CE1B" w14:textId="77777777" w:rsidR="00B75B30" w:rsidRPr="003C7F61" w:rsidRDefault="00B75B30" w:rsidP="003C7F61">
            <w:pPr>
              <w:suppressAutoHyphens/>
              <w:spacing w:line="276" w:lineRule="auto"/>
              <w:jc w:val="center"/>
              <w:rPr>
                <w:rFonts w:ascii="Times New Roman" w:eastAsia="Times New Roman" w:hAnsi="Times New Roman" w:cs="Times New Roman"/>
                <w:i/>
                <w:lang w:eastAsia="ru-RU"/>
              </w:rPr>
            </w:pPr>
          </w:p>
        </w:tc>
      </w:tr>
      <w:tr w:rsidR="00B75B30" w:rsidRPr="003C7F61" w14:paraId="7B07EAD3" w14:textId="7DA3BCD8" w:rsidTr="00B75B30">
        <w:tc>
          <w:tcPr>
            <w:tcW w:w="969" w:type="pct"/>
            <w:vMerge w:val="restart"/>
            <w:tcBorders>
              <w:top w:val="single" w:sz="4" w:space="0" w:color="auto"/>
              <w:left w:val="single" w:sz="4" w:space="0" w:color="auto"/>
              <w:bottom w:val="single" w:sz="4" w:space="0" w:color="auto"/>
              <w:right w:val="single" w:sz="4" w:space="0" w:color="auto"/>
            </w:tcBorders>
          </w:tcPr>
          <w:p w14:paraId="7D8B72F6"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Тема 1. Предмет методики преподавания информатики в начальной школе</w:t>
            </w:r>
          </w:p>
          <w:p w14:paraId="69C63596"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74029CD2"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 xml:space="preserve">Содержание </w:t>
            </w:r>
          </w:p>
        </w:tc>
        <w:tc>
          <w:tcPr>
            <w:tcW w:w="592" w:type="pct"/>
            <w:tcBorders>
              <w:top w:val="single" w:sz="4" w:space="0" w:color="auto"/>
              <w:left w:val="single" w:sz="4" w:space="0" w:color="auto"/>
              <w:bottom w:val="single" w:sz="4" w:space="0" w:color="auto"/>
              <w:right w:val="single" w:sz="4" w:space="0" w:color="auto"/>
            </w:tcBorders>
          </w:tcPr>
          <w:p w14:paraId="2347229F" w14:textId="77777777" w:rsidR="00B75B30" w:rsidRPr="003C7F61" w:rsidRDefault="00B75B30" w:rsidP="003C7F61">
            <w:pPr>
              <w:suppressAutoHyphens/>
              <w:spacing w:line="276" w:lineRule="auto"/>
              <w:jc w:val="center"/>
              <w:rPr>
                <w:rFonts w:ascii="Times New Roman" w:eastAsia="Times New Roman" w:hAnsi="Times New Roman" w:cs="Times New Roman"/>
                <w:b/>
                <w:lang w:val="en-US" w:eastAsia="ru-RU"/>
              </w:rPr>
            </w:pPr>
            <w:r w:rsidRPr="003C7F61">
              <w:rPr>
                <w:rFonts w:ascii="Times New Roman" w:eastAsia="Times New Roman" w:hAnsi="Times New Roman" w:cs="Times New Roman"/>
                <w:b/>
                <w:lang w:val="en-US" w:eastAsia="ru-RU"/>
              </w:rPr>
              <w:t>4</w:t>
            </w:r>
          </w:p>
        </w:tc>
        <w:tc>
          <w:tcPr>
            <w:tcW w:w="591" w:type="pct"/>
            <w:tcBorders>
              <w:top w:val="single" w:sz="4" w:space="0" w:color="auto"/>
              <w:left w:val="single" w:sz="4" w:space="0" w:color="auto"/>
              <w:bottom w:val="single" w:sz="4" w:space="0" w:color="auto"/>
              <w:right w:val="single" w:sz="4" w:space="0" w:color="auto"/>
            </w:tcBorders>
          </w:tcPr>
          <w:p w14:paraId="0D909EE9" w14:textId="77777777" w:rsidR="00B75B30" w:rsidRPr="003C7F61" w:rsidRDefault="00B75B30" w:rsidP="003C7F61">
            <w:pPr>
              <w:suppressAutoHyphens/>
              <w:spacing w:line="276" w:lineRule="auto"/>
              <w:jc w:val="center"/>
              <w:rPr>
                <w:rFonts w:ascii="Times New Roman" w:eastAsia="Times New Roman" w:hAnsi="Times New Roman" w:cs="Times New Roman"/>
                <w:b/>
                <w:lang w:val="en-US" w:eastAsia="ru-RU"/>
              </w:rPr>
            </w:pPr>
          </w:p>
        </w:tc>
      </w:tr>
      <w:tr w:rsidR="00B75B30" w:rsidRPr="003C7F61" w14:paraId="687E1F61" w14:textId="002D0E77"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79C8A246"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210660ED" w14:textId="77777777" w:rsidR="00B75B30" w:rsidRPr="003C7F61" w:rsidRDefault="00B75B30" w:rsidP="003C7F61">
            <w:pPr>
              <w:suppressAutoHyphens/>
              <w:spacing w:line="276" w:lineRule="auto"/>
              <w:jc w:val="both"/>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1. </w:t>
            </w:r>
            <w:r w:rsidRPr="003C7F61">
              <w:rPr>
                <w:rFonts w:ascii="Times New Roman" w:eastAsia="Times New Roman" w:hAnsi="Times New Roman" w:cs="Times New Roman"/>
                <w:bCs/>
                <w:lang w:eastAsia="ru-RU"/>
              </w:rPr>
              <w:t>Пропедевтика курса информатики в начальной школе. Цели обучения информатики в начальной школе. Общеобразовательное и общекультурное значение курса информатики</w:t>
            </w:r>
          </w:p>
        </w:tc>
        <w:tc>
          <w:tcPr>
            <w:tcW w:w="592" w:type="pct"/>
            <w:tcBorders>
              <w:top w:val="single" w:sz="4" w:space="0" w:color="auto"/>
              <w:left w:val="single" w:sz="4" w:space="0" w:color="auto"/>
              <w:bottom w:val="single" w:sz="4" w:space="0" w:color="auto"/>
              <w:right w:val="single" w:sz="4" w:space="0" w:color="auto"/>
            </w:tcBorders>
            <w:vAlign w:val="center"/>
            <w:hideMark/>
          </w:tcPr>
          <w:p w14:paraId="0CC12391" w14:textId="77777777" w:rsidR="00B75B30" w:rsidRPr="003C7F61" w:rsidRDefault="00B75B30" w:rsidP="003C7F61">
            <w:pPr>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val="restart"/>
            <w:tcBorders>
              <w:top w:val="single" w:sz="4" w:space="0" w:color="auto"/>
              <w:left w:val="single" w:sz="4" w:space="0" w:color="auto"/>
              <w:right w:val="single" w:sz="4" w:space="0" w:color="auto"/>
            </w:tcBorders>
          </w:tcPr>
          <w:p w14:paraId="5B909916" w14:textId="68280CAE" w:rsidR="00B75B30" w:rsidRPr="003C7F61" w:rsidRDefault="00B75B30" w:rsidP="003C7F61">
            <w:pPr>
              <w:spacing w:line="276" w:lineRule="auto"/>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75B30" w:rsidRPr="003C7F61" w14:paraId="12428D21" w14:textId="554DC120"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4986C4CC"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5238A9EA" w14:textId="77777777" w:rsidR="00B75B30" w:rsidRPr="003C7F61" w:rsidRDefault="00B75B30" w:rsidP="003C7F61">
            <w:pPr>
              <w:suppressAutoHyphens/>
              <w:spacing w:line="276" w:lineRule="auto"/>
              <w:jc w:val="both"/>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2. </w:t>
            </w:r>
            <w:r w:rsidRPr="003C7F61">
              <w:rPr>
                <w:rFonts w:ascii="Times New Roman" w:eastAsia="Times New Roman" w:hAnsi="Times New Roman" w:cs="Times New Roman"/>
                <w:lang w:eastAsia="ru-RU"/>
              </w:rPr>
              <w:t>Поколение альфа. Компьютерная и цифровая грамотность обучающихся начальных классов. Различные подходы к преподаванию информатики в начальной школе. Основные направления и перспективы развития</w:t>
            </w:r>
          </w:p>
        </w:tc>
        <w:tc>
          <w:tcPr>
            <w:tcW w:w="592" w:type="pct"/>
            <w:tcBorders>
              <w:top w:val="single" w:sz="4" w:space="0" w:color="auto"/>
              <w:left w:val="single" w:sz="4" w:space="0" w:color="auto"/>
              <w:bottom w:val="single" w:sz="4" w:space="0" w:color="auto"/>
              <w:right w:val="single" w:sz="4" w:space="0" w:color="auto"/>
            </w:tcBorders>
            <w:vAlign w:val="center"/>
            <w:hideMark/>
          </w:tcPr>
          <w:p w14:paraId="62DB4DBF" w14:textId="77777777" w:rsidR="00B75B30" w:rsidRPr="003C7F61" w:rsidRDefault="00B75B30" w:rsidP="003C7F61">
            <w:pPr>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bottom w:val="single" w:sz="4" w:space="0" w:color="auto"/>
              <w:right w:val="single" w:sz="4" w:space="0" w:color="auto"/>
            </w:tcBorders>
          </w:tcPr>
          <w:p w14:paraId="22F6D293" w14:textId="77777777" w:rsidR="00B75B30" w:rsidRPr="003C7F61" w:rsidRDefault="00B75B30" w:rsidP="003C7F61">
            <w:pPr>
              <w:spacing w:line="276" w:lineRule="auto"/>
              <w:jc w:val="center"/>
              <w:rPr>
                <w:rFonts w:ascii="Times New Roman" w:eastAsia="Times New Roman" w:hAnsi="Times New Roman" w:cs="Times New Roman"/>
                <w:lang w:eastAsia="ru-RU"/>
              </w:rPr>
            </w:pPr>
          </w:p>
        </w:tc>
      </w:tr>
      <w:tr w:rsidR="00B75B30" w:rsidRPr="003C7F61" w14:paraId="6456EB84" w14:textId="71F92518" w:rsidTr="00B75B30">
        <w:tc>
          <w:tcPr>
            <w:tcW w:w="969" w:type="pct"/>
            <w:vMerge w:val="restart"/>
            <w:tcBorders>
              <w:top w:val="single" w:sz="4" w:space="0" w:color="auto"/>
              <w:left w:val="single" w:sz="4" w:space="0" w:color="auto"/>
              <w:bottom w:val="single" w:sz="4" w:space="0" w:color="auto"/>
              <w:right w:val="single" w:sz="4" w:space="0" w:color="auto"/>
            </w:tcBorders>
            <w:hideMark/>
          </w:tcPr>
          <w:p w14:paraId="1E2CDE51"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Тема 2. Организация обучения информатике в начальной школе</w:t>
            </w:r>
          </w:p>
        </w:tc>
        <w:tc>
          <w:tcPr>
            <w:tcW w:w="2848" w:type="pct"/>
            <w:tcBorders>
              <w:top w:val="single" w:sz="4" w:space="0" w:color="auto"/>
              <w:left w:val="single" w:sz="4" w:space="0" w:color="auto"/>
              <w:bottom w:val="single" w:sz="4" w:space="0" w:color="auto"/>
              <w:right w:val="single" w:sz="4" w:space="0" w:color="auto"/>
            </w:tcBorders>
            <w:hideMark/>
          </w:tcPr>
          <w:p w14:paraId="3A598D29"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 xml:space="preserve">Содержание </w:t>
            </w:r>
          </w:p>
        </w:tc>
        <w:tc>
          <w:tcPr>
            <w:tcW w:w="592" w:type="pct"/>
            <w:tcBorders>
              <w:top w:val="single" w:sz="4" w:space="0" w:color="auto"/>
              <w:left w:val="single" w:sz="4" w:space="0" w:color="auto"/>
              <w:bottom w:val="single" w:sz="4" w:space="0" w:color="auto"/>
              <w:right w:val="single" w:sz="4" w:space="0" w:color="auto"/>
            </w:tcBorders>
            <w:vAlign w:val="center"/>
            <w:hideMark/>
          </w:tcPr>
          <w:p w14:paraId="18893F87"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38/6</w:t>
            </w:r>
          </w:p>
        </w:tc>
        <w:tc>
          <w:tcPr>
            <w:tcW w:w="591" w:type="pct"/>
            <w:tcBorders>
              <w:top w:val="single" w:sz="4" w:space="0" w:color="auto"/>
              <w:left w:val="single" w:sz="4" w:space="0" w:color="auto"/>
              <w:bottom w:val="single" w:sz="4" w:space="0" w:color="auto"/>
              <w:right w:val="single" w:sz="4" w:space="0" w:color="auto"/>
            </w:tcBorders>
          </w:tcPr>
          <w:p w14:paraId="7E1105CC"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p>
        </w:tc>
      </w:tr>
      <w:tr w:rsidR="00B75B30" w:rsidRPr="003C7F61" w14:paraId="60A5CC52" w14:textId="6E185B84"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7596201C"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1B5AC75D"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1. </w:t>
            </w:r>
            <w:r w:rsidRPr="003C7F61">
              <w:rPr>
                <w:rFonts w:ascii="Times New Roman" w:eastAsia="Times New Roman" w:hAnsi="Times New Roman" w:cs="Times New Roman"/>
                <w:lang w:eastAsia="ru-RU"/>
              </w:rPr>
              <w:t>ФГОС НОО. Современное состояние нормативной базы</w:t>
            </w:r>
          </w:p>
        </w:tc>
        <w:tc>
          <w:tcPr>
            <w:tcW w:w="592" w:type="pct"/>
            <w:tcBorders>
              <w:top w:val="single" w:sz="4" w:space="0" w:color="auto"/>
              <w:left w:val="single" w:sz="4" w:space="0" w:color="auto"/>
              <w:bottom w:val="single" w:sz="4" w:space="0" w:color="auto"/>
              <w:right w:val="single" w:sz="4" w:space="0" w:color="auto"/>
            </w:tcBorders>
            <w:vAlign w:val="center"/>
            <w:hideMark/>
          </w:tcPr>
          <w:p w14:paraId="049EF190"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val="restart"/>
            <w:tcBorders>
              <w:top w:val="single" w:sz="4" w:space="0" w:color="auto"/>
              <w:left w:val="single" w:sz="4" w:space="0" w:color="auto"/>
              <w:right w:val="single" w:sz="4" w:space="0" w:color="auto"/>
            </w:tcBorders>
          </w:tcPr>
          <w:p w14:paraId="377BD343" w14:textId="7905B572"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75B30" w:rsidRPr="003C7F61" w14:paraId="41953CEA" w14:textId="24647201"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539C49AB"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2DC303D5"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2. </w:t>
            </w:r>
            <w:r w:rsidRPr="003C7F61">
              <w:rPr>
                <w:rFonts w:ascii="Times New Roman" w:eastAsia="Times New Roman" w:hAnsi="Times New Roman" w:cs="Times New Roman"/>
                <w:lang w:eastAsia="ru-RU"/>
              </w:rPr>
              <w:t>Возрастные психофизические особенности изучения информатики у детей старшего дошкольного и младшего школьного возраста</w:t>
            </w:r>
          </w:p>
        </w:tc>
        <w:tc>
          <w:tcPr>
            <w:tcW w:w="592" w:type="pct"/>
            <w:tcBorders>
              <w:top w:val="single" w:sz="4" w:space="0" w:color="auto"/>
              <w:left w:val="single" w:sz="4" w:space="0" w:color="auto"/>
              <w:bottom w:val="single" w:sz="4" w:space="0" w:color="auto"/>
              <w:right w:val="single" w:sz="4" w:space="0" w:color="auto"/>
            </w:tcBorders>
            <w:vAlign w:val="center"/>
            <w:hideMark/>
          </w:tcPr>
          <w:p w14:paraId="2D76CCA2"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3C7660D6"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5118984F" w14:textId="246DCEBB"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154EC396"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09B21E86"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3. </w:t>
            </w:r>
            <w:r w:rsidRPr="003C7F61">
              <w:rPr>
                <w:rFonts w:ascii="Times New Roman" w:eastAsia="Times New Roman" w:hAnsi="Times New Roman" w:cs="Times New Roman"/>
                <w:lang w:eastAsia="ru-RU"/>
              </w:rPr>
              <w:t>Учебные пособия по информатике и программное обеспечение курса. Характеристика и состав программного обеспечения начального курса информатики.</w:t>
            </w:r>
          </w:p>
        </w:tc>
        <w:tc>
          <w:tcPr>
            <w:tcW w:w="592" w:type="pct"/>
            <w:tcBorders>
              <w:top w:val="single" w:sz="4" w:space="0" w:color="auto"/>
              <w:left w:val="single" w:sz="4" w:space="0" w:color="auto"/>
              <w:bottom w:val="single" w:sz="4" w:space="0" w:color="auto"/>
              <w:right w:val="single" w:sz="4" w:space="0" w:color="auto"/>
            </w:tcBorders>
            <w:vAlign w:val="center"/>
          </w:tcPr>
          <w:p w14:paraId="1149A3AB"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23A09F5F"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69BAF922" w14:textId="640EC545"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3797E997"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59E905FE"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4.</w:t>
            </w:r>
            <w:r w:rsidRPr="003C7F61">
              <w:rPr>
                <w:rFonts w:ascii="Times New Roman" w:eastAsia="Times New Roman" w:hAnsi="Times New Roman" w:cs="Times New Roman"/>
                <w:lang w:eastAsia="ru-RU"/>
              </w:rPr>
              <w:t xml:space="preserve"> Построение урока информатики в начальной школе. Виды и формы проведения урока</w:t>
            </w:r>
          </w:p>
        </w:tc>
        <w:tc>
          <w:tcPr>
            <w:tcW w:w="592" w:type="pct"/>
            <w:tcBorders>
              <w:top w:val="single" w:sz="4" w:space="0" w:color="auto"/>
              <w:left w:val="single" w:sz="4" w:space="0" w:color="auto"/>
              <w:bottom w:val="single" w:sz="4" w:space="0" w:color="auto"/>
              <w:right w:val="single" w:sz="4" w:space="0" w:color="auto"/>
            </w:tcBorders>
            <w:vAlign w:val="center"/>
          </w:tcPr>
          <w:p w14:paraId="5B97CDB1"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25B2C607"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44044BB9" w14:textId="5663CBD7"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44F47487"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71273D73"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5.</w:t>
            </w:r>
            <w:r w:rsidRPr="003C7F61">
              <w:rPr>
                <w:rFonts w:ascii="Times New Roman" w:eastAsia="Times New Roman" w:hAnsi="Times New Roman" w:cs="Times New Roman"/>
                <w:lang w:eastAsia="ru-RU"/>
              </w:rPr>
              <w:t>Организация и методы обучения обучающихся начальных классов информатике</w:t>
            </w:r>
          </w:p>
        </w:tc>
        <w:tc>
          <w:tcPr>
            <w:tcW w:w="592" w:type="pct"/>
            <w:tcBorders>
              <w:top w:val="single" w:sz="4" w:space="0" w:color="auto"/>
              <w:left w:val="single" w:sz="4" w:space="0" w:color="auto"/>
              <w:bottom w:val="single" w:sz="4" w:space="0" w:color="auto"/>
              <w:right w:val="single" w:sz="4" w:space="0" w:color="auto"/>
            </w:tcBorders>
            <w:vAlign w:val="center"/>
          </w:tcPr>
          <w:p w14:paraId="096D5FE3"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4D8FD404"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16DEB6FB" w14:textId="21C58049"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73D9E440"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0916689C"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6.</w:t>
            </w:r>
            <w:r w:rsidRPr="003C7F61">
              <w:rPr>
                <w:rFonts w:ascii="Times New Roman" w:eastAsia="Times New Roman" w:hAnsi="Times New Roman" w:cs="Times New Roman"/>
                <w:lang w:eastAsia="ru-RU"/>
              </w:rPr>
              <w:t>Организация проверки и оценки результатов обучения в начальной школе</w:t>
            </w:r>
          </w:p>
        </w:tc>
        <w:tc>
          <w:tcPr>
            <w:tcW w:w="592" w:type="pct"/>
            <w:tcBorders>
              <w:top w:val="single" w:sz="4" w:space="0" w:color="auto"/>
              <w:left w:val="single" w:sz="4" w:space="0" w:color="auto"/>
              <w:bottom w:val="single" w:sz="4" w:space="0" w:color="auto"/>
              <w:right w:val="single" w:sz="4" w:space="0" w:color="auto"/>
            </w:tcBorders>
            <w:vAlign w:val="center"/>
          </w:tcPr>
          <w:p w14:paraId="3BB7D7CD"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30D73A66"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0CED435B" w14:textId="4BE838A4"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791E770C"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20CA0C96"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7.</w:t>
            </w:r>
            <w:r w:rsidRPr="003C7F61">
              <w:rPr>
                <w:rFonts w:ascii="Times New Roman" w:eastAsia="Times New Roman" w:hAnsi="Times New Roman" w:cs="Times New Roman"/>
                <w:lang w:eastAsia="ru-RU"/>
              </w:rPr>
              <w:t>Организация проектной деятельности на уроках в начальной школе</w:t>
            </w:r>
          </w:p>
        </w:tc>
        <w:tc>
          <w:tcPr>
            <w:tcW w:w="592" w:type="pct"/>
            <w:tcBorders>
              <w:top w:val="single" w:sz="4" w:space="0" w:color="auto"/>
              <w:left w:val="single" w:sz="4" w:space="0" w:color="auto"/>
              <w:bottom w:val="single" w:sz="4" w:space="0" w:color="auto"/>
              <w:right w:val="single" w:sz="4" w:space="0" w:color="auto"/>
            </w:tcBorders>
            <w:vAlign w:val="center"/>
          </w:tcPr>
          <w:p w14:paraId="02518879"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26D1C066"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2B65C4AE" w14:textId="57CED435"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053DB2C9"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2B008062"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8.</w:t>
            </w:r>
            <w:r w:rsidRPr="003C7F61">
              <w:rPr>
                <w:rFonts w:ascii="Times New Roman" w:eastAsia="Times New Roman" w:hAnsi="Times New Roman" w:cs="Times New Roman"/>
                <w:lang w:eastAsia="ru-RU"/>
              </w:rPr>
              <w:t>Проектирование обучения информатики</w:t>
            </w:r>
            <w:r w:rsidRPr="003C7F61">
              <w:rPr>
                <w:rFonts w:ascii="Times New Roman" w:eastAsia="Times New Roman" w:hAnsi="Times New Roman" w:cs="Times New Roman"/>
                <w:b/>
                <w:lang w:eastAsia="ru-RU"/>
              </w:rPr>
              <w:t xml:space="preserve">. </w:t>
            </w:r>
            <w:r w:rsidRPr="003C7F61">
              <w:rPr>
                <w:rFonts w:ascii="Times New Roman" w:eastAsia="Times New Roman" w:hAnsi="Times New Roman" w:cs="Times New Roman"/>
                <w:lang w:eastAsia="ru-RU"/>
              </w:rPr>
              <w:t>Тематическое планирование. Поурочное планирование</w:t>
            </w:r>
          </w:p>
        </w:tc>
        <w:tc>
          <w:tcPr>
            <w:tcW w:w="592" w:type="pct"/>
            <w:tcBorders>
              <w:top w:val="single" w:sz="4" w:space="0" w:color="auto"/>
              <w:left w:val="single" w:sz="4" w:space="0" w:color="auto"/>
              <w:bottom w:val="single" w:sz="4" w:space="0" w:color="auto"/>
              <w:right w:val="single" w:sz="4" w:space="0" w:color="auto"/>
            </w:tcBorders>
            <w:vAlign w:val="center"/>
          </w:tcPr>
          <w:p w14:paraId="4D4A0319"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34AFD636"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37AFAB53" w14:textId="58B9B11A"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7A36FE94"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2AD17CE3" w14:textId="77777777" w:rsidR="00B75B30" w:rsidRPr="003C7F61" w:rsidRDefault="00B75B30" w:rsidP="003C7F61">
            <w:pPr>
              <w:suppressAutoHyphens/>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В том числе практических занятий и лабораторных работ</w:t>
            </w:r>
          </w:p>
        </w:tc>
        <w:tc>
          <w:tcPr>
            <w:tcW w:w="592" w:type="pct"/>
            <w:tcBorders>
              <w:top w:val="single" w:sz="4" w:space="0" w:color="auto"/>
              <w:left w:val="single" w:sz="4" w:space="0" w:color="auto"/>
              <w:bottom w:val="single" w:sz="4" w:space="0" w:color="auto"/>
              <w:right w:val="single" w:sz="4" w:space="0" w:color="auto"/>
            </w:tcBorders>
            <w:vAlign w:val="center"/>
            <w:hideMark/>
          </w:tcPr>
          <w:p w14:paraId="41B0D387"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6</w:t>
            </w:r>
          </w:p>
        </w:tc>
        <w:tc>
          <w:tcPr>
            <w:tcW w:w="591" w:type="pct"/>
            <w:vMerge/>
            <w:tcBorders>
              <w:left w:val="single" w:sz="4" w:space="0" w:color="auto"/>
              <w:right w:val="single" w:sz="4" w:space="0" w:color="auto"/>
            </w:tcBorders>
          </w:tcPr>
          <w:p w14:paraId="66CC2A54"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p>
        </w:tc>
      </w:tr>
      <w:tr w:rsidR="00B75B30" w:rsidRPr="003C7F61" w14:paraId="2FCAB3A9" w14:textId="4180CA55"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694C5B5A"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3159817C"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w:t>
            </w:r>
            <w:r w:rsidRPr="003C7F61">
              <w:rPr>
                <w:rFonts w:ascii="Times New Roman" w:eastAsia="Times New Roman" w:hAnsi="Times New Roman" w:cs="Times New Roman"/>
                <w:lang w:eastAsia="ru-RU"/>
              </w:rPr>
              <w:t xml:space="preserve">Анализ </w:t>
            </w:r>
            <w:proofErr w:type="spellStart"/>
            <w:r w:rsidRPr="003C7F61">
              <w:rPr>
                <w:rFonts w:ascii="Times New Roman" w:eastAsia="Times New Roman" w:hAnsi="Times New Roman" w:cs="Times New Roman"/>
                <w:lang w:eastAsia="ru-RU"/>
              </w:rPr>
              <w:t>СанПин</w:t>
            </w:r>
            <w:proofErr w:type="spellEnd"/>
            <w:r w:rsidRPr="003C7F61">
              <w:rPr>
                <w:rFonts w:ascii="Times New Roman" w:eastAsia="Times New Roman" w:hAnsi="Times New Roman" w:cs="Times New Roman"/>
                <w:lang w:eastAsia="ru-RU"/>
              </w:rPr>
              <w:t>. Составление методических рекомендаций по работе обучающихся начальных классов в компьютерном классе. Изучение правил поведения и техники безопасности в компьютерном классе. Эргономика рабочего места</w:t>
            </w:r>
          </w:p>
        </w:tc>
        <w:tc>
          <w:tcPr>
            <w:tcW w:w="592" w:type="pct"/>
            <w:tcBorders>
              <w:top w:val="single" w:sz="4" w:space="0" w:color="auto"/>
              <w:left w:val="single" w:sz="4" w:space="0" w:color="auto"/>
              <w:bottom w:val="single" w:sz="4" w:space="0" w:color="auto"/>
              <w:right w:val="single" w:sz="4" w:space="0" w:color="auto"/>
            </w:tcBorders>
            <w:vAlign w:val="center"/>
            <w:hideMark/>
          </w:tcPr>
          <w:p w14:paraId="51C93A34"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04DEF55A"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61763C3C" w14:textId="78772255" w:rsidTr="004543E3">
        <w:tc>
          <w:tcPr>
            <w:tcW w:w="969" w:type="pct"/>
            <w:vMerge/>
            <w:tcBorders>
              <w:top w:val="single" w:sz="4" w:space="0" w:color="auto"/>
              <w:left w:val="single" w:sz="4" w:space="0" w:color="auto"/>
              <w:bottom w:val="single" w:sz="4" w:space="0" w:color="auto"/>
              <w:right w:val="single" w:sz="4" w:space="0" w:color="auto"/>
            </w:tcBorders>
            <w:vAlign w:val="center"/>
          </w:tcPr>
          <w:p w14:paraId="0E5B1AE9"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58241F2E"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2. </w:t>
            </w:r>
            <w:r w:rsidRPr="003C7F61">
              <w:rPr>
                <w:rFonts w:ascii="Times New Roman" w:eastAsia="Times New Roman" w:hAnsi="Times New Roman" w:cs="Times New Roman"/>
                <w:lang w:eastAsia="ru-RU"/>
              </w:rPr>
              <w:t>Анализ учебных пособий по информатике для начальной школы</w:t>
            </w:r>
          </w:p>
        </w:tc>
        <w:tc>
          <w:tcPr>
            <w:tcW w:w="592" w:type="pct"/>
            <w:tcBorders>
              <w:top w:val="single" w:sz="4" w:space="0" w:color="auto"/>
              <w:left w:val="single" w:sz="4" w:space="0" w:color="auto"/>
              <w:bottom w:val="single" w:sz="4" w:space="0" w:color="auto"/>
              <w:right w:val="single" w:sz="4" w:space="0" w:color="auto"/>
            </w:tcBorders>
            <w:vAlign w:val="center"/>
          </w:tcPr>
          <w:p w14:paraId="7CCD0CF0"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0D6D1044"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52704AB9" w14:textId="2C15BE12" w:rsidTr="004543E3">
        <w:tc>
          <w:tcPr>
            <w:tcW w:w="969" w:type="pct"/>
            <w:vMerge/>
            <w:tcBorders>
              <w:top w:val="single" w:sz="4" w:space="0" w:color="auto"/>
              <w:left w:val="single" w:sz="4" w:space="0" w:color="auto"/>
              <w:bottom w:val="single" w:sz="4" w:space="0" w:color="auto"/>
              <w:right w:val="single" w:sz="4" w:space="0" w:color="auto"/>
            </w:tcBorders>
            <w:vAlign w:val="center"/>
            <w:hideMark/>
          </w:tcPr>
          <w:p w14:paraId="0FF1BD1D"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hideMark/>
          </w:tcPr>
          <w:p w14:paraId="47F0C9EA"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3. </w:t>
            </w:r>
            <w:r w:rsidRPr="003C7F61">
              <w:rPr>
                <w:rFonts w:ascii="Times New Roman" w:eastAsia="Times New Roman" w:hAnsi="Times New Roman" w:cs="Times New Roman"/>
                <w:lang w:eastAsia="ru-RU"/>
              </w:rPr>
              <w:t>Банк проектов по информатике для начальной школы, согласно возрастным особенностям</w:t>
            </w:r>
          </w:p>
        </w:tc>
        <w:tc>
          <w:tcPr>
            <w:tcW w:w="592" w:type="pct"/>
            <w:tcBorders>
              <w:top w:val="single" w:sz="4" w:space="0" w:color="auto"/>
              <w:left w:val="single" w:sz="4" w:space="0" w:color="auto"/>
              <w:bottom w:val="single" w:sz="4" w:space="0" w:color="auto"/>
              <w:right w:val="single" w:sz="4" w:space="0" w:color="auto"/>
            </w:tcBorders>
            <w:vAlign w:val="center"/>
            <w:hideMark/>
          </w:tcPr>
          <w:p w14:paraId="7B7F01AD"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bottom w:val="single" w:sz="4" w:space="0" w:color="auto"/>
              <w:right w:val="single" w:sz="4" w:space="0" w:color="auto"/>
            </w:tcBorders>
          </w:tcPr>
          <w:p w14:paraId="59298950"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579390A2" w14:textId="2985948F" w:rsidTr="004543E3">
        <w:tc>
          <w:tcPr>
            <w:tcW w:w="969" w:type="pct"/>
            <w:vMerge w:val="restart"/>
            <w:tcBorders>
              <w:top w:val="single" w:sz="4" w:space="0" w:color="auto"/>
              <w:left w:val="single" w:sz="4" w:space="0" w:color="auto"/>
              <w:right w:val="single" w:sz="4" w:space="0" w:color="auto"/>
            </w:tcBorders>
            <w:vAlign w:val="center"/>
          </w:tcPr>
          <w:p w14:paraId="38EF853B"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Тема 3. Внеклассная работа по информатике</w:t>
            </w:r>
          </w:p>
        </w:tc>
        <w:tc>
          <w:tcPr>
            <w:tcW w:w="2848" w:type="pct"/>
            <w:tcBorders>
              <w:top w:val="single" w:sz="4" w:space="0" w:color="auto"/>
              <w:left w:val="single" w:sz="4" w:space="0" w:color="auto"/>
              <w:bottom w:val="single" w:sz="4" w:space="0" w:color="auto"/>
              <w:right w:val="single" w:sz="4" w:space="0" w:color="auto"/>
            </w:tcBorders>
          </w:tcPr>
          <w:p w14:paraId="57D70318"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Содержание</w:t>
            </w:r>
          </w:p>
        </w:tc>
        <w:tc>
          <w:tcPr>
            <w:tcW w:w="592" w:type="pct"/>
            <w:tcBorders>
              <w:top w:val="single" w:sz="4" w:space="0" w:color="auto"/>
              <w:left w:val="single" w:sz="4" w:space="0" w:color="auto"/>
              <w:bottom w:val="single" w:sz="4" w:space="0" w:color="auto"/>
              <w:right w:val="single" w:sz="4" w:space="0" w:color="auto"/>
            </w:tcBorders>
            <w:vAlign w:val="center"/>
          </w:tcPr>
          <w:p w14:paraId="6E9EA7AD"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12/4</w:t>
            </w:r>
          </w:p>
        </w:tc>
        <w:tc>
          <w:tcPr>
            <w:tcW w:w="591" w:type="pct"/>
            <w:vMerge w:val="restart"/>
            <w:tcBorders>
              <w:top w:val="single" w:sz="4" w:space="0" w:color="auto"/>
              <w:left w:val="single" w:sz="4" w:space="0" w:color="auto"/>
              <w:right w:val="single" w:sz="4" w:space="0" w:color="auto"/>
            </w:tcBorders>
          </w:tcPr>
          <w:p w14:paraId="04A10B45" w14:textId="28524A72"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75B30" w:rsidRPr="003C7F61" w14:paraId="31ED62C8" w14:textId="3139F6F6" w:rsidTr="004543E3">
        <w:tc>
          <w:tcPr>
            <w:tcW w:w="969" w:type="pct"/>
            <w:vMerge/>
            <w:tcBorders>
              <w:left w:val="single" w:sz="4" w:space="0" w:color="auto"/>
              <w:right w:val="single" w:sz="4" w:space="0" w:color="auto"/>
            </w:tcBorders>
            <w:vAlign w:val="center"/>
          </w:tcPr>
          <w:p w14:paraId="53206932"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1D7094E8"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w:t>
            </w:r>
            <w:r w:rsidRPr="003C7F61">
              <w:rPr>
                <w:rFonts w:ascii="Times New Roman" w:eastAsia="Times New Roman" w:hAnsi="Times New Roman" w:cs="Times New Roman"/>
                <w:lang w:eastAsia="ru-RU"/>
              </w:rPr>
              <w:t>Дидактичекие основы внеклассной работы по информатике в начальной школе</w:t>
            </w:r>
          </w:p>
        </w:tc>
        <w:tc>
          <w:tcPr>
            <w:tcW w:w="592" w:type="pct"/>
            <w:tcBorders>
              <w:top w:val="single" w:sz="4" w:space="0" w:color="auto"/>
              <w:left w:val="single" w:sz="4" w:space="0" w:color="auto"/>
              <w:bottom w:val="single" w:sz="4" w:space="0" w:color="auto"/>
              <w:right w:val="single" w:sz="4" w:space="0" w:color="auto"/>
            </w:tcBorders>
            <w:vAlign w:val="center"/>
          </w:tcPr>
          <w:p w14:paraId="030D57C9"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17C40B3E"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4C345AEB" w14:textId="56F01520" w:rsidTr="004543E3">
        <w:tc>
          <w:tcPr>
            <w:tcW w:w="969" w:type="pct"/>
            <w:vMerge/>
            <w:tcBorders>
              <w:left w:val="single" w:sz="4" w:space="0" w:color="auto"/>
              <w:right w:val="single" w:sz="4" w:space="0" w:color="auto"/>
            </w:tcBorders>
            <w:vAlign w:val="center"/>
          </w:tcPr>
          <w:p w14:paraId="7AF3654D"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6682393A"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2.</w:t>
            </w:r>
            <w:r w:rsidRPr="003C7F61">
              <w:rPr>
                <w:rFonts w:ascii="Times New Roman" w:eastAsia="Times New Roman" w:hAnsi="Times New Roman" w:cs="Times New Roman"/>
                <w:lang w:eastAsia="ru-RU"/>
              </w:rPr>
              <w:t>Методика внеклассной работы по информатике в начальной школе</w:t>
            </w:r>
          </w:p>
        </w:tc>
        <w:tc>
          <w:tcPr>
            <w:tcW w:w="592" w:type="pct"/>
            <w:tcBorders>
              <w:top w:val="single" w:sz="4" w:space="0" w:color="auto"/>
              <w:left w:val="single" w:sz="4" w:space="0" w:color="auto"/>
              <w:bottom w:val="single" w:sz="4" w:space="0" w:color="auto"/>
              <w:right w:val="single" w:sz="4" w:space="0" w:color="auto"/>
            </w:tcBorders>
            <w:vAlign w:val="center"/>
          </w:tcPr>
          <w:p w14:paraId="2CDA4275"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53675107"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614B1E87" w14:textId="3D9C62AB" w:rsidTr="004543E3">
        <w:tc>
          <w:tcPr>
            <w:tcW w:w="969" w:type="pct"/>
            <w:vMerge/>
            <w:tcBorders>
              <w:left w:val="single" w:sz="4" w:space="0" w:color="auto"/>
              <w:right w:val="single" w:sz="4" w:space="0" w:color="auto"/>
            </w:tcBorders>
            <w:vAlign w:val="center"/>
          </w:tcPr>
          <w:p w14:paraId="0F90D01A"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418C2A0C"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В том числе практических занятий и лабораторных работ</w:t>
            </w:r>
          </w:p>
        </w:tc>
        <w:tc>
          <w:tcPr>
            <w:tcW w:w="592" w:type="pct"/>
            <w:tcBorders>
              <w:top w:val="single" w:sz="4" w:space="0" w:color="auto"/>
              <w:left w:val="single" w:sz="4" w:space="0" w:color="auto"/>
              <w:bottom w:val="single" w:sz="4" w:space="0" w:color="auto"/>
              <w:right w:val="single" w:sz="4" w:space="0" w:color="auto"/>
            </w:tcBorders>
            <w:vAlign w:val="center"/>
          </w:tcPr>
          <w:p w14:paraId="3935D578"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4</w:t>
            </w:r>
          </w:p>
        </w:tc>
        <w:tc>
          <w:tcPr>
            <w:tcW w:w="591" w:type="pct"/>
            <w:vMerge/>
            <w:tcBorders>
              <w:left w:val="single" w:sz="4" w:space="0" w:color="auto"/>
              <w:right w:val="single" w:sz="4" w:space="0" w:color="auto"/>
            </w:tcBorders>
          </w:tcPr>
          <w:p w14:paraId="33820DE4"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p>
        </w:tc>
      </w:tr>
      <w:tr w:rsidR="00B75B30" w:rsidRPr="003C7F61" w14:paraId="7C96099B" w14:textId="1F5BC084" w:rsidTr="004543E3">
        <w:tc>
          <w:tcPr>
            <w:tcW w:w="969" w:type="pct"/>
            <w:vMerge/>
            <w:tcBorders>
              <w:left w:val="single" w:sz="4" w:space="0" w:color="auto"/>
              <w:bottom w:val="single" w:sz="4" w:space="0" w:color="auto"/>
              <w:right w:val="single" w:sz="4" w:space="0" w:color="auto"/>
            </w:tcBorders>
            <w:vAlign w:val="center"/>
          </w:tcPr>
          <w:p w14:paraId="19DF1B41"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1F2549E8"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w:t>
            </w:r>
            <w:r w:rsidRPr="003C7F61">
              <w:rPr>
                <w:rFonts w:ascii="Times New Roman" w:eastAsia="Times New Roman" w:hAnsi="Times New Roman" w:cs="Times New Roman"/>
                <w:lang w:eastAsia="ru-RU"/>
              </w:rPr>
              <w:t>Составление технологических карт внеклассных мероприятий по информатике</w:t>
            </w:r>
          </w:p>
        </w:tc>
        <w:tc>
          <w:tcPr>
            <w:tcW w:w="592" w:type="pct"/>
            <w:tcBorders>
              <w:top w:val="single" w:sz="4" w:space="0" w:color="auto"/>
              <w:left w:val="single" w:sz="4" w:space="0" w:color="auto"/>
              <w:bottom w:val="single" w:sz="4" w:space="0" w:color="auto"/>
              <w:right w:val="single" w:sz="4" w:space="0" w:color="auto"/>
            </w:tcBorders>
            <w:vAlign w:val="center"/>
          </w:tcPr>
          <w:p w14:paraId="74911315"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bottom w:val="single" w:sz="4" w:space="0" w:color="auto"/>
              <w:right w:val="single" w:sz="4" w:space="0" w:color="auto"/>
            </w:tcBorders>
          </w:tcPr>
          <w:p w14:paraId="1DF555E2"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0460B89F" w14:textId="67EC6EFB" w:rsidTr="004543E3">
        <w:tc>
          <w:tcPr>
            <w:tcW w:w="969" w:type="pct"/>
            <w:vMerge w:val="restart"/>
            <w:tcBorders>
              <w:top w:val="single" w:sz="4" w:space="0" w:color="auto"/>
              <w:left w:val="single" w:sz="4" w:space="0" w:color="auto"/>
              <w:right w:val="single" w:sz="4" w:space="0" w:color="auto"/>
            </w:tcBorders>
            <w:vAlign w:val="center"/>
          </w:tcPr>
          <w:p w14:paraId="22FB7E9D"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Тема 4. Методика изучения отдельных тем</w:t>
            </w:r>
          </w:p>
        </w:tc>
        <w:tc>
          <w:tcPr>
            <w:tcW w:w="2848" w:type="pct"/>
            <w:tcBorders>
              <w:top w:val="single" w:sz="4" w:space="0" w:color="auto"/>
              <w:left w:val="single" w:sz="4" w:space="0" w:color="auto"/>
              <w:bottom w:val="single" w:sz="4" w:space="0" w:color="auto"/>
              <w:right w:val="single" w:sz="4" w:space="0" w:color="auto"/>
            </w:tcBorders>
          </w:tcPr>
          <w:p w14:paraId="253517E4"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Содержание</w:t>
            </w:r>
          </w:p>
        </w:tc>
        <w:tc>
          <w:tcPr>
            <w:tcW w:w="592" w:type="pct"/>
            <w:tcBorders>
              <w:top w:val="single" w:sz="4" w:space="0" w:color="auto"/>
              <w:left w:val="single" w:sz="4" w:space="0" w:color="auto"/>
              <w:bottom w:val="single" w:sz="4" w:space="0" w:color="auto"/>
              <w:right w:val="single" w:sz="4" w:space="0" w:color="auto"/>
            </w:tcBorders>
            <w:vAlign w:val="center"/>
          </w:tcPr>
          <w:p w14:paraId="00E24AEB"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18/14</w:t>
            </w:r>
          </w:p>
        </w:tc>
        <w:tc>
          <w:tcPr>
            <w:tcW w:w="591" w:type="pct"/>
            <w:vMerge w:val="restart"/>
            <w:tcBorders>
              <w:top w:val="single" w:sz="4" w:space="0" w:color="auto"/>
              <w:left w:val="single" w:sz="4" w:space="0" w:color="auto"/>
              <w:right w:val="single" w:sz="4" w:space="0" w:color="auto"/>
            </w:tcBorders>
          </w:tcPr>
          <w:p w14:paraId="746A6FA4" w14:textId="67C00442"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B75B30" w:rsidRPr="003C7F61" w14:paraId="2017FAD3" w14:textId="3249EC54" w:rsidTr="004543E3">
        <w:tc>
          <w:tcPr>
            <w:tcW w:w="969" w:type="pct"/>
            <w:vMerge/>
            <w:tcBorders>
              <w:left w:val="single" w:sz="4" w:space="0" w:color="auto"/>
              <w:right w:val="single" w:sz="4" w:space="0" w:color="auto"/>
            </w:tcBorders>
            <w:vAlign w:val="center"/>
          </w:tcPr>
          <w:p w14:paraId="0D97556D"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01B4F546"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lang w:eastAsia="ru-RU"/>
              </w:rPr>
              <w:t>1.</w:t>
            </w:r>
            <w:r w:rsidRPr="003C7F61">
              <w:rPr>
                <w:rFonts w:ascii="Times New Roman" w:eastAsia="Times New Roman" w:hAnsi="Times New Roman" w:cs="Times New Roman"/>
                <w:lang w:eastAsia="ru-RU"/>
              </w:rPr>
              <w:t>Частные методики преподавания курса информатики в начальных классах</w:t>
            </w:r>
          </w:p>
        </w:tc>
        <w:tc>
          <w:tcPr>
            <w:tcW w:w="592" w:type="pct"/>
            <w:tcBorders>
              <w:top w:val="single" w:sz="4" w:space="0" w:color="auto"/>
              <w:left w:val="single" w:sz="4" w:space="0" w:color="auto"/>
              <w:bottom w:val="single" w:sz="4" w:space="0" w:color="auto"/>
              <w:right w:val="single" w:sz="4" w:space="0" w:color="auto"/>
            </w:tcBorders>
            <w:vAlign w:val="center"/>
          </w:tcPr>
          <w:p w14:paraId="16323B41"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4</w:t>
            </w:r>
          </w:p>
        </w:tc>
        <w:tc>
          <w:tcPr>
            <w:tcW w:w="591" w:type="pct"/>
            <w:vMerge/>
            <w:tcBorders>
              <w:left w:val="single" w:sz="4" w:space="0" w:color="auto"/>
              <w:right w:val="single" w:sz="4" w:space="0" w:color="auto"/>
            </w:tcBorders>
          </w:tcPr>
          <w:p w14:paraId="58FC0ED5"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32156C3D" w14:textId="58D1E3AF" w:rsidTr="004543E3">
        <w:tc>
          <w:tcPr>
            <w:tcW w:w="969" w:type="pct"/>
            <w:vMerge/>
            <w:tcBorders>
              <w:left w:val="single" w:sz="4" w:space="0" w:color="auto"/>
              <w:right w:val="single" w:sz="4" w:space="0" w:color="auto"/>
            </w:tcBorders>
            <w:vAlign w:val="center"/>
          </w:tcPr>
          <w:p w14:paraId="52FE34E4"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7D4002BD"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bCs/>
                <w:lang w:eastAsia="ru-RU"/>
              </w:rPr>
              <w:t>В том числе практических занятий и лабораторных работ</w:t>
            </w:r>
          </w:p>
        </w:tc>
        <w:tc>
          <w:tcPr>
            <w:tcW w:w="592" w:type="pct"/>
            <w:tcBorders>
              <w:top w:val="single" w:sz="4" w:space="0" w:color="auto"/>
              <w:left w:val="single" w:sz="4" w:space="0" w:color="auto"/>
              <w:bottom w:val="single" w:sz="4" w:space="0" w:color="auto"/>
              <w:right w:val="single" w:sz="4" w:space="0" w:color="auto"/>
            </w:tcBorders>
            <w:vAlign w:val="center"/>
          </w:tcPr>
          <w:p w14:paraId="1BB60CCA"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14</w:t>
            </w:r>
          </w:p>
        </w:tc>
        <w:tc>
          <w:tcPr>
            <w:tcW w:w="591" w:type="pct"/>
            <w:vMerge/>
            <w:tcBorders>
              <w:left w:val="single" w:sz="4" w:space="0" w:color="auto"/>
              <w:right w:val="single" w:sz="4" w:space="0" w:color="auto"/>
            </w:tcBorders>
          </w:tcPr>
          <w:p w14:paraId="07189668" w14:textId="77777777" w:rsidR="00B75B30" w:rsidRPr="003C7F61" w:rsidRDefault="00B75B30" w:rsidP="003C7F61">
            <w:pPr>
              <w:suppressAutoHyphens/>
              <w:spacing w:line="276" w:lineRule="auto"/>
              <w:jc w:val="center"/>
              <w:rPr>
                <w:rFonts w:ascii="Times New Roman" w:eastAsia="Times New Roman" w:hAnsi="Times New Roman" w:cs="Times New Roman"/>
                <w:b/>
                <w:lang w:eastAsia="ru-RU"/>
              </w:rPr>
            </w:pPr>
          </w:p>
        </w:tc>
      </w:tr>
      <w:tr w:rsidR="00B75B30" w:rsidRPr="003C7F61" w14:paraId="566C754E" w14:textId="554EC17D" w:rsidTr="004543E3">
        <w:tc>
          <w:tcPr>
            <w:tcW w:w="969" w:type="pct"/>
            <w:vMerge/>
            <w:tcBorders>
              <w:left w:val="single" w:sz="4" w:space="0" w:color="auto"/>
              <w:right w:val="single" w:sz="4" w:space="0" w:color="auto"/>
            </w:tcBorders>
            <w:vAlign w:val="center"/>
          </w:tcPr>
          <w:p w14:paraId="7AE6253E"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6A2FA77E"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1. </w:t>
            </w:r>
            <w:r w:rsidRPr="003C7F61">
              <w:rPr>
                <w:rFonts w:ascii="Times New Roman" w:eastAsia="Times New Roman" w:hAnsi="Times New Roman" w:cs="Times New Roman"/>
                <w:lang w:eastAsia="ru-RU"/>
              </w:rPr>
              <w:t>Виды информации. Взаимодействие человека и компьютера.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4139833C"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1</w:t>
            </w:r>
          </w:p>
        </w:tc>
        <w:tc>
          <w:tcPr>
            <w:tcW w:w="591" w:type="pct"/>
            <w:vMerge/>
            <w:tcBorders>
              <w:left w:val="single" w:sz="4" w:space="0" w:color="auto"/>
              <w:right w:val="single" w:sz="4" w:space="0" w:color="auto"/>
            </w:tcBorders>
          </w:tcPr>
          <w:p w14:paraId="4961AA9B"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0B29169E" w14:textId="42DAE01D" w:rsidTr="004543E3">
        <w:tc>
          <w:tcPr>
            <w:tcW w:w="969" w:type="pct"/>
            <w:vMerge/>
            <w:tcBorders>
              <w:left w:val="single" w:sz="4" w:space="0" w:color="auto"/>
              <w:right w:val="single" w:sz="4" w:space="0" w:color="auto"/>
            </w:tcBorders>
            <w:vAlign w:val="center"/>
          </w:tcPr>
          <w:p w14:paraId="19DD0961"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4FBD921F"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2. </w:t>
            </w:r>
            <w:r w:rsidRPr="003C7F61">
              <w:rPr>
                <w:rFonts w:ascii="Times New Roman" w:eastAsia="Times New Roman" w:hAnsi="Times New Roman" w:cs="Times New Roman"/>
                <w:lang w:eastAsia="ru-RU"/>
              </w:rPr>
              <w:t>Методы кодирования информации.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369B9ED5"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61D49046"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718CC4F1" w14:textId="32AFC22B" w:rsidTr="004543E3">
        <w:tc>
          <w:tcPr>
            <w:tcW w:w="969" w:type="pct"/>
            <w:vMerge/>
            <w:tcBorders>
              <w:left w:val="single" w:sz="4" w:space="0" w:color="auto"/>
              <w:right w:val="single" w:sz="4" w:space="0" w:color="auto"/>
            </w:tcBorders>
            <w:vAlign w:val="center"/>
          </w:tcPr>
          <w:p w14:paraId="42555895"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5F3413E9"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3.</w:t>
            </w:r>
            <w:r w:rsidRPr="003C7F61">
              <w:rPr>
                <w:rFonts w:ascii="Times New Roman" w:eastAsia="Times New Roman" w:hAnsi="Times New Roman" w:cs="Times New Roman"/>
                <w:lang w:eastAsia="ru-RU"/>
              </w:rPr>
              <w:t>Работа в графическом редакторе.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6BECABEE"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1BB8C550"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4059C222" w14:textId="1A7651CD" w:rsidTr="004543E3">
        <w:tc>
          <w:tcPr>
            <w:tcW w:w="969" w:type="pct"/>
            <w:vMerge/>
            <w:tcBorders>
              <w:left w:val="single" w:sz="4" w:space="0" w:color="auto"/>
              <w:right w:val="single" w:sz="4" w:space="0" w:color="auto"/>
            </w:tcBorders>
            <w:vAlign w:val="center"/>
          </w:tcPr>
          <w:p w14:paraId="406C3894"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12C35651"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4.</w:t>
            </w:r>
            <w:r w:rsidRPr="003C7F61">
              <w:rPr>
                <w:rFonts w:ascii="Times New Roman" w:eastAsia="Times New Roman" w:hAnsi="Times New Roman" w:cs="Times New Roman"/>
                <w:lang w:eastAsia="ru-RU"/>
              </w:rPr>
              <w:t>Изучение алгоритмов в пропедевтическом курсе информатики.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6AD31F04"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482CE0BE"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535B8B6E" w14:textId="7CB6A67F" w:rsidTr="004543E3">
        <w:tc>
          <w:tcPr>
            <w:tcW w:w="969" w:type="pct"/>
            <w:vMerge/>
            <w:tcBorders>
              <w:left w:val="single" w:sz="4" w:space="0" w:color="auto"/>
              <w:right w:val="single" w:sz="4" w:space="0" w:color="auto"/>
            </w:tcBorders>
            <w:vAlign w:val="center"/>
          </w:tcPr>
          <w:p w14:paraId="4E79588F"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2047475C"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5.</w:t>
            </w:r>
            <w:r w:rsidRPr="003C7F61">
              <w:rPr>
                <w:rFonts w:ascii="Times New Roman" w:eastAsia="Times New Roman" w:hAnsi="Times New Roman" w:cs="Times New Roman"/>
                <w:lang w:eastAsia="ru-RU"/>
              </w:rPr>
              <w:t>Исполнители и их команды.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69894CFE"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061E4F4D"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61BE3292" w14:textId="53D4E582" w:rsidTr="004543E3">
        <w:tc>
          <w:tcPr>
            <w:tcW w:w="969" w:type="pct"/>
            <w:vMerge/>
            <w:tcBorders>
              <w:left w:val="single" w:sz="4" w:space="0" w:color="auto"/>
              <w:right w:val="single" w:sz="4" w:space="0" w:color="auto"/>
            </w:tcBorders>
            <w:vAlign w:val="center"/>
          </w:tcPr>
          <w:p w14:paraId="7A00EF06"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10DEA0E2"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6.</w:t>
            </w:r>
            <w:r w:rsidRPr="003C7F61">
              <w:rPr>
                <w:rFonts w:ascii="Times New Roman" w:eastAsia="Times New Roman" w:hAnsi="Times New Roman" w:cs="Times New Roman"/>
                <w:lang w:eastAsia="ru-RU"/>
              </w:rPr>
              <w:t>Объекты, признаки объектов, действия, схема составления объектов.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47CEC090"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29759055"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789B504E" w14:textId="1E2EDA22" w:rsidTr="004543E3">
        <w:tc>
          <w:tcPr>
            <w:tcW w:w="969" w:type="pct"/>
            <w:vMerge/>
            <w:tcBorders>
              <w:left w:val="single" w:sz="4" w:space="0" w:color="auto"/>
              <w:right w:val="single" w:sz="4" w:space="0" w:color="auto"/>
            </w:tcBorders>
            <w:vAlign w:val="center"/>
          </w:tcPr>
          <w:p w14:paraId="58A6F835"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188CFC0C"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 xml:space="preserve">7. </w:t>
            </w:r>
            <w:r w:rsidRPr="003C7F61">
              <w:rPr>
                <w:rFonts w:ascii="Times New Roman" w:eastAsia="Times New Roman" w:hAnsi="Times New Roman" w:cs="Times New Roman"/>
                <w:lang w:eastAsia="ru-RU"/>
              </w:rPr>
              <w:t>Логика в пропедевтическом курсе информатики. Составление технологической карты, тематического планирования</w:t>
            </w:r>
          </w:p>
        </w:tc>
        <w:tc>
          <w:tcPr>
            <w:tcW w:w="592" w:type="pct"/>
            <w:tcBorders>
              <w:top w:val="single" w:sz="4" w:space="0" w:color="auto"/>
              <w:left w:val="single" w:sz="4" w:space="0" w:color="auto"/>
              <w:bottom w:val="single" w:sz="4" w:space="0" w:color="auto"/>
              <w:right w:val="single" w:sz="4" w:space="0" w:color="auto"/>
            </w:tcBorders>
            <w:vAlign w:val="center"/>
          </w:tcPr>
          <w:p w14:paraId="73AE1652"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2</w:t>
            </w:r>
          </w:p>
        </w:tc>
        <w:tc>
          <w:tcPr>
            <w:tcW w:w="591" w:type="pct"/>
            <w:vMerge/>
            <w:tcBorders>
              <w:left w:val="single" w:sz="4" w:space="0" w:color="auto"/>
              <w:right w:val="single" w:sz="4" w:space="0" w:color="auto"/>
            </w:tcBorders>
          </w:tcPr>
          <w:p w14:paraId="0673083F"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34709331" w14:textId="06100DB7" w:rsidTr="004543E3">
        <w:tc>
          <w:tcPr>
            <w:tcW w:w="969" w:type="pct"/>
            <w:vMerge/>
            <w:tcBorders>
              <w:left w:val="single" w:sz="4" w:space="0" w:color="auto"/>
              <w:bottom w:val="single" w:sz="4" w:space="0" w:color="auto"/>
              <w:right w:val="single" w:sz="4" w:space="0" w:color="auto"/>
            </w:tcBorders>
            <w:vAlign w:val="center"/>
          </w:tcPr>
          <w:p w14:paraId="7964BEBD" w14:textId="77777777" w:rsidR="00B75B30" w:rsidRPr="003C7F61" w:rsidRDefault="00B75B30" w:rsidP="003C7F61">
            <w:pPr>
              <w:spacing w:line="276" w:lineRule="auto"/>
              <w:rPr>
                <w:rFonts w:ascii="Times New Roman" w:eastAsia="Times New Roman" w:hAnsi="Times New Roman" w:cs="Times New Roman"/>
                <w:b/>
                <w:bCs/>
                <w:lang w:eastAsia="ru-RU"/>
              </w:rPr>
            </w:pPr>
          </w:p>
        </w:tc>
        <w:tc>
          <w:tcPr>
            <w:tcW w:w="2848" w:type="pct"/>
            <w:tcBorders>
              <w:top w:val="single" w:sz="4" w:space="0" w:color="auto"/>
              <w:left w:val="single" w:sz="4" w:space="0" w:color="auto"/>
              <w:bottom w:val="single" w:sz="4" w:space="0" w:color="auto"/>
              <w:right w:val="single" w:sz="4" w:space="0" w:color="auto"/>
            </w:tcBorders>
          </w:tcPr>
          <w:p w14:paraId="28F642FC" w14:textId="77777777" w:rsidR="00B75B30" w:rsidRPr="003C7F61" w:rsidRDefault="00B75B30" w:rsidP="003C7F61">
            <w:pPr>
              <w:spacing w:line="276" w:lineRule="auto"/>
              <w:rPr>
                <w:rFonts w:ascii="Times New Roman" w:eastAsia="Times New Roman" w:hAnsi="Times New Roman" w:cs="Times New Roman"/>
                <w:b/>
                <w:lang w:eastAsia="ru-RU"/>
              </w:rPr>
            </w:pPr>
            <w:r w:rsidRPr="003C7F61">
              <w:rPr>
                <w:rFonts w:ascii="Times New Roman" w:eastAsia="Times New Roman" w:hAnsi="Times New Roman" w:cs="Times New Roman"/>
                <w:b/>
                <w:lang w:eastAsia="ru-RU"/>
              </w:rPr>
              <w:t>8.</w:t>
            </w:r>
            <w:r w:rsidRPr="003C7F61">
              <w:rPr>
                <w:rFonts w:ascii="Times New Roman" w:eastAsia="Times New Roman" w:hAnsi="Times New Roman" w:cs="Times New Roman"/>
                <w:lang w:eastAsia="ru-RU"/>
              </w:rPr>
              <w:t>Безопасность в сети интернет. Составление методических рекомендаций по работе в сети Интернет</w:t>
            </w:r>
          </w:p>
        </w:tc>
        <w:tc>
          <w:tcPr>
            <w:tcW w:w="592" w:type="pct"/>
            <w:tcBorders>
              <w:top w:val="single" w:sz="4" w:space="0" w:color="auto"/>
              <w:left w:val="single" w:sz="4" w:space="0" w:color="auto"/>
              <w:bottom w:val="single" w:sz="4" w:space="0" w:color="auto"/>
              <w:right w:val="single" w:sz="4" w:space="0" w:color="auto"/>
            </w:tcBorders>
            <w:vAlign w:val="center"/>
          </w:tcPr>
          <w:p w14:paraId="0A748DCC"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r w:rsidRPr="003C7F61">
              <w:rPr>
                <w:rFonts w:ascii="Times New Roman" w:eastAsia="Times New Roman" w:hAnsi="Times New Roman" w:cs="Times New Roman"/>
                <w:lang w:eastAsia="ru-RU"/>
              </w:rPr>
              <w:t>1</w:t>
            </w:r>
          </w:p>
        </w:tc>
        <w:tc>
          <w:tcPr>
            <w:tcW w:w="591" w:type="pct"/>
            <w:vMerge/>
            <w:tcBorders>
              <w:left w:val="single" w:sz="4" w:space="0" w:color="auto"/>
              <w:bottom w:val="single" w:sz="4" w:space="0" w:color="auto"/>
              <w:right w:val="single" w:sz="4" w:space="0" w:color="auto"/>
            </w:tcBorders>
          </w:tcPr>
          <w:p w14:paraId="30EADB21" w14:textId="77777777" w:rsidR="00B75B30" w:rsidRPr="003C7F61" w:rsidRDefault="00B75B30" w:rsidP="003C7F61">
            <w:pPr>
              <w:suppressAutoHyphens/>
              <w:spacing w:line="276" w:lineRule="auto"/>
              <w:jc w:val="center"/>
              <w:rPr>
                <w:rFonts w:ascii="Times New Roman" w:eastAsia="Times New Roman" w:hAnsi="Times New Roman" w:cs="Times New Roman"/>
                <w:lang w:eastAsia="ru-RU"/>
              </w:rPr>
            </w:pPr>
          </w:p>
        </w:tc>
      </w:tr>
      <w:tr w:rsidR="00B75B30" w:rsidRPr="003C7F61" w14:paraId="77CAD398" w14:textId="3CE55CED" w:rsidTr="00B75B30">
        <w:tc>
          <w:tcPr>
            <w:tcW w:w="3817" w:type="pct"/>
            <w:gridSpan w:val="2"/>
            <w:tcBorders>
              <w:top w:val="single" w:sz="4" w:space="0" w:color="auto"/>
              <w:left w:val="single" w:sz="4" w:space="0" w:color="auto"/>
              <w:bottom w:val="single" w:sz="4" w:space="0" w:color="auto"/>
              <w:right w:val="single" w:sz="4" w:space="0" w:color="auto"/>
            </w:tcBorders>
            <w:hideMark/>
          </w:tcPr>
          <w:p w14:paraId="5DCB8E99"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 xml:space="preserve">Учебная практика </w:t>
            </w:r>
          </w:p>
          <w:p w14:paraId="652A6E94"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 xml:space="preserve">Виды работ </w:t>
            </w:r>
          </w:p>
          <w:p w14:paraId="27E10C4B" w14:textId="77777777" w:rsidR="00B75B30" w:rsidRPr="003C7F61" w:rsidRDefault="00B75B30" w:rsidP="003C7F61">
            <w:pPr>
              <w:numPr>
                <w:ilvl w:val="0"/>
                <w:numId w:val="56"/>
              </w:numPr>
              <w:tabs>
                <w:tab w:val="left" w:pos="306"/>
              </w:tabs>
              <w:spacing w:line="276" w:lineRule="auto"/>
              <w:ind w:left="0" w:firstLine="0"/>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Знакомство с целями, задачами, содержанием УП.</w:t>
            </w:r>
          </w:p>
          <w:p w14:paraId="7FA15BA1" w14:textId="77777777" w:rsidR="00B75B30" w:rsidRPr="003C7F61" w:rsidRDefault="00B75B30" w:rsidP="003C7F61">
            <w:pPr>
              <w:numPr>
                <w:ilvl w:val="0"/>
                <w:numId w:val="56"/>
              </w:numPr>
              <w:tabs>
                <w:tab w:val="left" w:pos="306"/>
              </w:tabs>
              <w:spacing w:line="276" w:lineRule="auto"/>
              <w:ind w:left="0" w:firstLine="0"/>
              <w:rPr>
                <w:rFonts w:ascii="Times New Roman" w:eastAsia="Times New Roman" w:hAnsi="Times New Roman" w:cs="Times New Roman"/>
                <w:lang w:val="x-none" w:eastAsia="x-none"/>
              </w:rPr>
            </w:pPr>
            <w:r w:rsidRPr="003C7F61">
              <w:rPr>
                <w:rFonts w:ascii="Times New Roman" w:eastAsia="Times New Roman" w:hAnsi="Times New Roman" w:cs="Times New Roman"/>
                <w:lang w:eastAsia="x-none"/>
              </w:rPr>
              <w:t xml:space="preserve">Знакомство с </w:t>
            </w:r>
            <w:r w:rsidRPr="003C7F61">
              <w:rPr>
                <w:rFonts w:ascii="Times New Roman" w:eastAsia="Times New Roman" w:hAnsi="Times New Roman" w:cs="Times New Roman"/>
                <w:lang w:val="x-none" w:eastAsia="x-none"/>
              </w:rPr>
              <w:t>основными требования</w:t>
            </w:r>
            <w:r w:rsidRPr="003C7F61">
              <w:rPr>
                <w:rFonts w:ascii="Times New Roman" w:eastAsia="Times New Roman" w:hAnsi="Times New Roman" w:cs="Times New Roman"/>
                <w:lang w:eastAsia="x-none"/>
              </w:rPr>
              <w:t>ми</w:t>
            </w:r>
            <w:r w:rsidRPr="003C7F61">
              <w:rPr>
                <w:rFonts w:ascii="Times New Roman" w:eastAsia="Times New Roman" w:hAnsi="Times New Roman" w:cs="Times New Roman"/>
                <w:lang w:val="x-none" w:eastAsia="x-none"/>
              </w:rPr>
              <w:t xml:space="preserve"> к введению документации</w:t>
            </w:r>
            <w:r w:rsidRPr="003C7F61">
              <w:rPr>
                <w:rFonts w:ascii="Times New Roman" w:eastAsia="Times New Roman" w:hAnsi="Times New Roman" w:cs="Times New Roman"/>
                <w:lang w:eastAsia="x-none"/>
              </w:rPr>
              <w:t>.</w:t>
            </w:r>
          </w:p>
          <w:p w14:paraId="6C452D24" w14:textId="77777777" w:rsidR="00B75B30" w:rsidRPr="003C7F61" w:rsidRDefault="00B75B30" w:rsidP="003C7F61">
            <w:pPr>
              <w:numPr>
                <w:ilvl w:val="0"/>
                <w:numId w:val="56"/>
              </w:numPr>
              <w:tabs>
                <w:tab w:val="left" w:pos="306"/>
              </w:tabs>
              <w:spacing w:line="276" w:lineRule="auto"/>
              <w:ind w:left="0" w:firstLine="0"/>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Знакомство с различными видами ОУ и основными направлениями работы ОУ</w:t>
            </w:r>
            <w:r w:rsidRPr="003C7F61">
              <w:rPr>
                <w:rFonts w:ascii="Times New Roman" w:eastAsia="Times New Roman" w:hAnsi="Times New Roman" w:cs="Times New Roman"/>
                <w:lang w:eastAsia="x-none"/>
              </w:rPr>
              <w:t>.</w:t>
            </w:r>
          </w:p>
          <w:p w14:paraId="34E1AF72" w14:textId="77777777" w:rsidR="00B75B30" w:rsidRPr="003C7F61" w:rsidRDefault="00B75B30" w:rsidP="003C7F61">
            <w:pPr>
              <w:numPr>
                <w:ilvl w:val="0"/>
                <w:numId w:val="56"/>
              </w:numPr>
              <w:tabs>
                <w:tab w:val="left" w:pos="306"/>
              </w:tabs>
              <w:spacing w:line="276" w:lineRule="auto"/>
              <w:ind w:left="0" w:firstLine="0"/>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Обзорные экскурсии по образовательным учреждениям, собеседование с руководством ОУ, психологом</w:t>
            </w:r>
            <w:r w:rsidRPr="003C7F61">
              <w:rPr>
                <w:rFonts w:ascii="Times New Roman" w:eastAsia="Times New Roman" w:hAnsi="Times New Roman" w:cs="Times New Roman"/>
                <w:lang w:eastAsia="x-none"/>
              </w:rPr>
              <w:t>.</w:t>
            </w:r>
          </w:p>
          <w:p w14:paraId="51147B82" w14:textId="77777777" w:rsidR="00B75B30" w:rsidRPr="003C7F61" w:rsidRDefault="00B75B30" w:rsidP="003C7F61">
            <w:pPr>
              <w:numPr>
                <w:ilvl w:val="0"/>
                <w:numId w:val="56"/>
              </w:numPr>
              <w:tabs>
                <w:tab w:val="left" w:pos="306"/>
              </w:tabs>
              <w:spacing w:line="276" w:lineRule="auto"/>
              <w:ind w:left="0" w:firstLine="0"/>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lastRenderedPageBreak/>
              <w:t>Рассмотрение учебно-методических комплектов на основе ФГОС</w:t>
            </w:r>
            <w:r w:rsidRPr="003C7F61">
              <w:rPr>
                <w:rFonts w:ascii="Times New Roman" w:eastAsia="Times New Roman" w:hAnsi="Times New Roman" w:cs="Times New Roman"/>
                <w:lang w:eastAsia="x-none"/>
              </w:rPr>
              <w:t>.</w:t>
            </w:r>
          </w:p>
          <w:p w14:paraId="19D314ED" w14:textId="77777777" w:rsidR="00B75B30" w:rsidRPr="003C7F61" w:rsidRDefault="00B75B30" w:rsidP="003C7F61">
            <w:pPr>
              <w:numPr>
                <w:ilvl w:val="0"/>
                <w:numId w:val="56"/>
              </w:numPr>
              <w:tabs>
                <w:tab w:val="left" w:pos="306"/>
              </w:tabs>
              <w:spacing w:line="276" w:lineRule="auto"/>
              <w:ind w:left="0" w:firstLine="0"/>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Составление педагогического словаря</w:t>
            </w:r>
            <w:r w:rsidRPr="003C7F61">
              <w:rPr>
                <w:rFonts w:ascii="Times New Roman" w:eastAsia="Times New Roman" w:hAnsi="Times New Roman" w:cs="Times New Roman"/>
                <w:lang w:eastAsia="x-none"/>
              </w:rPr>
              <w:t>.</w:t>
            </w:r>
          </w:p>
          <w:p w14:paraId="51D694C0"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Наблюдение показательных уроков</w:t>
            </w:r>
            <w:r w:rsidRPr="003C7F61">
              <w:rPr>
                <w:rFonts w:ascii="Times New Roman" w:eastAsia="Times New Roman" w:hAnsi="Times New Roman" w:cs="Times New Roman"/>
                <w:lang w:eastAsia="x-none"/>
              </w:rPr>
              <w:t xml:space="preserve"> информатики</w:t>
            </w:r>
            <w:r w:rsidRPr="003C7F61">
              <w:rPr>
                <w:rFonts w:ascii="Times New Roman" w:eastAsia="Times New Roman" w:hAnsi="Times New Roman" w:cs="Times New Roman"/>
                <w:lang w:val="x-none" w:eastAsia="x-none"/>
              </w:rPr>
              <w:t>, собеседование с учителями, оформление отчетной документации по итогом дня</w:t>
            </w:r>
            <w:r w:rsidRPr="003C7F61">
              <w:rPr>
                <w:rFonts w:ascii="Times New Roman" w:eastAsia="Times New Roman" w:hAnsi="Times New Roman" w:cs="Times New Roman"/>
                <w:lang w:eastAsia="x-none"/>
              </w:rPr>
              <w:t>.</w:t>
            </w:r>
          </w:p>
          <w:p w14:paraId="30155C9F"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Психологическая диагностика мотивации к учебной деятельности ученика начальной школы на основе посещенных уроков</w:t>
            </w:r>
            <w:r w:rsidRPr="003C7F61">
              <w:rPr>
                <w:rFonts w:ascii="Times New Roman" w:eastAsia="Times New Roman" w:hAnsi="Times New Roman" w:cs="Times New Roman"/>
                <w:lang w:eastAsia="x-none"/>
              </w:rPr>
              <w:t xml:space="preserve"> информатики.</w:t>
            </w:r>
          </w:p>
          <w:p w14:paraId="3E8F158E"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Анализ стиля педагогического общения учителя на основе посещенных уроков</w:t>
            </w:r>
            <w:r w:rsidRPr="003C7F61">
              <w:rPr>
                <w:rFonts w:ascii="Times New Roman" w:eastAsia="Times New Roman" w:hAnsi="Times New Roman" w:cs="Times New Roman"/>
                <w:lang w:eastAsia="x-none"/>
              </w:rPr>
              <w:t>.</w:t>
            </w:r>
          </w:p>
          <w:p w14:paraId="123AC19B"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Планирование проведения уроков</w:t>
            </w:r>
            <w:r w:rsidRPr="003C7F61">
              <w:rPr>
                <w:rFonts w:ascii="Times New Roman" w:eastAsia="Times New Roman" w:hAnsi="Times New Roman" w:cs="Times New Roman"/>
                <w:lang w:eastAsia="x-none"/>
              </w:rPr>
              <w:t xml:space="preserve"> информатики</w:t>
            </w:r>
            <w:r w:rsidRPr="003C7F61">
              <w:rPr>
                <w:rFonts w:ascii="Times New Roman" w:eastAsia="Times New Roman" w:hAnsi="Times New Roman" w:cs="Times New Roman"/>
                <w:lang w:val="x-none" w:eastAsia="x-none"/>
              </w:rPr>
              <w:t>, их анализ, оформление</w:t>
            </w: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Определение целей и задач урока</w:t>
            </w: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Составление плана урока по программам НОО</w:t>
            </w:r>
            <w:r w:rsidRPr="003C7F61">
              <w:rPr>
                <w:rFonts w:ascii="Times New Roman" w:eastAsia="Times New Roman" w:hAnsi="Times New Roman" w:cs="Times New Roman"/>
                <w:lang w:eastAsia="x-none"/>
              </w:rPr>
              <w:t>.</w:t>
            </w:r>
          </w:p>
          <w:p w14:paraId="732202B0"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Посещение ОУ: наблюдение уроков, собеседование с учителями</w:t>
            </w: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Анализ структуры урока</w:t>
            </w:r>
            <w:r w:rsidRPr="003C7F61">
              <w:rPr>
                <w:rFonts w:ascii="Times New Roman" w:eastAsia="Times New Roman" w:hAnsi="Times New Roman" w:cs="Times New Roman"/>
                <w:lang w:eastAsia="x-none"/>
              </w:rPr>
              <w:t>.</w:t>
            </w:r>
          </w:p>
          <w:p w14:paraId="7ACE20A8"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Моделирование фрагментов уроков</w:t>
            </w:r>
            <w:r w:rsidRPr="003C7F61">
              <w:rPr>
                <w:rFonts w:ascii="Times New Roman" w:eastAsia="Times New Roman" w:hAnsi="Times New Roman" w:cs="Times New Roman"/>
                <w:lang w:eastAsia="x-none"/>
              </w:rPr>
              <w:t xml:space="preserve">. </w:t>
            </w:r>
            <w:r w:rsidRPr="003C7F61">
              <w:rPr>
                <w:rFonts w:ascii="Times New Roman" w:eastAsia="Times New Roman" w:hAnsi="Times New Roman" w:cs="Times New Roman"/>
                <w:lang w:val="x-none" w:eastAsia="x-none"/>
              </w:rPr>
              <w:t>Самоанализ проведенных уроков</w:t>
            </w:r>
            <w:r w:rsidRPr="003C7F61">
              <w:rPr>
                <w:rFonts w:ascii="Times New Roman" w:eastAsia="Times New Roman" w:hAnsi="Times New Roman" w:cs="Times New Roman"/>
                <w:lang w:eastAsia="x-none"/>
              </w:rPr>
              <w:t>.</w:t>
            </w:r>
          </w:p>
          <w:p w14:paraId="50C7BDA6" w14:textId="77777777" w:rsidR="00B75B30" w:rsidRPr="003C7F61" w:rsidRDefault="00B75B30" w:rsidP="003C7F61">
            <w:pPr>
              <w:numPr>
                <w:ilvl w:val="0"/>
                <w:numId w:val="56"/>
              </w:numPr>
              <w:tabs>
                <w:tab w:val="left" w:pos="306"/>
              </w:tabs>
              <w:spacing w:line="276" w:lineRule="auto"/>
              <w:ind w:left="0" w:firstLine="0"/>
              <w:jc w:val="both"/>
              <w:rPr>
                <w:rFonts w:ascii="Times New Roman" w:eastAsia="Times New Roman" w:hAnsi="Times New Roman" w:cs="Times New Roman"/>
                <w:lang w:val="x-none" w:eastAsia="x-none"/>
              </w:rPr>
            </w:pPr>
            <w:r w:rsidRPr="003C7F61">
              <w:rPr>
                <w:rFonts w:ascii="Times New Roman" w:eastAsia="Times New Roman" w:hAnsi="Times New Roman" w:cs="Times New Roman"/>
                <w:lang w:val="x-none" w:eastAsia="x-none"/>
              </w:rPr>
              <w:t>Составление дневника по практике</w:t>
            </w:r>
            <w:r w:rsidRPr="003C7F61">
              <w:rPr>
                <w:rFonts w:ascii="Times New Roman" w:eastAsia="Times New Roman" w:hAnsi="Times New Roman" w:cs="Times New Roman"/>
                <w:lang w:eastAsia="x-none"/>
              </w:rPr>
              <w:t>.</w:t>
            </w:r>
          </w:p>
        </w:tc>
        <w:tc>
          <w:tcPr>
            <w:tcW w:w="592" w:type="pct"/>
            <w:tcBorders>
              <w:top w:val="single" w:sz="4" w:space="0" w:color="auto"/>
              <w:left w:val="single" w:sz="4" w:space="0" w:color="auto"/>
              <w:bottom w:val="single" w:sz="4" w:space="0" w:color="auto"/>
              <w:right w:val="single" w:sz="4" w:space="0" w:color="auto"/>
            </w:tcBorders>
            <w:vAlign w:val="center"/>
            <w:hideMark/>
          </w:tcPr>
          <w:p w14:paraId="19C36372" w14:textId="77777777" w:rsidR="00B75B30" w:rsidRPr="003C7F61" w:rsidRDefault="00B75B30" w:rsidP="003C7F61">
            <w:pPr>
              <w:suppressAutoHyphens/>
              <w:spacing w:line="276" w:lineRule="auto"/>
              <w:jc w:val="center"/>
              <w:rPr>
                <w:rFonts w:ascii="Times New Roman" w:eastAsia="Times New Roman" w:hAnsi="Times New Roman" w:cs="Times New Roman"/>
                <w:b/>
                <w:i/>
                <w:lang w:eastAsia="ru-RU"/>
              </w:rPr>
            </w:pPr>
            <w:r w:rsidRPr="003C7F61">
              <w:rPr>
                <w:rFonts w:ascii="Times New Roman" w:eastAsia="Times New Roman" w:hAnsi="Times New Roman" w:cs="Times New Roman"/>
                <w:b/>
                <w:i/>
                <w:lang w:eastAsia="ru-RU"/>
              </w:rPr>
              <w:lastRenderedPageBreak/>
              <w:t>36</w:t>
            </w:r>
          </w:p>
        </w:tc>
        <w:tc>
          <w:tcPr>
            <w:tcW w:w="591" w:type="pct"/>
            <w:tcBorders>
              <w:top w:val="single" w:sz="4" w:space="0" w:color="auto"/>
              <w:left w:val="single" w:sz="4" w:space="0" w:color="auto"/>
              <w:bottom w:val="single" w:sz="4" w:space="0" w:color="auto"/>
              <w:right w:val="single" w:sz="4" w:space="0" w:color="auto"/>
            </w:tcBorders>
          </w:tcPr>
          <w:p w14:paraId="462AC511" w14:textId="77777777" w:rsidR="00B75B30" w:rsidRPr="003C7F61" w:rsidRDefault="00B75B30" w:rsidP="003C7F61">
            <w:pPr>
              <w:suppressAutoHyphens/>
              <w:spacing w:line="276" w:lineRule="auto"/>
              <w:jc w:val="center"/>
              <w:rPr>
                <w:rFonts w:ascii="Times New Roman" w:eastAsia="Times New Roman" w:hAnsi="Times New Roman" w:cs="Times New Roman"/>
                <w:b/>
                <w:i/>
                <w:lang w:eastAsia="ru-RU"/>
              </w:rPr>
            </w:pPr>
          </w:p>
        </w:tc>
      </w:tr>
      <w:tr w:rsidR="00B75B30" w:rsidRPr="003C7F61" w14:paraId="2B3EA7CD" w14:textId="71D6F643" w:rsidTr="00B75B30">
        <w:tc>
          <w:tcPr>
            <w:tcW w:w="3817" w:type="pct"/>
            <w:gridSpan w:val="2"/>
            <w:tcBorders>
              <w:top w:val="single" w:sz="4" w:space="0" w:color="auto"/>
              <w:left w:val="single" w:sz="4" w:space="0" w:color="auto"/>
              <w:bottom w:val="single" w:sz="4" w:space="0" w:color="auto"/>
              <w:right w:val="single" w:sz="4" w:space="0" w:color="auto"/>
            </w:tcBorders>
            <w:hideMark/>
          </w:tcPr>
          <w:p w14:paraId="3B245D7D"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lastRenderedPageBreak/>
              <w:t xml:space="preserve">Производственная практика </w:t>
            </w:r>
          </w:p>
          <w:p w14:paraId="7D235435"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 xml:space="preserve">Виды работ </w:t>
            </w:r>
          </w:p>
          <w:p w14:paraId="4F626040" w14:textId="77777777" w:rsidR="00B75B30" w:rsidRPr="003C7F61" w:rsidRDefault="00B75B30" w:rsidP="003C7F61">
            <w:pPr>
              <w:numPr>
                <w:ilvl w:val="0"/>
                <w:numId w:val="57"/>
              </w:numPr>
              <w:spacing w:line="276" w:lineRule="auto"/>
              <w:ind w:left="0" w:firstLine="0"/>
              <w:rPr>
                <w:rFonts w:ascii="Times New Roman" w:eastAsia="Times New Roman" w:hAnsi="Times New Roman" w:cs="Times New Roman"/>
                <w:bCs/>
                <w:lang w:eastAsia="ru-RU"/>
              </w:rPr>
            </w:pPr>
            <w:r w:rsidRPr="003C7F61">
              <w:rPr>
                <w:rFonts w:ascii="Times New Roman" w:eastAsia="Times New Roman" w:hAnsi="Times New Roman" w:cs="Times New Roman"/>
                <w:bCs/>
                <w:lang w:eastAsia="ru-RU"/>
              </w:rPr>
              <w:t>Разработка методических материалов по программам НОО.</w:t>
            </w:r>
          </w:p>
          <w:p w14:paraId="0C135FC7" w14:textId="77777777" w:rsidR="00B75B30" w:rsidRPr="003C7F61" w:rsidRDefault="00B75B30" w:rsidP="003C7F61">
            <w:pPr>
              <w:numPr>
                <w:ilvl w:val="0"/>
                <w:numId w:val="57"/>
              </w:numPr>
              <w:spacing w:line="276" w:lineRule="auto"/>
              <w:ind w:left="0" w:firstLine="0"/>
              <w:rPr>
                <w:rFonts w:ascii="Times New Roman" w:eastAsia="Times New Roman" w:hAnsi="Times New Roman" w:cs="Times New Roman"/>
                <w:bCs/>
                <w:lang w:eastAsia="ru-RU"/>
              </w:rPr>
            </w:pPr>
            <w:r w:rsidRPr="003C7F61">
              <w:rPr>
                <w:rFonts w:ascii="Times New Roman" w:eastAsia="Times New Roman" w:hAnsi="Times New Roman" w:cs="Times New Roman"/>
                <w:bCs/>
                <w:lang w:eastAsia="ru-RU"/>
              </w:rPr>
              <w:t xml:space="preserve">Участие в создании предметно-развивающей среды в кабинете. </w:t>
            </w:r>
          </w:p>
          <w:p w14:paraId="5E4E17AE" w14:textId="77777777" w:rsidR="00B75B30" w:rsidRPr="003C7F61" w:rsidRDefault="00B75B30" w:rsidP="003C7F61">
            <w:pPr>
              <w:numPr>
                <w:ilvl w:val="0"/>
                <w:numId w:val="57"/>
              </w:numPr>
              <w:spacing w:line="276" w:lineRule="auto"/>
              <w:ind w:left="0" w:firstLine="0"/>
              <w:rPr>
                <w:rFonts w:ascii="Times New Roman" w:eastAsia="Times New Roman" w:hAnsi="Times New Roman" w:cs="Times New Roman"/>
                <w:bCs/>
                <w:lang w:eastAsia="ru-RU"/>
              </w:rPr>
            </w:pPr>
            <w:r w:rsidRPr="003C7F61">
              <w:rPr>
                <w:rFonts w:ascii="Times New Roman" w:eastAsia="Times New Roman" w:hAnsi="Times New Roman" w:cs="Times New Roman"/>
                <w:bCs/>
                <w:lang w:val="x-none" w:eastAsia="x-none"/>
              </w:rPr>
              <w:t>Проведение уроков информатики</w:t>
            </w:r>
            <w:r w:rsidRPr="003C7F61">
              <w:rPr>
                <w:rFonts w:ascii="Times New Roman" w:eastAsia="Times New Roman" w:hAnsi="Times New Roman" w:cs="Times New Roman"/>
                <w:bCs/>
                <w:lang w:eastAsia="x-none"/>
              </w:rPr>
              <w:t>.</w:t>
            </w:r>
          </w:p>
          <w:p w14:paraId="74EF4580" w14:textId="77777777" w:rsidR="00B75B30" w:rsidRPr="003C7F61" w:rsidRDefault="00B75B30" w:rsidP="003C7F61">
            <w:pPr>
              <w:numPr>
                <w:ilvl w:val="0"/>
                <w:numId w:val="57"/>
              </w:numPr>
              <w:spacing w:line="276" w:lineRule="auto"/>
              <w:ind w:left="0" w:firstLine="0"/>
              <w:rPr>
                <w:rFonts w:ascii="Times New Roman" w:eastAsia="Times New Roman" w:hAnsi="Times New Roman" w:cs="Times New Roman"/>
                <w:bCs/>
                <w:lang w:eastAsia="ru-RU"/>
              </w:rPr>
            </w:pPr>
            <w:r w:rsidRPr="003C7F61">
              <w:rPr>
                <w:rFonts w:ascii="Times New Roman" w:eastAsia="Times New Roman" w:hAnsi="Times New Roman" w:cs="Times New Roman"/>
                <w:bCs/>
                <w:lang w:val="x-none" w:eastAsia="x-none"/>
              </w:rPr>
              <w:t>Подготовка презентации к публичному выступлению на конференции по защите практики</w:t>
            </w:r>
            <w:r w:rsidRPr="003C7F61">
              <w:rPr>
                <w:rFonts w:ascii="Times New Roman" w:eastAsia="Times New Roman" w:hAnsi="Times New Roman" w:cs="Times New Roman"/>
                <w:bCs/>
                <w:lang w:eastAsia="x-none"/>
              </w:rPr>
              <w:t>.</w:t>
            </w:r>
          </w:p>
        </w:tc>
        <w:tc>
          <w:tcPr>
            <w:tcW w:w="592" w:type="pct"/>
            <w:tcBorders>
              <w:top w:val="single" w:sz="4" w:space="0" w:color="auto"/>
              <w:left w:val="single" w:sz="4" w:space="0" w:color="auto"/>
              <w:bottom w:val="single" w:sz="4" w:space="0" w:color="auto"/>
              <w:right w:val="single" w:sz="4" w:space="0" w:color="auto"/>
            </w:tcBorders>
            <w:vAlign w:val="center"/>
            <w:hideMark/>
          </w:tcPr>
          <w:p w14:paraId="1A4A30CB" w14:textId="77777777" w:rsidR="00B75B30" w:rsidRPr="003C7F61" w:rsidRDefault="00B75B30" w:rsidP="003C7F61">
            <w:pPr>
              <w:suppressAutoHyphens/>
              <w:spacing w:line="276" w:lineRule="auto"/>
              <w:jc w:val="center"/>
              <w:rPr>
                <w:rFonts w:ascii="Times New Roman" w:eastAsia="Times New Roman" w:hAnsi="Times New Roman" w:cs="Times New Roman"/>
                <w:b/>
                <w:i/>
                <w:lang w:eastAsia="ru-RU"/>
              </w:rPr>
            </w:pPr>
            <w:r w:rsidRPr="003C7F61">
              <w:rPr>
                <w:rFonts w:ascii="Times New Roman" w:eastAsia="Times New Roman" w:hAnsi="Times New Roman" w:cs="Times New Roman"/>
                <w:b/>
                <w:i/>
                <w:lang w:eastAsia="ru-RU"/>
              </w:rPr>
              <w:t>72</w:t>
            </w:r>
          </w:p>
        </w:tc>
        <w:tc>
          <w:tcPr>
            <w:tcW w:w="591" w:type="pct"/>
            <w:tcBorders>
              <w:top w:val="single" w:sz="4" w:space="0" w:color="auto"/>
              <w:left w:val="single" w:sz="4" w:space="0" w:color="auto"/>
              <w:bottom w:val="single" w:sz="4" w:space="0" w:color="auto"/>
              <w:right w:val="single" w:sz="4" w:space="0" w:color="auto"/>
            </w:tcBorders>
          </w:tcPr>
          <w:p w14:paraId="5EB2676B" w14:textId="77777777" w:rsidR="00B75B30" w:rsidRPr="003C7F61" w:rsidRDefault="00B75B30" w:rsidP="003C7F61">
            <w:pPr>
              <w:suppressAutoHyphens/>
              <w:spacing w:line="276" w:lineRule="auto"/>
              <w:jc w:val="center"/>
              <w:rPr>
                <w:rFonts w:ascii="Times New Roman" w:eastAsia="Times New Roman" w:hAnsi="Times New Roman" w:cs="Times New Roman"/>
                <w:b/>
                <w:i/>
                <w:lang w:eastAsia="ru-RU"/>
              </w:rPr>
            </w:pPr>
          </w:p>
        </w:tc>
      </w:tr>
      <w:tr w:rsidR="00B75B30" w:rsidRPr="003C7F61" w14:paraId="000C523A" w14:textId="7D36501B" w:rsidTr="00B75B30">
        <w:tc>
          <w:tcPr>
            <w:tcW w:w="3817" w:type="pct"/>
            <w:gridSpan w:val="2"/>
            <w:tcBorders>
              <w:top w:val="single" w:sz="4" w:space="0" w:color="auto"/>
              <w:left w:val="single" w:sz="4" w:space="0" w:color="auto"/>
              <w:bottom w:val="single" w:sz="4" w:space="0" w:color="auto"/>
              <w:right w:val="single" w:sz="4" w:space="0" w:color="auto"/>
            </w:tcBorders>
            <w:hideMark/>
          </w:tcPr>
          <w:p w14:paraId="1DB824F6" w14:textId="77777777" w:rsidR="00B75B30" w:rsidRPr="003C7F61" w:rsidRDefault="00B75B30" w:rsidP="003C7F61">
            <w:pPr>
              <w:spacing w:line="276" w:lineRule="auto"/>
              <w:rPr>
                <w:rFonts w:ascii="Times New Roman" w:eastAsia="Times New Roman" w:hAnsi="Times New Roman" w:cs="Times New Roman"/>
                <w:b/>
                <w:bCs/>
                <w:lang w:eastAsia="ru-RU"/>
              </w:rPr>
            </w:pPr>
            <w:r w:rsidRPr="003C7F61">
              <w:rPr>
                <w:rFonts w:ascii="Times New Roman" w:eastAsia="Times New Roman" w:hAnsi="Times New Roman" w:cs="Times New Roman"/>
                <w:b/>
                <w:bCs/>
                <w:lang w:eastAsia="ru-RU"/>
              </w:rPr>
              <w:t>Всего</w:t>
            </w:r>
          </w:p>
        </w:tc>
        <w:tc>
          <w:tcPr>
            <w:tcW w:w="592" w:type="pct"/>
            <w:tcBorders>
              <w:top w:val="single" w:sz="4" w:space="0" w:color="auto"/>
              <w:left w:val="single" w:sz="4" w:space="0" w:color="auto"/>
              <w:bottom w:val="single" w:sz="4" w:space="0" w:color="auto"/>
              <w:right w:val="single" w:sz="4" w:space="0" w:color="auto"/>
            </w:tcBorders>
            <w:vAlign w:val="center"/>
            <w:hideMark/>
          </w:tcPr>
          <w:p w14:paraId="3C6EC1C4" w14:textId="77777777" w:rsidR="00B75B30" w:rsidRPr="003C7F61" w:rsidRDefault="00B75B30" w:rsidP="003C7F61">
            <w:pPr>
              <w:spacing w:line="276" w:lineRule="auto"/>
              <w:jc w:val="center"/>
              <w:rPr>
                <w:rFonts w:ascii="Times New Roman" w:eastAsia="Times New Roman" w:hAnsi="Times New Roman" w:cs="Times New Roman"/>
                <w:b/>
                <w:i/>
                <w:lang w:eastAsia="ru-RU"/>
              </w:rPr>
            </w:pPr>
            <w:r w:rsidRPr="003C7F61">
              <w:rPr>
                <w:rFonts w:ascii="Times New Roman" w:eastAsia="Times New Roman" w:hAnsi="Times New Roman" w:cs="Times New Roman"/>
                <w:b/>
                <w:i/>
                <w:lang w:eastAsia="ru-RU"/>
              </w:rPr>
              <w:t>180</w:t>
            </w:r>
          </w:p>
        </w:tc>
        <w:tc>
          <w:tcPr>
            <w:tcW w:w="591" w:type="pct"/>
            <w:tcBorders>
              <w:top w:val="single" w:sz="4" w:space="0" w:color="auto"/>
              <w:left w:val="single" w:sz="4" w:space="0" w:color="auto"/>
              <w:bottom w:val="single" w:sz="4" w:space="0" w:color="auto"/>
              <w:right w:val="single" w:sz="4" w:space="0" w:color="auto"/>
            </w:tcBorders>
          </w:tcPr>
          <w:p w14:paraId="27AC0CA7" w14:textId="77777777" w:rsidR="00B75B30" w:rsidRPr="003C7F61" w:rsidRDefault="00B75B30" w:rsidP="003C7F61">
            <w:pPr>
              <w:spacing w:line="276" w:lineRule="auto"/>
              <w:jc w:val="center"/>
              <w:rPr>
                <w:rFonts w:ascii="Times New Roman" w:eastAsia="Times New Roman" w:hAnsi="Times New Roman" w:cs="Times New Roman"/>
                <w:b/>
                <w:i/>
                <w:lang w:eastAsia="ru-RU"/>
              </w:rPr>
            </w:pPr>
          </w:p>
        </w:tc>
      </w:tr>
    </w:tbl>
    <w:p w14:paraId="73BB1C43" w14:textId="77777777" w:rsidR="00A90F1C" w:rsidRPr="00A90F1C" w:rsidRDefault="00A90F1C" w:rsidP="00A90F1C">
      <w:pPr>
        <w:suppressAutoHyphens/>
        <w:spacing w:after="200" w:line="276" w:lineRule="auto"/>
        <w:rPr>
          <w:rFonts w:ascii="Times New Roman" w:eastAsia="Times New Roman" w:hAnsi="Times New Roman" w:cs="Times New Roman"/>
          <w:i/>
          <w:lang w:eastAsia="ru-RU"/>
        </w:rPr>
      </w:pPr>
    </w:p>
    <w:p w14:paraId="6C382216" w14:textId="77777777" w:rsidR="00A90F1C" w:rsidRPr="00A90F1C" w:rsidRDefault="00A90F1C" w:rsidP="00A90F1C">
      <w:pPr>
        <w:spacing w:line="276" w:lineRule="auto"/>
        <w:rPr>
          <w:rFonts w:ascii="Times New Roman" w:eastAsia="Times New Roman" w:hAnsi="Times New Roman" w:cs="Times New Roman"/>
          <w:i/>
          <w:lang w:eastAsia="ru-RU"/>
        </w:rPr>
        <w:sectPr w:rsidR="00A90F1C" w:rsidRPr="00A90F1C">
          <w:pgSz w:w="16840" w:h="11907" w:orient="landscape"/>
          <w:pgMar w:top="851" w:right="1134" w:bottom="851" w:left="992" w:header="709" w:footer="709" w:gutter="0"/>
          <w:cols w:space="720"/>
        </w:sectPr>
      </w:pPr>
    </w:p>
    <w:p w14:paraId="40809543" w14:textId="77777777" w:rsidR="00A90F1C" w:rsidRPr="00A90F1C" w:rsidRDefault="00A90F1C" w:rsidP="00A90F1C">
      <w:pPr>
        <w:spacing w:line="276" w:lineRule="auto"/>
        <w:jc w:val="center"/>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FEAFB24" w14:textId="77777777" w:rsidR="00A90F1C" w:rsidRPr="00A90F1C" w:rsidRDefault="00A90F1C" w:rsidP="00A90F1C">
      <w:pPr>
        <w:spacing w:line="276" w:lineRule="auto"/>
        <w:ind w:firstLine="709"/>
        <w:rPr>
          <w:rFonts w:ascii="Times New Roman" w:eastAsia="Times New Roman" w:hAnsi="Times New Roman" w:cs="Times New Roman"/>
          <w:b/>
          <w:bCs/>
          <w:sz w:val="24"/>
          <w:szCs w:val="24"/>
          <w:lang w:eastAsia="ru-RU"/>
        </w:rPr>
      </w:pPr>
    </w:p>
    <w:p w14:paraId="14B158B7" w14:textId="77777777" w:rsidR="00A90F1C" w:rsidRPr="00A90F1C" w:rsidRDefault="00A90F1C" w:rsidP="00A90F1C">
      <w:pPr>
        <w:spacing w:line="276" w:lineRule="auto"/>
        <w:ind w:firstLine="709"/>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2A526A4" w14:textId="77777777" w:rsidR="00A90F1C" w:rsidRPr="00A90F1C" w:rsidRDefault="00A90F1C" w:rsidP="00A90F1C">
      <w:pPr>
        <w:suppressAutoHyphens/>
        <w:ind w:firstLine="709"/>
        <w:jc w:val="both"/>
        <w:rPr>
          <w:rFonts w:ascii="Times New Roman" w:eastAsia="Times New Roman" w:hAnsi="Times New Roman" w:cs="Times New Roman"/>
          <w:bCs/>
          <w:iCs/>
          <w:sz w:val="24"/>
          <w:szCs w:val="24"/>
          <w:lang w:eastAsia="ru-RU"/>
        </w:rPr>
      </w:pPr>
      <w:r w:rsidRPr="00A90F1C">
        <w:rPr>
          <w:rFonts w:ascii="Times New Roman" w:eastAsia="Times New Roman" w:hAnsi="Times New Roman" w:cs="Times New Roman"/>
          <w:bCs/>
          <w:iCs/>
          <w:sz w:val="24"/>
          <w:szCs w:val="24"/>
          <w:lang w:eastAsia="ru-RU"/>
        </w:rPr>
        <w:t>Лаборатория «Информатики и информационно-коммуникационных технологий»,</w:t>
      </w:r>
      <w:r w:rsidRPr="00A90F1C">
        <w:rPr>
          <w:rFonts w:ascii="Times New Roman" w:eastAsia="Times New Roman" w:hAnsi="Times New Roman" w:cs="Times New Roman"/>
          <w:lang w:eastAsia="ru-RU"/>
        </w:rPr>
        <w:t xml:space="preserve"> </w:t>
      </w:r>
      <w:r w:rsidRPr="00A90F1C">
        <w:rPr>
          <w:rFonts w:ascii="Times New Roman" w:eastAsia="Times New Roman" w:hAnsi="Times New Roman" w:cs="Times New Roman"/>
          <w:bCs/>
          <w:iCs/>
          <w:sz w:val="24"/>
          <w:szCs w:val="24"/>
          <w:lang w:eastAsia="ru-RU"/>
        </w:rPr>
        <w:t>оснащенная в соответствии с п. 6.1.2.3 примерной образовательной программы по специальности.</w:t>
      </w:r>
    </w:p>
    <w:p w14:paraId="44C84A54"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Cs/>
          <w:i/>
          <w:sz w:val="24"/>
          <w:szCs w:val="24"/>
          <w:lang w:eastAsia="ru-RU"/>
        </w:rPr>
      </w:pPr>
      <w:r w:rsidRPr="00A90F1C">
        <w:rPr>
          <w:rFonts w:ascii="Times New Roman" w:eastAsia="Times New Roman" w:hAnsi="Times New Roman" w:cs="Times New Roman"/>
          <w:bCs/>
          <w:sz w:val="24"/>
          <w:szCs w:val="24"/>
          <w:lang w:eastAsia="ru-RU"/>
        </w:rPr>
        <w:t xml:space="preserve">Оснащенные базы практики, в соответствии с </w:t>
      </w:r>
      <w:proofErr w:type="gramStart"/>
      <w:r w:rsidRPr="00A90F1C">
        <w:rPr>
          <w:rFonts w:ascii="Times New Roman" w:eastAsia="Times New Roman" w:hAnsi="Times New Roman" w:cs="Times New Roman"/>
          <w:bCs/>
          <w:sz w:val="24"/>
          <w:szCs w:val="24"/>
          <w:lang w:eastAsia="ru-RU"/>
        </w:rPr>
        <w:t>п</w:t>
      </w:r>
      <w:proofErr w:type="gramEnd"/>
      <w:r w:rsidRPr="00A90F1C">
        <w:rPr>
          <w:rFonts w:ascii="Times New Roman" w:eastAsia="Times New Roman" w:hAnsi="Times New Roman" w:cs="Times New Roman"/>
          <w:bCs/>
          <w:sz w:val="24"/>
          <w:szCs w:val="24"/>
          <w:lang w:eastAsia="ru-RU"/>
        </w:rPr>
        <w:t xml:space="preserve"> 6.1.2.5 примерной образовательной программы по специальности.</w:t>
      </w:r>
    </w:p>
    <w:p w14:paraId="52D84FF5"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bCs/>
          <w:i/>
          <w:sz w:val="24"/>
          <w:szCs w:val="24"/>
          <w:lang w:eastAsia="ru-RU"/>
        </w:rPr>
      </w:pPr>
    </w:p>
    <w:p w14:paraId="4F8042DE" w14:textId="77777777" w:rsidR="00A90F1C" w:rsidRPr="00A90F1C" w:rsidRDefault="00A90F1C" w:rsidP="00A90F1C">
      <w:pPr>
        <w:spacing w:line="276" w:lineRule="auto"/>
        <w:ind w:firstLine="709"/>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bCs/>
          <w:sz w:val="24"/>
          <w:szCs w:val="24"/>
          <w:lang w:eastAsia="ru-RU"/>
        </w:rPr>
        <w:t>3.2. Информационное обеспечение реализации программы</w:t>
      </w:r>
    </w:p>
    <w:p w14:paraId="069228D3" w14:textId="77777777" w:rsidR="00A90F1C" w:rsidRPr="00A90F1C" w:rsidRDefault="00A90F1C" w:rsidP="00A90F1C">
      <w:pPr>
        <w:suppressAutoHyphens/>
        <w:spacing w:line="276" w:lineRule="auto"/>
        <w:ind w:firstLine="709"/>
        <w:jc w:val="both"/>
        <w:rPr>
          <w:rFonts w:ascii="Times New Roman" w:eastAsia="Times New Roman" w:hAnsi="Times New Roman" w:cs="Times New Roman"/>
          <w:sz w:val="24"/>
          <w:szCs w:val="24"/>
          <w:lang w:eastAsia="ru-RU"/>
        </w:rPr>
      </w:pPr>
      <w:r w:rsidRPr="00A90F1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90F1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0F1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34E8E4" w14:textId="77777777" w:rsidR="00A90F1C" w:rsidRPr="00A90F1C" w:rsidRDefault="00A90F1C" w:rsidP="00A90F1C">
      <w:pPr>
        <w:spacing w:after="200" w:line="276" w:lineRule="auto"/>
        <w:ind w:firstLine="709"/>
        <w:contextualSpacing/>
        <w:rPr>
          <w:rFonts w:ascii="Times New Roman" w:eastAsia="Times New Roman" w:hAnsi="Times New Roman" w:cs="Times New Roman"/>
          <w:sz w:val="24"/>
          <w:szCs w:val="24"/>
          <w:lang w:eastAsia="ru-RU"/>
        </w:rPr>
      </w:pPr>
    </w:p>
    <w:p w14:paraId="78D73C2E" w14:textId="77777777" w:rsidR="00A90F1C" w:rsidRPr="00A90F1C" w:rsidRDefault="00A90F1C" w:rsidP="00A90F1C">
      <w:pPr>
        <w:ind w:firstLine="709"/>
        <w:contextualSpacing/>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val="x-none" w:eastAsia="x-none"/>
        </w:rPr>
        <w:t xml:space="preserve">3.2.1. </w:t>
      </w:r>
      <w:r w:rsidRPr="00A90F1C">
        <w:rPr>
          <w:rFonts w:ascii="Times New Roman" w:eastAsia="Times New Roman" w:hAnsi="Times New Roman" w:cs="Times New Roman"/>
          <w:b/>
          <w:sz w:val="24"/>
          <w:szCs w:val="24"/>
          <w:lang w:eastAsia="x-none"/>
        </w:rPr>
        <w:t>Основные печатные</w:t>
      </w:r>
      <w:r w:rsidRPr="00A90F1C">
        <w:rPr>
          <w:rFonts w:ascii="Times New Roman" w:eastAsia="Times New Roman" w:hAnsi="Times New Roman" w:cs="Times New Roman"/>
          <w:b/>
          <w:sz w:val="24"/>
          <w:szCs w:val="24"/>
          <w:lang w:val="x-none" w:eastAsia="x-none"/>
        </w:rPr>
        <w:t xml:space="preserve"> издания</w:t>
      </w:r>
    </w:p>
    <w:p w14:paraId="742CAA3E" w14:textId="77777777" w:rsidR="00A90F1C" w:rsidRPr="00A90F1C" w:rsidRDefault="00A90F1C" w:rsidP="00483F89">
      <w:pPr>
        <w:numPr>
          <w:ilvl w:val="0"/>
          <w:numId w:val="53"/>
        </w:numPr>
        <w:tabs>
          <w:tab w:val="left" w:pos="993"/>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A90F1C">
        <w:rPr>
          <w:rFonts w:ascii="Times New Roman" w:eastAsia="Times New Roman" w:hAnsi="Times New Roman" w:cs="Times New Roman"/>
          <w:sz w:val="24"/>
          <w:szCs w:val="24"/>
          <w:lang w:val="x-none" w:eastAsia="x-none"/>
        </w:rPr>
        <w:t xml:space="preserve">Методика обучения информатике : учебное пособие / М. П. </w:t>
      </w:r>
      <w:proofErr w:type="spellStart"/>
      <w:r w:rsidRPr="00A90F1C">
        <w:rPr>
          <w:rFonts w:ascii="Times New Roman" w:eastAsia="Times New Roman" w:hAnsi="Times New Roman" w:cs="Times New Roman"/>
          <w:sz w:val="24"/>
          <w:szCs w:val="24"/>
          <w:lang w:val="x-none" w:eastAsia="x-none"/>
        </w:rPr>
        <w:t>Лапчик</w:t>
      </w:r>
      <w:proofErr w:type="spellEnd"/>
      <w:r w:rsidRPr="00A90F1C">
        <w:rPr>
          <w:rFonts w:ascii="Times New Roman" w:eastAsia="Times New Roman" w:hAnsi="Times New Roman" w:cs="Times New Roman"/>
          <w:sz w:val="24"/>
          <w:szCs w:val="24"/>
          <w:lang w:val="x-none" w:eastAsia="x-none"/>
        </w:rPr>
        <w:t xml:space="preserve">, М. И. </w:t>
      </w:r>
      <w:proofErr w:type="spellStart"/>
      <w:r w:rsidRPr="00A90F1C">
        <w:rPr>
          <w:rFonts w:ascii="Times New Roman" w:eastAsia="Times New Roman" w:hAnsi="Times New Roman" w:cs="Times New Roman"/>
          <w:sz w:val="24"/>
          <w:szCs w:val="24"/>
          <w:lang w:val="x-none" w:eastAsia="x-none"/>
        </w:rPr>
        <w:t>Рагулина</w:t>
      </w:r>
      <w:proofErr w:type="spellEnd"/>
      <w:r w:rsidRPr="00A90F1C">
        <w:rPr>
          <w:rFonts w:ascii="Times New Roman" w:eastAsia="Times New Roman" w:hAnsi="Times New Roman" w:cs="Times New Roman"/>
          <w:sz w:val="24"/>
          <w:szCs w:val="24"/>
          <w:lang w:val="x-none" w:eastAsia="x-none"/>
        </w:rPr>
        <w:t xml:space="preserve">, И. Г. Семакин, Е. К. </w:t>
      </w:r>
      <w:proofErr w:type="spellStart"/>
      <w:r w:rsidRPr="00A90F1C">
        <w:rPr>
          <w:rFonts w:ascii="Times New Roman" w:eastAsia="Times New Roman" w:hAnsi="Times New Roman" w:cs="Times New Roman"/>
          <w:sz w:val="24"/>
          <w:szCs w:val="24"/>
          <w:lang w:val="x-none" w:eastAsia="x-none"/>
        </w:rPr>
        <w:t>Хеннер</w:t>
      </w:r>
      <w:proofErr w:type="spellEnd"/>
      <w:r w:rsidRPr="00A90F1C">
        <w:rPr>
          <w:rFonts w:ascii="Times New Roman" w:eastAsia="Times New Roman" w:hAnsi="Times New Roman" w:cs="Times New Roman"/>
          <w:sz w:val="24"/>
          <w:szCs w:val="24"/>
          <w:lang w:val="x-none" w:eastAsia="x-none"/>
        </w:rPr>
        <w:t xml:space="preserve"> ; под редакцией М. П. </w:t>
      </w:r>
      <w:proofErr w:type="spellStart"/>
      <w:r w:rsidRPr="00A90F1C">
        <w:rPr>
          <w:rFonts w:ascii="Times New Roman" w:eastAsia="Times New Roman" w:hAnsi="Times New Roman" w:cs="Times New Roman"/>
          <w:sz w:val="24"/>
          <w:szCs w:val="24"/>
          <w:lang w:val="x-none" w:eastAsia="x-none"/>
        </w:rPr>
        <w:t>Лапчика</w:t>
      </w:r>
      <w:proofErr w:type="spellEnd"/>
      <w:r w:rsidRPr="00A90F1C">
        <w:rPr>
          <w:rFonts w:ascii="Times New Roman" w:eastAsia="Times New Roman" w:hAnsi="Times New Roman" w:cs="Times New Roman"/>
          <w:sz w:val="24"/>
          <w:szCs w:val="24"/>
          <w:lang w:val="x-none" w:eastAsia="x-none"/>
        </w:rPr>
        <w:t>. — 3-е изд., стер. — Санкт-Петербург : Лань, 2020. — 392 с. — ISBN 978-5-8114-5280-4. </w:t>
      </w:r>
    </w:p>
    <w:p w14:paraId="708BFE56" w14:textId="77777777" w:rsidR="00A90F1C" w:rsidRPr="00A90F1C" w:rsidRDefault="00A90F1C" w:rsidP="00A90F1C">
      <w:pPr>
        <w:spacing w:after="200" w:line="276" w:lineRule="auto"/>
        <w:ind w:firstLine="709"/>
        <w:contextualSpacing/>
        <w:rPr>
          <w:rFonts w:ascii="Times New Roman" w:eastAsia="Times New Roman" w:hAnsi="Times New Roman" w:cs="Times New Roman"/>
          <w:b/>
          <w:sz w:val="24"/>
          <w:szCs w:val="24"/>
          <w:lang w:eastAsia="ru-RU"/>
        </w:rPr>
      </w:pPr>
    </w:p>
    <w:p w14:paraId="45A92626" w14:textId="77777777" w:rsidR="00A90F1C" w:rsidRPr="00A90F1C" w:rsidRDefault="00A90F1C" w:rsidP="00A90F1C">
      <w:pPr>
        <w:spacing w:after="200" w:line="276" w:lineRule="auto"/>
        <w:ind w:firstLine="709"/>
        <w:contextualSpacing/>
        <w:rPr>
          <w:rFonts w:ascii="Times New Roman" w:eastAsia="Times New Roman" w:hAnsi="Times New Roman" w:cs="Times New Roman"/>
          <w:b/>
          <w:sz w:val="24"/>
          <w:szCs w:val="24"/>
          <w:lang w:eastAsia="ru-RU"/>
        </w:rPr>
      </w:pPr>
      <w:r w:rsidRPr="00A90F1C">
        <w:rPr>
          <w:rFonts w:ascii="Times New Roman" w:eastAsia="Times New Roman" w:hAnsi="Times New Roman" w:cs="Times New Roman"/>
          <w:b/>
          <w:sz w:val="24"/>
          <w:szCs w:val="24"/>
          <w:lang w:eastAsia="ru-RU"/>
        </w:rPr>
        <w:t>3.2.2. Основные электронные издания</w:t>
      </w:r>
    </w:p>
    <w:p w14:paraId="052951DB" w14:textId="77777777" w:rsidR="00A90F1C" w:rsidRPr="00A90F1C" w:rsidRDefault="00A90F1C" w:rsidP="00483F89">
      <w:pPr>
        <w:numPr>
          <w:ilvl w:val="0"/>
          <w:numId w:val="54"/>
        </w:numPr>
        <w:tabs>
          <w:tab w:val="left" w:pos="851"/>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A90F1C">
        <w:rPr>
          <w:rFonts w:ascii="Times New Roman" w:eastAsia="Times New Roman" w:hAnsi="Times New Roman" w:cs="Times New Roman"/>
          <w:sz w:val="24"/>
          <w:szCs w:val="24"/>
          <w:lang w:val="x-none" w:eastAsia="x-none"/>
        </w:rPr>
        <w:t>Софронова, Н. В.  Теория и методика обучения информатике : учебное пособие для среднего профессионального образования / Н. В. Софронова, А. А. </w:t>
      </w:r>
      <w:proofErr w:type="spellStart"/>
      <w:r w:rsidRPr="00A90F1C">
        <w:rPr>
          <w:rFonts w:ascii="Times New Roman" w:eastAsia="Times New Roman" w:hAnsi="Times New Roman" w:cs="Times New Roman"/>
          <w:sz w:val="24"/>
          <w:szCs w:val="24"/>
          <w:lang w:val="x-none" w:eastAsia="x-none"/>
        </w:rPr>
        <w:t>Бельчусов</w:t>
      </w:r>
      <w:proofErr w:type="spellEnd"/>
      <w:r w:rsidRPr="00A90F1C">
        <w:rPr>
          <w:rFonts w:ascii="Times New Roman" w:eastAsia="Times New Roman" w:hAnsi="Times New Roman" w:cs="Times New Roman"/>
          <w:sz w:val="24"/>
          <w:szCs w:val="24"/>
          <w:lang w:val="x-none" w:eastAsia="x-none"/>
        </w:rPr>
        <w:t xml:space="preserve">. — 2-е изд., </w:t>
      </w:r>
      <w:proofErr w:type="spellStart"/>
      <w:r w:rsidRPr="00A90F1C">
        <w:rPr>
          <w:rFonts w:ascii="Times New Roman" w:eastAsia="Times New Roman" w:hAnsi="Times New Roman" w:cs="Times New Roman"/>
          <w:sz w:val="24"/>
          <w:szCs w:val="24"/>
          <w:lang w:val="x-none" w:eastAsia="x-none"/>
        </w:rPr>
        <w:t>перераб</w:t>
      </w:r>
      <w:proofErr w:type="spellEnd"/>
      <w:r w:rsidRPr="00A90F1C">
        <w:rPr>
          <w:rFonts w:ascii="Times New Roman" w:eastAsia="Times New Roman" w:hAnsi="Times New Roman" w:cs="Times New Roman"/>
          <w:sz w:val="24"/>
          <w:szCs w:val="24"/>
          <w:lang w:val="x-none" w:eastAsia="x-none"/>
        </w:rPr>
        <w:t xml:space="preserve">. и доп. — Москва : Издательство </w:t>
      </w:r>
      <w:proofErr w:type="spellStart"/>
      <w:r w:rsidRPr="00A90F1C">
        <w:rPr>
          <w:rFonts w:ascii="Times New Roman" w:eastAsia="Times New Roman" w:hAnsi="Times New Roman" w:cs="Times New Roman"/>
          <w:sz w:val="24"/>
          <w:szCs w:val="24"/>
          <w:lang w:val="x-none" w:eastAsia="x-none"/>
        </w:rPr>
        <w:t>Юрайт</w:t>
      </w:r>
      <w:proofErr w:type="spellEnd"/>
      <w:r w:rsidRPr="00A90F1C">
        <w:rPr>
          <w:rFonts w:ascii="Times New Roman" w:eastAsia="Times New Roman" w:hAnsi="Times New Roman" w:cs="Times New Roman"/>
          <w:sz w:val="24"/>
          <w:szCs w:val="24"/>
          <w:lang w:val="x-none" w:eastAsia="x-none"/>
        </w:rPr>
        <w:t xml:space="preserve">, 2022. — 401 с. — (Профессиональное образование). — ISBN 978-5-534-13244-1. — Текст : электронный // Образовательная платформа </w:t>
      </w:r>
      <w:proofErr w:type="spellStart"/>
      <w:r w:rsidRPr="00A90F1C">
        <w:rPr>
          <w:rFonts w:ascii="Times New Roman" w:eastAsia="Times New Roman" w:hAnsi="Times New Roman" w:cs="Times New Roman"/>
          <w:sz w:val="24"/>
          <w:szCs w:val="24"/>
          <w:lang w:val="x-none" w:eastAsia="x-none"/>
        </w:rPr>
        <w:t>Юрайт</w:t>
      </w:r>
      <w:proofErr w:type="spellEnd"/>
      <w:r w:rsidRPr="00A90F1C">
        <w:rPr>
          <w:rFonts w:ascii="Times New Roman" w:eastAsia="Times New Roman" w:hAnsi="Times New Roman" w:cs="Times New Roman"/>
          <w:sz w:val="24"/>
          <w:szCs w:val="24"/>
          <w:lang w:val="x-none" w:eastAsia="x-none"/>
        </w:rPr>
        <w:t xml:space="preserve"> [сайт]. — URL: </w:t>
      </w:r>
      <w:hyperlink r:id="rId22" w:tgtFrame="_blank" w:history="1">
        <w:r w:rsidRPr="00A90F1C">
          <w:rPr>
            <w:rFonts w:ascii="Times New Roman" w:eastAsia="Times New Roman" w:hAnsi="Times New Roman" w:cs="Times New Roman"/>
            <w:sz w:val="24"/>
            <w:szCs w:val="24"/>
            <w:lang w:val="x-none" w:eastAsia="x-none"/>
          </w:rPr>
          <w:t>https://urait.ru/bcode/495928</w:t>
        </w:r>
      </w:hyperlink>
    </w:p>
    <w:p w14:paraId="1D35EE11" w14:textId="77777777" w:rsidR="00A90F1C" w:rsidRPr="00A90F1C" w:rsidRDefault="00A90F1C" w:rsidP="00483F89">
      <w:pPr>
        <w:numPr>
          <w:ilvl w:val="0"/>
          <w:numId w:val="54"/>
        </w:numPr>
        <w:tabs>
          <w:tab w:val="left" w:pos="851"/>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A90F1C">
        <w:rPr>
          <w:rFonts w:ascii="Times New Roman" w:eastAsia="Times New Roman" w:hAnsi="Times New Roman" w:cs="Times New Roman"/>
          <w:sz w:val="24"/>
          <w:szCs w:val="24"/>
          <w:lang w:val="x-none" w:eastAsia="x-none"/>
        </w:rPr>
        <w:t>Михеева Е В. Информационные технологии в профессиональной деятель-</w:t>
      </w:r>
      <w:proofErr w:type="spellStart"/>
      <w:r w:rsidRPr="00A90F1C">
        <w:rPr>
          <w:rFonts w:ascii="Times New Roman" w:eastAsia="Times New Roman" w:hAnsi="Times New Roman" w:cs="Times New Roman"/>
          <w:sz w:val="24"/>
          <w:szCs w:val="24"/>
          <w:lang w:val="x-none" w:eastAsia="x-none"/>
        </w:rPr>
        <w:t>ности</w:t>
      </w:r>
      <w:proofErr w:type="spellEnd"/>
      <w:r w:rsidRPr="00A90F1C">
        <w:rPr>
          <w:rFonts w:ascii="Times New Roman" w:eastAsia="Times New Roman" w:hAnsi="Times New Roman" w:cs="Times New Roman"/>
          <w:sz w:val="24"/>
          <w:szCs w:val="24"/>
          <w:lang w:val="x-none" w:eastAsia="x-none"/>
        </w:rPr>
        <w:t xml:space="preserve"> / Е. В. Михеева, О. И. Титова. – М. : Издательский центр «Академия», 2021. – Текст : электронный // Электронная библиотека издательского центра «Академия» : [сайт]. – URL: https://academia-moscow.ru/catalogue/4831/477952/ (дата обращения: 24.03.2023). – Режим доступа: платный</w:t>
      </w:r>
      <w:r w:rsidRPr="00A90F1C">
        <w:rPr>
          <w:rFonts w:ascii="Times New Roman" w:eastAsia="Times New Roman" w:hAnsi="Times New Roman" w:cs="Times New Roman"/>
          <w:sz w:val="24"/>
          <w:szCs w:val="24"/>
          <w:lang w:eastAsia="x-none"/>
        </w:rPr>
        <w:t>.</w:t>
      </w:r>
    </w:p>
    <w:p w14:paraId="38FABBCC" w14:textId="77777777" w:rsidR="00A90F1C" w:rsidRPr="00A90F1C" w:rsidRDefault="00A90F1C" w:rsidP="00A90F1C">
      <w:pPr>
        <w:suppressAutoHyphens/>
        <w:spacing w:after="200" w:line="276" w:lineRule="auto"/>
        <w:ind w:firstLine="709"/>
        <w:contextualSpacing/>
        <w:rPr>
          <w:rFonts w:ascii="Times New Roman" w:eastAsia="Times New Roman" w:hAnsi="Times New Roman" w:cs="Times New Roman"/>
          <w:b/>
          <w:bCs/>
          <w:sz w:val="24"/>
          <w:szCs w:val="24"/>
          <w:lang w:eastAsia="ru-RU"/>
        </w:rPr>
      </w:pPr>
    </w:p>
    <w:p w14:paraId="06034EBD" w14:textId="77777777" w:rsidR="00A90F1C" w:rsidRPr="00A90F1C" w:rsidRDefault="00A90F1C" w:rsidP="00A90F1C">
      <w:pPr>
        <w:suppressAutoHyphens/>
        <w:spacing w:after="200" w:line="276" w:lineRule="auto"/>
        <w:ind w:firstLine="709"/>
        <w:contextualSpacing/>
        <w:rPr>
          <w:rFonts w:ascii="Times New Roman" w:eastAsia="Times New Roman" w:hAnsi="Times New Roman" w:cs="Times New Roman"/>
          <w:b/>
          <w:bCs/>
          <w:sz w:val="24"/>
          <w:szCs w:val="24"/>
          <w:lang w:eastAsia="ru-RU"/>
        </w:rPr>
      </w:pPr>
      <w:r w:rsidRPr="00A90F1C">
        <w:rPr>
          <w:rFonts w:ascii="Times New Roman" w:eastAsia="Times New Roman" w:hAnsi="Times New Roman" w:cs="Times New Roman"/>
          <w:b/>
          <w:bCs/>
          <w:sz w:val="24"/>
          <w:szCs w:val="24"/>
          <w:lang w:eastAsia="ru-RU"/>
        </w:rPr>
        <w:t xml:space="preserve">3.2.3. Дополнительные источники </w:t>
      </w:r>
    </w:p>
    <w:p w14:paraId="47F06307" w14:textId="77777777" w:rsidR="00A90F1C" w:rsidRPr="00A90F1C" w:rsidRDefault="00A90F1C" w:rsidP="00483F89">
      <w:pPr>
        <w:numPr>
          <w:ilvl w:val="0"/>
          <w:numId w:val="84"/>
        </w:numPr>
        <w:tabs>
          <w:tab w:val="left" w:pos="1134"/>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A90F1C">
        <w:rPr>
          <w:rFonts w:ascii="Times New Roman" w:eastAsia="Times New Roman" w:hAnsi="Times New Roman" w:cs="Times New Roman"/>
          <w:sz w:val="24"/>
          <w:szCs w:val="24"/>
          <w:lang w:val="x-none" w:eastAsia="x-none"/>
        </w:rPr>
        <w:t xml:space="preserve">Информатика. Сборник рабочих программ. 1-4 классы : пособие для учителей </w:t>
      </w:r>
      <w:proofErr w:type="spellStart"/>
      <w:r w:rsidRPr="00A90F1C">
        <w:rPr>
          <w:rFonts w:ascii="Times New Roman" w:eastAsia="Times New Roman" w:hAnsi="Times New Roman" w:cs="Times New Roman"/>
          <w:sz w:val="24"/>
          <w:szCs w:val="24"/>
          <w:lang w:val="x-none" w:eastAsia="x-none"/>
        </w:rPr>
        <w:t>общеобразоват</w:t>
      </w:r>
      <w:proofErr w:type="spellEnd"/>
      <w:r w:rsidRPr="00A90F1C">
        <w:rPr>
          <w:rFonts w:ascii="Times New Roman" w:eastAsia="Times New Roman" w:hAnsi="Times New Roman" w:cs="Times New Roman"/>
          <w:sz w:val="24"/>
          <w:szCs w:val="24"/>
          <w:lang w:val="x-none" w:eastAsia="x-none"/>
        </w:rPr>
        <w:t>. организаций / Т.А. Рудченко А. Л. Семёнов. — 2(е изд. — М. : Просвещение, 2014 — 55 с. : ил. — ISBN 978-5-09-031773-3.</w:t>
      </w:r>
    </w:p>
    <w:p w14:paraId="6C13F07D" w14:textId="77777777" w:rsidR="00A90F1C" w:rsidRPr="00A90F1C" w:rsidRDefault="00A90F1C" w:rsidP="00483F89">
      <w:pPr>
        <w:numPr>
          <w:ilvl w:val="0"/>
          <w:numId w:val="84"/>
        </w:numPr>
        <w:tabs>
          <w:tab w:val="left" w:pos="993"/>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A90F1C">
        <w:rPr>
          <w:rFonts w:ascii="Times New Roman" w:eastAsia="Times New Roman" w:hAnsi="Times New Roman" w:cs="Times New Roman"/>
          <w:sz w:val="24"/>
          <w:szCs w:val="24"/>
          <w:lang w:val="x-none" w:eastAsia="x-none"/>
        </w:rPr>
        <w:t>Информатика 1-4</w:t>
      </w:r>
      <w:r w:rsidRPr="00A90F1C">
        <w:rPr>
          <w:rFonts w:ascii="Times New Roman" w:eastAsia="Times New Roman" w:hAnsi="Times New Roman" w:cs="Times New Roman"/>
          <w:sz w:val="24"/>
          <w:szCs w:val="24"/>
          <w:lang w:eastAsia="x-none"/>
        </w:rPr>
        <w:t xml:space="preserve"> /</w:t>
      </w:r>
      <w:r w:rsidRPr="00A90F1C">
        <w:rPr>
          <w:rFonts w:ascii="Times New Roman" w:eastAsia="Times New Roman" w:hAnsi="Times New Roman" w:cs="Times New Roman"/>
          <w:sz w:val="24"/>
          <w:szCs w:val="24"/>
          <w:lang w:val="x-none" w:eastAsia="x-none"/>
        </w:rPr>
        <w:t xml:space="preserve"> Т. А. Рудченко, А. Л. Семенов. </w:t>
      </w:r>
      <w:r w:rsidRPr="00A90F1C">
        <w:rPr>
          <w:rFonts w:ascii="Times New Roman" w:eastAsia="Times New Roman" w:hAnsi="Times New Roman" w:cs="Times New Roman"/>
          <w:sz w:val="24"/>
          <w:szCs w:val="24"/>
          <w:lang w:eastAsia="x-none"/>
        </w:rPr>
        <w:t xml:space="preserve">– </w:t>
      </w:r>
      <w:r w:rsidRPr="00A90F1C">
        <w:rPr>
          <w:rFonts w:ascii="Times New Roman" w:eastAsia="Times New Roman" w:hAnsi="Times New Roman" w:cs="Times New Roman"/>
          <w:sz w:val="24"/>
          <w:szCs w:val="24"/>
          <w:lang w:val="x-none" w:eastAsia="x-none"/>
        </w:rPr>
        <w:t>(Серия «Перспектива»). Учебно-методический комплект. — М.: Просвещение, ИНТ, 2011—2021</w:t>
      </w:r>
    </w:p>
    <w:p w14:paraId="53FDC94B" w14:textId="77777777" w:rsidR="00A90F1C" w:rsidRPr="00A90F1C" w:rsidRDefault="00A90F1C" w:rsidP="00483F89">
      <w:pPr>
        <w:numPr>
          <w:ilvl w:val="0"/>
          <w:numId w:val="84"/>
        </w:numPr>
        <w:tabs>
          <w:tab w:val="left" w:pos="993"/>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A90F1C">
        <w:rPr>
          <w:rFonts w:ascii="Times New Roman" w:eastAsia="Times New Roman" w:hAnsi="Times New Roman" w:cs="Times New Roman"/>
          <w:sz w:val="24"/>
          <w:szCs w:val="24"/>
          <w:lang w:val="x-none" w:eastAsia="x-none"/>
        </w:rPr>
        <w:t>Информатика 3—4. А. Л. Семенов,</w:t>
      </w:r>
      <w:r w:rsidRPr="00A90F1C">
        <w:rPr>
          <w:rFonts w:ascii="Times New Roman" w:eastAsia="Times New Roman" w:hAnsi="Times New Roman" w:cs="Times New Roman"/>
          <w:sz w:val="24"/>
          <w:szCs w:val="24"/>
          <w:lang w:eastAsia="x-none"/>
        </w:rPr>
        <w:t xml:space="preserve"> </w:t>
      </w:r>
      <w:r w:rsidRPr="00A90F1C">
        <w:rPr>
          <w:rFonts w:ascii="Times New Roman" w:eastAsia="Times New Roman" w:hAnsi="Times New Roman" w:cs="Times New Roman"/>
          <w:sz w:val="24"/>
          <w:szCs w:val="24"/>
          <w:lang w:val="x-none" w:eastAsia="x-none"/>
        </w:rPr>
        <w:t>Т. А. Рудченко, (Серия «Школа России»). Учебно-методический комплект. — М.: Просвещение, ИНТ, 2011—2021</w:t>
      </w:r>
    </w:p>
    <w:p w14:paraId="4A203303" w14:textId="77777777" w:rsidR="00A90F1C" w:rsidRPr="00A90F1C" w:rsidRDefault="00E51F0D" w:rsidP="00A90F1C">
      <w:pPr>
        <w:shd w:val="clear" w:color="auto" w:fill="FFFFFF"/>
        <w:spacing w:line="276" w:lineRule="auto"/>
        <w:ind w:firstLine="709"/>
        <w:rPr>
          <w:rFonts w:ascii="Times New Roman" w:eastAsia="Times New Roman" w:hAnsi="Times New Roman" w:cs="Times New Roman"/>
          <w:color w:val="000000"/>
          <w:sz w:val="23"/>
          <w:szCs w:val="23"/>
          <w:lang w:eastAsia="ru-RU"/>
        </w:rPr>
      </w:pPr>
      <w:hyperlink r:id="rId23" w:history="1">
        <w:r w:rsidR="00A90F1C" w:rsidRPr="00A90F1C">
          <w:rPr>
            <w:rFonts w:ascii="Times New Roman" w:eastAsia="Times New Roman" w:hAnsi="Times New Roman" w:cs="Times New Roman"/>
            <w:color w:val="0563C1"/>
            <w:sz w:val="23"/>
            <w:szCs w:val="23"/>
            <w:u w:val="single"/>
            <w:lang w:eastAsia="ru-RU"/>
          </w:rPr>
          <w:t>http://www.edu.ru/</w:t>
        </w:r>
      </w:hyperlink>
      <w:r w:rsidR="00A90F1C" w:rsidRPr="00A90F1C">
        <w:rPr>
          <w:rFonts w:ascii="Times New Roman" w:eastAsia="Times New Roman" w:hAnsi="Times New Roman" w:cs="Times New Roman"/>
          <w:color w:val="000000"/>
          <w:sz w:val="23"/>
          <w:szCs w:val="23"/>
          <w:lang w:eastAsia="ru-RU"/>
        </w:rPr>
        <w:t xml:space="preserve">  Российское образование. Федеральный образовательный портал</w:t>
      </w:r>
    </w:p>
    <w:p w14:paraId="705B6AB0" w14:textId="77777777" w:rsidR="00A90F1C" w:rsidRPr="00A90F1C" w:rsidRDefault="00E51F0D" w:rsidP="00A90F1C">
      <w:pPr>
        <w:shd w:val="clear" w:color="auto" w:fill="FFFFFF"/>
        <w:spacing w:line="276" w:lineRule="auto"/>
        <w:ind w:firstLine="709"/>
        <w:rPr>
          <w:rFonts w:ascii="Times New Roman" w:eastAsia="Times New Roman" w:hAnsi="Times New Roman" w:cs="Times New Roman"/>
          <w:color w:val="000000"/>
          <w:sz w:val="23"/>
          <w:szCs w:val="23"/>
          <w:lang w:eastAsia="ru-RU"/>
        </w:rPr>
      </w:pPr>
      <w:hyperlink r:id="rId24" w:history="1">
        <w:r w:rsidR="00A90F1C" w:rsidRPr="00A90F1C">
          <w:rPr>
            <w:rFonts w:ascii="Times New Roman" w:eastAsia="Times New Roman" w:hAnsi="Times New Roman" w:cs="Times New Roman"/>
            <w:color w:val="0563C1"/>
            <w:sz w:val="23"/>
            <w:szCs w:val="23"/>
            <w:u w:val="single"/>
            <w:lang w:eastAsia="ru-RU"/>
          </w:rPr>
          <w:t>http://www.fipi.ru/</w:t>
        </w:r>
      </w:hyperlink>
      <w:r w:rsidR="00A90F1C" w:rsidRPr="00A90F1C">
        <w:rPr>
          <w:rFonts w:ascii="Times New Roman" w:eastAsia="Times New Roman" w:hAnsi="Times New Roman" w:cs="Times New Roman"/>
          <w:color w:val="000000"/>
          <w:sz w:val="23"/>
          <w:szCs w:val="23"/>
          <w:lang w:eastAsia="ru-RU"/>
        </w:rPr>
        <w:t xml:space="preserve">  Федеральный институт педагогических измерений.</w:t>
      </w:r>
    </w:p>
    <w:p w14:paraId="4C703676" w14:textId="77777777" w:rsidR="00B75B30" w:rsidRDefault="00B75B30" w:rsidP="00A90F1C">
      <w:pPr>
        <w:spacing w:after="120" w:line="276" w:lineRule="auto"/>
        <w:jc w:val="center"/>
        <w:rPr>
          <w:rFonts w:ascii="Times New Roman" w:eastAsia="Times New Roman" w:hAnsi="Times New Roman" w:cs="Times New Roman"/>
          <w:b/>
          <w:sz w:val="24"/>
          <w:lang w:eastAsia="ru-RU"/>
        </w:rPr>
      </w:pPr>
      <w:bookmarkStart w:id="77" w:name="_Toc118714915"/>
    </w:p>
    <w:p w14:paraId="1012E214" w14:textId="77777777" w:rsidR="00A90F1C" w:rsidRPr="00A90F1C" w:rsidRDefault="00A90F1C" w:rsidP="00A90F1C">
      <w:pPr>
        <w:spacing w:after="120" w:line="276" w:lineRule="auto"/>
        <w:jc w:val="center"/>
        <w:rPr>
          <w:rFonts w:ascii="Times New Roman" w:eastAsia="Times New Roman" w:hAnsi="Times New Roman" w:cs="Times New Roman"/>
          <w:b/>
          <w:sz w:val="24"/>
          <w:lang w:eastAsia="ru-RU"/>
        </w:rPr>
      </w:pPr>
      <w:r w:rsidRPr="00A90F1C">
        <w:rPr>
          <w:rFonts w:ascii="Times New Roman" w:eastAsia="Times New Roman" w:hAnsi="Times New Roman" w:cs="Times New Roman"/>
          <w:b/>
          <w:sz w:val="24"/>
          <w:lang w:eastAsia="ru-RU"/>
        </w:rPr>
        <w:lastRenderedPageBreak/>
        <w:t xml:space="preserve">4. КОНТРОЛЬ И ОЦЕНКА РЕЗУЛЬТАТОВ ОСВОЕНИЯ </w:t>
      </w:r>
      <w:r w:rsidRPr="00A90F1C">
        <w:rPr>
          <w:rFonts w:ascii="Times New Roman" w:eastAsia="Times New Roman" w:hAnsi="Times New Roman" w:cs="Times New Roman"/>
          <w:b/>
          <w:sz w:val="24"/>
          <w:lang w:eastAsia="ru-RU"/>
        </w:rPr>
        <w:br/>
        <w:t>ПРОФЕССИОНАЛЬНОГО МОДУЛЯ</w:t>
      </w:r>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111"/>
        <w:gridCol w:w="3224"/>
      </w:tblGrid>
      <w:tr w:rsidR="00A90F1C" w:rsidRPr="00B75B30" w14:paraId="6DA9BC5C" w14:textId="77777777" w:rsidTr="00B75B30">
        <w:trPr>
          <w:trHeight w:val="1098"/>
        </w:trPr>
        <w:tc>
          <w:tcPr>
            <w:tcW w:w="1278" w:type="pct"/>
            <w:tcBorders>
              <w:top w:val="single" w:sz="4" w:space="0" w:color="auto"/>
              <w:left w:val="single" w:sz="4" w:space="0" w:color="auto"/>
              <w:bottom w:val="single" w:sz="4" w:space="0" w:color="auto"/>
              <w:right w:val="single" w:sz="4" w:space="0" w:color="auto"/>
            </w:tcBorders>
            <w:vAlign w:val="center"/>
            <w:hideMark/>
          </w:tcPr>
          <w:p w14:paraId="3F77D8F4" w14:textId="77777777" w:rsidR="00A90F1C" w:rsidRPr="00B75B30" w:rsidRDefault="00A90F1C" w:rsidP="00B75B30">
            <w:pPr>
              <w:suppressAutoHyphens/>
              <w:jc w:val="center"/>
              <w:rPr>
                <w:rFonts w:ascii="Times New Roman" w:eastAsia="Times New Roman" w:hAnsi="Times New Roman" w:cs="Times New Roman"/>
                <w:b/>
                <w:sz w:val="24"/>
                <w:szCs w:val="24"/>
                <w:lang w:eastAsia="ru-RU"/>
              </w:rPr>
            </w:pPr>
            <w:r w:rsidRPr="00B75B30">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2086" w:type="pct"/>
            <w:tcBorders>
              <w:top w:val="single" w:sz="4" w:space="0" w:color="auto"/>
              <w:left w:val="single" w:sz="4" w:space="0" w:color="auto"/>
              <w:bottom w:val="single" w:sz="4" w:space="0" w:color="auto"/>
              <w:right w:val="single" w:sz="4" w:space="0" w:color="auto"/>
            </w:tcBorders>
            <w:vAlign w:val="center"/>
            <w:hideMark/>
          </w:tcPr>
          <w:p w14:paraId="73CAF19D" w14:textId="77777777" w:rsidR="00A90F1C" w:rsidRPr="00B75B30" w:rsidRDefault="00A90F1C" w:rsidP="00B75B30">
            <w:pPr>
              <w:suppressAutoHyphens/>
              <w:jc w:val="center"/>
              <w:rPr>
                <w:rFonts w:ascii="Times New Roman" w:eastAsia="Times New Roman" w:hAnsi="Times New Roman" w:cs="Times New Roman"/>
                <w:b/>
                <w:sz w:val="24"/>
                <w:szCs w:val="24"/>
                <w:lang w:eastAsia="ru-RU"/>
              </w:rPr>
            </w:pPr>
            <w:r w:rsidRPr="00B75B30">
              <w:rPr>
                <w:rFonts w:ascii="Times New Roman" w:eastAsia="Times New Roman" w:hAnsi="Times New Roman" w:cs="Times New Roman"/>
                <w:b/>
                <w:sz w:val="24"/>
                <w:szCs w:val="24"/>
                <w:lang w:eastAsia="ru-RU"/>
              </w:rPr>
              <w:t>Критерии оценки</w:t>
            </w:r>
          </w:p>
        </w:tc>
        <w:tc>
          <w:tcPr>
            <w:tcW w:w="1636" w:type="pct"/>
            <w:tcBorders>
              <w:top w:val="single" w:sz="4" w:space="0" w:color="auto"/>
              <w:left w:val="single" w:sz="4" w:space="0" w:color="auto"/>
              <w:bottom w:val="single" w:sz="4" w:space="0" w:color="auto"/>
              <w:right w:val="single" w:sz="4" w:space="0" w:color="auto"/>
            </w:tcBorders>
            <w:vAlign w:val="center"/>
            <w:hideMark/>
          </w:tcPr>
          <w:p w14:paraId="4BA4003B" w14:textId="77777777" w:rsidR="00A90F1C" w:rsidRPr="00B75B30" w:rsidRDefault="00A90F1C" w:rsidP="00B75B30">
            <w:pPr>
              <w:suppressAutoHyphens/>
              <w:jc w:val="center"/>
              <w:rPr>
                <w:rFonts w:ascii="Times New Roman" w:eastAsia="Times New Roman" w:hAnsi="Times New Roman" w:cs="Times New Roman"/>
                <w:b/>
                <w:sz w:val="24"/>
                <w:szCs w:val="24"/>
                <w:lang w:eastAsia="ru-RU"/>
              </w:rPr>
            </w:pPr>
            <w:r w:rsidRPr="00B75B30">
              <w:rPr>
                <w:rFonts w:ascii="Times New Roman" w:eastAsia="Times New Roman" w:hAnsi="Times New Roman" w:cs="Times New Roman"/>
                <w:b/>
                <w:sz w:val="24"/>
                <w:szCs w:val="24"/>
                <w:lang w:eastAsia="ru-RU"/>
              </w:rPr>
              <w:t>Методы оценки</w:t>
            </w:r>
          </w:p>
        </w:tc>
      </w:tr>
      <w:tr w:rsidR="00A90F1C" w:rsidRPr="00B75B30" w14:paraId="107BB30E" w14:textId="77777777" w:rsidTr="00B75B30">
        <w:trPr>
          <w:trHeight w:val="698"/>
        </w:trPr>
        <w:tc>
          <w:tcPr>
            <w:tcW w:w="1278" w:type="pct"/>
          </w:tcPr>
          <w:p w14:paraId="23AC08F7"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ОК 01</w:t>
            </w:r>
            <w:proofErr w:type="gramStart"/>
            <w:r w:rsidRPr="00B75B30">
              <w:rPr>
                <w:rFonts w:ascii="Times New Roman" w:eastAsia="Calibri" w:hAnsi="Times New Roman" w:cs="Times New Roman"/>
                <w:sz w:val="24"/>
                <w:szCs w:val="24"/>
              </w:rPr>
              <w:t xml:space="preserve"> В</w:t>
            </w:r>
            <w:proofErr w:type="gramEnd"/>
            <w:r w:rsidRPr="00B75B30">
              <w:rPr>
                <w:rFonts w:ascii="Times New Roman" w:eastAsia="Calibri" w:hAnsi="Times New Roman" w:cs="Times New Roman"/>
                <w:sz w:val="24"/>
                <w:szCs w:val="24"/>
              </w:rPr>
              <w:t>ыбирать способы решения задач профессиональной деятельности применительно к различным контекстам</w:t>
            </w:r>
          </w:p>
        </w:tc>
        <w:tc>
          <w:tcPr>
            <w:tcW w:w="2086" w:type="pct"/>
          </w:tcPr>
          <w:p w14:paraId="19E0A2CE"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знание более одного способа решения профессиональной задачи;</w:t>
            </w:r>
          </w:p>
          <w:p w14:paraId="59D27FB8"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Аргументация выбора конкретного способа</w:t>
            </w:r>
          </w:p>
        </w:tc>
        <w:tc>
          <w:tcPr>
            <w:tcW w:w="1636" w:type="pct"/>
          </w:tcPr>
          <w:p w14:paraId="7B7A893C"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Решение педагогических ситуаций</w:t>
            </w:r>
          </w:p>
          <w:p w14:paraId="26EFC95F" w14:textId="77777777" w:rsidR="00A90F1C" w:rsidRPr="00B75B30" w:rsidRDefault="00A90F1C" w:rsidP="00B75B30">
            <w:pPr>
              <w:rPr>
                <w:rFonts w:ascii="Times New Roman" w:eastAsia="Calibri" w:hAnsi="Times New Roman" w:cs="Times New Roman"/>
                <w:sz w:val="24"/>
                <w:szCs w:val="24"/>
              </w:rPr>
            </w:pPr>
            <w:proofErr w:type="gramStart"/>
            <w:r w:rsidRPr="00B75B30">
              <w:rPr>
                <w:rFonts w:ascii="Times New Roman" w:eastAsia="Calibri" w:hAnsi="Times New Roman" w:cs="Times New Roman"/>
                <w:sz w:val="24"/>
                <w:szCs w:val="24"/>
              </w:rPr>
              <w:t>Кейс-задачи</w:t>
            </w:r>
            <w:proofErr w:type="gramEnd"/>
            <w:r w:rsidRPr="00B75B30">
              <w:rPr>
                <w:rFonts w:ascii="Times New Roman" w:eastAsia="Calibri" w:hAnsi="Times New Roman" w:cs="Times New Roman"/>
                <w:sz w:val="24"/>
                <w:szCs w:val="24"/>
              </w:rPr>
              <w:t xml:space="preserve"> </w:t>
            </w:r>
          </w:p>
          <w:p w14:paraId="580CFDAE"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Устный опрос</w:t>
            </w:r>
          </w:p>
          <w:p w14:paraId="056CD096"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 xml:space="preserve">Защита </w:t>
            </w:r>
            <w:proofErr w:type="gramStart"/>
            <w:r w:rsidRPr="00B75B30">
              <w:rPr>
                <w:rFonts w:ascii="Times New Roman" w:eastAsia="Calibri" w:hAnsi="Times New Roman" w:cs="Times New Roman"/>
                <w:sz w:val="24"/>
                <w:szCs w:val="24"/>
              </w:rPr>
              <w:t>методического</w:t>
            </w:r>
            <w:proofErr w:type="gramEnd"/>
            <w:r w:rsidRPr="00B75B30">
              <w:rPr>
                <w:rFonts w:ascii="Times New Roman" w:eastAsia="Calibri" w:hAnsi="Times New Roman" w:cs="Times New Roman"/>
                <w:sz w:val="24"/>
                <w:szCs w:val="24"/>
              </w:rPr>
              <w:t xml:space="preserve"> портфолио</w:t>
            </w:r>
          </w:p>
          <w:p w14:paraId="3A8AABD6"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B75B30">
              <w:rPr>
                <w:rFonts w:ascii="Times New Roman" w:eastAsia="Calibri" w:hAnsi="Times New Roman" w:cs="Times New Roman"/>
                <w:sz w:val="24"/>
                <w:szCs w:val="24"/>
              </w:rPr>
              <w:t>обучающегося</w:t>
            </w:r>
            <w:proofErr w:type="gramEnd"/>
            <w:r w:rsidRPr="00B75B30">
              <w:rPr>
                <w:rFonts w:ascii="Times New Roman" w:eastAsia="Calibri" w:hAnsi="Times New Roman" w:cs="Times New Roman"/>
                <w:sz w:val="24"/>
                <w:szCs w:val="24"/>
              </w:rPr>
              <w:t xml:space="preserve"> в ходе педагогической практики</w:t>
            </w:r>
          </w:p>
          <w:p w14:paraId="74EF040F"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Оценка педагогами (учителями) карты анализа и самоанализа урока</w:t>
            </w:r>
          </w:p>
        </w:tc>
      </w:tr>
      <w:tr w:rsidR="00A90F1C" w:rsidRPr="00B75B30" w14:paraId="04AAC638" w14:textId="77777777" w:rsidTr="00B75B30">
        <w:trPr>
          <w:trHeight w:val="698"/>
        </w:trPr>
        <w:tc>
          <w:tcPr>
            <w:tcW w:w="1278" w:type="pct"/>
          </w:tcPr>
          <w:p w14:paraId="7490E072" w14:textId="77777777" w:rsidR="00A90F1C" w:rsidRPr="00B75B30" w:rsidRDefault="00A90F1C" w:rsidP="00B75B30">
            <w:pPr>
              <w:rPr>
                <w:rFonts w:ascii="Times New Roman" w:eastAsia="Calibri" w:hAnsi="Times New Roman" w:cs="Times New Roman"/>
                <w:sz w:val="24"/>
                <w:szCs w:val="24"/>
              </w:rPr>
            </w:pPr>
            <w:proofErr w:type="gramStart"/>
            <w:r w:rsidRPr="00B75B30">
              <w:rPr>
                <w:rFonts w:ascii="Times New Roman" w:eastAsia="Calibri" w:hAnsi="Times New Roman" w:cs="Times New Roman"/>
                <w:sz w:val="24"/>
                <w:szCs w:val="24"/>
              </w:rPr>
              <w:t>ОК</w:t>
            </w:r>
            <w:proofErr w:type="gramEnd"/>
            <w:r w:rsidRPr="00B75B30">
              <w:rPr>
                <w:rFonts w:ascii="Times New Roman" w:eastAsia="Calibri" w:hAnsi="Times New Roman" w:cs="Times New Roman"/>
                <w:sz w:val="24"/>
                <w:szCs w:val="24"/>
              </w:rPr>
              <w:t xml:space="preserve"> 02. Использовать современные средства поиска, анализа и интерпретации информации и информационные технологии </w:t>
            </w:r>
          </w:p>
        </w:tc>
        <w:tc>
          <w:tcPr>
            <w:tcW w:w="2086" w:type="pct"/>
          </w:tcPr>
          <w:p w14:paraId="74FF76BD"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Соответствие найденной информации заданной теме (задаче).</w:t>
            </w:r>
          </w:p>
          <w:p w14:paraId="077B1E49"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-владение разными способами представления информации</w:t>
            </w:r>
          </w:p>
          <w:p w14:paraId="1945801C" w14:textId="77777777" w:rsidR="00A90F1C" w:rsidRPr="00B75B30" w:rsidRDefault="00A90F1C" w:rsidP="00B75B30">
            <w:pPr>
              <w:rPr>
                <w:rFonts w:ascii="Times New Roman" w:eastAsia="Calibri" w:hAnsi="Times New Roman" w:cs="Times New Roman"/>
                <w:bCs/>
                <w:sz w:val="24"/>
                <w:szCs w:val="24"/>
              </w:rPr>
            </w:pPr>
            <w:r w:rsidRPr="00B75B30">
              <w:rPr>
                <w:rFonts w:ascii="Times New Roman" w:eastAsia="Calibri" w:hAnsi="Times New Roman" w:cs="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B75B30">
              <w:rPr>
                <w:rFonts w:ascii="Times New Roman" w:eastAsia="Calibri" w:hAnsi="Times New Roman" w:cs="Times New Roman"/>
                <w:sz w:val="24"/>
                <w:szCs w:val="24"/>
              </w:rPr>
              <w:t>профессионального и личностного развития;</w:t>
            </w:r>
          </w:p>
          <w:p w14:paraId="1A505E62" w14:textId="77777777" w:rsidR="00A90F1C" w:rsidRPr="00B75B30" w:rsidRDefault="00A90F1C" w:rsidP="00B75B30">
            <w:pPr>
              <w:rPr>
                <w:rFonts w:ascii="Times New Roman" w:eastAsia="Calibri" w:hAnsi="Times New Roman" w:cs="Times New Roman"/>
                <w:bCs/>
                <w:sz w:val="24"/>
                <w:szCs w:val="24"/>
              </w:rPr>
            </w:pPr>
            <w:r w:rsidRPr="00B75B30">
              <w:rPr>
                <w:rFonts w:ascii="Times New Roman" w:eastAsia="Calibri" w:hAnsi="Times New Roman" w:cs="Times New Roman"/>
                <w:bCs/>
                <w:sz w:val="24"/>
                <w:szCs w:val="24"/>
              </w:rPr>
              <w:t>- объективный анализ найденной информации;</w:t>
            </w:r>
          </w:p>
          <w:p w14:paraId="18418F86"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B75B30">
              <w:rPr>
                <w:rFonts w:ascii="Times New Roman" w:eastAsia="Calibri" w:hAnsi="Times New Roman" w:cs="Times New Roman"/>
                <w:sz w:val="24"/>
                <w:szCs w:val="24"/>
              </w:rPr>
              <w:t>профессионального и личностного развития</w:t>
            </w:r>
          </w:p>
        </w:tc>
        <w:tc>
          <w:tcPr>
            <w:tcW w:w="1636" w:type="pct"/>
          </w:tcPr>
          <w:p w14:paraId="262BCAD1"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Устные выступления с презентацией</w:t>
            </w:r>
          </w:p>
          <w:p w14:paraId="7910842C"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Защита проектов</w:t>
            </w:r>
          </w:p>
          <w:p w14:paraId="09AB7A6F"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Защита траектории профессионального роста</w:t>
            </w:r>
          </w:p>
          <w:p w14:paraId="12849DEA"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Представление наиболее эффективных практик преподавания информатики</w:t>
            </w:r>
          </w:p>
        </w:tc>
      </w:tr>
      <w:tr w:rsidR="00A90F1C" w:rsidRPr="00B75B30" w14:paraId="44D6EA7F" w14:textId="77777777" w:rsidTr="00B75B30">
        <w:trPr>
          <w:trHeight w:val="698"/>
        </w:trPr>
        <w:tc>
          <w:tcPr>
            <w:tcW w:w="1278" w:type="pct"/>
          </w:tcPr>
          <w:p w14:paraId="26830C44" w14:textId="77777777" w:rsidR="00A90F1C" w:rsidRPr="00B75B30" w:rsidRDefault="00A90F1C" w:rsidP="00B75B30">
            <w:pPr>
              <w:rPr>
                <w:rFonts w:ascii="Times New Roman" w:eastAsia="Calibri" w:hAnsi="Times New Roman" w:cs="Times New Roman"/>
                <w:sz w:val="24"/>
                <w:szCs w:val="24"/>
              </w:rPr>
            </w:pPr>
            <w:proofErr w:type="gramStart"/>
            <w:r w:rsidRPr="00B75B30">
              <w:rPr>
                <w:rFonts w:ascii="Times New Roman" w:eastAsia="Calibri" w:hAnsi="Times New Roman" w:cs="Times New Roman"/>
                <w:sz w:val="24"/>
                <w:szCs w:val="24"/>
              </w:rPr>
              <w:t>ОК</w:t>
            </w:r>
            <w:proofErr w:type="gramEnd"/>
            <w:r w:rsidRPr="00B75B30">
              <w:rPr>
                <w:rFonts w:ascii="Times New Roman" w:eastAsia="Calibri" w:hAnsi="Times New Roman" w:cs="Times New Roman"/>
                <w:sz w:val="24"/>
                <w:szCs w:val="24"/>
              </w:rPr>
              <w:t xml:space="preserve"> 04. Эффективно взаимодействовать и работать в коллективе и команде.</w:t>
            </w:r>
          </w:p>
        </w:tc>
        <w:tc>
          <w:tcPr>
            <w:tcW w:w="2086" w:type="pct"/>
          </w:tcPr>
          <w:p w14:paraId="0C7A4FD8"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4B55BB5A"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Объективность оценки собственного вклада в достижение командного результата</w:t>
            </w:r>
          </w:p>
          <w:p w14:paraId="33015A24" w14:textId="77777777" w:rsidR="00A90F1C" w:rsidRPr="00B75B30" w:rsidRDefault="00A90F1C" w:rsidP="00B75B30">
            <w:pPr>
              <w:rPr>
                <w:rFonts w:ascii="Times New Roman" w:eastAsia="Calibri" w:hAnsi="Times New Roman" w:cs="Times New Roman"/>
                <w:bCs/>
                <w:sz w:val="24"/>
                <w:szCs w:val="24"/>
              </w:rPr>
            </w:pPr>
            <w:r w:rsidRPr="00B75B30">
              <w:rPr>
                <w:rFonts w:ascii="Times New Roman" w:eastAsia="Calibri" w:hAnsi="Times New Roman" w:cs="Times New Roman"/>
                <w:bCs/>
                <w:sz w:val="24"/>
                <w:szCs w:val="24"/>
              </w:rPr>
              <w:t xml:space="preserve">- </w:t>
            </w:r>
            <w:r w:rsidRPr="00B75B30">
              <w:rPr>
                <w:rFonts w:ascii="Times New Roman" w:eastAsia="Calibri" w:hAnsi="Times New Roman" w:cs="Times New Roman"/>
                <w:sz w:val="24"/>
                <w:szCs w:val="24"/>
              </w:rPr>
              <w:t>успешность применения коммуникационных способностей на практике;</w:t>
            </w:r>
          </w:p>
          <w:p w14:paraId="55EBE6E0" w14:textId="77777777" w:rsidR="00A90F1C" w:rsidRPr="00B75B30" w:rsidRDefault="00A90F1C" w:rsidP="00B75B30">
            <w:pPr>
              <w:rPr>
                <w:rFonts w:ascii="Times New Roman" w:eastAsia="Calibri" w:hAnsi="Times New Roman" w:cs="Times New Roman"/>
                <w:bCs/>
                <w:sz w:val="24"/>
                <w:szCs w:val="24"/>
              </w:rPr>
            </w:pPr>
            <w:r w:rsidRPr="00B75B30">
              <w:rPr>
                <w:rFonts w:ascii="Times New Roman" w:eastAsia="Calibri" w:hAnsi="Times New Roman" w:cs="Times New Roman"/>
                <w:bCs/>
                <w:sz w:val="24"/>
                <w:szCs w:val="24"/>
              </w:rPr>
              <w:t>- соблюдение принципов профессиональной этики;</w:t>
            </w:r>
          </w:p>
          <w:p w14:paraId="56050A5F"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bCs/>
                <w:sz w:val="24"/>
                <w:szCs w:val="24"/>
              </w:rPr>
              <w:t xml:space="preserve">- владение способами </w:t>
            </w:r>
            <w:r w:rsidRPr="00B75B30">
              <w:rPr>
                <w:rFonts w:ascii="Times New Roman" w:eastAsia="Calibri" w:hAnsi="Times New Roman" w:cs="Times New Roman"/>
                <w:bCs/>
                <w:sz w:val="24"/>
                <w:szCs w:val="24"/>
              </w:rPr>
              <w:lastRenderedPageBreak/>
              <w:t xml:space="preserve">бесконфликтного общения и </w:t>
            </w:r>
            <w:proofErr w:type="spellStart"/>
            <w:r w:rsidRPr="00B75B30">
              <w:rPr>
                <w:rFonts w:ascii="Times New Roman" w:eastAsia="Calibri" w:hAnsi="Times New Roman" w:cs="Times New Roman"/>
                <w:bCs/>
                <w:sz w:val="24"/>
                <w:szCs w:val="24"/>
              </w:rPr>
              <w:t>саморегуляции</w:t>
            </w:r>
            <w:proofErr w:type="spellEnd"/>
            <w:r w:rsidRPr="00B75B30">
              <w:rPr>
                <w:rFonts w:ascii="Times New Roman" w:eastAsia="Calibri" w:hAnsi="Times New Roman" w:cs="Times New Roman"/>
                <w:bCs/>
                <w:sz w:val="24"/>
                <w:szCs w:val="24"/>
              </w:rPr>
              <w:t xml:space="preserve"> в коллективе</w:t>
            </w:r>
          </w:p>
        </w:tc>
        <w:tc>
          <w:tcPr>
            <w:tcW w:w="1636" w:type="pct"/>
          </w:tcPr>
          <w:p w14:paraId="1A6BC70A"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lastRenderedPageBreak/>
              <w:t xml:space="preserve">Экспертное наблюдение за </w:t>
            </w:r>
            <w:proofErr w:type="gramStart"/>
            <w:r w:rsidRPr="00B75B30">
              <w:rPr>
                <w:rFonts w:ascii="Times New Roman" w:eastAsia="Calibri" w:hAnsi="Times New Roman" w:cs="Times New Roman"/>
                <w:sz w:val="24"/>
                <w:szCs w:val="24"/>
              </w:rPr>
              <w:t>обучающимся</w:t>
            </w:r>
            <w:proofErr w:type="gramEnd"/>
            <w:r w:rsidRPr="00B75B30">
              <w:rPr>
                <w:rFonts w:ascii="Times New Roman" w:eastAsia="Calibri" w:hAnsi="Times New Roman" w:cs="Times New Roman"/>
                <w:sz w:val="24"/>
                <w:szCs w:val="24"/>
              </w:rPr>
              <w:t xml:space="preserve"> в ходе выполнения практических (проектных, исследовательских) парных (групповых) заданий;</w:t>
            </w:r>
          </w:p>
          <w:p w14:paraId="33BF8D05"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Самоанализ и самооценка деятельности в паре, группе, команде</w:t>
            </w:r>
          </w:p>
          <w:p w14:paraId="5691D01B"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32E98D1A"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lastRenderedPageBreak/>
              <w:t>Оценка по итогам наблюдения за участием и поведением обучающегося в ролевой игре</w:t>
            </w:r>
          </w:p>
        </w:tc>
      </w:tr>
      <w:tr w:rsidR="00A90F1C" w:rsidRPr="00B75B30" w14:paraId="37D36144" w14:textId="77777777" w:rsidTr="00B75B30">
        <w:trPr>
          <w:trHeight w:val="698"/>
        </w:trPr>
        <w:tc>
          <w:tcPr>
            <w:tcW w:w="1278" w:type="pct"/>
          </w:tcPr>
          <w:p w14:paraId="03EEF1FE" w14:textId="77777777" w:rsidR="00A90F1C" w:rsidRPr="00B75B30" w:rsidRDefault="00A90F1C" w:rsidP="00B75B30">
            <w:pPr>
              <w:jc w:val="both"/>
              <w:rPr>
                <w:rFonts w:ascii="Times New Roman" w:eastAsia="Calibri" w:hAnsi="Times New Roman" w:cs="Times New Roman"/>
                <w:sz w:val="24"/>
                <w:szCs w:val="24"/>
              </w:rPr>
            </w:pPr>
            <w:proofErr w:type="gramStart"/>
            <w:r w:rsidRPr="00B75B30">
              <w:rPr>
                <w:rFonts w:ascii="Times New Roman" w:eastAsia="Calibri" w:hAnsi="Times New Roman" w:cs="Times New Roman"/>
                <w:sz w:val="24"/>
                <w:szCs w:val="24"/>
              </w:rPr>
              <w:lastRenderedPageBreak/>
              <w:t>ОК</w:t>
            </w:r>
            <w:proofErr w:type="gramEnd"/>
            <w:r w:rsidRPr="00B75B30">
              <w:rPr>
                <w:rFonts w:ascii="Times New Roman" w:eastAsia="Calibri" w:hAnsi="Times New Roman" w:cs="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0C64750" w14:textId="77777777" w:rsidR="00A90F1C" w:rsidRPr="00B75B30" w:rsidRDefault="00A90F1C" w:rsidP="00B75B30">
            <w:pPr>
              <w:jc w:val="both"/>
              <w:rPr>
                <w:rFonts w:ascii="Times New Roman" w:eastAsia="Calibri" w:hAnsi="Times New Roman" w:cs="Times New Roman"/>
                <w:sz w:val="24"/>
                <w:szCs w:val="24"/>
              </w:rPr>
            </w:pPr>
          </w:p>
        </w:tc>
        <w:tc>
          <w:tcPr>
            <w:tcW w:w="2086" w:type="pct"/>
          </w:tcPr>
          <w:p w14:paraId="51AA77B7"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tc>
        <w:tc>
          <w:tcPr>
            <w:tcW w:w="1636" w:type="pct"/>
          </w:tcPr>
          <w:p w14:paraId="13BF9568"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Экспертное наблюдение за выполнением работ</w:t>
            </w:r>
          </w:p>
        </w:tc>
      </w:tr>
      <w:tr w:rsidR="00A90F1C" w:rsidRPr="00B75B30" w14:paraId="2FB9340C" w14:textId="77777777" w:rsidTr="00B75B30">
        <w:trPr>
          <w:trHeight w:val="698"/>
        </w:trPr>
        <w:tc>
          <w:tcPr>
            <w:tcW w:w="1278" w:type="pct"/>
          </w:tcPr>
          <w:p w14:paraId="4347472B" w14:textId="77777777" w:rsidR="00A90F1C" w:rsidRPr="00B75B30" w:rsidRDefault="00A90F1C" w:rsidP="00B75B30">
            <w:pPr>
              <w:jc w:val="both"/>
              <w:rPr>
                <w:rFonts w:ascii="Times New Roman" w:eastAsia="Calibri" w:hAnsi="Times New Roman" w:cs="Times New Roman"/>
                <w:sz w:val="24"/>
                <w:szCs w:val="24"/>
              </w:rPr>
            </w:pPr>
            <w:r w:rsidRPr="00B75B30">
              <w:rPr>
                <w:rFonts w:ascii="Times New Roman" w:eastAsia="Calibri" w:hAnsi="Times New Roman" w:cs="Times New Roman"/>
                <w:sz w:val="24"/>
                <w:szCs w:val="24"/>
              </w:rPr>
              <w:t>ОК 09</w:t>
            </w:r>
            <w:proofErr w:type="gramStart"/>
            <w:r w:rsidRPr="00B75B30">
              <w:rPr>
                <w:rFonts w:ascii="Times New Roman" w:eastAsia="Calibri" w:hAnsi="Times New Roman" w:cs="Times New Roman"/>
                <w:sz w:val="24"/>
                <w:szCs w:val="24"/>
              </w:rPr>
              <w:t xml:space="preserve"> </w:t>
            </w:r>
            <w:r w:rsidRPr="00B75B30">
              <w:rPr>
                <w:rFonts w:ascii="Times New Roman" w:eastAsia="Calibri" w:hAnsi="Times New Roman" w:cs="Times New Roman"/>
                <w:bCs/>
                <w:iCs/>
                <w:sz w:val="24"/>
                <w:szCs w:val="24"/>
              </w:rPr>
              <w:t>П</w:t>
            </w:r>
            <w:proofErr w:type="gramEnd"/>
            <w:r w:rsidRPr="00B75B30">
              <w:rPr>
                <w:rFonts w:ascii="Times New Roman" w:eastAsia="Calibri" w:hAnsi="Times New Roman" w:cs="Times New Roman"/>
                <w:bCs/>
                <w:iCs/>
                <w:sz w:val="24"/>
                <w:szCs w:val="24"/>
              </w:rPr>
              <w:t>ользоваться профессиональной документацией на государственном и иностранном языках.</w:t>
            </w:r>
          </w:p>
          <w:p w14:paraId="208211D1" w14:textId="77777777" w:rsidR="00A90F1C" w:rsidRPr="00B75B30" w:rsidRDefault="00A90F1C" w:rsidP="00B75B30">
            <w:pPr>
              <w:jc w:val="both"/>
              <w:rPr>
                <w:rFonts w:ascii="Times New Roman" w:eastAsia="Calibri" w:hAnsi="Times New Roman" w:cs="Times New Roman"/>
                <w:sz w:val="24"/>
                <w:szCs w:val="24"/>
              </w:rPr>
            </w:pPr>
          </w:p>
        </w:tc>
        <w:tc>
          <w:tcPr>
            <w:tcW w:w="2086" w:type="pct"/>
          </w:tcPr>
          <w:p w14:paraId="38F2468F" w14:textId="77777777" w:rsidR="00A90F1C" w:rsidRPr="00B75B30" w:rsidRDefault="00A90F1C" w:rsidP="00B75B30">
            <w:pPr>
              <w:contextualSpacing/>
              <w:rPr>
                <w:rFonts w:ascii="Times New Roman" w:eastAsia="Calibri" w:hAnsi="Times New Roman" w:cs="Times New Roman"/>
                <w:sz w:val="24"/>
                <w:szCs w:val="24"/>
              </w:rPr>
            </w:pPr>
            <w:r w:rsidRPr="00B75B30">
              <w:rPr>
                <w:rFonts w:ascii="Times New Roman" w:eastAsia="Calibri" w:hAnsi="Times New Roman" w:cs="Times New Roman"/>
                <w:sz w:val="24"/>
                <w:szCs w:val="24"/>
              </w:rPr>
              <w:t>-  эффективность поиска необходимой информации в российских и зарубежных источниках: нормативн</w:t>
            </w:r>
            <w:proofErr w:type="gramStart"/>
            <w:r w:rsidRPr="00B75B30">
              <w:rPr>
                <w:rFonts w:ascii="Times New Roman" w:eastAsia="Calibri" w:hAnsi="Times New Roman" w:cs="Times New Roman"/>
                <w:sz w:val="24"/>
                <w:szCs w:val="24"/>
              </w:rPr>
              <w:t>о-</w:t>
            </w:r>
            <w:proofErr w:type="gramEnd"/>
            <w:r w:rsidRPr="00B75B30">
              <w:rPr>
                <w:rFonts w:ascii="Times New Roman" w:eastAsia="Calibri" w:hAnsi="Times New Roman" w:cs="Times New Roman"/>
                <w:sz w:val="24"/>
                <w:szCs w:val="24"/>
              </w:rPr>
              <w:t xml:space="preserve"> правовой документации, стандартах</w:t>
            </w:r>
          </w:p>
          <w:p w14:paraId="4189A84D" w14:textId="77777777" w:rsidR="00A90F1C" w:rsidRPr="00B75B30" w:rsidRDefault="00A90F1C" w:rsidP="00B75B30">
            <w:pPr>
              <w:contextualSpacing/>
              <w:rPr>
                <w:rFonts w:ascii="Times New Roman" w:eastAsia="Calibri" w:hAnsi="Times New Roman" w:cs="Times New Roman"/>
                <w:sz w:val="24"/>
                <w:szCs w:val="24"/>
              </w:rPr>
            </w:pPr>
            <w:r w:rsidRPr="00B75B30">
              <w:rPr>
                <w:rFonts w:ascii="Times New Roman" w:eastAsia="Calibri" w:hAnsi="Times New Roman" w:cs="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636" w:type="pct"/>
          </w:tcPr>
          <w:p w14:paraId="590A6F55"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Экспертное наблюдение за выполнением работ</w:t>
            </w:r>
          </w:p>
          <w:p w14:paraId="005DF629" w14:textId="77777777" w:rsidR="00A90F1C" w:rsidRPr="00B75B30" w:rsidRDefault="00A90F1C" w:rsidP="00B75B30">
            <w:pPr>
              <w:rPr>
                <w:rFonts w:ascii="Times New Roman" w:eastAsia="Calibri" w:hAnsi="Times New Roman" w:cs="Times New Roman"/>
                <w:sz w:val="24"/>
                <w:szCs w:val="24"/>
              </w:rPr>
            </w:pPr>
            <w:r w:rsidRPr="00B75B30">
              <w:rPr>
                <w:rFonts w:ascii="Times New Roman" w:eastAsia="Calibri" w:hAnsi="Times New Roman" w:cs="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tc>
      </w:tr>
      <w:tr w:rsidR="00A90F1C" w:rsidRPr="00B75B30" w14:paraId="44509BD1" w14:textId="77777777" w:rsidTr="00B75B30">
        <w:trPr>
          <w:trHeight w:val="698"/>
        </w:trPr>
        <w:tc>
          <w:tcPr>
            <w:tcW w:w="1278" w:type="pct"/>
            <w:tcBorders>
              <w:top w:val="single" w:sz="4" w:space="0" w:color="auto"/>
              <w:left w:val="single" w:sz="4" w:space="0" w:color="auto"/>
              <w:bottom w:val="single" w:sz="4" w:space="0" w:color="auto"/>
              <w:right w:val="single" w:sz="4" w:space="0" w:color="auto"/>
            </w:tcBorders>
            <w:hideMark/>
          </w:tcPr>
          <w:p w14:paraId="6F0E9031" w14:textId="77777777" w:rsidR="00A90F1C" w:rsidRPr="00B75B30" w:rsidRDefault="00A90F1C" w:rsidP="00B75B30">
            <w:pPr>
              <w:suppressAutoHyphens/>
              <w:jc w:val="both"/>
              <w:rPr>
                <w:rFonts w:ascii="Times New Roman" w:eastAsia="Times New Roman" w:hAnsi="Times New Roman" w:cs="Times New Roman"/>
                <w:i/>
                <w:sz w:val="24"/>
                <w:szCs w:val="24"/>
                <w:lang w:eastAsia="ru-RU"/>
              </w:rPr>
            </w:pPr>
            <w:r w:rsidRPr="00B75B30">
              <w:rPr>
                <w:rFonts w:ascii="Times New Roman" w:eastAsia="Times New Roman" w:hAnsi="Times New Roman" w:cs="Times New Roman"/>
                <w:sz w:val="24"/>
                <w:szCs w:val="24"/>
                <w:lang w:eastAsia="ru-RU"/>
              </w:rPr>
              <w:t>ПК.4.1. Проектировать, организовывать и контролировать процесс изучения информатики в начальных классах на основе федеральных государственных образовательных стандартов, примерных основных образовательных программ начального общего образования</w:t>
            </w:r>
          </w:p>
        </w:tc>
        <w:tc>
          <w:tcPr>
            <w:tcW w:w="2086" w:type="pct"/>
            <w:tcBorders>
              <w:top w:val="single" w:sz="4" w:space="0" w:color="auto"/>
              <w:left w:val="single" w:sz="4" w:space="0" w:color="auto"/>
              <w:bottom w:val="single" w:sz="4" w:space="0" w:color="auto"/>
              <w:right w:val="single" w:sz="4" w:space="0" w:color="auto"/>
            </w:tcBorders>
            <w:hideMark/>
          </w:tcPr>
          <w:p w14:paraId="0C89EDE9" w14:textId="689402AA" w:rsidR="00A90F1C" w:rsidRPr="00B75B30" w:rsidRDefault="00B75B30" w:rsidP="00B75B30">
            <w:pPr>
              <w:widowControl w:val="0"/>
              <w:autoSpaceDE w:val="0"/>
              <w:autoSpaceDN w:val="0"/>
              <w:adjustRightInd w:val="0"/>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Демонстрация навыков п</w:t>
            </w:r>
            <w:r w:rsidRPr="00B75B30">
              <w:rPr>
                <w:rFonts w:ascii="Times New Roman" w:eastAsia="Times New Roman" w:hAnsi="Times New Roman" w:cs="Times New Roman"/>
                <w:sz w:val="24"/>
                <w:szCs w:val="24"/>
                <w:lang w:eastAsia="ru-RU"/>
              </w:rPr>
              <w:t>роектирова</w:t>
            </w:r>
            <w:r>
              <w:rPr>
                <w:rFonts w:ascii="Times New Roman" w:eastAsia="Times New Roman" w:hAnsi="Times New Roman" w:cs="Times New Roman"/>
                <w:sz w:val="24"/>
                <w:szCs w:val="24"/>
                <w:lang w:eastAsia="ru-RU"/>
              </w:rPr>
              <w:t>ния</w:t>
            </w:r>
            <w:r w:rsidRPr="00B75B30">
              <w:rPr>
                <w:rFonts w:ascii="Times New Roman" w:eastAsia="Times New Roman" w:hAnsi="Times New Roman" w:cs="Times New Roman"/>
                <w:sz w:val="24"/>
                <w:szCs w:val="24"/>
                <w:lang w:eastAsia="ru-RU"/>
              </w:rPr>
              <w:t>, организ</w:t>
            </w:r>
            <w:r>
              <w:rPr>
                <w:rFonts w:ascii="Times New Roman" w:eastAsia="Times New Roman" w:hAnsi="Times New Roman" w:cs="Times New Roman"/>
                <w:sz w:val="24"/>
                <w:szCs w:val="24"/>
                <w:lang w:eastAsia="ru-RU"/>
              </w:rPr>
              <w:t>ации</w:t>
            </w:r>
            <w:r w:rsidRPr="00B75B30">
              <w:rPr>
                <w:rFonts w:ascii="Times New Roman" w:eastAsia="Times New Roman" w:hAnsi="Times New Roman" w:cs="Times New Roman"/>
                <w:sz w:val="24"/>
                <w:szCs w:val="24"/>
                <w:lang w:eastAsia="ru-RU"/>
              </w:rPr>
              <w:t xml:space="preserve"> и контрол</w:t>
            </w:r>
            <w:r>
              <w:rPr>
                <w:rFonts w:ascii="Times New Roman" w:eastAsia="Times New Roman" w:hAnsi="Times New Roman" w:cs="Times New Roman"/>
                <w:sz w:val="24"/>
                <w:szCs w:val="24"/>
                <w:lang w:eastAsia="ru-RU"/>
              </w:rPr>
              <w:t>я</w:t>
            </w:r>
            <w:r w:rsidRPr="00B75B30">
              <w:rPr>
                <w:rFonts w:ascii="Times New Roman" w:eastAsia="Times New Roman" w:hAnsi="Times New Roman" w:cs="Times New Roman"/>
                <w:sz w:val="24"/>
                <w:szCs w:val="24"/>
                <w:lang w:eastAsia="ru-RU"/>
              </w:rPr>
              <w:t xml:space="preserve"> процесс</w:t>
            </w:r>
            <w:r>
              <w:rPr>
                <w:rFonts w:ascii="Times New Roman" w:eastAsia="Times New Roman" w:hAnsi="Times New Roman" w:cs="Times New Roman"/>
                <w:sz w:val="24"/>
                <w:szCs w:val="24"/>
                <w:lang w:eastAsia="ru-RU"/>
              </w:rPr>
              <w:t>а</w:t>
            </w:r>
            <w:r w:rsidRPr="00B75B30">
              <w:rPr>
                <w:rFonts w:ascii="Times New Roman" w:eastAsia="Times New Roman" w:hAnsi="Times New Roman" w:cs="Times New Roman"/>
                <w:sz w:val="24"/>
                <w:szCs w:val="24"/>
                <w:lang w:eastAsia="ru-RU"/>
              </w:rPr>
              <w:t xml:space="preserve"> изучения информатики в начальных классах на основе федеральных государственных образовательных стандартов, </w:t>
            </w:r>
            <w:r>
              <w:rPr>
                <w:rFonts w:ascii="Times New Roman" w:eastAsia="Times New Roman" w:hAnsi="Times New Roman" w:cs="Times New Roman"/>
                <w:sz w:val="24"/>
                <w:szCs w:val="24"/>
                <w:lang w:eastAsia="ru-RU"/>
              </w:rPr>
              <w:t>федеральной образовательной</w:t>
            </w:r>
            <w:r w:rsidRPr="00B75B30">
              <w:rPr>
                <w:rFonts w:ascii="Times New Roman" w:eastAsia="Times New Roman" w:hAnsi="Times New Roman" w:cs="Times New Roman"/>
                <w:sz w:val="24"/>
                <w:szCs w:val="24"/>
                <w:lang w:eastAsia="ru-RU"/>
              </w:rPr>
              <w:t xml:space="preserve"> программ</w:t>
            </w:r>
            <w:r>
              <w:rPr>
                <w:rFonts w:ascii="Times New Roman" w:eastAsia="Times New Roman" w:hAnsi="Times New Roman" w:cs="Times New Roman"/>
                <w:sz w:val="24"/>
                <w:szCs w:val="24"/>
                <w:lang w:eastAsia="ru-RU"/>
              </w:rPr>
              <w:t>ы</w:t>
            </w:r>
            <w:r w:rsidRPr="00B75B30">
              <w:rPr>
                <w:rFonts w:ascii="Times New Roman" w:eastAsia="Times New Roman" w:hAnsi="Times New Roman" w:cs="Times New Roman"/>
                <w:sz w:val="24"/>
                <w:szCs w:val="24"/>
                <w:lang w:eastAsia="ru-RU"/>
              </w:rPr>
              <w:t xml:space="preserve"> начального общего образования</w:t>
            </w:r>
          </w:p>
        </w:tc>
        <w:tc>
          <w:tcPr>
            <w:tcW w:w="1636" w:type="pct"/>
            <w:tcBorders>
              <w:top w:val="single" w:sz="4" w:space="0" w:color="auto"/>
              <w:left w:val="single" w:sz="4" w:space="0" w:color="auto"/>
              <w:bottom w:val="single" w:sz="4" w:space="0" w:color="auto"/>
              <w:right w:val="single" w:sz="4" w:space="0" w:color="auto"/>
            </w:tcBorders>
            <w:hideMark/>
          </w:tcPr>
          <w:p w14:paraId="2278B7DF" w14:textId="77777777" w:rsidR="00A90F1C" w:rsidRPr="00B75B30" w:rsidRDefault="00A90F1C" w:rsidP="00B75B30">
            <w:pPr>
              <w:widowControl w:val="0"/>
              <w:autoSpaceDE w:val="0"/>
              <w:autoSpaceDN w:val="0"/>
              <w:adjustRightInd w:val="0"/>
              <w:jc w:val="both"/>
              <w:rPr>
                <w:rFonts w:ascii="Times New Roman" w:eastAsia="Times New Roman" w:hAnsi="Times New Roman" w:cs="Times New Roman"/>
                <w:sz w:val="24"/>
                <w:szCs w:val="24"/>
                <w:lang w:eastAsia="ru-RU"/>
              </w:rPr>
            </w:pPr>
            <w:r w:rsidRPr="00B75B30">
              <w:rPr>
                <w:rFonts w:ascii="Times New Roman" w:eastAsia="Times New Roman" w:hAnsi="Times New Roman" w:cs="Times New Roman"/>
                <w:sz w:val="24"/>
                <w:szCs w:val="24"/>
                <w:lang w:eastAsia="ru-RU"/>
              </w:rPr>
              <w:t>Экспертная оценка аналитических умений на педагогической практике;</w:t>
            </w:r>
          </w:p>
          <w:p w14:paraId="0C32B0A5" w14:textId="77777777" w:rsidR="00A90F1C" w:rsidRPr="00B75B30" w:rsidRDefault="00A90F1C" w:rsidP="00B75B30">
            <w:pPr>
              <w:widowControl w:val="0"/>
              <w:autoSpaceDE w:val="0"/>
              <w:autoSpaceDN w:val="0"/>
              <w:adjustRightInd w:val="0"/>
              <w:jc w:val="both"/>
              <w:rPr>
                <w:rFonts w:ascii="Times New Roman" w:eastAsia="Times New Roman" w:hAnsi="Times New Roman" w:cs="Times New Roman"/>
                <w:sz w:val="24"/>
                <w:szCs w:val="24"/>
                <w:lang w:eastAsia="ru-RU"/>
              </w:rPr>
            </w:pPr>
            <w:r w:rsidRPr="00B75B30">
              <w:rPr>
                <w:rFonts w:ascii="Times New Roman" w:eastAsia="Times New Roman" w:hAnsi="Times New Roman" w:cs="Times New Roman"/>
                <w:sz w:val="24"/>
                <w:szCs w:val="24"/>
                <w:lang w:eastAsia="ru-RU"/>
              </w:rPr>
              <w:t>Экспертная оценка разработанных методических материалов и документации;</w:t>
            </w:r>
          </w:p>
          <w:p w14:paraId="0FAF5A20" w14:textId="77777777" w:rsidR="00A90F1C" w:rsidRPr="00B75B30" w:rsidRDefault="00A90F1C" w:rsidP="00B75B30">
            <w:pPr>
              <w:widowControl w:val="0"/>
              <w:autoSpaceDE w:val="0"/>
              <w:autoSpaceDN w:val="0"/>
              <w:adjustRightInd w:val="0"/>
              <w:jc w:val="both"/>
              <w:rPr>
                <w:rFonts w:ascii="Times New Roman" w:eastAsia="Times New Roman" w:hAnsi="Times New Roman" w:cs="Times New Roman"/>
                <w:sz w:val="24"/>
                <w:szCs w:val="24"/>
                <w:lang w:eastAsia="ru-RU"/>
              </w:rPr>
            </w:pPr>
            <w:r w:rsidRPr="00B75B30">
              <w:rPr>
                <w:rFonts w:ascii="Times New Roman" w:eastAsia="Times New Roman" w:hAnsi="Times New Roman" w:cs="Times New Roman"/>
                <w:sz w:val="24"/>
                <w:szCs w:val="24"/>
                <w:lang w:eastAsia="ru-RU"/>
              </w:rPr>
              <w:t>Экспертная оценка практической деятельности по выбору и анализу методических материалов;</w:t>
            </w:r>
          </w:p>
          <w:p w14:paraId="5521293B" w14:textId="77777777" w:rsidR="00A90F1C" w:rsidRPr="00B75B30" w:rsidRDefault="00A90F1C" w:rsidP="00B75B30">
            <w:pPr>
              <w:widowControl w:val="0"/>
              <w:autoSpaceDE w:val="0"/>
              <w:autoSpaceDN w:val="0"/>
              <w:adjustRightInd w:val="0"/>
              <w:jc w:val="both"/>
              <w:rPr>
                <w:rFonts w:ascii="Times New Roman" w:eastAsia="Times New Roman" w:hAnsi="Times New Roman" w:cs="Times New Roman"/>
                <w:sz w:val="24"/>
                <w:szCs w:val="24"/>
                <w:lang w:eastAsia="ru-RU"/>
              </w:rPr>
            </w:pPr>
            <w:r w:rsidRPr="00B75B30">
              <w:rPr>
                <w:rFonts w:ascii="Times New Roman" w:eastAsia="Times New Roman" w:hAnsi="Times New Roman" w:cs="Times New Roman"/>
                <w:sz w:val="24"/>
                <w:szCs w:val="24"/>
                <w:lang w:eastAsia="ru-RU"/>
              </w:rPr>
              <w:t xml:space="preserve">Самооценка, педагогическая рефлексия </w:t>
            </w:r>
            <w:proofErr w:type="spellStart"/>
            <w:r w:rsidRPr="00B75B30">
              <w:rPr>
                <w:rFonts w:ascii="Times New Roman" w:eastAsia="Times New Roman" w:hAnsi="Times New Roman" w:cs="Times New Roman"/>
                <w:sz w:val="24"/>
                <w:szCs w:val="24"/>
                <w:lang w:eastAsia="ru-RU"/>
              </w:rPr>
              <w:t>сформированности</w:t>
            </w:r>
            <w:proofErr w:type="spellEnd"/>
            <w:r w:rsidRPr="00B75B30">
              <w:rPr>
                <w:rFonts w:ascii="Times New Roman" w:eastAsia="Times New Roman" w:hAnsi="Times New Roman" w:cs="Times New Roman"/>
                <w:sz w:val="24"/>
                <w:szCs w:val="24"/>
                <w:lang w:eastAsia="ru-RU"/>
              </w:rPr>
              <w:t xml:space="preserve"> ПК;</w:t>
            </w:r>
          </w:p>
          <w:p w14:paraId="7437B1B2" w14:textId="77777777" w:rsidR="00A90F1C" w:rsidRPr="00B75B30" w:rsidRDefault="00A90F1C" w:rsidP="00B75B30">
            <w:pPr>
              <w:widowControl w:val="0"/>
              <w:autoSpaceDE w:val="0"/>
              <w:autoSpaceDN w:val="0"/>
              <w:adjustRightInd w:val="0"/>
              <w:jc w:val="both"/>
              <w:rPr>
                <w:rFonts w:ascii="Times New Roman" w:eastAsia="Times New Roman" w:hAnsi="Times New Roman" w:cs="Times New Roman"/>
                <w:sz w:val="24"/>
                <w:szCs w:val="24"/>
                <w:lang w:eastAsia="ru-RU"/>
              </w:rPr>
            </w:pPr>
            <w:r w:rsidRPr="00B75B30">
              <w:rPr>
                <w:rFonts w:ascii="Times New Roman" w:eastAsia="Times New Roman" w:hAnsi="Times New Roman" w:cs="Times New Roman"/>
                <w:sz w:val="24"/>
                <w:szCs w:val="24"/>
                <w:lang w:eastAsia="ru-RU"/>
              </w:rPr>
              <w:t>экзамен по профессиональному модулю;</w:t>
            </w:r>
          </w:p>
          <w:p w14:paraId="17A8DDC5" w14:textId="77777777" w:rsidR="00A90F1C" w:rsidRPr="00B75B30" w:rsidRDefault="00A90F1C" w:rsidP="00B75B30">
            <w:pPr>
              <w:suppressAutoHyphens/>
              <w:jc w:val="both"/>
              <w:rPr>
                <w:rFonts w:ascii="Times New Roman" w:eastAsia="Times New Roman" w:hAnsi="Times New Roman" w:cs="Times New Roman"/>
                <w:i/>
                <w:sz w:val="24"/>
                <w:szCs w:val="24"/>
                <w:lang w:eastAsia="ru-RU"/>
              </w:rPr>
            </w:pPr>
            <w:r w:rsidRPr="00B75B30">
              <w:rPr>
                <w:rFonts w:ascii="Times New Roman" w:eastAsia="Times New Roman" w:hAnsi="Times New Roman" w:cs="Times New Roman"/>
                <w:sz w:val="24"/>
                <w:szCs w:val="24"/>
                <w:lang w:eastAsia="ru-RU"/>
              </w:rPr>
              <w:t>Экспертная оценка на практическом занятии</w:t>
            </w:r>
          </w:p>
        </w:tc>
      </w:tr>
    </w:tbl>
    <w:p w14:paraId="6376852E" w14:textId="77777777" w:rsidR="00A90F1C" w:rsidRPr="00A90F1C" w:rsidRDefault="00A90F1C" w:rsidP="00A90F1C">
      <w:pPr>
        <w:spacing w:after="200" w:line="276" w:lineRule="auto"/>
        <w:rPr>
          <w:rFonts w:ascii="Times New Roman" w:eastAsia="Times New Roman" w:hAnsi="Times New Roman" w:cs="Times New Roman"/>
          <w:lang w:eastAsia="ru-RU"/>
        </w:rPr>
      </w:pPr>
    </w:p>
    <w:p w14:paraId="4E9A0C25" w14:textId="535553EF" w:rsidR="00A90F1C" w:rsidRDefault="00A90F1C" w:rsidP="00E76C6E">
      <w:pPr>
        <w:spacing w:line="276" w:lineRule="auto"/>
        <w:rPr>
          <w:rFonts w:ascii="Calibri" w:eastAsia="Times New Roman" w:hAnsi="Calibri" w:cs="Times New Roman"/>
          <w:iCs/>
          <w:lang w:eastAsia="ru-RU"/>
        </w:rPr>
      </w:pPr>
      <w:r>
        <w:rPr>
          <w:rFonts w:ascii="Calibri" w:eastAsia="Times New Roman" w:hAnsi="Calibri" w:cs="Times New Roman"/>
          <w:iCs/>
          <w:lang w:eastAsia="ru-RU"/>
        </w:rPr>
        <w:br w:type="page"/>
      </w:r>
    </w:p>
    <w:p w14:paraId="0E3879BA" w14:textId="77777777" w:rsidR="00A90F1C" w:rsidRPr="00A90F1C" w:rsidRDefault="00A90F1C" w:rsidP="00A90F1C">
      <w:pPr>
        <w:suppressAutoHyphens/>
        <w:spacing w:after="60"/>
        <w:jc w:val="right"/>
        <w:outlineLvl w:val="4"/>
        <w:rPr>
          <w:rFonts w:ascii="Times New Roman" w:eastAsia="Calibri" w:hAnsi="Times New Roman" w:cs="Times New Roman"/>
          <w:b/>
          <w:bCs/>
          <w:iCs/>
          <w:sz w:val="24"/>
          <w:szCs w:val="26"/>
          <w:lang w:val="x-none" w:eastAsia="ar-SA"/>
        </w:rPr>
      </w:pPr>
      <w:bookmarkStart w:id="78" w:name="_Toc128264384"/>
      <w:r w:rsidRPr="00A90F1C">
        <w:rPr>
          <w:rFonts w:ascii="Times New Roman" w:eastAsia="Calibri" w:hAnsi="Times New Roman" w:cs="Times New Roman"/>
          <w:b/>
          <w:bCs/>
          <w:iCs/>
          <w:sz w:val="24"/>
          <w:szCs w:val="26"/>
          <w:lang w:val="x-none" w:eastAsia="ar-SA"/>
        </w:rPr>
        <w:lastRenderedPageBreak/>
        <w:t xml:space="preserve">Приложение </w:t>
      </w:r>
      <w:r w:rsidRPr="00A90F1C">
        <w:rPr>
          <w:rFonts w:ascii="Times New Roman" w:eastAsia="Calibri" w:hAnsi="Times New Roman" w:cs="Times New Roman"/>
          <w:b/>
          <w:bCs/>
          <w:iCs/>
          <w:sz w:val="24"/>
          <w:szCs w:val="26"/>
          <w:lang w:eastAsia="ar-SA"/>
        </w:rPr>
        <w:t>2</w:t>
      </w:r>
      <w:r w:rsidRPr="00A90F1C">
        <w:rPr>
          <w:rFonts w:ascii="Times New Roman" w:eastAsia="Calibri" w:hAnsi="Times New Roman" w:cs="Times New Roman"/>
          <w:b/>
          <w:bCs/>
          <w:iCs/>
          <w:sz w:val="24"/>
          <w:szCs w:val="26"/>
          <w:lang w:val="x-none" w:eastAsia="ar-SA"/>
        </w:rPr>
        <w:t>.6</w:t>
      </w:r>
      <w:bookmarkEnd w:id="78"/>
    </w:p>
    <w:p w14:paraId="27A28A72" w14:textId="77777777" w:rsidR="00A90F1C" w:rsidRPr="00A90F1C" w:rsidRDefault="00A90F1C" w:rsidP="00A90F1C">
      <w:pPr>
        <w:spacing w:after="200" w:line="276" w:lineRule="auto"/>
        <w:jc w:val="right"/>
        <w:rPr>
          <w:rFonts w:ascii="Times New Roman" w:eastAsia="Calibri" w:hAnsi="Times New Roman" w:cs="Times New Roman"/>
          <w:sz w:val="24"/>
          <w:szCs w:val="24"/>
        </w:rPr>
      </w:pPr>
      <w:proofErr w:type="gramStart"/>
      <w:r w:rsidRPr="00A90F1C">
        <w:rPr>
          <w:rFonts w:ascii="Times New Roman" w:eastAsia="Calibri" w:hAnsi="Times New Roman" w:cs="Times New Roman"/>
          <w:bCs/>
          <w:sz w:val="24"/>
          <w:szCs w:val="24"/>
        </w:rPr>
        <w:t>к</w:t>
      </w:r>
      <w:proofErr w:type="gramEnd"/>
      <w:r w:rsidRPr="00A90F1C">
        <w:rPr>
          <w:rFonts w:ascii="Times New Roman" w:eastAsia="Calibri" w:hAnsi="Times New Roman" w:cs="Times New Roman"/>
          <w:bCs/>
          <w:sz w:val="24"/>
          <w:szCs w:val="24"/>
        </w:rPr>
        <w:t xml:space="preserve"> ПОП СПО по</w:t>
      </w:r>
      <w:r w:rsidRPr="00A90F1C">
        <w:rPr>
          <w:rFonts w:ascii="Times New Roman" w:eastAsia="Calibri" w:hAnsi="Times New Roman" w:cs="Times New Roman"/>
          <w:sz w:val="24"/>
          <w:szCs w:val="24"/>
        </w:rPr>
        <w:t xml:space="preserve"> специальности </w:t>
      </w:r>
    </w:p>
    <w:p w14:paraId="21A601E5" w14:textId="77777777" w:rsidR="00A90F1C" w:rsidRPr="00A90F1C" w:rsidRDefault="00A90F1C" w:rsidP="00A90F1C">
      <w:pPr>
        <w:spacing w:after="200" w:line="276" w:lineRule="auto"/>
        <w:jc w:val="right"/>
        <w:rPr>
          <w:rFonts w:ascii="Times New Roman" w:eastAsia="Calibri" w:hAnsi="Times New Roman" w:cs="Times New Roman"/>
          <w:sz w:val="24"/>
          <w:szCs w:val="24"/>
        </w:rPr>
      </w:pPr>
      <w:r w:rsidRPr="00A90F1C">
        <w:rPr>
          <w:rFonts w:ascii="Times New Roman" w:eastAsia="Calibri" w:hAnsi="Times New Roman" w:cs="Times New Roman"/>
          <w:sz w:val="24"/>
          <w:szCs w:val="24"/>
        </w:rPr>
        <w:t>44.02.02 Преподавание в начальных классах</w:t>
      </w:r>
    </w:p>
    <w:p w14:paraId="78A376CB" w14:textId="77777777" w:rsidR="00A90F1C" w:rsidRPr="00A90F1C" w:rsidRDefault="00A90F1C" w:rsidP="00A90F1C">
      <w:pPr>
        <w:spacing w:after="200" w:line="276" w:lineRule="auto"/>
        <w:rPr>
          <w:rFonts w:ascii="Times New Roman" w:eastAsia="Calibri" w:hAnsi="Times New Roman" w:cs="Times New Roman"/>
          <w:i/>
          <w:sz w:val="24"/>
          <w:szCs w:val="24"/>
          <w:vertAlign w:val="superscript"/>
        </w:rPr>
      </w:pPr>
    </w:p>
    <w:p w14:paraId="32114A53"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5C5D204D"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7BAD151E"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3A10165C"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1636A802"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49D80D5F"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0085DBA5"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2A47EC29" w14:textId="77777777" w:rsidR="00A90F1C" w:rsidRPr="00A90F1C" w:rsidRDefault="00A90F1C" w:rsidP="00A90F1C">
      <w:pPr>
        <w:suppressAutoHyphens/>
        <w:spacing w:after="60"/>
        <w:jc w:val="center"/>
        <w:outlineLvl w:val="4"/>
        <w:rPr>
          <w:rFonts w:ascii="Times New Roman" w:eastAsia="Calibri" w:hAnsi="Times New Roman" w:cs="Times New Roman"/>
          <w:b/>
          <w:bCs/>
          <w:iCs/>
          <w:sz w:val="24"/>
          <w:szCs w:val="26"/>
          <w:lang w:val="x-none" w:eastAsia="ar-SA"/>
        </w:rPr>
      </w:pPr>
      <w:bookmarkStart w:id="79" w:name="_Toc128264385"/>
      <w:r w:rsidRPr="00A90F1C">
        <w:rPr>
          <w:rFonts w:ascii="Times New Roman" w:eastAsia="Calibri" w:hAnsi="Times New Roman" w:cs="Times New Roman"/>
          <w:b/>
          <w:bCs/>
          <w:iCs/>
          <w:sz w:val="24"/>
          <w:szCs w:val="26"/>
          <w:lang w:val="x-none" w:eastAsia="ar-SA"/>
        </w:rPr>
        <w:t>ПРИМЕРНАЯ РАБОЧАЯ ПРОГРАММА ПРОФЕССИОНАЛЬНОГО МОДУЛЯ</w:t>
      </w:r>
      <w:bookmarkEnd w:id="79"/>
    </w:p>
    <w:p w14:paraId="243BA29C" w14:textId="77777777" w:rsidR="00A90F1C" w:rsidRPr="00A90F1C" w:rsidRDefault="00A90F1C" w:rsidP="00A90F1C">
      <w:pPr>
        <w:spacing w:after="200" w:line="276" w:lineRule="auto"/>
        <w:jc w:val="center"/>
        <w:rPr>
          <w:rFonts w:ascii="Times New Roman" w:eastAsia="Calibri" w:hAnsi="Times New Roman" w:cs="Times New Roman"/>
          <w:b/>
          <w:sz w:val="24"/>
          <w:szCs w:val="24"/>
          <w:u w:val="single"/>
        </w:rPr>
      </w:pPr>
    </w:p>
    <w:p w14:paraId="1EDA051E" w14:textId="77777777" w:rsidR="00A90F1C" w:rsidRPr="00A90F1C" w:rsidRDefault="00A90F1C" w:rsidP="00A90F1C">
      <w:pPr>
        <w:suppressAutoHyphens/>
        <w:spacing w:after="60"/>
        <w:jc w:val="center"/>
        <w:outlineLvl w:val="4"/>
        <w:rPr>
          <w:rFonts w:ascii="Times New Roman" w:eastAsia="Calibri" w:hAnsi="Times New Roman" w:cs="Times New Roman"/>
          <w:b/>
          <w:bCs/>
          <w:iCs/>
          <w:sz w:val="24"/>
          <w:szCs w:val="26"/>
          <w:lang w:val="x-none" w:eastAsia="ar-SA"/>
        </w:rPr>
      </w:pPr>
      <w:bookmarkStart w:id="80" w:name="_Toc128264386"/>
      <w:r w:rsidRPr="00A90F1C">
        <w:rPr>
          <w:rFonts w:ascii="Times New Roman" w:eastAsia="Calibri" w:hAnsi="Times New Roman" w:cs="Times New Roman"/>
          <w:b/>
          <w:bCs/>
          <w:iCs/>
          <w:sz w:val="24"/>
          <w:szCs w:val="26"/>
          <w:lang w:val="x-none" w:eastAsia="ar-SA"/>
        </w:rPr>
        <w:t xml:space="preserve">«ПМ.04. Преподавание дисциплин художественно-эстетического цикла </w:t>
      </w:r>
      <w:r w:rsidRPr="00A90F1C">
        <w:rPr>
          <w:rFonts w:ascii="Times New Roman" w:eastAsia="Calibri" w:hAnsi="Times New Roman" w:cs="Times New Roman"/>
          <w:b/>
          <w:bCs/>
          <w:iCs/>
          <w:sz w:val="24"/>
          <w:szCs w:val="26"/>
          <w:lang w:val="x-none" w:eastAsia="ar-SA"/>
        </w:rPr>
        <w:br/>
        <w:t>в начальной школе»</w:t>
      </w:r>
      <w:bookmarkEnd w:id="80"/>
    </w:p>
    <w:p w14:paraId="2D0301D7" w14:textId="77777777" w:rsidR="00A90F1C" w:rsidRPr="00A90F1C" w:rsidRDefault="00A90F1C" w:rsidP="00A90F1C">
      <w:pPr>
        <w:spacing w:after="200" w:line="276" w:lineRule="auto"/>
        <w:jc w:val="center"/>
        <w:rPr>
          <w:rFonts w:ascii="Times New Roman" w:eastAsia="Calibri" w:hAnsi="Times New Roman" w:cs="Times New Roman"/>
          <w:b/>
          <w:i/>
          <w:sz w:val="24"/>
          <w:szCs w:val="24"/>
        </w:rPr>
      </w:pPr>
    </w:p>
    <w:p w14:paraId="676A5E32" w14:textId="77777777" w:rsidR="00A90F1C" w:rsidRPr="00A90F1C" w:rsidRDefault="00A90F1C" w:rsidP="00A90F1C">
      <w:pPr>
        <w:spacing w:after="200" w:line="276" w:lineRule="auto"/>
        <w:jc w:val="center"/>
        <w:rPr>
          <w:rFonts w:ascii="Times New Roman" w:eastAsia="Calibri" w:hAnsi="Times New Roman" w:cs="Times New Roman"/>
          <w:b/>
          <w:i/>
          <w:sz w:val="24"/>
          <w:szCs w:val="24"/>
        </w:rPr>
      </w:pPr>
      <w:r w:rsidRPr="00A90F1C">
        <w:rPr>
          <w:rFonts w:ascii="Times New Roman" w:eastAsia="Calibri" w:hAnsi="Times New Roman" w:cs="Times New Roman"/>
          <w:b/>
          <w:i/>
          <w:sz w:val="24"/>
          <w:szCs w:val="24"/>
        </w:rPr>
        <w:t>Для направленности:</w:t>
      </w:r>
    </w:p>
    <w:p w14:paraId="76AC987D" w14:textId="77777777" w:rsidR="00A90F1C" w:rsidRPr="00A90F1C" w:rsidRDefault="00A90F1C" w:rsidP="00A90F1C">
      <w:pPr>
        <w:spacing w:after="200" w:line="276" w:lineRule="auto"/>
        <w:jc w:val="center"/>
        <w:rPr>
          <w:rFonts w:ascii="Times New Roman" w:eastAsia="Calibri" w:hAnsi="Times New Roman" w:cs="Times New Roman"/>
          <w:b/>
          <w:i/>
          <w:sz w:val="24"/>
          <w:szCs w:val="24"/>
        </w:rPr>
      </w:pPr>
      <w:r w:rsidRPr="00A90F1C">
        <w:rPr>
          <w:rFonts w:ascii="Times New Roman" w:eastAsia="Calibri" w:hAnsi="Times New Roman" w:cs="Times New Roman"/>
          <w:b/>
          <w:i/>
          <w:sz w:val="24"/>
          <w:szCs w:val="24"/>
        </w:rPr>
        <w:t>Преподавание дисциплин художественно-эстетического цикла в начальной школе</w:t>
      </w:r>
    </w:p>
    <w:p w14:paraId="5662E05B"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2A45E118"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55D92DFC"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07C5F557"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5061C772"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522D4D22"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2EF500B2"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0828835C" w14:textId="77777777" w:rsidR="00A90F1C" w:rsidRPr="00A90F1C" w:rsidRDefault="00A90F1C" w:rsidP="00A90F1C">
      <w:pPr>
        <w:spacing w:after="200" w:line="276" w:lineRule="auto"/>
        <w:rPr>
          <w:rFonts w:ascii="Times New Roman" w:eastAsia="Calibri" w:hAnsi="Times New Roman" w:cs="Times New Roman"/>
          <w:b/>
          <w:i/>
          <w:sz w:val="24"/>
          <w:szCs w:val="24"/>
        </w:rPr>
      </w:pPr>
    </w:p>
    <w:p w14:paraId="154419F8" w14:textId="77777777" w:rsidR="00A90F1C" w:rsidRPr="00A90F1C" w:rsidRDefault="00A90F1C" w:rsidP="00A90F1C">
      <w:pPr>
        <w:spacing w:after="200" w:line="276" w:lineRule="auto"/>
        <w:rPr>
          <w:rFonts w:ascii="Times New Roman" w:eastAsia="Calibri" w:hAnsi="Times New Roman" w:cs="Times New Roman"/>
          <w:b/>
          <w:i/>
          <w:sz w:val="28"/>
          <w:szCs w:val="28"/>
        </w:rPr>
      </w:pPr>
    </w:p>
    <w:p w14:paraId="70A505C0" w14:textId="77777777" w:rsidR="00A90F1C" w:rsidRPr="00A90F1C" w:rsidRDefault="00A90F1C" w:rsidP="00A90F1C">
      <w:pPr>
        <w:spacing w:after="200" w:line="276" w:lineRule="auto"/>
        <w:jc w:val="center"/>
        <w:rPr>
          <w:rFonts w:ascii="Times New Roman" w:eastAsia="Calibri" w:hAnsi="Times New Roman" w:cs="Times New Roman"/>
          <w:b/>
          <w:sz w:val="28"/>
          <w:szCs w:val="28"/>
        </w:rPr>
      </w:pPr>
      <w:r w:rsidRPr="00A90F1C">
        <w:rPr>
          <w:rFonts w:ascii="Times New Roman" w:eastAsia="Times New Roman" w:hAnsi="Times New Roman" w:cs="Times New Roman"/>
          <w:b/>
          <w:bCs/>
          <w:sz w:val="24"/>
          <w:szCs w:val="24"/>
          <w:lang w:eastAsia="ru-RU"/>
        </w:rPr>
        <w:t>2023 г.</w:t>
      </w:r>
    </w:p>
    <w:p w14:paraId="05DA7B9B" w14:textId="77777777" w:rsidR="00A90F1C" w:rsidRPr="00A90F1C" w:rsidRDefault="00A90F1C" w:rsidP="00A90F1C">
      <w:pPr>
        <w:spacing w:after="200" w:line="276" w:lineRule="auto"/>
        <w:rPr>
          <w:rFonts w:ascii="Times New Roman" w:eastAsia="Calibri" w:hAnsi="Times New Roman" w:cs="Times New Roman"/>
          <w:b/>
          <w:i/>
          <w:sz w:val="24"/>
          <w:szCs w:val="24"/>
        </w:rPr>
        <w:sectPr w:rsidR="00A90F1C" w:rsidRPr="00A90F1C" w:rsidSect="00701B7E">
          <w:pgSz w:w="11907" w:h="16840"/>
          <w:pgMar w:top="1134" w:right="851" w:bottom="992" w:left="1418" w:header="709" w:footer="709" w:gutter="0"/>
          <w:cols w:space="720"/>
        </w:sectPr>
      </w:pPr>
    </w:p>
    <w:p w14:paraId="29C4AFAB" w14:textId="77777777" w:rsidR="00A90F1C" w:rsidRPr="00A90F1C" w:rsidRDefault="00A90F1C" w:rsidP="00A90F1C">
      <w:pPr>
        <w:spacing w:after="200" w:line="276" w:lineRule="auto"/>
        <w:jc w:val="center"/>
        <w:rPr>
          <w:rFonts w:ascii="Times New Roman" w:eastAsia="Calibri" w:hAnsi="Times New Roman" w:cs="Times New Roman"/>
          <w:b/>
          <w:iCs/>
          <w:sz w:val="24"/>
          <w:szCs w:val="24"/>
        </w:rPr>
      </w:pPr>
      <w:r w:rsidRPr="00A90F1C">
        <w:rPr>
          <w:rFonts w:ascii="Times New Roman" w:eastAsia="Calibri" w:hAnsi="Times New Roman" w:cs="Times New Roman"/>
          <w:b/>
          <w:iCs/>
          <w:sz w:val="24"/>
          <w:szCs w:val="24"/>
        </w:rPr>
        <w:lastRenderedPageBreak/>
        <w:t>СОДЕРЖАНИЕ</w:t>
      </w:r>
    </w:p>
    <w:p w14:paraId="7993FC19" w14:textId="77777777" w:rsidR="00A90F1C" w:rsidRPr="00A90F1C" w:rsidRDefault="00A90F1C" w:rsidP="00A90F1C">
      <w:pPr>
        <w:spacing w:after="20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A90F1C" w:rsidRPr="00A90F1C" w14:paraId="30E40EA8" w14:textId="77777777" w:rsidTr="00701B7E">
        <w:tc>
          <w:tcPr>
            <w:tcW w:w="7501" w:type="dxa"/>
          </w:tcPr>
          <w:p w14:paraId="3D3B4823" w14:textId="77777777" w:rsidR="00A90F1C" w:rsidRPr="00A90F1C" w:rsidRDefault="00A90F1C" w:rsidP="00483F89">
            <w:pPr>
              <w:numPr>
                <w:ilvl w:val="0"/>
                <w:numId w:val="70"/>
              </w:numPr>
              <w:spacing w:after="200" w:line="276" w:lineRule="auto"/>
              <w:rPr>
                <w:rFonts w:ascii="Times New Roman" w:eastAsia="Calibri" w:hAnsi="Times New Roman" w:cs="Times New Roman"/>
                <w:b/>
                <w:sz w:val="24"/>
                <w:szCs w:val="24"/>
              </w:rPr>
            </w:pPr>
            <w:r w:rsidRPr="00A90F1C">
              <w:rPr>
                <w:rFonts w:ascii="Times New Roman" w:eastAsia="Calibri" w:hAnsi="Times New Roman" w:cs="Times New Roman"/>
                <w:b/>
                <w:sz w:val="24"/>
                <w:szCs w:val="24"/>
              </w:rPr>
              <w:t>ОБЩАЯ ХАРАКТЕРИСТИКА ПРИМЕРНОЙ РАБОЧЕЙ ПРОГРАММЫ ПРОФЕССИОНАЛЬНОГО МОДУЛЯ</w:t>
            </w:r>
          </w:p>
        </w:tc>
        <w:tc>
          <w:tcPr>
            <w:tcW w:w="1854" w:type="dxa"/>
          </w:tcPr>
          <w:p w14:paraId="264B46B3" w14:textId="77777777" w:rsidR="00A90F1C" w:rsidRPr="00A90F1C" w:rsidRDefault="00A90F1C" w:rsidP="00A90F1C">
            <w:pPr>
              <w:spacing w:after="200" w:line="276" w:lineRule="auto"/>
              <w:jc w:val="center"/>
              <w:rPr>
                <w:rFonts w:ascii="Times New Roman" w:eastAsia="Calibri" w:hAnsi="Times New Roman" w:cs="Times New Roman"/>
                <w:b/>
                <w:sz w:val="24"/>
                <w:szCs w:val="24"/>
                <w:highlight w:val="yellow"/>
              </w:rPr>
            </w:pPr>
          </w:p>
        </w:tc>
      </w:tr>
      <w:tr w:rsidR="00A90F1C" w:rsidRPr="00A90F1C" w14:paraId="730220E2" w14:textId="77777777" w:rsidTr="00701B7E">
        <w:tc>
          <w:tcPr>
            <w:tcW w:w="7501" w:type="dxa"/>
          </w:tcPr>
          <w:p w14:paraId="3812FD67" w14:textId="77777777" w:rsidR="00A90F1C" w:rsidRPr="00A90F1C" w:rsidRDefault="00A90F1C" w:rsidP="00483F89">
            <w:pPr>
              <w:numPr>
                <w:ilvl w:val="0"/>
                <w:numId w:val="70"/>
              </w:numPr>
              <w:tabs>
                <w:tab w:val="num" w:pos="284"/>
              </w:tabs>
              <w:spacing w:after="200" w:line="276" w:lineRule="auto"/>
              <w:rPr>
                <w:rFonts w:ascii="Times New Roman" w:eastAsia="Calibri" w:hAnsi="Times New Roman" w:cs="Times New Roman"/>
                <w:b/>
                <w:sz w:val="24"/>
                <w:szCs w:val="24"/>
              </w:rPr>
            </w:pPr>
            <w:r w:rsidRPr="00A90F1C">
              <w:rPr>
                <w:rFonts w:ascii="Times New Roman" w:eastAsia="Calibri" w:hAnsi="Times New Roman" w:cs="Times New Roman"/>
                <w:b/>
                <w:sz w:val="24"/>
                <w:szCs w:val="24"/>
              </w:rPr>
              <w:t>СТРУКТУРА И СОДЕРЖАНИЕ ПРОФЕССИОНАЛЬНОГО МОДУЛЯ</w:t>
            </w:r>
          </w:p>
        </w:tc>
        <w:tc>
          <w:tcPr>
            <w:tcW w:w="1854" w:type="dxa"/>
          </w:tcPr>
          <w:p w14:paraId="4B901F00" w14:textId="77777777" w:rsidR="00A90F1C" w:rsidRPr="00A90F1C" w:rsidRDefault="00A90F1C" w:rsidP="00A90F1C">
            <w:pPr>
              <w:spacing w:after="200" w:line="276" w:lineRule="auto"/>
              <w:jc w:val="center"/>
              <w:rPr>
                <w:rFonts w:ascii="Times New Roman" w:eastAsia="Calibri" w:hAnsi="Times New Roman" w:cs="Times New Roman"/>
                <w:b/>
                <w:sz w:val="24"/>
                <w:szCs w:val="24"/>
                <w:highlight w:val="yellow"/>
              </w:rPr>
            </w:pPr>
          </w:p>
        </w:tc>
      </w:tr>
      <w:tr w:rsidR="00A90F1C" w:rsidRPr="00A90F1C" w14:paraId="470DAEC0" w14:textId="77777777" w:rsidTr="00701B7E">
        <w:tc>
          <w:tcPr>
            <w:tcW w:w="7501" w:type="dxa"/>
          </w:tcPr>
          <w:p w14:paraId="33B46ECB" w14:textId="77777777" w:rsidR="00A90F1C" w:rsidRPr="00A90F1C" w:rsidRDefault="00A90F1C" w:rsidP="00483F89">
            <w:pPr>
              <w:numPr>
                <w:ilvl w:val="0"/>
                <w:numId w:val="70"/>
              </w:numPr>
              <w:tabs>
                <w:tab w:val="num" w:pos="284"/>
              </w:tabs>
              <w:spacing w:after="200" w:line="276" w:lineRule="auto"/>
              <w:rPr>
                <w:rFonts w:ascii="Times New Roman" w:eastAsia="Calibri" w:hAnsi="Times New Roman" w:cs="Times New Roman"/>
                <w:b/>
                <w:sz w:val="24"/>
                <w:szCs w:val="24"/>
              </w:rPr>
            </w:pPr>
            <w:r w:rsidRPr="00A90F1C">
              <w:rPr>
                <w:rFonts w:ascii="Times New Roman" w:eastAsia="Calibri" w:hAnsi="Times New Roman" w:cs="Times New Roman"/>
                <w:b/>
                <w:sz w:val="24"/>
                <w:szCs w:val="24"/>
              </w:rPr>
              <w:t>УСЛОВИЯ РЕАЛИЗАЦИИ ПРОФЕССИОНАЛЬНОГО МОДУЛЯ</w:t>
            </w:r>
          </w:p>
        </w:tc>
        <w:tc>
          <w:tcPr>
            <w:tcW w:w="1854" w:type="dxa"/>
          </w:tcPr>
          <w:p w14:paraId="2C0B42C8" w14:textId="77777777" w:rsidR="00A90F1C" w:rsidRPr="00A90F1C" w:rsidRDefault="00A90F1C" w:rsidP="00A90F1C">
            <w:pPr>
              <w:spacing w:after="200" w:line="276" w:lineRule="auto"/>
              <w:jc w:val="center"/>
              <w:rPr>
                <w:rFonts w:ascii="Times New Roman" w:eastAsia="Calibri" w:hAnsi="Times New Roman" w:cs="Times New Roman"/>
                <w:b/>
                <w:sz w:val="24"/>
                <w:szCs w:val="24"/>
                <w:highlight w:val="yellow"/>
              </w:rPr>
            </w:pPr>
          </w:p>
        </w:tc>
      </w:tr>
      <w:tr w:rsidR="00A90F1C" w:rsidRPr="00A90F1C" w14:paraId="1FD15DE4" w14:textId="77777777" w:rsidTr="00701B7E">
        <w:tc>
          <w:tcPr>
            <w:tcW w:w="7501" w:type="dxa"/>
          </w:tcPr>
          <w:p w14:paraId="72F5C926" w14:textId="77777777" w:rsidR="00A90F1C" w:rsidRPr="00A90F1C" w:rsidRDefault="00A90F1C" w:rsidP="00483F89">
            <w:pPr>
              <w:numPr>
                <w:ilvl w:val="0"/>
                <w:numId w:val="70"/>
              </w:numPr>
              <w:spacing w:after="200" w:line="276" w:lineRule="auto"/>
              <w:rPr>
                <w:rFonts w:ascii="Times New Roman" w:eastAsia="Calibri" w:hAnsi="Times New Roman" w:cs="Times New Roman"/>
                <w:b/>
                <w:sz w:val="24"/>
                <w:szCs w:val="24"/>
              </w:rPr>
            </w:pPr>
            <w:r w:rsidRPr="00A90F1C">
              <w:rPr>
                <w:rFonts w:ascii="Times New Roman" w:eastAsia="Calibri" w:hAnsi="Times New Roman" w:cs="Times New Roman"/>
                <w:b/>
                <w:sz w:val="24"/>
                <w:szCs w:val="24"/>
              </w:rPr>
              <w:t>КОНТРОЛЬ И ОЦЕНКА РЕЗУЛЬТАТОВ ОСВОЕНИЯ ПРОФЕССИОНАЛЬНОГО МОДУЛЯ</w:t>
            </w:r>
          </w:p>
          <w:p w14:paraId="5A32A8FE" w14:textId="77777777" w:rsidR="00A90F1C" w:rsidRPr="00A90F1C" w:rsidRDefault="00A90F1C" w:rsidP="00A90F1C">
            <w:pPr>
              <w:spacing w:after="200" w:line="276" w:lineRule="auto"/>
              <w:rPr>
                <w:rFonts w:ascii="Times New Roman" w:eastAsia="Calibri" w:hAnsi="Times New Roman" w:cs="Times New Roman"/>
                <w:b/>
                <w:sz w:val="24"/>
                <w:szCs w:val="24"/>
              </w:rPr>
            </w:pPr>
          </w:p>
        </w:tc>
        <w:tc>
          <w:tcPr>
            <w:tcW w:w="1854" w:type="dxa"/>
          </w:tcPr>
          <w:p w14:paraId="648A1195" w14:textId="77777777" w:rsidR="00A90F1C" w:rsidRPr="00A90F1C" w:rsidRDefault="00A90F1C" w:rsidP="00A90F1C">
            <w:pPr>
              <w:spacing w:after="200" w:line="276" w:lineRule="auto"/>
              <w:jc w:val="center"/>
              <w:rPr>
                <w:rFonts w:ascii="Times New Roman" w:eastAsia="Calibri" w:hAnsi="Times New Roman" w:cs="Times New Roman"/>
                <w:b/>
                <w:sz w:val="24"/>
                <w:szCs w:val="24"/>
                <w:highlight w:val="yellow"/>
              </w:rPr>
            </w:pPr>
          </w:p>
        </w:tc>
      </w:tr>
    </w:tbl>
    <w:p w14:paraId="3E0BC8B9" w14:textId="77777777" w:rsidR="00A90F1C" w:rsidRPr="00A90F1C" w:rsidRDefault="00A90F1C" w:rsidP="00A90F1C">
      <w:pPr>
        <w:spacing w:after="200" w:line="276" w:lineRule="auto"/>
        <w:rPr>
          <w:rFonts w:ascii="Times New Roman" w:eastAsia="Calibri" w:hAnsi="Times New Roman" w:cs="Times New Roman"/>
          <w:b/>
          <w:i/>
          <w:sz w:val="24"/>
          <w:szCs w:val="24"/>
        </w:rPr>
        <w:sectPr w:rsidR="00A90F1C" w:rsidRPr="00A90F1C" w:rsidSect="00701B7E">
          <w:pgSz w:w="11907" w:h="16840"/>
          <w:pgMar w:top="1134" w:right="851" w:bottom="992" w:left="1418" w:header="709" w:footer="709" w:gutter="0"/>
          <w:cols w:space="720"/>
        </w:sectPr>
      </w:pPr>
    </w:p>
    <w:p w14:paraId="65203354" w14:textId="77777777" w:rsidR="00A90F1C" w:rsidRPr="00A90F1C" w:rsidRDefault="00A90F1C" w:rsidP="00A90F1C">
      <w:pPr>
        <w:spacing w:line="276" w:lineRule="auto"/>
        <w:jc w:val="center"/>
        <w:rPr>
          <w:rFonts w:ascii="Times New Roman" w:eastAsia="Calibri" w:hAnsi="Times New Roman" w:cs="Times New Roman"/>
          <w:b/>
          <w:sz w:val="24"/>
          <w:szCs w:val="24"/>
        </w:rPr>
      </w:pPr>
      <w:r w:rsidRPr="00A90F1C">
        <w:rPr>
          <w:rFonts w:ascii="Times New Roman" w:eastAsia="Calibri" w:hAnsi="Times New Roman" w:cs="Times New Roman"/>
          <w:b/>
          <w:sz w:val="24"/>
          <w:szCs w:val="24"/>
        </w:rPr>
        <w:lastRenderedPageBreak/>
        <w:t xml:space="preserve">1. ОБЩАЯ ХАРАКТЕРИСТИКА ПРИМЕРНОЙ РАБОЧЕЙ ПРОГРАММЫ </w:t>
      </w:r>
      <w:r w:rsidRPr="00A90F1C">
        <w:rPr>
          <w:rFonts w:ascii="Times New Roman" w:eastAsia="Calibri" w:hAnsi="Times New Roman" w:cs="Times New Roman"/>
          <w:b/>
          <w:sz w:val="24"/>
          <w:szCs w:val="24"/>
        </w:rPr>
        <w:br/>
        <w:t>ПРОФЕССИОНАЛЬНОГО МОДУЛЯ</w:t>
      </w:r>
    </w:p>
    <w:p w14:paraId="1F5DFA5B" w14:textId="77777777" w:rsidR="00A90F1C" w:rsidRPr="00A90F1C" w:rsidRDefault="00A90F1C" w:rsidP="00A90F1C">
      <w:pPr>
        <w:spacing w:line="276" w:lineRule="auto"/>
        <w:jc w:val="center"/>
        <w:rPr>
          <w:rFonts w:ascii="Times New Roman" w:eastAsia="Calibri" w:hAnsi="Times New Roman" w:cs="Times New Roman"/>
          <w:b/>
          <w:sz w:val="24"/>
          <w:szCs w:val="24"/>
        </w:rPr>
      </w:pPr>
      <w:r w:rsidRPr="00A90F1C">
        <w:rPr>
          <w:rFonts w:ascii="Times New Roman" w:eastAsia="Calibri" w:hAnsi="Times New Roman" w:cs="Times New Roman"/>
          <w:b/>
          <w:sz w:val="24"/>
          <w:szCs w:val="24"/>
        </w:rPr>
        <w:t xml:space="preserve">«ПМ.04. Преподавание дисциплин художественно-эстетического цикла </w:t>
      </w:r>
      <w:r w:rsidRPr="00A90F1C">
        <w:rPr>
          <w:rFonts w:ascii="Times New Roman" w:eastAsia="Calibri" w:hAnsi="Times New Roman" w:cs="Times New Roman"/>
          <w:b/>
          <w:sz w:val="24"/>
          <w:szCs w:val="24"/>
        </w:rPr>
        <w:br/>
        <w:t>в начальной школе»</w:t>
      </w:r>
    </w:p>
    <w:p w14:paraId="735A2A8E" w14:textId="77777777" w:rsidR="00A90F1C" w:rsidRPr="00A90F1C" w:rsidRDefault="00A90F1C" w:rsidP="00A90F1C">
      <w:pPr>
        <w:spacing w:line="276" w:lineRule="auto"/>
        <w:ind w:firstLine="709"/>
        <w:jc w:val="both"/>
        <w:rPr>
          <w:rFonts w:ascii="Times New Roman" w:eastAsia="Calibri" w:hAnsi="Times New Roman" w:cs="Times New Roman"/>
          <w:b/>
          <w:sz w:val="24"/>
          <w:szCs w:val="24"/>
        </w:rPr>
      </w:pPr>
    </w:p>
    <w:p w14:paraId="651F7DF3" w14:textId="77777777" w:rsidR="00A90F1C" w:rsidRPr="00A90F1C" w:rsidRDefault="00A90F1C" w:rsidP="00A90F1C">
      <w:pPr>
        <w:spacing w:line="276" w:lineRule="auto"/>
        <w:ind w:firstLine="709"/>
        <w:jc w:val="both"/>
        <w:rPr>
          <w:rFonts w:ascii="Times New Roman" w:eastAsia="Calibri" w:hAnsi="Times New Roman" w:cs="Times New Roman"/>
          <w:b/>
          <w:sz w:val="24"/>
          <w:szCs w:val="24"/>
        </w:rPr>
      </w:pPr>
      <w:r w:rsidRPr="00A90F1C">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042FB091" w14:textId="77777777" w:rsidR="00A90F1C" w:rsidRPr="00A90F1C" w:rsidRDefault="00A90F1C" w:rsidP="00A90F1C">
      <w:pPr>
        <w:spacing w:line="276" w:lineRule="auto"/>
        <w:ind w:firstLine="709"/>
        <w:jc w:val="both"/>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В результате изучения профессионального модуля обучающийся должен освоить </w:t>
      </w:r>
      <w:r w:rsidRPr="00A90F1C">
        <w:rPr>
          <w:rFonts w:ascii="Times New Roman" w:eastAsia="Calibri" w:hAnsi="Times New Roman" w:cs="Times New Roman"/>
          <w:sz w:val="24"/>
          <w:szCs w:val="24"/>
        </w:rPr>
        <w:br/>
        <w:t>основной вид деятельности «</w:t>
      </w:r>
      <w:r w:rsidRPr="00A90F1C">
        <w:rPr>
          <w:rFonts w:ascii="Times New Roman" w:eastAsia="Calibri" w:hAnsi="Times New Roman" w:cs="Times New Roman"/>
          <w:iCs/>
          <w:sz w:val="24"/>
          <w:szCs w:val="24"/>
        </w:rPr>
        <w:t xml:space="preserve">преподавание дисциплин художественно-эстетического цикла </w:t>
      </w:r>
      <w:r w:rsidRPr="00A90F1C">
        <w:rPr>
          <w:rFonts w:ascii="Times New Roman" w:eastAsia="Calibri" w:hAnsi="Times New Roman" w:cs="Times New Roman"/>
          <w:iCs/>
          <w:sz w:val="24"/>
          <w:szCs w:val="24"/>
        </w:rPr>
        <w:br/>
        <w:t>в начальной школе»</w:t>
      </w:r>
      <w:r w:rsidRPr="00A90F1C">
        <w:rPr>
          <w:rFonts w:ascii="Times New Roman" w:eastAsia="Calibri" w:hAnsi="Times New Roman" w:cs="Times New Roman"/>
          <w:i/>
          <w:iCs/>
          <w:sz w:val="24"/>
          <w:szCs w:val="24"/>
        </w:rPr>
        <w:t xml:space="preserve"> </w:t>
      </w:r>
      <w:r w:rsidRPr="00A90F1C">
        <w:rPr>
          <w:rFonts w:ascii="Times New Roman" w:eastAsia="Calibri" w:hAnsi="Times New Roman" w:cs="Times New Roman"/>
          <w:sz w:val="24"/>
          <w:szCs w:val="24"/>
        </w:rPr>
        <w:t xml:space="preserve">и соответствующие ему общие компетенции и профессиональные компетенции: </w:t>
      </w:r>
    </w:p>
    <w:p w14:paraId="3495639F" w14:textId="77777777" w:rsidR="00A90F1C" w:rsidRPr="00A90F1C" w:rsidRDefault="00A90F1C" w:rsidP="00483F89">
      <w:pPr>
        <w:numPr>
          <w:ilvl w:val="2"/>
          <w:numId w:val="44"/>
        </w:numPr>
        <w:spacing w:after="200" w:line="276"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A90F1C" w:rsidRPr="00A90F1C" w14:paraId="6D8E6929" w14:textId="77777777" w:rsidTr="00701B7E">
        <w:tc>
          <w:tcPr>
            <w:tcW w:w="1101" w:type="dxa"/>
          </w:tcPr>
          <w:p w14:paraId="621BA666" w14:textId="77777777" w:rsidR="00A90F1C" w:rsidRPr="00A90F1C" w:rsidRDefault="00A90F1C" w:rsidP="00A90F1C">
            <w:pPr>
              <w:spacing w:line="276" w:lineRule="auto"/>
              <w:jc w:val="center"/>
              <w:rPr>
                <w:rFonts w:ascii="Times New Roman" w:eastAsia="Calibri" w:hAnsi="Times New Roman" w:cs="Times New Roman"/>
                <w:b/>
                <w:sz w:val="24"/>
                <w:szCs w:val="24"/>
              </w:rPr>
            </w:pPr>
            <w:r w:rsidRPr="00A90F1C">
              <w:rPr>
                <w:rFonts w:ascii="Times New Roman" w:eastAsia="Calibri" w:hAnsi="Times New Roman" w:cs="Times New Roman"/>
                <w:b/>
                <w:sz w:val="24"/>
                <w:szCs w:val="24"/>
              </w:rPr>
              <w:t>Код</w:t>
            </w:r>
          </w:p>
        </w:tc>
        <w:tc>
          <w:tcPr>
            <w:tcW w:w="8646" w:type="dxa"/>
          </w:tcPr>
          <w:p w14:paraId="59CB7683" w14:textId="77777777" w:rsidR="00A90F1C" w:rsidRPr="00A90F1C" w:rsidRDefault="00A90F1C" w:rsidP="00A90F1C">
            <w:pPr>
              <w:spacing w:line="276" w:lineRule="auto"/>
              <w:jc w:val="center"/>
              <w:rPr>
                <w:rFonts w:ascii="Times New Roman" w:eastAsia="Calibri" w:hAnsi="Times New Roman" w:cs="Times New Roman"/>
                <w:b/>
                <w:iCs/>
                <w:sz w:val="24"/>
                <w:szCs w:val="24"/>
              </w:rPr>
            </w:pPr>
            <w:r w:rsidRPr="00A90F1C">
              <w:rPr>
                <w:rFonts w:ascii="Times New Roman" w:eastAsia="Calibri" w:hAnsi="Times New Roman" w:cs="Times New Roman"/>
                <w:b/>
                <w:iCs/>
                <w:sz w:val="24"/>
                <w:szCs w:val="24"/>
              </w:rPr>
              <w:t>Наименование общих компетенций</w:t>
            </w:r>
          </w:p>
        </w:tc>
      </w:tr>
      <w:tr w:rsidR="00A90F1C" w:rsidRPr="00A90F1C" w14:paraId="4216B554" w14:textId="77777777" w:rsidTr="00701B7E">
        <w:trPr>
          <w:trHeight w:val="327"/>
        </w:trPr>
        <w:tc>
          <w:tcPr>
            <w:tcW w:w="1101" w:type="dxa"/>
          </w:tcPr>
          <w:p w14:paraId="0B65477A" w14:textId="77777777" w:rsidR="00A90F1C" w:rsidRPr="00A90F1C" w:rsidRDefault="00A90F1C" w:rsidP="00A90F1C">
            <w:pPr>
              <w:spacing w:line="276" w:lineRule="auto"/>
              <w:rPr>
                <w:rFonts w:ascii="Times New Roman" w:eastAsia="Calibri" w:hAnsi="Times New Roman" w:cs="Times New Roman"/>
                <w:sz w:val="24"/>
                <w:szCs w:val="24"/>
              </w:rPr>
            </w:pPr>
            <w:proofErr w:type="gramStart"/>
            <w:r w:rsidRPr="00A90F1C">
              <w:rPr>
                <w:rFonts w:ascii="Times New Roman" w:eastAsia="Calibri" w:hAnsi="Times New Roman" w:cs="Times New Roman"/>
                <w:sz w:val="24"/>
                <w:szCs w:val="24"/>
              </w:rPr>
              <w:t>ОК</w:t>
            </w:r>
            <w:proofErr w:type="gramEnd"/>
            <w:r w:rsidRPr="00A90F1C">
              <w:rPr>
                <w:rFonts w:ascii="Times New Roman" w:eastAsia="Calibri" w:hAnsi="Times New Roman" w:cs="Times New Roman"/>
                <w:sz w:val="24"/>
                <w:szCs w:val="24"/>
              </w:rPr>
              <w:t xml:space="preserve"> 01</w:t>
            </w:r>
          </w:p>
        </w:tc>
        <w:tc>
          <w:tcPr>
            <w:tcW w:w="8646" w:type="dxa"/>
          </w:tcPr>
          <w:p w14:paraId="4773D748" w14:textId="77777777" w:rsidR="00A90F1C" w:rsidRPr="00A90F1C" w:rsidRDefault="00A90F1C" w:rsidP="00A90F1C">
            <w:pPr>
              <w:spacing w:line="276" w:lineRule="auto"/>
              <w:rPr>
                <w:rFonts w:ascii="Times New Roman" w:eastAsia="Calibri" w:hAnsi="Times New Roman" w:cs="Times New Roman"/>
                <w:iCs/>
                <w:sz w:val="24"/>
                <w:szCs w:val="24"/>
              </w:rPr>
            </w:pPr>
            <w:r w:rsidRPr="00A90F1C">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A90F1C" w:rsidRPr="00A90F1C" w14:paraId="1C8EC46D" w14:textId="77777777" w:rsidTr="00701B7E">
        <w:tc>
          <w:tcPr>
            <w:tcW w:w="1101" w:type="dxa"/>
          </w:tcPr>
          <w:p w14:paraId="7C373EFD" w14:textId="77777777" w:rsidR="00A90F1C" w:rsidRPr="00A90F1C" w:rsidRDefault="00A90F1C" w:rsidP="00A90F1C">
            <w:pPr>
              <w:spacing w:line="276" w:lineRule="auto"/>
              <w:rPr>
                <w:rFonts w:ascii="Times New Roman" w:eastAsia="Calibri" w:hAnsi="Times New Roman" w:cs="Times New Roman"/>
                <w:sz w:val="24"/>
                <w:szCs w:val="24"/>
              </w:rPr>
            </w:pPr>
            <w:proofErr w:type="gramStart"/>
            <w:r w:rsidRPr="00A90F1C">
              <w:rPr>
                <w:rFonts w:ascii="Times New Roman" w:eastAsia="Calibri" w:hAnsi="Times New Roman" w:cs="Times New Roman"/>
                <w:sz w:val="24"/>
                <w:szCs w:val="24"/>
              </w:rPr>
              <w:t>ОК</w:t>
            </w:r>
            <w:proofErr w:type="gramEnd"/>
            <w:r w:rsidRPr="00A90F1C">
              <w:rPr>
                <w:rFonts w:ascii="Times New Roman" w:eastAsia="Calibri" w:hAnsi="Times New Roman" w:cs="Times New Roman"/>
                <w:sz w:val="24"/>
                <w:szCs w:val="24"/>
              </w:rPr>
              <w:t xml:space="preserve"> 02</w:t>
            </w:r>
          </w:p>
        </w:tc>
        <w:tc>
          <w:tcPr>
            <w:tcW w:w="8646" w:type="dxa"/>
          </w:tcPr>
          <w:p w14:paraId="6E786A31" w14:textId="77777777" w:rsidR="00A90F1C" w:rsidRPr="00A90F1C" w:rsidRDefault="00A90F1C" w:rsidP="00A90F1C">
            <w:pPr>
              <w:spacing w:line="276" w:lineRule="auto"/>
              <w:rPr>
                <w:rFonts w:ascii="Times New Roman" w:eastAsia="Calibri" w:hAnsi="Times New Roman" w:cs="Times New Roman"/>
                <w:bCs/>
                <w:iCs/>
                <w:sz w:val="24"/>
                <w:szCs w:val="24"/>
              </w:rPr>
            </w:pPr>
            <w:r w:rsidRPr="00A90F1C">
              <w:rPr>
                <w:rFonts w:ascii="Times New Roman" w:eastAsia="Calibri" w:hAnsi="Times New Roman" w:cs="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90F1C" w:rsidRPr="00A90F1C" w14:paraId="7287751C" w14:textId="77777777" w:rsidTr="00701B7E">
        <w:tc>
          <w:tcPr>
            <w:tcW w:w="1101" w:type="dxa"/>
          </w:tcPr>
          <w:p w14:paraId="2C124F5C" w14:textId="77777777" w:rsidR="00A90F1C" w:rsidRPr="00A90F1C" w:rsidRDefault="00A90F1C" w:rsidP="00A90F1C">
            <w:pPr>
              <w:spacing w:line="276" w:lineRule="auto"/>
              <w:rPr>
                <w:rFonts w:ascii="Times New Roman" w:eastAsia="Calibri" w:hAnsi="Times New Roman" w:cs="Times New Roman"/>
                <w:sz w:val="24"/>
                <w:szCs w:val="24"/>
              </w:rPr>
            </w:pPr>
            <w:proofErr w:type="gramStart"/>
            <w:r w:rsidRPr="00A90F1C">
              <w:rPr>
                <w:rFonts w:ascii="Times New Roman" w:eastAsia="Calibri" w:hAnsi="Times New Roman" w:cs="Times New Roman"/>
                <w:sz w:val="24"/>
                <w:szCs w:val="24"/>
              </w:rPr>
              <w:t>ОК</w:t>
            </w:r>
            <w:proofErr w:type="gramEnd"/>
            <w:r w:rsidRPr="00A90F1C">
              <w:rPr>
                <w:rFonts w:ascii="Times New Roman" w:eastAsia="Calibri" w:hAnsi="Times New Roman" w:cs="Times New Roman"/>
                <w:sz w:val="24"/>
                <w:szCs w:val="24"/>
              </w:rPr>
              <w:t xml:space="preserve"> 04</w:t>
            </w:r>
          </w:p>
        </w:tc>
        <w:tc>
          <w:tcPr>
            <w:tcW w:w="8646" w:type="dxa"/>
          </w:tcPr>
          <w:p w14:paraId="557B3405" w14:textId="77777777" w:rsidR="00A90F1C" w:rsidRPr="00A90F1C" w:rsidRDefault="00A90F1C" w:rsidP="00A90F1C">
            <w:pPr>
              <w:spacing w:line="276" w:lineRule="auto"/>
              <w:rPr>
                <w:rFonts w:ascii="Times New Roman" w:eastAsia="Calibri" w:hAnsi="Times New Roman" w:cs="Times New Roman"/>
                <w:bCs/>
                <w:iCs/>
                <w:sz w:val="24"/>
                <w:szCs w:val="24"/>
              </w:rPr>
            </w:pPr>
            <w:r w:rsidRPr="00A90F1C">
              <w:rPr>
                <w:rFonts w:ascii="Times New Roman" w:eastAsia="Calibri" w:hAnsi="Times New Roman" w:cs="Times New Roman"/>
                <w:bCs/>
                <w:iCs/>
                <w:sz w:val="24"/>
                <w:szCs w:val="24"/>
              </w:rPr>
              <w:t>Эффективно взаимодействовать и работать в коллективе и команде</w:t>
            </w:r>
          </w:p>
        </w:tc>
      </w:tr>
      <w:tr w:rsidR="00A90F1C" w:rsidRPr="00A90F1C" w14:paraId="667A38C4" w14:textId="77777777" w:rsidTr="00701B7E">
        <w:tc>
          <w:tcPr>
            <w:tcW w:w="1101" w:type="dxa"/>
          </w:tcPr>
          <w:p w14:paraId="51A4B672" w14:textId="77777777" w:rsidR="00A90F1C" w:rsidRPr="00A90F1C" w:rsidRDefault="00A90F1C" w:rsidP="00A90F1C">
            <w:pPr>
              <w:spacing w:line="276" w:lineRule="auto"/>
              <w:rPr>
                <w:rFonts w:ascii="Times New Roman" w:eastAsia="Calibri" w:hAnsi="Times New Roman" w:cs="Times New Roman"/>
                <w:sz w:val="24"/>
                <w:szCs w:val="24"/>
              </w:rPr>
            </w:pPr>
            <w:proofErr w:type="gramStart"/>
            <w:r w:rsidRPr="00A90F1C">
              <w:rPr>
                <w:rFonts w:ascii="Times New Roman" w:eastAsia="Calibri" w:hAnsi="Times New Roman" w:cs="Times New Roman"/>
                <w:sz w:val="24"/>
                <w:szCs w:val="24"/>
              </w:rPr>
              <w:t>ОК</w:t>
            </w:r>
            <w:proofErr w:type="gramEnd"/>
            <w:r w:rsidRPr="00A90F1C">
              <w:rPr>
                <w:rFonts w:ascii="Times New Roman" w:eastAsia="Calibri" w:hAnsi="Times New Roman" w:cs="Times New Roman"/>
                <w:sz w:val="24"/>
                <w:szCs w:val="24"/>
              </w:rPr>
              <w:t xml:space="preserve"> 05</w:t>
            </w:r>
          </w:p>
        </w:tc>
        <w:tc>
          <w:tcPr>
            <w:tcW w:w="8646" w:type="dxa"/>
          </w:tcPr>
          <w:p w14:paraId="36F8163F" w14:textId="77777777" w:rsidR="00A90F1C" w:rsidRPr="00A90F1C" w:rsidRDefault="00A90F1C" w:rsidP="00A90F1C">
            <w:pPr>
              <w:spacing w:line="276" w:lineRule="auto"/>
              <w:rPr>
                <w:rFonts w:ascii="Times New Roman" w:eastAsia="Calibri" w:hAnsi="Times New Roman" w:cs="Times New Roman"/>
                <w:bCs/>
                <w:iCs/>
                <w:sz w:val="24"/>
                <w:szCs w:val="24"/>
              </w:rPr>
            </w:pPr>
            <w:r w:rsidRPr="00A90F1C">
              <w:rPr>
                <w:rFonts w:ascii="Times New Roman" w:eastAsia="Calibri" w:hAnsi="Times New Roman" w:cs="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90F1C" w:rsidRPr="00A90F1C" w14:paraId="4A313C0B" w14:textId="77777777" w:rsidTr="00701B7E">
        <w:tc>
          <w:tcPr>
            <w:tcW w:w="1101" w:type="dxa"/>
          </w:tcPr>
          <w:p w14:paraId="79E094C9" w14:textId="77777777" w:rsidR="00A90F1C" w:rsidRPr="00A90F1C" w:rsidRDefault="00A90F1C" w:rsidP="00A90F1C">
            <w:pPr>
              <w:spacing w:line="276" w:lineRule="auto"/>
              <w:rPr>
                <w:rFonts w:ascii="Times New Roman" w:eastAsia="Calibri" w:hAnsi="Times New Roman" w:cs="Times New Roman"/>
                <w:sz w:val="24"/>
                <w:szCs w:val="24"/>
              </w:rPr>
            </w:pPr>
            <w:proofErr w:type="gramStart"/>
            <w:r w:rsidRPr="00A90F1C">
              <w:rPr>
                <w:rFonts w:ascii="Times New Roman" w:eastAsia="Calibri" w:hAnsi="Times New Roman" w:cs="Times New Roman"/>
                <w:sz w:val="24"/>
                <w:szCs w:val="24"/>
              </w:rPr>
              <w:t>ОК</w:t>
            </w:r>
            <w:proofErr w:type="gramEnd"/>
            <w:r w:rsidRPr="00A90F1C">
              <w:rPr>
                <w:rFonts w:ascii="Times New Roman" w:eastAsia="Calibri" w:hAnsi="Times New Roman" w:cs="Times New Roman"/>
                <w:sz w:val="24"/>
                <w:szCs w:val="24"/>
              </w:rPr>
              <w:t xml:space="preserve"> 09</w:t>
            </w:r>
          </w:p>
        </w:tc>
        <w:tc>
          <w:tcPr>
            <w:tcW w:w="8646" w:type="dxa"/>
          </w:tcPr>
          <w:p w14:paraId="37B8DE34" w14:textId="77777777" w:rsidR="00A90F1C" w:rsidRPr="00A90F1C" w:rsidRDefault="00A90F1C" w:rsidP="00A90F1C">
            <w:pPr>
              <w:spacing w:line="276" w:lineRule="auto"/>
              <w:rPr>
                <w:rFonts w:ascii="Times New Roman" w:eastAsia="Calibri" w:hAnsi="Times New Roman" w:cs="Times New Roman"/>
                <w:bCs/>
                <w:iCs/>
                <w:sz w:val="24"/>
                <w:szCs w:val="24"/>
              </w:rPr>
            </w:pPr>
            <w:r w:rsidRPr="00A90F1C">
              <w:rPr>
                <w:rFonts w:ascii="Times New Roman" w:eastAsia="Calibri" w:hAnsi="Times New Roman" w:cs="Times New Roman"/>
                <w:bCs/>
                <w:iCs/>
                <w:sz w:val="24"/>
                <w:szCs w:val="24"/>
              </w:rPr>
              <w:t>Пользоваться профессиональной документацией на государственном и иностранном языках.</w:t>
            </w:r>
          </w:p>
        </w:tc>
      </w:tr>
    </w:tbl>
    <w:p w14:paraId="5DD952F4" w14:textId="77777777" w:rsidR="00A90F1C" w:rsidRPr="00A90F1C" w:rsidRDefault="00A90F1C" w:rsidP="00A90F1C">
      <w:pPr>
        <w:spacing w:line="276" w:lineRule="auto"/>
        <w:rPr>
          <w:rFonts w:ascii="Times New Roman" w:eastAsia="Calibri" w:hAnsi="Times New Roman" w:cs="Times New Roman"/>
          <w:bCs/>
          <w:iCs/>
          <w:sz w:val="24"/>
          <w:szCs w:val="24"/>
        </w:rPr>
      </w:pPr>
    </w:p>
    <w:p w14:paraId="75503620" w14:textId="77777777" w:rsidR="00A90F1C" w:rsidRPr="00A90F1C" w:rsidRDefault="00A90F1C" w:rsidP="00A90F1C">
      <w:pPr>
        <w:spacing w:after="200" w:line="276" w:lineRule="auto"/>
        <w:rPr>
          <w:rFonts w:ascii="Times New Roman" w:eastAsia="Calibri" w:hAnsi="Times New Roman" w:cs="Times New Roman"/>
          <w:bCs/>
          <w:iCs/>
          <w:sz w:val="24"/>
          <w:szCs w:val="24"/>
        </w:rPr>
      </w:pPr>
      <w:r w:rsidRPr="00A90F1C">
        <w:rPr>
          <w:rFonts w:ascii="Times New Roman" w:eastAsia="Calibri"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A90F1C" w:rsidRPr="00A90F1C" w14:paraId="17AE3E77" w14:textId="77777777" w:rsidTr="00701B7E">
        <w:tc>
          <w:tcPr>
            <w:tcW w:w="1204" w:type="dxa"/>
          </w:tcPr>
          <w:p w14:paraId="21396183" w14:textId="77777777" w:rsidR="00A90F1C" w:rsidRPr="00A90F1C" w:rsidRDefault="00A90F1C" w:rsidP="00A90F1C">
            <w:pPr>
              <w:spacing w:line="276" w:lineRule="auto"/>
              <w:jc w:val="center"/>
              <w:rPr>
                <w:rFonts w:ascii="Times New Roman" w:eastAsia="Calibri" w:hAnsi="Times New Roman" w:cs="Times New Roman"/>
                <w:b/>
                <w:sz w:val="24"/>
                <w:szCs w:val="24"/>
              </w:rPr>
            </w:pPr>
            <w:r w:rsidRPr="00A90F1C">
              <w:rPr>
                <w:rFonts w:ascii="Times New Roman" w:eastAsia="Calibri" w:hAnsi="Times New Roman" w:cs="Times New Roman"/>
                <w:b/>
                <w:sz w:val="24"/>
                <w:szCs w:val="24"/>
              </w:rPr>
              <w:t>Код</w:t>
            </w:r>
          </w:p>
        </w:tc>
        <w:tc>
          <w:tcPr>
            <w:tcW w:w="8543" w:type="dxa"/>
          </w:tcPr>
          <w:p w14:paraId="315EAA0B" w14:textId="77777777" w:rsidR="00A90F1C" w:rsidRPr="00A90F1C" w:rsidRDefault="00A90F1C" w:rsidP="00A90F1C">
            <w:pPr>
              <w:spacing w:line="276" w:lineRule="auto"/>
              <w:jc w:val="center"/>
              <w:rPr>
                <w:rFonts w:ascii="Times New Roman" w:eastAsia="Calibri" w:hAnsi="Times New Roman" w:cs="Times New Roman"/>
                <w:b/>
                <w:iCs/>
                <w:sz w:val="24"/>
                <w:szCs w:val="24"/>
              </w:rPr>
            </w:pPr>
            <w:r w:rsidRPr="00A90F1C">
              <w:rPr>
                <w:rFonts w:ascii="Times New Roman" w:eastAsia="Calibri" w:hAnsi="Times New Roman" w:cs="Times New Roman"/>
                <w:b/>
                <w:iCs/>
                <w:sz w:val="24"/>
                <w:szCs w:val="24"/>
              </w:rPr>
              <w:t>Наименование видов деятельности и профессиональных компетенций</w:t>
            </w:r>
          </w:p>
        </w:tc>
      </w:tr>
      <w:tr w:rsidR="00A90F1C" w:rsidRPr="00A90F1C" w14:paraId="26FB9BA8" w14:textId="77777777" w:rsidTr="00701B7E">
        <w:tc>
          <w:tcPr>
            <w:tcW w:w="1204" w:type="dxa"/>
          </w:tcPr>
          <w:p w14:paraId="129F263D" w14:textId="77777777" w:rsidR="00A90F1C" w:rsidRPr="00A90F1C" w:rsidRDefault="00A90F1C" w:rsidP="00A90F1C">
            <w:pPr>
              <w:spacing w:line="276"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ВД 4</w:t>
            </w:r>
          </w:p>
        </w:tc>
        <w:tc>
          <w:tcPr>
            <w:tcW w:w="8543" w:type="dxa"/>
          </w:tcPr>
          <w:p w14:paraId="7E8A9ED0" w14:textId="77777777" w:rsidR="00A90F1C" w:rsidRPr="00A90F1C" w:rsidRDefault="00A90F1C" w:rsidP="00A90F1C">
            <w:pPr>
              <w:spacing w:line="276" w:lineRule="auto"/>
              <w:rPr>
                <w:rFonts w:ascii="Times New Roman" w:eastAsia="Calibri" w:hAnsi="Times New Roman" w:cs="Times New Roman"/>
                <w:iCs/>
                <w:sz w:val="24"/>
                <w:szCs w:val="24"/>
              </w:rPr>
            </w:pPr>
            <w:r w:rsidRPr="00A90F1C">
              <w:rPr>
                <w:rFonts w:ascii="Times New Roman" w:eastAsia="Calibri" w:hAnsi="Times New Roman" w:cs="Times New Roman"/>
                <w:iCs/>
                <w:sz w:val="24"/>
                <w:szCs w:val="24"/>
              </w:rPr>
              <w:t>Преподавание дисциплин художественно-эстетического цикла в начальной школе</w:t>
            </w:r>
          </w:p>
        </w:tc>
      </w:tr>
      <w:tr w:rsidR="00A90F1C" w:rsidRPr="00A90F1C" w14:paraId="1923F916" w14:textId="77777777" w:rsidTr="00701B7E">
        <w:tc>
          <w:tcPr>
            <w:tcW w:w="1204" w:type="dxa"/>
          </w:tcPr>
          <w:p w14:paraId="1D8F4CE2" w14:textId="77777777" w:rsidR="00A90F1C" w:rsidRPr="00A90F1C" w:rsidRDefault="00A90F1C" w:rsidP="00A90F1C">
            <w:pPr>
              <w:spacing w:line="276"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ПК 4.1</w:t>
            </w:r>
          </w:p>
        </w:tc>
        <w:tc>
          <w:tcPr>
            <w:tcW w:w="8543" w:type="dxa"/>
          </w:tcPr>
          <w:p w14:paraId="1D852D35" w14:textId="77777777" w:rsidR="00A90F1C" w:rsidRPr="00A90F1C" w:rsidRDefault="00A90F1C" w:rsidP="00A90F1C">
            <w:pPr>
              <w:spacing w:line="276" w:lineRule="auto"/>
              <w:contextualSpacing/>
              <w:jc w:val="both"/>
              <w:rPr>
                <w:rFonts w:ascii="Times New Roman" w:eastAsia="Calibri" w:hAnsi="Times New Roman" w:cs="Times New Roman"/>
                <w:bCs/>
                <w:sz w:val="24"/>
                <w:szCs w:val="24"/>
              </w:rPr>
            </w:pPr>
            <w:r w:rsidRPr="00A90F1C">
              <w:rPr>
                <w:rFonts w:ascii="Times New Roman" w:eastAsia="Times New Roman" w:hAnsi="Times New Roman" w:cs="Times New Roman"/>
                <w:sz w:val="24"/>
                <w:szCs w:val="24"/>
                <w:lang w:eastAsia="ru-RU"/>
              </w:rPr>
              <w:t>Проектировать, организовывать и контролировать процесс изучения дисциплин художественно-эстетического цикла в начальной школе на основе федеральных государственных образовательных стандартов, примерных основных образовательных программ начального общего образования</w:t>
            </w:r>
          </w:p>
        </w:tc>
      </w:tr>
    </w:tbl>
    <w:p w14:paraId="141788A0" w14:textId="77777777" w:rsidR="00A90F1C" w:rsidRPr="00A90F1C" w:rsidRDefault="00A90F1C" w:rsidP="00A90F1C">
      <w:pPr>
        <w:spacing w:line="276" w:lineRule="auto"/>
        <w:rPr>
          <w:rFonts w:ascii="Times New Roman" w:eastAsia="Calibri" w:hAnsi="Times New Roman" w:cs="Times New Roman"/>
          <w:bCs/>
          <w:sz w:val="24"/>
          <w:szCs w:val="24"/>
        </w:rPr>
      </w:pPr>
    </w:p>
    <w:p w14:paraId="65E12E7A" w14:textId="77777777" w:rsidR="00A90F1C" w:rsidRPr="00A90F1C" w:rsidRDefault="00A90F1C" w:rsidP="00A90F1C">
      <w:pPr>
        <w:spacing w:after="200" w:line="276" w:lineRule="auto"/>
        <w:rPr>
          <w:rFonts w:ascii="Times New Roman" w:eastAsia="Calibri" w:hAnsi="Times New Roman" w:cs="Times New Roman"/>
          <w:bCs/>
          <w:sz w:val="24"/>
          <w:szCs w:val="24"/>
        </w:rPr>
      </w:pPr>
      <w:r w:rsidRPr="00A90F1C">
        <w:rPr>
          <w:rFonts w:ascii="Times New Roman" w:eastAsia="Calibri" w:hAnsi="Times New Roman" w:cs="Times New Roman"/>
          <w:bCs/>
          <w:sz w:val="24"/>
          <w:szCs w:val="24"/>
        </w:rPr>
        <w:t xml:space="preserve">1.1.3. В результате освоения профессионального модуля </w:t>
      </w:r>
      <w:proofErr w:type="gramStart"/>
      <w:r w:rsidRPr="00A90F1C">
        <w:rPr>
          <w:rFonts w:ascii="Times New Roman" w:eastAsia="Calibri" w:hAnsi="Times New Roman" w:cs="Times New Roman"/>
          <w:bCs/>
          <w:sz w:val="24"/>
          <w:szCs w:val="24"/>
        </w:rPr>
        <w:t>обучающийся</w:t>
      </w:r>
      <w:proofErr w:type="gramEnd"/>
      <w:r w:rsidRPr="00A90F1C">
        <w:rPr>
          <w:rFonts w:ascii="Times New Roman" w:eastAsia="Calibri" w:hAnsi="Times New Roman" w:cs="Times New Roman"/>
          <w:bCs/>
          <w:sz w:val="24"/>
          <w:szCs w:val="24"/>
        </w:rPr>
        <w:t xml:space="preserve"> должен:</w:t>
      </w:r>
    </w:p>
    <w:tbl>
      <w:tblPr>
        <w:tblW w:w="4946" w:type="pct"/>
        <w:tblLook w:val="04A0" w:firstRow="1" w:lastRow="0" w:firstColumn="1" w:lastColumn="0" w:noHBand="0" w:noVBand="1"/>
      </w:tblPr>
      <w:tblGrid>
        <w:gridCol w:w="1809"/>
        <w:gridCol w:w="7939"/>
      </w:tblGrid>
      <w:tr w:rsidR="008C1DB1" w:rsidRPr="00A90F1C" w14:paraId="0558E410" w14:textId="77777777" w:rsidTr="008C1DB1">
        <w:trPr>
          <w:trHeight w:val="20"/>
        </w:trPr>
        <w:tc>
          <w:tcPr>
            <w:tcW w:w="928" w:type="pct"/>
            <w:tcBorders>
              <w:top w:val="single" w:sz="4" w:space="0" w:color="auto"/>
              <w:left w:val="single" w:sz="4" w:space="0" w:color="auto"/>
              <w:bottom w:val="single" w:sz="4" w:space="0" w:color="auto"/>
              <w:right w:val="single" w:sz="4" w:space="0" w:color="auto"/>
            </w:tcBorders>
            <w:shd w:val="clear" w:color="auto" w:fill="auto"/>
            <w:hideMark/>
          </w:tcPr>
          <w:p w14:paraId="6DE5C373"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Владеть навыками</w:t>
            </w:r>
          </w:p>
        </w:tc>
        <w:tc>
          <w:tcPr>
            <w:tcW w:w="4072" w:type="pct"/>
            <w:tcBorders>
              <w:top w:val="single" w:sz="4" w:space="0" w:color="auto"/>
              <w:left w:val="nil"/>
              <w:bottom w:val="single" w:sz="4" w:space="0" w:color="auto"/>
              <w:right w:val="single" w:sz="4" w:space="0" w:color="auto"/>
            </w:tcBorders>
            <w:shd w:val="clear" w:color="auto" w:fill="auto"/>
            <w:hideMark/>
          </w:tcPr>
          <w:p w14:paraId="55E3203F" w14:textId="06C35DA3" w:rsidR="008C1DB1" w:rsidRPr="00A90F1C" w:rsidRDefault="008C1DB1" w:rsidP="008C1DB1">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проектировани</w:t>
            </w:r>
            <w:r>
              <w:rPr>
                <w:rFonts w:ascii="Times New Roman" w:eastAsia="Times New Roman" w:hAnsi="Times New Roman" w:cs="Times New Roman"/>
                <w:color w:val="000000"/>
                <w:sz w:val="24"/>
                <w:szCs w:val="24"/>
                <w:lang w:eastAsia="ru-RU"/>
              </w:rPr>
              <w:t>я</w:t>
            </w:r>
            <w:r w:rsidRPr="00A90F1C">
              <w:rPr>
                <w:rFonts w:ascii="Times New Roman" w:eastAsia="Times New Roman" w:hAnsi="Times New Roman" w:cs="Times New Roman"/>
                <w:color w:val="000000"/>
                <w:sz w:val="24"/>
                <w:szCs w:val="24"/>
                <w:lang w:eastAsia="ru-RU"/>
              </w:rPr>
              <w:t>, организаци</w:t>
            </w:r>
            <w:r>
              <w:rPr>
                <w:rFonts w:ascii="Times New Roman" w:eastAsia="Times New Roman" w:hAnsi="Times New Roman" w:cs="Times New Roman"/>
                <w:color w:val="000000"/>
                <w:sz w:val="24"/>
                <w:szCs w:val="24"/>
                <w:lang w:eastAsia="ru-RU"/>
              </w:rPr>
              <w:t>и</w:t>
            </w:r>
            <w:r w:rsidRPr="00A90F1C">
              <w:rPr>
                <w:rFonts w:ascii="Times New Roman" w:eastAsia="Times New Roman" w:hAnsi="Times New Roman" w:cs="Times New Roman"/>
                <w:color w:val="000000"/>
                <w:sz w:val="24"/>
                <w:szCs w:val="24"/>
                <w:lang w:eastAsia="ru-RU"/>
              </w:rPr>
              <w:t xml:space="preserve"> и контрол</w:t>
            </w:r>
            <w:r>
              <w:rPr>
                <w:rFonts w:ascii="Times New Roman" w:eastAsia="Times New Roman" w:hAnsi="Times New Roman" w:cs="Times New Roman"/>
                <w:color w:val="000000"/>
                <w:sz w:val="24"/>
                <w:szCs w:val="24"/>
                <w:lang w:eastAsia="ru-RU"/>
              </w:rPr>
              <w:t>я</w:t>
            </w:r>
            <w:r w:rsidRPr="00A90F1C">
              <w:rPr>
                <w:rFonts w:ascii="Times New Roman" w:eastAsia="Times New Roman" w:hAnsi="Times New Roman" w:cs="Times New Roman"/>
                <w:color w:val="000000"/>
                <w:sz w:val="24"/>
                <w:szCs w:val="24"/>
                <w:lang w:eastAsia="ru-RU"/>
              </w:rPr>
              <w:t xml:space="preserve"> процесса изучения дисциплин художественно-эстетического цикла в начальной школе на основе федеральных государственных образовательных стандартов, </w:t>
            </w:r>
            <w:r>
              <w:rPr>
                <w:rFonts w:ascii="Times New Roman" w:eastAsia="Times New Roman" w:hAnsi="Times New Roman" w:cs="Times New Roman"/>
                <w:color w:val="000000"/>
                <w:sz w:val="24"/>
                <w:szCs w:val="24"/>
                <w:lang w:eastAsia="ru-RU"/>
              </w:rPr>
              <w:t xml:space="preserve">федеральной </w:t>
            </w:r>
            <w:r w:rsidRPr="00A90F1C">
              <w:rPr>
                <w:rFonts w:ascii="Times New Roman" w:eastAsia="Times New Roman" w:hAnsi="Times New Roman" w:cs="Times New Roman"/>
                <w:color w:val="000000"/>
                <w:sz w:val="24"/>
                <w:szCs w:val="24"/>
                <w:lang w:eastAsia="ru-RU"/>
              </w:rPr>
              <w:t>образовательн</w:t>
            </w:r>
            <w:r>
              <w:rPr>
                <w:rFonts w:ascii="Times New Roman" w:eastAsia="Times New Roman" w:hAnsi="Times New Roman" w:cs="Times New Roman"/>
                <w:color w:val="000000"/>
                <w:sz w:val="24"/>
                <w:szCs w:val="24"/>
                <w:lang w:eastAsia="ru-RU"/>
              </w:rPr>
              <w:t>ой</w:t>
            </w:r>
            <w:r w:rsidRPr="00A90F1C">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A90F1C">
              <w:rPr>
                <w:rFonts w:ascii="Times New Roman" w:eastAsia="Times New Roman" w:hAnsi="Times New Roman" w:cs="Times New Roman"/>
                <w:color w:val="000000"/>
                <w:sz w:val="24"/>
                <w:szCs w:val="24"/>
                <w:lang w:eastAsia="ru-RU"/>
              </w:rPr>
              <w:t xml:space="preserve"> начального общего образования</w:t>
            </w:r>
          </w:p>
        </w:tc>
      </w:tr>
      <w:tr w:rsidR="008C1DB1" w:rsidRPr="00A90F1C" w14:paraId="1AB1E6B6" w14:textId="77777777" w:rsidTr="008C1DB1">
        <w:trPr>
          <w:trHeight w:val="20"/>
        </w:trPr>
        <w:tc>
          <w:tcPr>
            <w:tcW w:w="928" w:type="pct"/>
            <w:vMerge w:val="restart"/>
            <w:tcBorders>
              <w:top w:val="nil"/>
              <w:left w:val="single" w:sz="4" w:space="0" w:color="auto"/>
              <w:bottom w:val="single" w:sz="4" w:space="0" w:color="auto"/>
              <w:right w:val="single" w:sz="4" w:space="0" w:color="auto"/>
            </w:tcBorders>
            <w:shd w:val="clear" w:color="auto" w:fill="auto"/>
            <w:hideMark/>
          </w:tcPr>
          <w:p w14:paraId="3E31DEC1"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Уметь</w:t>
            </w:r>
          </w:p>
        </w:tc>
        <w:tc>
          <w:tcPr>
            <w:tcW w:w="4072" w:type="pct"/>
            <w:tcBorders>
              <w:top w:val="nil"/>
              <w:left w:val="nil"/>
              <w:bottom w:val="single" w:sz="4" w:space="0" w:color="auto"/>
              <w:right w:val="single" w:sz="4" w:space="0" w:color="auto"/>
            </w:tcBorders>
            <w:shd w:val="clear" w:color="auto" w:fill="auto"/>
            <w:hideMark/>
          </w:tcPr>
          <w:p w14:paraId="72113F2F" w14:textId="1E1F4153" w:rsidR="008C1DB1" w:rsidRPr="00A90F1C" w:rsidRDefault="008C1DB1" w:rsidP="008C1DB1">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 xml:space="preserve">определять цели и задачи урока, планировать его с учетом особенностей предметов художественно-эстетического цикла, возраста, класса, отдельных обучающихся и в соответствии с санитарно-гигиеническими нормами на основе </w:t>
            </w:r>
            <w:r>
              <w:rPr>
                <w:rFonts w:ascii="Times New Roman" w:eastAsia="Times New Roman" w:hAnsi="Times New Roman" w:cs="Times New Roman"/>
                <w:color w:val="000000"/>
                <w:sz w:val="24"/>
                <w:szCs w:val="24"/>
                <w:lang w:eastAsia="ru-RU"/>
              </w:rPr>
              <w:t>ФГОС НОО</w:t>
            </w:r>
            <w:r w:rsidRPr="00A90F1C">
              <w:rPr>
                <w:rFonts w:ascii="Times New Roman" w:eastAsia="Times New Roman" w:hAnsi="Times New Roman" w:cs="Times New Roman"/>
                <w:color w:val="000000"/>
                <w:sz w:val="24"/>
                <w:szCs w:val="24"/>
                <w:lang w:val="x-none" w:eastAsia="ru-RU"/>
              </w:rPr>
              <w:t xml:space="preserve"> с учетом особенностей социальной ситуации развития обучающихся;</w:t>
            </w:r>
          </w:p>
        </w:tc>
      </w:tr>
      <w:tr w:rsidR="008C1DB1" w:rsidRPr="00A90F1C" w14:paraId="7FFA0FCC"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35EC98AD"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25C48A4A" w14:textId="77777777" w:rsidR="008C1DB1" w:rsidRPr="00A90F1C" w:rsidRDefault="008C1DB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 xml:space="preserve">формулировать различные виды учебных задач  и организовывать их решение  в процессе освоения дисциплин художественно-эстетического </w:t>
            </w:r>
            <w:r w:rsidRPr="00A90F1C">
              <w:rPr>
                <w:rFonts w:ascii="Times New Roman" w:eastAsia="Times New Roman" w:hAnsi="Times New Roman" w:cs="Times New Roman"/>
                <w:color w:val="000000"/>
                <w:sz w:val="24"/>
                <w:szCs w:val="24"/>
                <w:lang w:val="x-none" w:eastAsia="ru-RU"/>
              </w:rPr>
              <w:lastRenderedPageBreak/>
              <w:t xml:space="preserve">цикла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A90F1C">
              <w:rPr>
                <w:rFonts w:ascii="Times New Roman" w:eastAsia="Times New Roman" w:hAnsi="Times New Roman" w:cs="Times New Roman"/>
                <w:color w:val="000000"/>
                <w:sz w:val="24"/>
                <w:szCs w:val="24"/>
                <w:lang w:val="x-none" w:eastAsia="ru-RU"/>
              </w:rPr>
              <w:t>метапредметной</w:t>
            </w:r>
            <w:proofErr w:type="spellEnd"/>
            <w:r w:rsidRPr="00A90F1C">
              <w:rPr>
                <w:rFonts w:ascii="Times New Roman" w:eastAsia="Times New Roman" w:hAnsi="Times New Roman" w:cs="Times New Roman"/>
                <w:color w:val="000000"/>
                <w:sz w:val="24"/>
                <w:szCs w:val="24"/>
                <w:lang w:val="x-none" w:eastAsia="ru-RU"/>
              </w:rPr>
              <w:t xml:space="preserve"> составляющей их содержания;</w:t>
            </w:r>
          </w:p>
        </w:tc>
      </w:tr>
      <w:tr w:rsidR="008C1DB1" w:rsidRPr="00A90F1C" w14:paraId="306BA13C"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373CF9EC"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4E8DC92D" w14:textId="77777777" w:rsidR="008C1DB1" w:rsidRPr="00A90F1C" w:rsidRDefault="008C1DB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разрабатывать и реализовывать программы развития универсальных учебных действий в процессе освоения дисциплин художественно-эстетического цикла</w:t>
            </w:r>
          </w:p>
        </w:tc>
      </w:tr>
      <w:tr w:rsidR="008C1DB1" w:rsidRPr="00A90F1C" w14:paraId="185B60D0"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2C154521"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5BBDB87C" w14:textId="77777777" w:rsidR="008C1DB1" w:rsidRPr="00A90F1C" w:rsidRDefault="008C1DB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владеть формами и методами обучения, в том числе выходящими за рамки учебных занятий;</w:t>
            </w:r>
          </w:p>
        </w:tc>
      </w:tr>
      <w:tr w:rsidR="008C1DB1" w:rsidRPr="00A90F1C" w14:paraId="47A198B2"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049DD765"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25945C31" w14:textId="77777777" w:rsidR="008C1DB1" w:rsidRPr="00A90F1C" w:rsidRDefault="008C1DB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 xml:space="preserve">проектировать и реализовывать проектно-исследовательскую деятельность в начальной школе при изучении дисциплин художественно-эстетического цикла; </w:t>
            </w:r>
          </w:p>
        </w:tc>
      </w:tr>
      <w:tr w:rsidR="008C1DB1" w:rsidRPr="00A90F1C" w14:paraId="52BB773C"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1D6BB6CA"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43FCC26C" w14:textId="77777777" w:rsidR="008C1DB1" w:rsidRPr="00A90F1C" w:rsidRDefault="008C1DB1" w:rsidP="00A90F1C">
            <w:pPr>
              <w:jc w:val="both"/>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формирование технологического мышления обучающихся в процессе изучения дисциплин художественно-эстетического цикла</w:t>
            </w:r>
          </w:p>
        </w:tc>
      </w:tr>
      <w:tr w:rsidR="008C1DB1" w:rsidRPr="00A90F1C" w14:paraId="39C4E9C8" w14:textId="77777777" w:rsidTr="008C1DB1">
        <w:trPr>
          <w:trHeight w:val="20"/>
        </w:trPr>
        <w:tc>
          <w:tcPr>
            <w:tcW w:w="928" w:type="pct"/>
            <w:vMerge w:val="restart"/>
            <w:tcBorders>
              <w:top w:val="nil"/>
              <w:left w:val="single" w:sz="4" w:space="0" w:color="auto"/>
              <w:bottom w:val="single" w:sz="4" w:space="0" w:color="auto"/>
              <w:right w:val="single" w:sz="4" w:space="0" w:color="auto"/>
            </w:tcBorders>
            <w:shd w:val="clear" w:color="auto" w:fill="auto"/>
            <w:hideMark/>
          </w:tcPr>
          <w:p w14:paraId="7CDA1601"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Знать</w:t>
            </w:r>
          </w:p>
        </w:tc>
        <w:tc>
          <w:tcPr>
            <w:tcW w:w="4072" w:type="pct"/>
            <w:tcBorders>
              <w:top w:val="nil"/>
              <w:left w:val="nil"/>
              <w:bottom w:val="single" w:sz="4" w:space="0" w:color="auto"/>
              <w:right w:val="single" w:sz="4" w:space="0" w:color="auto"/>
            </w:tcBorders>
            <w:shd w:val="clear" w:color="auto" w:fill="auto"/>
            <w:hideMark/>
          </w:tcPr>
          <w:p w14:paraId="55CD2302"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теоретические основы методики обучения предметов художественно-эстетического цикла в начальной школе;</w:t>
            </w:r>
          </w:p>
        </w:tc>
      </w:tr>
      <w:tr w:rsidR="008C1DB1" w:rsidRPr="00A90F1C" w14:paraId="4A3BAA39"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52496044"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4838E87C"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система обучения предметов художественно-эстетического цикла в начальной школе;</w:t>
            </w:r>
          </w:p>
        </w:tc>
      </w:tr>
      <w:tr w:rsidR="008C1DB1" w:rsidRPr="00A90F1C" w14:paraId="775BC5A9"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6DFE29FE"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23F133C5"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цели, содержание, принципы, методы и средства обучения предметов художественно-эстетического цикла в начальной школе;</w:t>
            </w:r>
          </w:p>
        </w:tc>
      </w:tr>
      <w:tr w:rsidR="008C1DB1" w:rsidRPr="00A90F1C" w14:paraId="6AC6073E"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16BACDF9"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1D6FF2E5"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концептуальные основы УМК начальной школы, включая предметы художественно-эстетического цикла;</w:t>
            </w:r>
          </w:p>
        </w:tc>
      </w:tr>
      <w:tr w:rsidR="008C1DB1" w:rsidRPr="00A90F1C" w14:paraId="7C73BA43"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4A10BD60"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033DFF31"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eastAsia="ru-RU"/>
              </w:rPr>
              <w:t>типы, виды уроков художественно-эстетического цикла, технология их проведения в начальной школе;</w:t>
            </w:r>
          </w:p>
        </w:tc>
      </w:tr>
      <w:tr w:rsidR="008C1DB1" w:rsidRPr="00A90F1C" w14:paraId="2B8508E6" w14:textId="77777777" w:rsidTr="008C1DB1">
        <w:trPr>
          <w:trHeight w:val="20"/>
        </w:trPr>
        <w:tc>
          <w:tcPr>
            <w:tcW w:w="928" w:type="pct"/>
            <w:vMerge/>
            <w:tcBorders>
              <w:top w:val="nil"/>
              <w:left w:val="single" w:sz="4" w:space="0" w:color="auto"/>
              <w:bottom w:val="single" w:sz="4" w:space="0" w:color="auto"/>
              <w:right w:val="single" w:sz="4" w:space="0" w:color="auto"/>
            </w:tcBorders>
            <w:vAlign w:val="center"/>
            <w:hideMark/>
          </w:tcPr>
          <w:p w14:paraId="7EBD96C6" w14:textId="77777777" w:rsidR="008C1DB1" w:rsidRPr="00A90F1C" w:rsidRDefault="008C1DB1" w:rsidP="00A90F1C">
            <w:pPr>
              <w:rPr>
                <w:rFonts w:ascii="Times New Roman" w:eastAsia="Times New Roman" w:hAnsi="Times New Roman" w:cs="Times New Roman"/>
                <w:color w:val="000000"/>
                <w:sz w:val="24"/>
                <w:szCs w:val="24"/>
                <w:lang w:eastAsia="ru-RU"/>
              </w:rPr>
            </w:pPr>
          </w:p>
        </w:tc>
        <w:tc>
          <w:tcPr>
            <w:tcW w:w="4072" w:type="pct"/>
            <w:tcBorders>
              <w:top w:val="nil"/>
              <w:left w:val="nil"/>
              <w:bottom w:val="single" w:sz="4" w:space="0" w:color="auto"/>
              <w:right w:val="single" w:sz="4" w:space="0" w:color="auto"/>
            </w:tcBorders>
            <w:shd w:val="clear" w:color="auto" w:fill="auto"/>
            <w:hideMark/>
          </w:tcPr>
          <w:p w14:paraId="304393AC" w14:textId="77777777" w:rsidR="008C1DB1" w:rsidRPr="00A90F1C" w:rsidRDefault="008C1DB1" w:rsidP="00A90F1C">
            <w:pPr>
              <w:rPr>
                <w:rFonts w:ascii="Times New Roman" w:eastAsia="Times New Roman" w:hAnsi="Times New Roman" w:cs="Times New Roman"/>
                <w:color w:val="000000"/>
                <w:sz w:val="24"/>
                <w:szCs w:val="24"/>
                <w:lang w:eastAsia="ru-RU"/>
              </w:rPr>
            </w:pPr>
            <w:r w:rsidRPr="00A90F1C">
              <w:rPr>
                <w:rFonts w:ascii="Times New Roman" w:eastAsia="Times New Roman" w:hAnsi="Times New Roman" w:cs="Times New Roman"/>
                <w:color w:val="000000"/>
                <w:sz w:val="24"/>
                <w:szCs w:val="24"/>
                <w:lang w:val="x-none" w:eastAsia="ru-RU"/>
              </w:rPr>
              <w:t>современные технологии обучения предметам художественно-эстетического цикла</w:t>
            </w:r>
          </w:p>
        </w:tc>
      </w:tr>
    </w:tbl>
    <w:p w14:paraId="0D38C782" w14:textId="77777777" w:rsidR="00A90F1C" w:rsidRPr="00A90F1C" w:rsidRDefault="00A90F1C" w:rsidP="00A90F1C">
      <w:pPr>
        <w:spacing w:after="200" w:line="276" w:lineRule="auto"/>
        <w:rPr>
          <w:rFonts w:ascii="Times New Roman" w:eastAsia="Calibri" w:hAnsi="Times New Roman" w:cs="Times New Roman"/>
          <w:b/>
          <w:sz w:val="24"/>
          <w:szCs w:val="24"/>
        </w:rPr>
      </w:pPr>
    </w:p>
    <w:p w14:paraId="564A7D99" w14:textId="5F61CFB0" w:rsidR="00A90F1C" w:rsidRPr="00A90F1C" w:rsidRDefault="00A90F1C" w:rsidP="00A90F1C">
      <w:pPr>
        <w:spacing w:line="360" w:lineRule="auto"/>
        <w:rPr>
          <w:rFonts w:ascii="Times New Roman" w:eastAsia="Calibri" w:hAnsi="Times New Roman" w:cs="Times New Roman"/>
          <w:b/>
          <w:sz w:val="24"/>
          <w:szCs w:val="24"/>
        </w:rPr>
      </w:pPr>
      <w:r w:rsidRPr="00A90F1C">
        <w:rPr>
          <w:rFonts w:ascii="Times New Roman" w:eastAsia="Calibri" w:hAnsi="Times New Roman" w:cs="Times New Roman"/>
          <w:b/>
          <w:sz w:val="24"/>
          <w:szCs w:val="24"/>
        </w:rPr>
        <w:t>1.2. Количество часов, отводимое на освоение профессионального модуля</w:t>
      </w:r>
    </w:p>
    <w:p w14:paraId="02C13957" w14:textId="77777777" w:rsidR="00A90F1C" w:rsidRPr="00A90F1C" w:rsidRDefault="00A90F1C" w:rsidP="00A90F1C">
      <w:pPr>
        <w:spacing w:line="360" w:lineRule="auto"/>
        <w:rPr>
          <w:rFonts w:ascii="Times New Roman" w:eastAsia="Calibri" w:hAnsi="Times New Roman" w:cs="Times New Roman"/>
          <w:sz w:val="24"/>
          <w:szCs w:val="24"/>
        </w:rPr>
      </w:pPr>
    </w:p>
    <w:p w14:paraId="49C18184" w14:textId="77777777" w:rsidR="00A90F1C" w:rsidRPr="00A90F1C" w:rsidRDefault="00A90F1C" w:rsidP="00A90F1C">
      <w:pPr>
        <w:spacing w:line="360"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Всего часов </w:t>
      </w:r>
      <w:r w:rsidRPr="00A90F1C">
        <w:rPr>
          <w:rFonts w:ascii="Times New Roman" w:eastAsia="Calibri" w:hAnsi="Times New Roman" w:cs="Times New Roman"/>
          <w:sz w:val="24"/>
          <w:szCs w:val="24"/>
          <w:u w:val="single"/>
        </w:rPr>
        <w:t>180</w:t>
      </w:r>
    </w:p>
    <w:p w14:paraId="1F9286AA" w14:textId="77777777" w:rsidR="00A90F1C" w:rsidRPr="00A90F1C" w:rsidRDefault="00A90F1C" w:rsidP="00A90F1C">
      <w:pPr>
        <w:spacing w:line="360" w:lineRule="auto"/>
        <w:ind w:firstLine="708"/>
        <w:rPr>
          <w:rFonts w:ascii="Times New Roman" w:eastAsia="Calibri" w:hAnsi="Times New Roman" w:cs="Times New Roman"/>
          <w:sz w:val="24"/>
          <w:szCs w:val="24"/>
          <w:u w:val="single"/>
        </w:rPr>
      </w:pPr>
      <w:r w:rsidRPr="00A90F1C">
        <w:rPr>
          <w:rFonts w:ascii="Times New Roman" w:eastAsia="Calibri" w:hAnsi="Times New Roman" w:cs="Times New Roman"/>
          <w:sz w:val="24"/>
          <w:szCs w:val="24"/>
        </w:rPr>
        <w:t xml:space="preserve">в том числе в форме практической подготовки </w:t>
      </w:r>
      <w:r w:rsidRPr="00A90F1C">
        <w:rPr>
          <w:rFonts w:ascii="Times New Roman" w:eastAsia="Calibri" w:hAnsi="Times New Roman" w:cs="Times New Roman"/>
          <w:sz w:val="24"/>
          <w:szCs w:val="24"/>
          <w:u w:val="single"/>
        </w:rPr>
        <w:t>134 часов</w:t>
      </w:r>
    </w:p>
    <w:p w14:paraId="5344ECD7" w14:textId="77777777" w:rsidR="00A90F1C" w:rsidRPr="00A90F1C" w:rsidRDefault="00A90F1C" w:rsidP="00A90F1C">
      <w:pPr>
        <w:spacing w:line="360"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Из них на освоение МДК </w:t>
      </w:r>
      <w:r w:rsidRPr="00A90F1C">
        <w:rPr>
          <w:rFonts w:ascii="Times New Roman" w:eastAsia="Calibri" w:hAnsi="Times New Roman" w:cs="Times New Roman"/>
          <w:sz w:val="24"/>
          <w:szCs w:val="24"/>
          <w:u w:val="single"/>
        </w:rPr>
        <w:t>72 часа</w:t>
      </w:r>
    </w:p>
    <w:p w14:paraId="163EE014" w14:textId="77777777" w:rsidR="00A90F1C" w:rsidRPr="00A90F1C" w:rsidRDefault="00A90F1C" w:rsidP="00A90F1C">
      <w:pPr>
        <w:spacing w:line="360" w:lineRule="auto"/>
        <w:ind w:firstLine="708"/>
        <w:rPr>
          <w:rFonts w:ascii="Times New Roman" w:eastAsia="Calibri" w:hAnsi="Times New Roman" w:cs="Times New Roman"/>
          <w:i/>
          <w:sz w:val="24"/>
          <w:szCs w:val="24"/>
        </w:rPr>
      </w:pPr>
      <w:r w:rsidRPr="00A90F1C">
        <w:rPr>
          <w:rFonts w:ascii="Times New Roman" w:eastAsia="Calibri" w:hAnsi="Times New Roman" w:cs="Times New Roman"/>
          <w:sz w:val="24"/>
          <w:szCs w:val="24"/>
        </w:rPr>
        <w:t>в том числе самостоятельная работа</w:t>
      </w:r>
      <w:r w:rsidRPr="00A90F1C">
        <w:rPr>
          <w:rFonts w:ascii="Times New Roman" w:eastAsia="Calibri" w:hAnsi="Times New Roman" w:cs="Times New Roman"/>
          <w:i/>
          <w:sz w:val="24"/>
          <w:szCs w:val="24"/>
        </w:rPr>
        <w:t xml:space="preserve">__________ </w:t>
      </w:r>
    </w:p>
    <w:p w14:paraId="05272F4B" w14:textId="77777777" w:rsidR="00A90F1C" w:rsidRPr="00A90F1C" w:rsidRDefault="00A90F1C" w:rsidP="00A90F1C">
      <w:pPr>
        <w:spacing w:line="360" w:lineRule="auto"/>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практики, в том числе </w:t>
      </w:r>
      <w:proofErr w:type="gramStart"/>
      <w:r w:rsidRPr="00A90F1C">
        <w:rPr>
          <w:rFonts w:ascii="Times New Roman" w:eastAsia="Calibri" w:hAnsi="Times New Roman" w:cs="Times New Roman"/>
          <w:sz w:val="24"/>
          <w:szCs w:val="24"/>
        </w:rPr>
        <w:t>учебная</w:t>
      </w:r>
      <w:proofErr w:type="gramEnd"/>
      <w:r w:rsidRPr="00A90F1C">
        <w:rPr>
          <w:rFonts w:ascii="Times New Roman" w:eastAsia="Calibri" w:hAnsi="Times New Roman" w:cs="Times New Roman"/>
          <w:sz w:val="24"/>
          <w:szCs w:val="24"/>
        </w:rPr>
        <w:t xml:space="preserve"> </w:t>
      </w:r>
      <w:r w:rsidRPr="00A90F1C">
        <w:rPr>
          <w:rFonts w:ascii="Times New Roman" w:eastAsia="Calibri" w:hAnsi="Times New Roman" w:cs="Times New Roman"/>
          <w:sz w:val="24"/>
          <w:szCs w:val="24"/>
          <w:u w:val="single"/>
        </w:rPr>
        <w:t>36 часов</w:t>
      </w:r>
    </w:p>
    <w:p w14:paraId="4B4E036C" w14:textId="77777777" w:rsidR="00A90F1C" w:rsidRPr="00A90F1C" w:rsidRDefault="00A90F1C" w:rsidP="00A90F1C">
      <w:pPr>
        <w:spacing w:line="360" w:lineRule="auto"/>
        <w:ind w:left="1416" w:firstLine="708"/>
        <w:rPr>
          <w:rFonts w:ascii="Times New Roman" w:eastAsia="Calibri" w:hAnsi="Times New Roman" w:cs="Times New Roman"/>
          <w:sz w:val="24"/>
          <w:szCs w:val="24"/>
        </w:rPr>
      </w:pPr>
      <w:r w:rsidRPr="00A90F1C">
        <w:rPr>
          <w:rFonts w:ascii="Times New Roman" w:eastAsia="Calibri" w:hAnsi="Times New Roman" w:cs="Times New Roman"/>
          <w:sz w:val="24"/>
          <w:szCs w:val="24"/>
        </w:rPr>
        <w:t xml:space="preserve">   </w:t>
      </w:r>
      <w:proofErr w:type="gramStart"/>
      <w:r w:rsidRPr="00A90F1C">
        <w:rPr>
          <w:rFonts w:ascii="Times New Roman" w:eastAsia="Calibri" w:hAnsi="Times New Roman" w:cs="Times New Roman"/>
          <w:sz w:val="24"/>
          <w:szCs w:val="24"/>
        </w:rPr>
        <w:t>производственная</w:t>
      </w:r>
      <w:proofErr w:type="gramEnd"/>
      <w:r w:rsidRPr="00A90F1C">
        <w:rPr>
          <w:rFonts w:ascii="Times New Roman" w:eastAsia="Calibri" w:hAnsi="Times New Roman" w:cs="Times New Roman"/>
          <w:sz w:val="24"/>
          <w:szCs w:val="24"/>
        </w:rPr>
        <w:t xml:space="preserve">  </w:t>
      </w:r>
      <w:r w:rsidRPr="00A90F1C">
        <w:rPr>
          <w:rFonts w:ascii="Times New Roman" w:eastAsia="Calibri" w:hAnsi="Times New Roman" w:cs="Times New Roman"/>
          <w:sz w:val="24"/>
          <w:szCs w:val="24"/>
          <w:u w:val="single"/>
        </w:rPr>
        <w:t>72 часов</w:t>
      </w:r>
    </w:p>
    <w:p w14:paraId="0AE62266" w14:textId="77777777" w:rsidR="00A90F1C" w:rsidRPr="00A90F1C" w:rsidRDefault="00A90F1C" w:rsidP="00A90F1C">
      <w:pPr>
        <w:spacing w:line="360" w:lineRule="auto"/>
        <w:rPr>
          <w:rFonts w:ascii="Times New Roman" w:eastAsia="Calibri" w:hAnsi="Times New Roman" w:cs="Times New Roman"/>
          <w:i/>
          <w:sz w:val="24"/>
          <w:szCs w:val="24"/>
        </w:rPr>
      </w:pPr>
      <w:r w:rsidRPr="00A90F1C">
        <w:rPr>
          <w:rFonts w:ascii="Times New Roman" w:eastAsia="Calibri" w:hAnsi="Times New Roman" w:cs="Times New Roman"/>
          <w:iCs/>
          <w:sz w:val="24"/>
          <w:szCs w:val="24"/>
        </w:rPr>
        <w:t>Промежуточная аттестация</w:t>
      </w:r>
      <w:r w:rsidRPr="00A90F1C">
        <w:rPr>
          <w:rFonts w:ascii="Times New Roman" w:eastAsia="Calibri" w:hAnsi="Times New Roman" w:cs="Times New Roman"/>
          <w:i/>
          <w:sz w:val="24"/>
          <w:szCs w:val="24"/>
        </w:rPr>
        <w:t xml:space="preserve"> </w:t>
      </w:r>
      <w:r w:rsidRPr="00A90F1C">
        <w:rPr>
          <w:rFonts w:ascii="Times New Roman" w:eastAsia="Calibri" w:hAnsi="Times New Roman" w:cs="Times New Roman"/>
          <w:sz w:val="24"/>
          <w:szCs w:val="24"/>
          <w:u w:val="single"/>
        </w:rPr>
        <w:t>________</w:t>
      </w:r>
      <w:r w:rsidRPr="00A90F1C">
        <w:rPr>
          <w:rFonts w:ascii="Times New Roman" w:eastAsia="Calibri" w:hAnsi="Times New Roman" w:cs="Times New Roman"/>
          <w:bCs/>
          <w:i/>
          <w:sz w:val="24"/>
          <w:szCs w:val="24"/>
        </w:rPr>
        <w:t>.</w:t>
      </w:r>
    </w:p>
    <w:p w14:paraId="39C26691" w14:textId="77777777" w:rsidR="00A90F1C" w:rsidRPr="00A90F1C" w:rsidRDefault="00A90F1C" w:rsidP="00A90F1C">
      <w:pPr>
        <w:spacing w:line="360" w:lineRule="auto"/>
        <w:rPr>
          <w:rFonts w:ascii="Times New Roman" w:eastAsia="Calibri" w:hAnsi="Times New Roman" w:cs="Times New Roman"/>
          <w:b/>
          <w:i/>
          <w:sz w:val="24"/>
          <w:szCs w:val="24"/>
        </w:rPr>
        <w:sectPr w:rsidR="00A90F1C" w:rsidRPr="00A90F1C" w:rsidSect="00701B7E">
          <w:pgSz w:w="11907" w:h="16840"/>
          <w:pgMar w:top="1134" w:right="851" w:bottom="992" w:left="1418" w:header="709" w:footer="709" w:gutter="0"/>
          <w:cols w:space="720"/>
        </w:sectPr>
      </w:pPr>
    </w:p>
    <w:p w14:paraId="71E59566" w14:textId="77777777" w:rsidR="00A90F1C" w:rsidRPr="00A90F1C" w:rsidRDefault="00A90F1C" w:rsidP="00A90F1C">
      <w:pPr>
        <w:spacing w:after="200" w:line="276" w:lineRule="auto"/>
        <w:ind w:firstLine="708"/>
        <w:rPr>
          <w:rFonts w:ascii="Times New Roman" w:eastAsia="Calibri" w:hAnsi="Times New Roman" w:cs="Times New Roman"/>
          <w:b/>
          <w:sz w:val="24"/>
          <w:szCs w:val="24"/>
        </w:rPr>
      </w:pPr>
      <w:r w:rsidRPr="00A90F1C">
        <w:rPr>
          <w:rFonts w:ascii="Times New Roman" w:eastAsia="Calibri" w:hAnsi="Times New Roman" w:cs="Times New Roman"/>
          <w:b/>
          <w:sz w:val="24"/>
          <w:szCs w:val="24"/>
        </w:rPr>
        <w:lastRenderedPageBreak/>
        <w:t>2. Структура и содержание профессионального модуля</w:t>
      </w:r>
    </w:p>
    <w:p w14:paraId="0FA16A43" w14:textId="77777777" w:rsidR="00A90F1C" w:rsidRPr="00A90F1C" w:rsidRDefault="00A90F1C" w:rsidP="00A90F1C">
      <w:pPr>
        <w:spacing w:after="200" w:line="276" w:lineRule="auto"/>
        <w:ind w:firstLine="708"/>
        <w:rPr>
          <w:rFonts w:ascii="Times New Roman" w:eastAsia="Calibri" w:hAnsi="Times New Roman" w:cs="Times New Roman"/>
          <w:sz w:val="24"/>
          <w:szCs w:val="24"/>
        </w:rPr>
      </w:pPr>
      <w:r w:rsidRPr="00A90F1C">
        <w:rPr>
          <w:rFonts w:ascii="Times New Roman" w:eastAsia="Calibri" w:hAnsi="Times New Roman" w:cs="Times New Roman"/>
          <w:b/>
          <w:sz w:val="24"/>
          <w:szCs w:val="24"/>
        </w:rPr>
        <w:t>2.1. Структура профессионального модуля</w:t>
      </w:r>
      <w:r w:rsidRPr="00A90F1C">
        <w:rPr>
          <w:rFonts w:ascii="Times New Roman" w:eastAsia="Calibri" w:hAnsi="Times New Roman" w:cs="Times New Roman"/>
          <w:sz w:val="24"/>
          <w:szCs w:val="24"/>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4886"/>
        <w:gridCol w:w="992"/>
        <w:gridCol w:w="849"/>
        <w:gridCol w:w="1137"/>
        <w:gridCol w:w="992"/>
        <w:gridCol w:w="855"/>
        <w:gridCol w:w="710"/>
        <w:gridCol w:w="852"/>
        <w:gridCol w:w="849"/>
        <w:gridCol w:w="983"/>
      </w:tblGrid>
      <w:tr w:rsidR="00A90F1C" w:rsidRPr="00A90F1C" w14:paraId="6D9C4BAB" w14:textId="77777777" w:rsidTr="00701B7E">
        <w:trPr>
          <w:trHeight w:val="484"/>
        </w:trPr>
        <w:tc>
          <w:tcPr>
            <w:tcW w:w="587" w:type="pct"/>
            <w:vMerge w:val="restart"/>
            <w:tcBorders>
              <w:top w:val="single" w:sz="4" w:space="0" w:color="auto"/>
              <w:left w:val="single" w:sz="4" w:space="0" w:color="auto"/>
              <w:bottom w:val="single" w:sz="4" w:space="0" w:color="auto"/>
              <w:right w:val="single" w:sz="4" w:space="0" w:color="auto"/>
            </w:tcBorders>
            <w:vAlign w:val="center"/>
            <w:hideMark/>
          </w:tcPr>
          <w:p w14:paraId="3E7637B9" w14:textId="77777777" w:rsidR="00A90F1C" w:rsidRPr="00A90F1C" w:rsidRDefault="00A90F1C" w:rsidP="00A90F1C">
            <w:pPr>
              <w:suppressAutoHyphens/>
              <w:ind w:left="-57" w:right="-57"/>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Коды профессиональных и общих компетенций</w:t>
            </w:r>
          </w:p>
        </w:tc>
        <w:tc>
          <w:tcPr>
            <w:tcW w:w="1645" w:type="pct"/>
            <w:vMerge w:val="restart"/>
            <w:tcBorders>
              <w:top w:val="single" w:sz="4" w:space="0" w:color="auto"/>
              <w:left w:val="single" w:sz="4" w:space="0" w:color="auto"/>
              <w:bottom w:val="single" w:sz="4" w:space="0" w:color="auto"/>
              <w:right w:val="single" w:sz="4" w:space="0" w:color="auto"/>
            </w:tcBorders>
            <w:vAlign w:val="center"/>
            <w:hideMark/>
          </w:tcPr>
          <w:p w14:paraId="58449490" w14:textId="77777777" w:rsidR="00A90F1C" w:rsidRPr="00A90F1C" w:rsidRDefault="00A90F1C" w:rsidP="00A90F1C">
            <w:pPr>
              <w:suppressAutoHyphens/>
              <w:ind w:left="-57" w:right="-57"/>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Наименования разделов профессионального модуля</w:t>
            </w:r>
          </w:p>
        </w:tc>
        <w:tc>
          <w:tcPr>
            <w:tcW w:w="334" w:type="pct"/>
            <w:vMerge w:val="restart"/>
            <w:tcBorders>
              <w:top w:val="single" w:sz="4" w:space="0" w:color="auto"/>
              <w:left w:val="single" w:sz="4" w:space="0" w:color="auto"/>
              <w:bottom w:val="single" w:sz="4" w:space="0" w:color="auto"/>
              <w:right w:val="single" w:sz="4" w:space="0" w:color="auto"/>
            </w:tcBorders>
            <w:vAlign w:val="center"/>
            <w:hideMark/>
          </w:tcPr>
          <w:p w14:paraId="5A0448C7" w14:textId="77777777" w:rsidR="00A90F1C" w:rsidRPr="00A90F1C" w:rsidRDefault="00A90F1C" w:rsidP="00A90F1C">
            <w:pPr>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iCs/>
                <w:sz w:val="20"/>
                <w:szCs w:val="20"/>
                <w:lang w:eastAsia="ru-RU"/>
              </w:rPr>
              <w:t>Всего, час.</w:t>
            </w:r>
          </w:p>
        </w:tc>
        <w:tc>
          <w:tcPr>
            <w:tcW w:w="2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168ECC8" w14:textId="77777777" w:rsidR="00A90F1C" w:rsidRPr="00A90F1C" w:rsidRDefault="00A90F1C" w:rsidP="00A90F1C">
            <w:pPr>
              <w:ind w:left="113" w:right="113"/>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iCs/>
                <w:sz w:val="20"/>
                <w:szCs w:val="20"/>
                <w:lang w:eastAsia="ru-RU"/>
              </w:rPr>
              <w:t xml:space="preserve">В </w:t>
            </w:r>
            <w:proofErr w:type="spellStart"/>
            <w:r w:rsidRPr="00A90F1C">
              <w:rPr>
                <w:rFonts w:ascii="Times New Roman" w:eastAsia="Times New Roman" w:hAnsi="Times New Roman" w:cs="Times New Roman"/>
                <w:iCs/>
                <w:sz w:val="20"/>
                <w:szCs w:val="20"/>
                <w:lang w:eastAsia="ru-RU"/>
              </w:rPr>
              <w:t>т.ч</w:t>
            </w:r>
            <w:proofErr w:type="spellEnd"/>
            <w:r w:rsidRPr="00A90F1C">
              <w:rPr>
                <w:rFonts w:ascii="Times New Roman" w:eastAsia="Times New Roman" w:hAnsi="Times New Roman" w:cs="Times New Roman"/>
                <w:iCs/>
                <w:sz w:val="20"/>
                <w:szCs w:val="20"/>
                <w:lang w:eastAsia="ru-RU"/>
              </w:rPr>
              <w:t>. в форме практической подготовки</w:t>
            </w:r>
          </w:p>
        </w:tc>
        <w:tc>
          <w:tcPr>
            <w:tcW w:w="2148" w:type="pct"/>
            <w:gridSpan w:val="7"/>
            <w:tcBorders>
              <w:top w:val="single" w:sz="4" w:space="0" w:color="auto"/>
              <w:left w:val="single" w:sz="4" w:space="0" w:color="auto"/>
              <w:bottom w:val="single" w:sz="4" w:space="0" w:color="auto"/>
              <w:right w:val="single" w:sz="4" w:space="0" w:color="auto"/>
            </w:tcBorders>
            <w:hideMark/>
          </w:tcPr>
          <w:p w14:paraId="6150A379" w14:textId="77777777" w:rsidR="00A90F1C" w:rsidRPr="00A90F1C" w:rsidRDefault="00A90F1C" w:rsidP="00A90F1C">
            <w:pPr>
              <w:suppressAutoHyphens/>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 xml:space="preserve">Объем профессионального модуля, </w:t>
            </w:r>
            <w:proofErr w:type="spellStart"/>
            <w:r w:rsidRPr="00A90F1C">
              <w:rPr>
                <w:rFonts w:ascii="Times New Roman" w:eastAsia="Times New Roman" w:hAnsi="Times New Roman" w:cs="Times New Roman"/>
                <w:sz w:val="20"/>
                <w:szCs w:val="20"/>
                <w:lang w:eastAsia="ru-RU"/>
              </w:rPr>
              <w:t>ак</w:t>
            </w:r>
            <w:proofErr w:type="spellEnd"/>
            <w:r w:rsidRPr="00A90F1C">
              <w:rPr>
                <w:rFonts w:ascii="Times New Roman" w:eastAsia="Times New Roman" w:hAnsi="Times New Roman" w:cs="Times New Roman"/>
                <w:sz w:val="20"/>
                <w:szCs w:val="20"/>
                <w:lang w:eastAsia="ru-RU"/>
              </w:rPr>
              <w:t>. час.</w:t>
            </w:r>
          </w:p>
        </w:tc>
      </w:tr>
      <w:tr w:rsidR="00A90F1C" w:rsidRPr="00A90F1C" w14:paraId="068E146D" w14:textId="77777777" w:rsidTr="00701B7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0FE2D9" w14:textId="77777777" w:rsidR="00A90F1C" w:rsidRPr="00A90F1C" w:rsidRDefault="00A90F1C" w:rsidP="00A90F1C">
            <w:pPr>
              <w:rPr>
                <w:rFonts w:ascii="Times New Roman" w:eastAsia="Times New Roman" w:hAnsi="Times New Roman" w:cs="Times New Roman"/>
                <w:sz w:val="20"/>
                <w:szCs w:val="20"/>
                <w:lang w:eastAsia="ru-RU"/>
              </w:rPr>
            </w:pPr>
          </w:p>
        </w:tc>
        <w:tc>
          <w:tcPr>
            <w:tcW w:w="1645" w:type="pct"/>
            <w:vMerge/>
            <w:tcBorders>
              <w:top w:val="single" w:sz="4" w:space="0" w:color="auto"/>
              <w:left w:val="single" w:sz="4" w:space="0" w:color="auto"/>
              <w:bottom w:val="single" w:sz="4" w:space="0" w:color="auto"/>
              <w:right w:val="single" w:sz="4" w:space="0" w:color="auto"/>
            </w:tcBorders>
            <w:vAlign w:val="center"/>
            <w:hideMark/>
          </w:tcPr>
          <w:p w14:paraId="1C7E5EE6"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370B5CA5" w14:textId="77777777" w:rsidR="00A90F1C" w:rsidRPr="00A90F1C" w:rsidRDefault="00A90F1C" w:rsidP="00A90F1C">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9EDFD88" w14:textId="77777777" w:rsidR="00A90F1C" w:rsidRPr="00A90F1C" w:rsidRDefault="00A90F1C" w:rsidP="00A90F1C">
            <w:pPr>
              <w:rPr>
                <w:rFonts w:ascii="Times New Roman" w:eastAsia="Times New Roman" w:hAnsi="Times New Roman" w:cs="Times New Roman"/>
                <w:sz w:val="20"/>
                <w:szCs w:val="20"/>
                <w:lang w:eastAsia="ru-RU"/>
              </w:rPr>
            </w:pPr>
          </w:p>
        </w:tc>
        <w:tc>
          <w:tcPr>
            <w:tcW w:w="1531" w:type="pct"/>
            <w:gridSpan w:val="5"/>
            <w:tcBorders>
              <w:top w:val="single" w:sz="4" w:space="0" w:color="auto"/>
              <w:left w:val="single" w:sz="4" w:space="0" w:color="auto"/>
              <w:bottom w:val="single" w:sz="4" w:space="0" w:color="auto"/>
              <w:right w:val="single" w:sz="4" w:space="0" w:color="auto"/>
            </w:tcBorders>
            <w:hideMark/>
          </w:tcPr>
          <w:p w14:paraId="4A243135"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Обучение по МДК</w:t>
            </w:r>
          </w:p>
        </w:tc>
        <w:tc>
          <w:tcPr>
            <w:tcW w:w="61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980A02F"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Практики</w:t>
            </w:r>
          </w:p>
        </w:tc>
      </w:tr>
      <w:tr w:rsidR="00A90F1C" w:rsidRPr="00A90F1C" w14:paraId="35F6518C" w14:textId="77777777" w:rsidTr="00701B7E">
        <w:tc>
          <w:tcPr>
            <w:tcW w:w="0" w:type="auto"/>
            <w:vMerge/>
            <w:tcBorders>
              <w:top w:val="single" w:sz="4" w:space="0" w:color="auto"/>
              <w:left w:val="single" w:sz="4" w:space="0" w:color="auto"/>
              <w:bottom w:val="single" w:sz="4" w:space="0" w:color="auto"/>
              <w:right w:val="single" w:sz="4" w:space="0" w:color="auto"/>
            </w:tcBorders>
            <w:vAlign w:val="center"/>
            <w:hideMark/>
          </w:tcPr>
          <w:p w14:paraId="13B25BEA" w14:textId="77777777" w:rsidR="00A90F1C" w:rsidRPr="00A90F1C" w:rsidRDefault="00A90F1C" w:rsidP="00A90F1C">
            <w:pPr>
              <w:rPr>
                <w:rFonts w:ascii="Times New Roman" w:eastAsia="Times New Roman" w:hAnsi="Times New Roman" w:cs="Times New Roman"/>
                <w:sz w:val="20"/>
                <w:szCs w:val="20"/>
                <w:lang w:eastAsia="ru-RU"/>
              </w:rPr>
            </w:pPr>
          </w:p>
        </w:tc>
        <w:tc>
          <w:tcPr>
            <w:tcW w:w="1645" w:type="pct"/>
            <w:vMerge/>
            <w:tcBorders>
              <w:top w:val="single" w:sz="4" w:space="0" w:color="auto"/>
              <w:left w:val="single" w:sz="4" w:space="0" w:color="auto"/>
              <w:bottom w:val="single" w:sz="4" w:space="0" w:color="auto"/>
              <w:right w:val="single" w:sz="4" w:space="0" w:color="auto"/>
            </w:tcBorders>
            <w:vAlign w:val="center"/>
            <w:hideMark/>
          </w:tcPr>
          <w:p w14:paraId="3C7CC9F8"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1A5CFE25" w14:textId="77777777" w:rsidR="00A90F1C" w:rsidRPr="00A90F1C" w:rsidRDefault="00A90F1C" w:rsidP="00A90F1C">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7C8E9D1E" w14:textId="77777777" w:rsidR="00A90F1C" w:rsidRPr="00A90F1C" w:rsidRDefault="00A90F1C" w:rsidP="00A90F1C">
            <w:pPr>
              <w:rPr>
                <w:rFonts w:ascii="Times New Roman" w:eastAsia="Times New Roman" w:hAnsi="Times New Roman" w:cs="Times New Roman"/>
                <w:sz w:val="20"/>
                <w:szCs w:val="20"/>
                <w:lang w:eastAsia="ru-RU"/>
              </w:rPr>
            </w:pPr>
          </w:p>
        </w:tc>
        <w:tc>
          <w:tcPr>
            <w:tcW w:w="383" w:type="pct"/>
            <w:vMerge w:val="restart"/>
            <w:tcBorders>
              <w:top w:val="single" w:sz="4" w:space="0" w:color="auto"/>
              <w:left w:val="single" w:sz="4" w:space="0" w:color="auto"/>
              <w:bottom w:val="single" w:sz="4" w:space="0" w:color="auto"/>
              <w:right w:val="single" w:sz="4" w:space="0" w:color="auto"/>
            </w:tcBorders>
          </w:tcPr>
          <w:p w14:paraId="062E7346" w14:textId="77777777" w:rsidR="00A90F1C" w:rsidRPr="00A90F1C" w:rsidRDefault="00A90F1C" w:rsidP="00A90F1C">
            <w:pPr>
              <w:suppressAutoHyphens/>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Всего</w:t>
            </w:r>
          </w:p>
          <w:p w14:paraId="3F090325" w14:textId="77777777" w:rsidR="00A90F1C" w:rsidRPr="00A90F1C" w:rsidRDefault="00A90F1C" w:rsidP="00A90F1C">
            <w:pPr>
              <w:suppressAutoHyphens/>
              <w:jc w:val="center"/>
              <w:rPr>
                <w:rFonts w:ascii="Times New Roman" w:eastAsia="Times New Roman" w:hAnsi="Times New Roman" w:cs="Times New Roman"/>
                <w:sz w:val="20"/>
                <w:szCs w:val="20"/>
                <w:lang w:eastAsia="ru-RU"/>
              </w:rPr>
            </w:pPr>
          </w:p>
        </w:tc>
        <w:tc>
          <w:tcPr>
            <w:tcW w:w="1148" w:type="pct"/>
            <w:gridSpan w:val="4"/>
            <w:tcBorders>
              <w:top w:val="single" w:sz="4" w:space="0" w:color="auto"/>
              <w:left w:val="single" w:sz="4" w:space="0" w:color="auto"/>
              <w:bottom w:val="single" w:sz="4" w:space="0" w:color="auto"/>
              <w:right w:val="single" w:sz="4" w:space="0" w:color="auto"/>
            </w:tcBorders>
            <w:hideMark/>
          </w:tcPr>
          <w:p w14:paraId="57CA7D8E" w14:textId="77777777" w:rsidR="00A90F1C" w:rsidRPr="00A90F1C" w:rsidRDefault="00A90F1C" w:rsidP="00A90F1C">
            <w:pPr>
              <w:suppressAutoHyphens/>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В том числе</w:t>
            </w:r>
          </w:p>
        </w:tc>
        <w:tc>
          <w:tcPr>
            <w:tcW w:w="617" w:type="pct"/>
            <w:gridSpan w:val="2"/>
            <w:vMerge/>
            <w:tcBorders>
              <w:top w:val="single" w:sz="4" w:space="0" w:color="auto"/>
              <w:left w:val="single" w:sz="4" w:space="0" w:color="auto"/>
              <w:bottom w:val="single" w:sz="4" w:space="0" w:color="auto"/>
              <w:right w:val="single" w:sz="4" w:space="0" w:color="auto"/>
            </w:tcBorders>
            <w:vAlign w:val="center"/>
            <w:hideMark/>
          </w:tcPr>
          <w:p w14:paraId="0E3F85A2" w14:textId="77777777" w:rsidR="00A90F1C" w:rsidRPr="00A90F1C" w:rsidRDefault="00A90F1C" w:rsidP="00A90F1C">
            <w:pPr>
              <w:rPr>
                <w:rFonts w:ascii="Times New Roman" w:eastAsia="Times New Roman" w:hAnsi="Times New Roman" w:cs="Times New Roman"/>
                <w:lang w:eastAsia="ru-RU"/>
              </w:rPr>
            </w:pPr>
          </w:p>
        </w:tc>
      </w:tr>
      <w:tr w:rsidR="00A90F1C" w:rsidRPr="00A90F1C" w14:paraId="03FF18E8" w14:textId="77777777" w:rsidTr="00701B7E">
        <w:trPr>
          <w:cantSplit/>
          <w:trHeight w:val="18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33C74" w14:textId="77777777" w:rsidR="00A90F1C" w:rsidRPr="00A90F1C" w:rsidRDefault="00A90F1C" w:rsidP="00A90F1C">
            <w:pPr>
              <w:rPr>
                <w:rFonts w:ascii="Times New Roman" w:eastAsia="Times New Roman" w:hAnsi="Times New Roman" w:cs="Times New Roman"/>
                <w:sz w:val="20"/>
                <w:szCs w:val="20"/>
                <w:lang w:eastAsia="ru-RU"/>
              </w:rPr>
            </w:pPr>
          </w:p>
        </w:tc>
        <w:tc>
          <w:tcPr>
            <w:tcW w:w="1645" w:type="pct"/>
            <w:vMerge/>
            <w:tcBorders>
              <w:top w:val="single" w:sz="4" w:space="0" w:color="auto"/>
              <w:left w:val="single" w:sz="4" w:space="0" w:color="auto"/>
              <w:bottom w:val="single" w:sz="4" w:space="0" w:color="auto"/>
              <w:right w:val="single" w:sz="4" w:space="0" w:color="auto"/>
            </w:tcBorders>
            <w:vAlign w:val="center"/>
            <w:hideMark/>
          </w:tcPr>
          <w:p w14:paraId="22530AC1"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66D05511" w14:textId="77777777" w:rsidR="00A90F1C" w:rsidRPr="00A90F1C" w:rsidRDefault="00A90F1C" w:rsidP="00A90F1C">
            <w:pPr>
              <w:rPr>
                <w:rFonts w:ascii="Times New Roman" w:eastAsia="Times New Roman" w:hAnsi="Times New Roman" w:cs="Times New Roman"/>
                <w:sz w:val="20"/>
                <w:szCs w:val="20"/>
                <w:lang w:eastAsia="ru-RU"/>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615C6DE7" w14:textId="77777777" w:rsidR="00A90F1C" w:rsidRPr="00A90F1C" w:rsidRDefault="00A90F1C" w:rsidP="00A90F1C">
            <w:pPr>
              <w:rPr>
                <w:rFonts w:ascii="Times New Roman" w:eastAsia="Times New Roman" w:hAnsi="Times New Roman" w:cs="Times New Roman"/>
                <w:sz w:val="20"/>
                <w:szCs w:val="20"/>
                <w:lang w:eastAsia="ru-RU"/>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31F11302" w14:textId="77777777" w:rsidR="00A90F1C" w:rsidRPr="00A90F1C" w:rsidRDefault="00A90F1C" w:rsidP="00A90F1C">
            <w:pPr>
              <w:rPr>
                <w:rFonts w:ascii="Times New Roman" w:eastAsia="Times New Roman" w:hAnsi="Times New Roman" w:cs="Times New Roman"/>
                <w:sz w:val="20"/>
                <w:szCs w:val="20"/>
                <w:lang w:eastAsia="ru-RU"/>
              </w:rPr>
            </w:pPr>
          </w:p>
        </w:tc>
        <w:tc>
          <w:tcPr>
            <w:tcW w:w="334" w:type="pct"/>
            <w:tcBorders>
              <w:top w:val="single" w:sz="4" w:space="0" w:color="auto"/>
              <w:left w:val="single" w:sz="4" w:space="0" w:color="auto"/>
              <w:bottom w:val="single" w:sz="4" w:space="0" w:color="auto"/>
              <w:right w:val="single" w:sz="4" w:space="0" w:color="auto"/>
            </w:tcBorders>
            <w:textDirection w:val="btLr"/>
            <w:vAlign w:val="center"/>
          </w:tcPr>
          <w:p w14:paraId="0872F046" w14:textId="77777777" w:rsidR="00A90F1C" w:rsidRPr="00A90F1C" w:rsidRDefault="00A90F1C" w:rsidP="00A90F1C">
            <w:pPr>
              <w:suppressAutoHyphens/>
              <w:ind w:left="-57" w:right="-57"/>
              <w:jc w:val="center"/>
              <w:rPr>
                <w:rFonts w:ascii="Times New Roman" w:eastAsia="Times New Roman" w:hAnsi="Times New Roman" w:cs="Times New Roman"/>
                <w:i/>
                <w:sz w:val="20"/>
                <w:szCs w:val="20"/>
                <w:lang w:eastAsia="ru-RU"/>
              </w:rPr>
            </w:pPr>
            <w:r w:rsidRPr="00A90F1C">
              <w:rPr>
                <w:rFonts w:ascii="Times New Roman" w:eastAsia="Times New Roman" w:hAnsi="Times New Roman" w:cs="Times New Roman"/>
                <w:color w:val="000000"/>
                <w:sz w:val="20"/>
                <w:szCs w:val="20"/>
                <w:lang w:eastAsia="ru-RU"/>
              </w:rPr>
              <w:t xml:space="preserve">Лабораторных </w:t>
            </w:r>
            <w:r w:rsidRPr="00A90F1C">
              <w:rPr>
                <w:rFonts w:ascii="Times New Roman" w:eastAsia="Times New Roman" w:hAnsi="Times New Roman" w:cs="Times New Roman"/>
                <w:color w:val="000000"/>
                <w:sz w:val="20"/>
                <w:szCs w:val="20"/>
                <w:lang w:eastAsia="ru-RU"/>
              </w:rPr>
              <w:br/>
              <w:t>и практических занятий</w:t>
            </w:r>
          </w:p>
        </w:tc>
        <w:tc>
          <w:tcPr>
            <w:tcW w:w="288" w:type="pct"/>
            <w:tcBorders>
              <w:top w:val="single" w:sz="4" w:space="0" w:color="auto"/>
              <w:left w:val="single" w:sz="4" w:space="0" w:color="auto"/>
              <w:bottom w:val="single" w:sz="4" w:space="0" w:color="auto"/>
              <w:right w:val="single" w:sz="4" w:space="0" w:color="auto"/>
            </w:tcBorders>
            <w:textDirection w:val="btLr"/>
            <w:vAlign w:val="center"/>
          </w:tcPr>
          <w:p w14:paraId="3C7857EA" w14:textId="77777777" w:rsidR="00A90F1C" w:rsidRPr="00A90F1C" w:rsidRDefault="00A90F1C" w:rsidP="00A90F1C">
            <w:pPr>
              <w:suppressAutoHyphens/>
              <w:ind w:left="-57" w:right="-57"/>
              <w:jc w:val="center"/>
              <w:rPr>
                <w:rFonts w:ascii="Times New Roman" w:eastAsia="Times New Roman" w:hAnsi="Times New Roman" w:cs="Times New Roman"/>
                <w:iCs/>
                <w:sz w:val="20"/>
                <w:szCs w:val="20"/>
                <w:lang w:eastAsia="ru-RU"/>
              </w:rPr>
            </w:pPr>
            <w:r w:rsidRPr="00A90F1C">
              <w:rPr>
                <w:rFonts w:ascii="Times New Roman" w:eastAsia="Times New Roman" w:hAnsi="Times New Roman" w:cs="Times New Roman"/>
                <w:sz w:val="20"/>
                <w:szCs w:val="20"/>
                <w:lang w:eastAsia="ru-RU"/>
              </w:rPr>
              <w:t>Курсовых работ (проектов)</w:t>
            </w:r>
          </w:p>
        </w:tc>
        <w:tc>
          <w:tcPr>
            <w:tcW w:w="239" w:type="pct"/>
            <w:tcBorders>
              <w:top w:val="single" w:sz="4" w:space="0" w:color="auto"/>
              <w:left w:val="single" w:sz="4" w:space="0" w:color="auto"/>
              <w:bottom w:val="single" w:sz="4" w:space="0" w:color="auto"/>
              <w:right w:val="single" w:sz="4" w:space="0" w:color="auto"/>
            </w:tcBorders>
            <w:textDirection w:val="btLr"/>
            <w:vAlign w:val="center"/>
            <w:hideMark/>
          </w:tcPr>
          <w:p w14:paraId="6FD18578" w14:textId="77777777" w:rsidR="00A90F1C" w:rsidRPr="00A90F1C" w:rsidRDefault="00A90F1C" w:rsidP="00A90F1C">
            <w:pPr>
              <w:suppressAutoHyphens/>
              <w:ind w:left="-57" w:right="-57"/>
              <w:jc w:val="center"/>
              <w:rPr>
                <w:rFonts w:ascii="Times New Roman" w:eastAsia="Times New Roman" w:hAnsi="Times New Roman" w:cs="Times New Roman"/>
                <w:color w:val="000000"/>
                <w:sz w:val="20"/>
                <w:szCs w:val="20"/>
                <w:lang w:eastAsia="ru-RU"/>
              </w:rPr>
            </w:pPr>
            <w:r w:rsidRPr="00A90F1C">
              <w:rPr>
                <w:rFonts w:ascii="Times New Roman" w:eastAsia="Times New Roman" w:hAnsi="Times New Roman" w:cs="Times New Roman"/>
                <w:sz w:val="20"/>
                <w:szCs w:val="20"/>
                <w:lang w:eastAsia="ru-RU"/>
              </w:rPr>
              <w:t>Самостоятельная работа</w:t>
            </w:r>
            <w:r w:rsidRPr="00A90F1C">
              <w:rPr>
                <w:rFonts w:ascii="Times New Roman" w:eastAsia="Times New Roman" w:hAnsi="Times New Roman" w:cs="Times New Roman"/>
                <w:i/>
                <w:vertAlign w:val="superscript"/>
                <w:lang w:eastAsia="ru-RU"/>
              </w:rPr>
              <w:footnoteReference w:id="6"/>
            </w:r>
          </w:p>
        </w:tc>
        <w:tc>
          <w:tcPr>
            <w:tcW w:w="287" w:type="pct"/>
            <w:tcBorders>
              <w:top w:val="single" w:sz="4" w:space="0" w:color="auto"/>
              <w:left w:val="single" w:sz="4" w:space="0" w:color="auto"/>
              <w:bottom w:val="single" w:sz="4" w:space="0" w:color="auto"/>
              <w:right w:val="single" w:sz="4" w:space="0" w:color="auto"/>
            </w:tcBorders>
            <w:textDirection w:val="btLr"/>
            <w:vAlign w:val="center"/>
            <w:hideMark/>
          </w:tcPr>
          <w:p w14:paraId="53FA4826" w14:textId="77777777" w:rsidR="00A90F1C" w:rsidRPr="00A90F1C" w:rsidRDefault="00A90F1C" w:rsidP="00A90F1C">
            <w:pPr>
              <w:suppressAutoHyphens/>
              <w:ind w:left="-57" w:right="-57"/>
              <w:jc w:val="center"/>
              <w:rPr>
                <w:rFonts w:ascii="Times New Roman" w:eastAsia="Times New Roman" w:hAnsi="Times New Roman" w:cs="Times New Roman"/>
                <w:sz w:val="20"/>
                <w:szCs w:val="20"/>
                <w:lang w:eastAsia="ru-RU"/>
              </w:rPr>
            </w:pPr>
            <w:r w:rsidRPr="00A90F1C">
              <w:rPr>
                <w:rFonts w:ascii="Times New Roman" w:eastAsia="Times New Roman" w:hAnsi="Times New Roman" w:cs="Times New Roman"/>
                <w:sz w:val="20"/>
                <w:szCs w:val="20"/>
                <w:lang w:eastAsia="ru-RU"/>
              </w:rPr>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textDirection w:val="btLr"/>
            <w:vAlign w:val="center"/>
          </w:tcPr>
          <w:p w14:paraId="43AEC7E0" w14:textId="77777777" w:rsidR="00A90F1C" w:rsidRPr="00A90F1C" w:rsidRDefault="00A90F1C" w:rsidP="00A90F1C">
            <w:pPr>
              <w:suppressAutoHyphens/>
              <w:ind w:left="-57" w:right="-57"/>
              <w:jc w:val="center"/>
              <w:rPr>
                <w:rFonts w:ascii="Times New Roman" w:eastAsia="Times New Roman" w:hAnsi="Times New Roman" w:cs="Times New Roman"/>
                <w:i/>
                <w:sz w:val="20"/>
                <w:szCs w:val="20"/>
                <w:lang w:eastAsia="ru-RU"/>
              </w:rPr>
            </w:pPr>
            <w:r w:rsidRPr="00A90F1C">
              <w:rPr>
                <w:rFonts w:ascii="Times New Roman" w:eastAsia="Times New Roman" w:hAnsi="Times New Roman" w:cs="Times New Roman"/>
                <w:sz w:val="20"/>
                <w:szCs w:val="20"/>
                <w:lang w:eastAsia="ru-RU"/>
              </w:rPr>
              <w:t>Учебная</w:t>
            </w:r>
          </w:p>
        </w:tc>
        <w:tc>
          <w:tcPr>
            <w:tcW w:w="331" w:type="pct"/>
            <w:tcBorders>
              <w:top w:val="single" w:sz="4" w:space="0" w:color="auto"/>
              <w:left w:val="single" w:sz="4" w:space="0" w:color="auto"/>
              <w:bottom w:val="single" w:sz="4" w:space="0" w:color="auto"/>
              <w:right w:val="single" w:sz="4" w:space="0" w:color="auto"/>
            </w:tcBorders>
            <w:textDirection w:val="btLr"/>
            <w:vAlign w:val="center"/>
          </w:tcPr>
          <w:p w14:paraId="2336AFB3" w14:textId="77777777" w:rsidR="00A90F1C" w:rsidRPr="00A90F1C" w:rsidRDefault="00A90F1C" w:rsidP="00A90F1C">
            <w:pPr>
              <w:suppressAutoHyphens/>
              <w:ind w:left="-57" w:right="-57"/>
              <w:jc w:val="center"/>
              <w:rPr>
                <w:rFonts w:ascii="Times New Roman" w:eastAsia="Times New Roman" w:hAnsi="Times New Roman" w:cs="Times New Roman"/>
                <w:i/>
                <w:sz w:val="20"/>
                <w:szCs w:val="20"/>
                <w:lang w:eastAsia="ru-RU"/>
              </w:rPr>
            </w:pPr>
            <w:r w:rsidRPr="00A90F1C">
              <w:rPr>
                <w:rFonts w:ascii="Times New Roman" w:eastAsia="Times New Roman" w:hAnsi="Times New Roman" w:cs="Times New Roman"/>
                <w:sz w:val="20"/>
                <w:szCs w:val="20"/>
                <w:lang w:eastAsia="ru-RU"/>
              </w:rPr>
              <w:t>Производственная</w:t>
            </w:r>
          </w:p>
        </w:tc>
      </w:tr>
      <w:tr w:rsidR="00A90F1C" w:rsidRPr="00A90F1C" w14:paraId="1947DE1F" w14:textId="77777777" w:rsidTr="00701B7E">
        <w:trPr>
          <w:trHeight w:val="415"/>
        </w:trPr>
        <w:tc>
          <w:tcPr>
            <w:tcW w:w="587" w:type="pct"/>
            <w:tcBorders>
              <w:top w:val="single" w:sz="4" w:space="0" w:color="auto"/>
              <w:left w:val="single" w:sz="4" w:space="0" w:color="auto"/>
              <w:bottom w:val="single" w:sz="4" w:space="0" w:color="auto"/>
              <w:right w:val="single" w:sz="4" w:space="0" w:color="auto"/>
            </w:tcBorders>
            <w:vAlign w:val="center"/>
            <w:hideMark/>
          </w:tcPr>
          <w:p w14:paraId="6C6B3C91"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w:t>
            </w:r>
          </w:p>
        </w:tc>
        <w:tc>
          <w:tcPr>
            <w:tcW w:w="1645" w:type="pct"/>
            <w:tcBorders>
              <w:top w:val="single" w:sz="4" w:space="0" w:color="auto"/>
              <w:left w:val="single" w:sz="4" w:space="0" w:color="auto"/>
              <w:bottom w:val="single" w:sz="4" w:space="0" w:color="auto"/>
              <w:right w:val="single" w:sz="4" w:space="0" w:color="auto"/>
            </w:tcBorders>
            <w:vAlign w:val="center"/>
            <w:hideMark/>
          </w:tcPr>
          <w:p w14:paraId="68FF8108"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2</w:t>
            </w:r>
          </w:p>
        </w:tc>
        <w:tc>
          <w:tcPr>
            <w:tcW w:w="334" w:type="pct"/>
            <w:tcBorders>
              <w:top w:val="single" w:sz="4" w:space="0" w:color="auto"/>
              <w:left w:val="single" w:sz="4" w:space="0" w:color="auto"/>
              <w:bottom w:val="single" w:sz="4" w:space="0" w:color="auto"/>
              <w:right w:val="single" w:sz="4" w:space="0" w:color="auto"/>
            </w:tcBorders>
            <w:vAlign w:val="center"/>
            <w:hideMark/>
          </w:tcPr>
          <w:p w14:paraId="2D060193"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3</w:t>
            </w:r>
          </w:p>
        </w:tc>
        <w:tc>
          <w:tcPr>
            <w:tcW w:w="286" w:type="pct"/>
            <w:tcBorders>
              <w:top w:val="single" w:sz="4" w:space="0" w:color="auto"/>
              <w:left w:val="single" w:sz="4" w:space="0" w:color="auto"/>
              <w:bottom w:val="single" w:sz="4" w:space="0" w:color="auto"/>
              <w:right w:val="single" w:sz="4" w:space="0" w:color="auto"/>
            </w:tcBorders>
            <w:vAlign w:val="center"/>
            <w:hideMark/>
          </w:tcPr>
          <w:p w14:paraId="5A772CEF"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4</w:t>
            </w:r>
          </w:p>
        </w:tc>
        <w:tc>
          <w:tcPr>
            <w:tcW w:w="383" w:type="pct"/>
            <w:tcBorders>
              <w:top w:val="single" w:sz="4" w:space="0" w:color="auto"/>
              <w:left w:val="single" w:sz="4" w:space="0" w:color="auto"/>
              <w:bottom w:val="single" w:sz="4" w:space="0" w:color="auto"/>
              <w:right w:val="single" w:sz="4" w:space="0" w:color="auto"/>
            </w:tcBorders>
            <w:vAlign w:val="center"/>
            <w:hideMark/>
          </w:tcPr>
          <w:p w14:paraId="2903A012"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5</w:t>
            </w:r>
          </w:p>
        </w:tc>
        <w:tc>
          <w:tcPr>
            <w:tcW w:w="334" w:type="pct"/>
            <w:tcBorders>
              <w:top w:val="single" w:sz="4" w:space="0" w:color="auto"/>
              <w:left w:val="single" w:sz="4" w:space="0" w:color="auto"/>
              <w:bottom w:val="single" w:sz="4" w:space="0" w:color="auto"/>
              <w:right w:val="single" w:sz="4" w:space="0" w:color="auto"/>
            </w:tcBorders>
            <w:vAlign w:val="center"/>
            <w:hideMark/>
          </w:tcPr>
          <w:p w14:paraId="0B20A4D0"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6</w:t>
            </w:r>
          </w:p>
        </w:tc>
        <w:tc>
          <w:tcPr>
            <w:tcW w:w="288" w:type="pct"/>
            <w:tcBorders>
              <w:top w:val="single" w:sz="4" w:space="0" w:color="auto"/>
              <w:left w:val="single" w:sz="4" w:space="0" w:color="auto"/>
              <w:bottom w:val="single" w:sz="4" w:space="0" w:color="auto"/>
              <w:right w:val="single" w:sz="4" w:space="0" w:color="auto"/>
            </w:tcBorders>
            <w:vAlign w:val="center"/>
            <w:hideMark/>
          </w:tcPr>
          <w:p w14:paraId="7E5F83F8"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7</w:t>
            </w:r>
          </w:p>
        </w:tc>
        <w:tc>
          <w:tcPr>
            <w:tcW w:w="239" w:type="pct"/>
            <w:tcBorders>
              <w:top w:val="single" w:sz="4" w:space="0" w:color="auto"/>
              <w:left w:val="single" w:sz="4" w:space="0" w:color="auto"/>
              <w:bottom w:val="single" w:sz="4" w:space="0" w:color="auto"/>
              <w:right w:val="single" w:sz="4" w:space="0" w:color="auto"/>
            </w:tcBorders>
            <w:vAlign w:val="center"/>
            <w:hideMark/>
          </w:tcPr>
          <w:p w14:paraId="3156BB14"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8</w:t>
            </w:r>
          </w:p>
        </w:tc>
        <w:tc>
          <w:tcPr>
            <w:tcW w:w="287" w:type="pct"/>
            <w:tcBorders>
              <w:top w:val="single" w:sz="4" w:space="0" w:color="auto"/>
              <w:left w:val="single" w:sz="4" w:space="0" w:color="auto"/>
              <w:bottom w:val="single" w:sz="4" w:space="0" w:color="auto"/>
              <w:right w:val="single" w:sz="4" w:space="0" w:color="auto"/>
            </w:tcBorders>
            <w:vAlign w:val="center"/>
            <w:hideMark/>
          </w:tcPr>
          <w:p w14:paraId="6753BD03"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9</w:t>
            </w:r>
          </w:p>
        </w:tc>
        <w:tc>
          <w:tcPr>
            <w:tcW w:w="286" w:type="pct"/>
            <w:tcBorders>
              <w:top w:val="single" w:sz="4" w:space="0" w:color="auto"/>
              <w:left w:val="single" w:sz="4" w:space="0" w:color="auto"/>
              <w:bottom w:val="single" w:sz="4" w:space="0" w:color="auto"/>
              <w:right w:val="single" w:sz="4" w:space="0" w:color="auto"/>
            </w:tcBorders>
            <w:vAlign w:val="center"/>
            <w:hideMark/>
          </w:tcPr>
          <w:p w14:paraId="128718A0"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10</w:t>
            </w:r>
          </w:p>
        </w:tc>
        <w:tc>
          <w:tcPr>
            <w:tcW w:w="331" w:type="pct"/>
            <w:tcBorders>
              <w:top w:val="single" w:sz="4" w:space="0" w:color="auto"/>
              <w:left w:val="single" w:sz="4" w:space="0" w:color="auto"/>
              <w:bottom w:val="single" w:sz="4" w:space="0" w:color="auto"/>
              <w:right w:val="single" w:sz="4" w:space="0" w:color="auto"/>
            </w:tcBorders>
            <w:vAlign w:val="center"/>
            <w:hideMark/>
          </w:tcPr>
          <w:p w14:paraId="63C86141"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11</w:t>
            </w:r>
          </w:p>
        </w:tc>
      </w:tr>
      <w:tr w:rsidR="00A90F1C" w:rsidRPr="00A90F1C" w14:paraId="264D168A" w14:textId="77777777" w:rsidTr="00701B7E">
        <w:tc>
          <w:tcPr>
            <w:tcW w:w="587" w:type="pct"/>
            <w:tcBorders>
              <w:top w:val="single" w:sz="4" w:space="0" w:color="auto"/>
              <w:left w:val="single" w:sz="4" w:space="0" w:color="auto"/>
              <w:bottom w:val="single" w:sz="4" w:space="0" w:color="auto"/>
              <w:right w:val="single" w:sz="4" w:space="0" w:color="auto"/>
            </w:tcBorders>
            <w:hideMark/>
          </w:tcPr>
          <w:p w14:paraId="75210720"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c>
          <w:tcPr>
            <w:tcW w:w="1645" w:type="pct"/>
            <w:tcBorders>
              <w:top w:val="single" w:sz="4" w:space="0" w:color="auto"/>
              <w:left w:val="single" w:sz="4" w:space="0" w:color="auto"/>
              <w:bottom w:val="single" w:sz="4" w:space="0" w:color="auto"/>
              <w:right w:val="single" w:sz="4" w:space="0" w:color="auto"/>
            </w:tcBorders>
            <w:hideMark/>
          </w:tcPr>
          <w:p w14:paraId="0F1B5BDA"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Раздел 1. Теоретические и методические основы преподавания музыки в начальной школе</w:t>
            </w:r>
          </w:p>
        </w:tc>
        <w:tc>
          <w:tcPr>
            <w:tcW w:w="334" w:type="pct"/>
            <w:tcBorders>
              <w:top w:val="single" w:sz="4" w:space="0" w:color="auto"/>
              <w:left w:val="single" w:sz="4" w:space="0" w:color="auto"/>
              <w:bottom w:val="single" w:sz="4" w:space="0" w:color="auto"/>
              <w:right w:val="single" w:sz="4" w:space="0" w:color="auto"/>
            </w:tcBorders>
            <w:hideMark/>
          </w:tcPr>
          <w:p w14:paraId="279F6C2D"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36</w:t>
            </w:r>
          </w:p>
        </w:tc>
        <w:tc>
          <w:tcPr>
            <w:tcW w:w="286" w:type="pct"/>
            <w:tcBorders>
              <w:top w:val="single" w:sz="4" w:space="0" w:color="auto"/>
              <w:left w:val="single" w:sz="4" w:space="0" w:color="auto"/>
              <w:bottom w:val="single" w:sz="4" w:space="0" w:color="auto"/>
              <w:right w:val="single" w:sz="4" w:space="0" w:color="auto"/>
            </w:tcBorders>
            <w:hideMark/>
          </w:tcPr>
          <w:p w14:paraId="2A05B3BF"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13</w:t>
            </w:r>
          </w:p>
        </w:tc>
        <w:tc>
          <w:tcPr>
            <w:tcW w:w="383" w:type="pct"/>
            <w:tcBorders>
              <w:top w:val="single" w:sz="4" w:space="0" w:color="auto"/>
              <w:left w:val="single" w:sz="4" w:space="0" w:color="auto"/>
              <w:bottom w:val="single" w:sz="4" w:space="0" w:color="auto"/>
              <w:right w:val="single" w:sz="4" w:space="0" w:color="auto"/>
            </w:tcBorders>
            <w:hideMark/>
          </w:tcPr>
          <w:p w14:paraId="37CD5F1C"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36</w:t>
            </w:r>
          </w:p>
        </w:tc>
        <w:tc>
          <w:tcPr>
            <w:tcW w:w="334" w:type="pct"/>
            <w:tcBorders>
              <w:top w:val="single" w:sz="4" w:space="0" w:color="auto"/>
              <w:left w:val="single" w:sz="4" w:space="0" w:color="auto"/>
              <w:bottom w:val="single" w:sz="4" w:space="0" w:color="auto"/>
              <w:right w:val="single" w:sz="4" w:space="0" w:color="auto"/>
            </w:tcBorders>
            <w:hideMark/>
          </w:tcPr>
          <w:p w14:paraId="5CC67BE7"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lang w:eastAsia="ru-RU"/>
              </w:rPr>
              <w:t>13</w:t>
            </w:r>
          </w:p>
        </w:tc>
        <w:tc>
          <w:tcPr>
            <w:tcW w:w="288" w:type="pct"/>
            <w:tcBorders>
              <w:top w:val="single" w:sz="4" w:space="0" w:color="auto"/>
              <w:left w:val="single" w:sz="4" w:space="0" w:color="auto"/>
              <w:bottom w:val="single" w:sz="4" w:space="0" w:color="auto"/>
              <w:right w:val="single" w:sz="4" w:space="0" w:color="auto"/>
            </w:tcBorders>
            <w:hideMark/>
          </w:tcPr>
          <w:p w14:paraId="458C38BD"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w:t>
            </w:r>
          </w:p>
        </w:tc>
        <w:tc>
          <w:tcPr>
            <w:tcW w:w="239" w:type="pct"/>
            <w:tcBorders>
              <w:top w:val="single" w:sz="4" w:space="0" w:color="auto"/>
              <w:left w:val="single" w:sz="4" w:space="0" w:color="auto"/>
              <w:bottom w:val="single" w:sz="4" w:space="0" w:color="auto"/>
              <w:right w:val="single" w:sz="4" w:space="0" w:color="auto"/>
            </w:tcBorders>
            <w:hideMark/>
          </w:tcPr>
          <w:p w14:paraId="2F69931D"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w:t>
            </w:r>
          </w:p>
        </w:tc>
        <w:tc>
          <w:tcPr>
            <w:tcW w:w="287" w:type="pct"/>
            <w:tcBorders>
              <w:top w:val="single" w:sz="4" w:space="0" w:color="auto"/>
              <w:left w:val="single" w:sz="4" w:space="0" w:color="auto"/>
              <w:bottom w:val="single" w:sz="4" w:space="0" w:color="auto"/>
              <w:right w:val="single" w:sz="4" w:space="0" w:color="auto"/>
            </w:tcBorders>
          </w:tcPr>
          <w:p w14:paraId="003D7AF5" w14:textId="77777777" w:rsidR="00A90F1C" w:rsidRPr="00A90F1C" w:rsidRDefault="00A90F1C" w:rsidP="00A90F1C">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51A2BE0D" w14:textId="77777777" w:rsidR="00A90F1C" w:rsidRPr="00A90F1C" w:rsidRDefault="00A90F1C" w:rsidP="00A90F1C">
            <w:pPr>
              <w:jc w:val="center"/>
              <w:rPr>
                <w:rFonts w:ascii="Times New Roman" w:eastAsia="Times New Roman" w:hAnsi="Times New Roman" w:cs="Times New Roman"/>
                <w:b/>
                <w:bCs/>
                <w:lang w:eastAsia="ru-RU"/>
              </w:rPr>
            </w:pPr>
          </w:p>
        </w:tc>
        <w:tc>
          <w:tcPr>
            <w:tcW w:w="331" w:type="pct"/>
            <w:tcBorders>
              <w:top w:val="single" w:sz="4" w:space="0" w:color="auto"/>
              <w:left w:val="single" w:sz="4" w:space="0" w:color="auto"/>
              <w:bottom w:val="single" w:sz="4" w:space="0" w:color="auto"/>
              <w:right w:val="single" w:sz="4" w:space="0" w:color="auto"/>
            </w:tcBorders>
          </w:tcPr>
          <w:p w14:paraId="6B61E9A4" w14:textId="77777777" w:rsidR="00A90F1C" w:rsidRPr="00A90F1C" w:rsidRDefault="00A90F1C" w:rsidP="00A90F1C">
            <w:pPr>
              <w:jc w:val="center"/>
              <w:rPr>
                <w:rFonts w:ascii="Times New Roman" w:eastAsia="Times New Roman" w:hAnsi="Times New Roman" w:cs="Times New Roman"/>
                <w:b/>
                <w:bCs/>
                <w:lang w:eastAsia="ru-RU"/>
              </w:rPr>
            </w:pPr>
          </w:p>
        </w:tc>
      </w:tr>
      <w:tr w:rsidR="00A90F1C" w:rsidRPr="00A90F1C" w14:paraId="53C820D4" w14:textId="77777777" w:rsidTr="00701B7E">
        <w:tc>
          <w:tcPr>
            <w:tcW w:w="587" w:type="pct"/>
            <w:tcBorders>
              <w:top w:val="single" w:sz="4" w:space="0" w:color="auto"/>
              <w:left w:val="single" w:sz="4" w:space="0" w:color="auto"/>
              <w:bottom w:val="single" w:sz="4" w:space="0" w:color="auto"/>
              <w:right w:val="single" w:sz="4" w:space="0" w:color="auto"/>
            </w:tcBorders>
          </w:tcPr>
          <w:p w14:paraId="76667D94"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ПК 4.1;</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c>
          <w:tcPr>
            <w:tcW w:w="1645" w:type="pct"/>
            <w:tcBorders>
              <w:top w:val="single" w:sz="4" w:space="0" w:color="auto"/>
              <w:left w:val="single" w:sz="4" w:space="0" w:color="auto"/>
              <w:bottom w:val="single" w:sz="4" w:space="0" w:color="auto"/>
              <w:right w:val="single" w:sz="4" w:space="0" w:color="auto"/>
            </w:tcBorders>
          </w:tcPr>
          <w:p w14:paraId="54EC819D"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Раздел 2. Теоретические и методические основы преподавания изобразительного искусства </w:t>
            </w:r>
            <w:r w:rsidRPr="00A90F1C">
              <w:rPr>
                <w:rFonts w:ascii="Times New Roman" w:eastAsia="Times New Roman" w:hAnsi="Times New Roman" w:cs="Times New Roman"/>
                <w:lang w:eastAsia="ru-RU"/>
              </w:rPr>
              <w:br/>
              <w:t>в начальной школе</w:t>
            </w:r>
          </w:p>
        </w:tc>
        <w:tc>
          <w:tcPr>
            <w:tcW w:w="334" w:type="pct"/>
            <w:tcBorders>
              <w:top w:val="single" w:sz="4" w:space="0" w:color="auto"/>
              <w:left w:val="single" w:sz="4" w:space="0" w:color="auto"/>
              <w:bottom w:val="single" w:sz="4" w:space="0" w:color="auto"/>
              <w:right w:val="single" w:sz="4" w:space="0" w:color="auto"/>
            </w:tcBorders>
          </w:tcPr>
          <w:p w14:paraId="10353EC7"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36</w:t>
            </w:r>
          </w:p>
        </w:tc>
        <w:tc>
          <w:tcPr>
            <w:tcW w:w="286" w:type="pct"/>
            <w:tcBorders>
              <w:top w:val="single" w:sz="4" w:space="0" w:color="auto"/>
              <w:left w:val="single" w:sz="4" w:space="0" w:color="auto"/>
              <w:bottom w:val="single" w:sz="4" w:space="0" w:color="auto"/>
              <w:right w:val="single" w:sz="4" w:space="0" w:color="auto"/>
            </w:tcBorders>
          </w:tcPr>
          <w:p w14:paraId="65B60A7E"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13</w:t>
            </w:r>
          </w:p>
        </w:tc>
        <w:tc>
          <w:tcPr>
            <w:tcW w:w="383" w:type="pct"/>
            <w:tcBorders>
              <w:top w:val="single" w:sz="4" w:space="0" w:color="auto"/>
              <w:left w:val="single" w:sz="4" w:space="0" w:color="auto"/>
              <w:bottom w:val="single" w:sz="4" w:space="0" w:color="auto"/>
              <w:right w:val="single" w:sz="4" w:space="0" w:color="auto"/>
            </w:tcBorders>
          </w:tcPr>
          <w:p w14:paraId="13BD7871"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36</w:t>
            </w:r>
          </w:p>
        </w:tc>
        <w:tc>
          <w:tcPr>
            <w:tcW w:w="334" w:type="pct"/>
            <w:tcBorders>
              <w:top w:val="single" w:sz="4" w:space="0" w:color="auto"/>
              <w:left w:val="single" w:sz="4" w:space="0" w:color="auto"/>
              <w:bottom w:val="single" w:sz="4" w:space="0" w:color="auto"/>
              <w:right w:val="single" w:sz="4" w:space="0" w:color="auto"/>
            </w:tcBorders>
          </w:tcPr>
          <w:p w14:paraId="66C23368"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13</w:t>
            </w:r>
          </w:p>
        </w:tc>
        <w:tc>
          <w:tcPr>
            <w:tcW w:w="288" w:type="pct"/>
            <w:tcBorders>
              <w:top w:val="single" w:sz="4" w:space="0" w:color="auto"/>
              <w:left w:val="single" w:sz="4" w:space="0" w:color="auto"/>
              <w:bottom w:val="single" w:sz="4" w:space="0" w:color="auto"/>
              <w:right w:val="single" w:sz="4" w:space="0" w:color="auto"/>
            </w:tcBorders>
          </w:tcPr>
          <w:p w14:paraId="433B0B00" w14:textId="77777777" w:rsidR="00A90F1C" w:rsidRPr="00A90F1C" w:rsidRDefault="00A90F1C" w:rsidP="00A90F1C">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tcPr>
          <w:p w14:paraId="4B21E042" w14:textId="77777777" w:rsidR="00A90F1C" w:rsidRPr="00A90F1C" w:rsidRDefault="00A90F1C" w:rsidP="00A90F1C">
            <w:pPr>
              <w:jc w:val="center"/>
              <w:rPr>
                <w:rFonts w:ascii="Times New Roman" w:eastAsia="Times New Roman" w:hAnsi="Times New Roman" w:cs="Times New Roman"/>
                <w:lang w:eastAsia="ru-RU"/>
              </w:rPr>
            </w:pPr>
          </w:p>
        </w:tc>
        <w:tc>
          <w:tcPr>
            <w:tcW w:w="287" w:type="pct"/>
            <w:tcBorders>
              <w:top w:val="single" w:sz="4" w:space="0" w:color="auto"/>
              <w:left w:val="single" w:sz="4" w:space="0" w:color="auto"/>
              <w:bottom w:val="single" w:sz="4" w:space="0" w:color="auto"/>
              <w:right w:val="single" w:sz="4" w:space="0" w:color="auto"/>
            </w:tcBorders>
          </w:tcPr>
          <w:p w14:paraId="6DA514F9" w14:textId="77777777" w:rsidR="00A90F1C" w:rsidRPr="00A90F1C" w:rsidRDefault="00A90F1C" w:rsidP="00A90F1C">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71227BDB" w14:textId="77777777" w:rsidR="00A90F1C" w:rsidRPr="00A90F1C" w:rsidRDefault="00A90F1C" w:rsidP="00A90F1C">
            <w:pPr>
              <w:jc w:val="center"/>
              <w:rPr>
                <w:rFonts w:ascii="Times New Roman" w:eastAsia="Times New Roman" w:hAnsi="Times New Roman" w:cs="Times New Roman"/>
                <w:b/>
                <w:bCs/>
                <w:lang w:eastAsia="ru-RU"/>
              </w:rPr>
            </w:pPr>
          </w:p>
        </w:tc>
        <w:tc>
          <w:tcPr>
            <w:tcW w:w="331" w:type="pct"/>
            <w:tcBorders>
              <w:top w:val="single" w:sz="4" w:space="0" w:color="auto"/>
              <w:left w:val="single" w:sz="4" w:space="0" w:color="auto"/>
              <w:bottom w:val="single" w:sz="4" w:space="0" w:color="auto"/>
              <w:right w:val="single" w:sz="4" w:space="0" w:color="auto"/>
            </w:tcBorders>
          </w:tcPr>
          <w:p w14:paraId="52F673DF" w14:textId="77777777" w:rsidR="00A90F1C" w:rsidRPr="00A90F1C" w:rsidRDefault="00A90F1C" w:rsidP="00A90F1C">
            <w:pPr>
              <w:jc w:val="center"/>
              <w:rPr>
                <w:rFonts w:ascii="Times New Roman" w:eastAsia="Times New Roman" w:hAnsi="Times New Roman" w:cs="Times New Roman"/>
                <w:b/>
                <w:bCs/>
                <w:lang w:eastAsia="ru-RU"/>
              </w:rPr>
            </w:pPr>
          </w:p>
        </w:tc>
      </w:tr>
      <w:tr w:rsidR="00A90F1C" w:rsidRPr="00A90F1C" w14:paraId="638D60AA" w14:textId="77777777" w:rsidTr="00701B7E">
        <w:tc>
          <w:tcPr>
            <w:tcW w:w="587" w:type="pct"/>
            <w:tcBorders>
              <w:top w:val="single" w:sz="4" w:space="0" w:color="auto"/>
              <w:left w:val="single" w:sz="4" w:space="0" w:color="auto"/>
              <w:bottom w:val="single" w:sz="4" w:space="0" w:color="auto"/>
              <w:right w:val="single" w:sz="4" w:space="0" w:color="auto"/>
            </w:tcBorders>
          </w:tcPr>
          <w:p w14:paraId="3FA057A8" w14:textId="77777777" w:rsidR="00A90F1C" w:rsidRPr="00A90F1C" w:rsidRDefault="00A90F1C" w:rsidP="00A90F1C">
            <w:pPr>
              <w:rPr>
                <w:rFonts w:ascii="Times New Roman" w:eastAsia="Times New Roman" w:hAnsi="Times New Roman" w:cs="Times New Roman"/>
                <w:lang w:eastAsia="ru-RU"/>
              </w:rPr>
            </w:pPr>
          </w:p>
        </w:tc>
        <w:tc>
          <w:tcPr>
            <w:tcW w:w="1645" w:type="pct"/>
            <w:tcBorders>
              <w:top w:val="single" w:sz="4" w:space="0" w:color="auto"/>
              <w:left w:val="single" w:sz="4" w:space="0" w:color="auto"/>
              <w:bottom w:val="single" w:sz="4" w:space="0" w:color="auto"/>
              <w:right w:val="single" w:sz="4" w:space="0" w:color="auto"/>
            </w:tcBorders>
          </w:tcPr>
          <w:p w14:paraId="054F9E6D" w14:textId="77777777" w:rsidR="00A90F1C" w:rsidRPr="00A90F1C" w:rsidRDefault="00A90F1C" w:rsidP="00A90F1C">
            <w:pP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Учебная практика</w:t>
            </w:r>
          </w:p>
        </w:tc>
        <w:tc>
          <w:tcPr>
            <w:tcW w:w="334" w:type="pct"/>
            <w:tcBorders>
              <w:top w:val="single" w:sz="4" w:space="0" w:color="auto"/>
              <w:left w:val="single" w:sz="4" w:space="0" w:color="auto"/>
              <w:bottom w:val="single" w:sz="4" w:space="0" w:color="auto"/>
              <w:right w:val="single" w:sz="4" w:space="0" w:color="auto"/>
            </w:tcBorders>
          </w:tcPr>
          <w:p w14:paraId="5A7D7FA2" w14:textId="77777777" w:rsidR="00A90F1C" w:rsidRPr="00A90F1C" w:rsidRDefault="00A90F1C" w:rsidP="00A90F1C">
            <w:pPr>
              <w:jc w:val="center"/>
              <w:rPr>
                <w:rFonts w:ascii="Times New Roman" w:eastAsia="Times New Roman" w:hAnsi="Times New Roman" w:cs="Times New Roman"/>
                <w:b/>
                <w:bCs/>
                <w:lang w:eastAsia="ru-RU"/>
              </w:rPr>
            </w:pPr>
            <w:r w:rsidRPr="00A90F1C">
              <w:rPr>
                <w:rFonts w:ascii="Times New Roman" w:eastAsia="Times New Roman" w:hAnsi="Times New Roman" w:cs="Times New Roman"/>
                <w:b/>
                <w:bCs/>
                <w:lang w:eastAsia="ru-RU"/>
              </w:rPr>
              <w:t>36</w:t>
            </w:r>
          </w:p>
        </w:tc>
        <w:tc>
          <w:tcPr>
            <w:tcW w:w="286" w:type="pct"/>
            <w:tcBorders>
              <w:top w:val="single" w:sz="4" w:space="0" w:color="auto"/>
              <w:left w:val="single" w:sz="4" w:space="0" w:color="auto"/>
              <w:bottom w:val="single" w:sz="4" w:space="0" w:color="auto"/>
              <w:right w:val="single" w:sz="4" w:space="0" w:color="auto"/>
            </w:tcBorders>
          </w:tcPr>
          <w:p w14:paraId="1B9640FF" w14:textId="77777777" w:rsidR="00A90F1C" w:rsidRPr="00A90F1C" w:rsidRDefault="00A90F1C" w:rsidP="00A90F1C">
            <w:pPr>
              <w:jc w:val="center"/>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36</w:t>
            </w:r>
          </w:p>
        </w:tc>
        <w:tc>
          <w:tcPr>
            <w:tcW w:w="383" w:type="pct"/>
            <w:tcBorders>
              <w:top w:val="single" w:sz="4" w:space="0" w:color="auto"/>
              <w:left w:val="single" w:sz="4" w:space="0" w:color="auto"/>
              <w:bottom w:val="single" w:sz="4" w:space="0" w:color="auto"/>
              <w:right w:val="single" w:sz="4" w:space="0" w:color="auto"/>
            </w:tcBorders>
          </w:tcPr>
          <w:p w14:paraId="6E4833A0" w14:textId="77777777" w:rsidR="00A90F1C" w:rsidRPr="00A90F1C" w:rsidRDefault="00A90F1C" w:rsidP="00A90F1C">
            <w:pPr>
              <w:jc w:val="center"/>
              <w:rPr>
                <w:rFonts w:ascii="Times New Roman" w:eastAsia="Times New Roman" w:hAnsi="Times New Roman" w:cs="Times New Roman"/>
                <w:b/>
                <w:bCs/>
                <w:lang w:eastAsia="ru-RU"/>
              </w:rPr>
            </w:pPr>
          </w:p>
        </w:tc>
        <w:tc>
          <w:tcPr>
            <w:tcW w:w="334" w:type="pct"/>
            <w:tcBorders>
              <w:top w:val="single" w:sz="4" w:space="0" w:color="auto"/>
              <w:left w:val="single" w:sz="4" w:space="0" w:color="auto"/>
              <w:bottom w:val="single" w:sz="4" w:space="0" w:color="auto"/>
              <w:right w:val="single" w:sz="4" w:space="0" w:color="auto"/>
            </w:tcBorders>
          </w:tcPr>
          <w:p w14:paraId="62F17BC8" w14:textId="77777777" w:rsidR="00A90F1C" w:rsidRPr="00A90F1C" w:rsidRDefault="00A90F1C" w:rsidP="00A90F1C">
            <w:pPr>
              <w:jc w:val="center"/>
              <w:rPr>
                <w:rFonts w:ascii="Times New Roman" w:eastAsia="Times New Roman" w:hAnsi="Times New Roman" w:cs="Times New Roman"/>
                <w:lang w:eastAsia="ru-RU"/>
              </w:rPr>
            </w:pPr>
          </w:p>
        </w:tc>
        <w:tc>
          <w:tcPr>
            <w:tcW w:w="288" w:type="pct"/>
            <w:tcBorders>
              <w:top w:val="single" w:sz="4" w:space="0" w:color="auto"/>
              <w:left w:val="single" w:sz="4" w:space="0" w:color="auto"/>
              <w:bottom w:val="single" w:sz="4" w:space="0" w:color="auto"/>
              <w:right w:val="single" w:sz="4" w:space="0" w:color="auto"/>
            </w:tcBorders>
          </w:tcPr>
          <w:p w14:paraId="65268ED5" w14:textId="77777777" w:rsidR="00A90F1C" w:rsidRPr="00A90F1C" w:rsidRDefault="00A90F1C" w:rsidP="00A90F1C">
            <w:pPr>
              <w:jc w:val="center"/>
              <w:rPr>
                <w:rFonts w:ascii="Times New Roman" w:eastAsia="Times New Roman" w:hAnsi="Times New Roman" w:cs="Times New Roman"/>
                <w:lang w:eastAsia="ru-RU"/>
              </w:rPr>
            </w:pPr>
          </w:p>
        </w:tc>
        <w:tc>
          <w:tcPr>
            <w:tcW w:w="239" w:type="pct"/>
            <w:tcBorders>
              <w:top w:val="single" w:sz="4" w:space="0" w:color="auto"/>
              <w:left w:val="single" w:sz="4" w:space="0" w:color="auto"/>
              <w:bottom w:val="single" w:sz="4" w:space="0" w:color="auto"/>
              <w:right w:val="single" w:sz="4" w:space="0" w:color="auto"/>
            </w:tcBorders>
          </w:tcPr>
          <w:p w14:paraId="13425FCB" w14:textId="77777777" w:rsidR="00A90F1C" w:rsidRPr="00A90F1C" w:rsidRDefault="00A90F1C" w:rsidP="00A90F1C">
            <w:pPr>
              <w:jc w:val="center"/>
              <w:rPr>
                <w:rFonts w:ascii="Times New Roman" w:eastAsia="Times New Roman" w:hAnsi="Times New Roman" w:cs="Times New Roman"/>
                <w:lang w:eastAsia="ru-RU"/>
              </w:rPr>
            </w:pPr>
          </w:p>
        </w:tc>
        <w:tc>
          <w:tcPr>
            <w:tcW w:w="287" w:type="pct"/>
            <w:tcBorders>
              <w:top w:val="single" w:sz="4" w:space="0" w:color="auto"/>
              <w:left w:val="single" w:sz="4" w:space="0" w:color="auto"/>
              <w:bottom w:val="single" w:sz="4" w:space="0" w:color="auto"/>
              <w:right w:val="single" w:sz="4" w:space="0" w:color="auto"/>
            </w:tcBorders>
          </w:tcPr>
          <w:p w14:paraId="74619D20" w14:textId="77777777" w:rsidR="00A90F1C" w:rsidRPr="00A90F1C" w:rsidRDefault="00A90F1C" w:rsidP="00A90F1C">
            <w:pPr>
              <w:jc w:val="center"/>
              <w:rPr>
                <w:rFonts w:ascii="Times New Roman" w:eastAsia="Times New Roman" w:hAnsi="Times New Roman" w:cs="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14:paraId="5FD5BF2C" w14:textId="77777777" w:rsidR="00A90F1C" w:rsidRPr="00A90F1C" w:rsidRDefault="00A90F1C" w:rsidP="00A90F1C">
            <w:pPr>
              <w:jc w:val="center"/>
              <w:rPr>
                <w:rFonts w:ascii="Times New Roman" w:eastAsia="Times New Roman" w:hAnsi="Times New Roman" w:cs="Times New Roman"/>
                <w:b/>
                <w:bCs/>
                <w:lang w:eastAsia="ru-RU"/>
              </w:rPr>
            </w:pPr>
          </w:p>
        </w:tc>
        <w:tc>
          <w:tcPr>
            <w:tcW w:w="331" w:type="pct"/>
            <w:tcBorders>
              <w:top w:val="single" w:sz="4" w:space="0" w:color="auto"/>
              <w:left w:val="single" w:sz="4" w:space="0" w:color="auto"/>
              <w:bottom w:val="single" w:sz="4" w:space="0" w:color="auto"/>
              <w:right w:val="single" w:sz="4" w:space="0" w:color="auto"/>
            </w:tcBorders>
          </w:tcPr>
          <w:p w14:paraId="2613E037" w14:textId="77777777" w:rsidR="00A90F1C" w:rsidRPr="00A90F1C" w:rsidRDefault="00A90F1C" w:rsidP="00A90F1C">
            <w:pPr>
              <w:jc w:val="center"/>
              <w:rPr>
                <w:rFonts w:ascii="Times New Roman" w:eastAsia="Times New Roman" w:hAnsi="Times New Roman" w:cs="Times New Roman"/>
                <w:b/>
                <w:bCs/>
                <w:lang w:eastAsia="ru-RU"/>
              </w:rPr>
            </w:pPr>
          </w:p>
        </w:tc>
      </w:tr>
      <w:tr w:rsidR="00A90F1C" w:rsidRPr="00A90F1C" w14:paraId="53D0660D" w14:textId="77777777" w:rsidTr="00701B7E">
        <w:tc>
          <w:tcPr>
            <w:tcW w:w="587" w:type="pct"/>
            <w:tcBorders>
              <w:top w:val="single" w:sz="4" w:space="0" w:color="auto"/>
              <w:left w:val="single" w:sz="4" w:space="0" w:color="auto"/>
              <w:bottom w:val="single" w:sz="4" w:space="0" w:color="auto"/>
              <w:right w:val="single" w:sz="4" w:space="0" w:color="auto"/>
            </w:tcBorders>
          </w:tcPr>
          <w:p w14:paraId="41C24CEC" w14:textId="77777777" w:rsidR="00A90F1C" w:rsidRPr="00A90F1C" w:rsidRDefault="00A90F1C" w:rsidP="00A90F1C">
            <w:pPr>
              <w:rPr>
                <w:rFonts w:ascii="Times New Roman" w:eastAsia="Times New Roman" w:hAnsi="Times New Roman" w:cs="Times New Roman"/>
                <w:i/>
                <w:lang w:eastAsia="ru-RU"/>
              </w:rPr>
            </w:pPr>
          </w:p>
        </w:tc>
        <w:tc>
          <w:tcPr>
            <w:tcW w:w="1645" w:type="pct"/>
            <w:tcBorders>
              <w:top w:val="single" w:sz="4" w:space="0" w:color="auto"/>
              <w:left w:val="single" w:sz="4" w:space="0" w:color="auto"/>
              <w:bottom w:val="single" w:sz="4" w:space="0" w:color="auto"/>
              <w:right w:val="single" w:sz="4" w:space="0" w:color="auto"/>
            </w:tcBorders>
            <w:hideMark/>
          </w:tcPr>
          <w:p w14:paraId="560DDA8A" w14:textId="77777777" w:rsidR="00A90F1C" w:rsidRPr="00A90F1C" w:rsidRDefault="00A90F1C" w:rsidP="00A90F1C">
            <w:pPr>
              <w:suppressAutoHyphens/>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 xml:space="preserve">Производственная практика </w:t>
            </w:r>
          </w:p>
        </w:tc>
        <w:tc>
          <w:tcPr>
            <w:tcW w:w="334" w:type="pct"/>
            <w:tcBorders>
              <w:top w:val="single" w:sz="4" w:space="0" w:color="auto"/>
              <w:left w:val="single" w:sz="4" w:space="0" w:color="auto"/>
              <w:bottom w:val="single" w:sz="4" w:space="0" w:color="auto"/>
              <w:right w:val="single" w:sz="4" w:space="0" w:color="auto"/>
            </w:tcBorders>
          </w:tcPr>
          <w:p w14:paraId="6C85D40B" w14:textId="77777777" w:rsidR="00A90F1C" w:rsidRPr="00A90F1C" w:rsidRDefault="00A90F1C" w:rsidP="00A90F1C">
            <w:pPr>
              <w:suppressAutoHyphens/>
              <w:jc w:val="center"/>
              <w:rPr>
                <w:rFonts w:ascii="Times New Roman" w:eastAsia="Times New Roman" w:hAnsi="Times New Roman" w:cs="Times New Roman"/>
                <w:b/>
                <w:bCs/>
                <w:i/>
                <w:lang w:eastAsia="ru-RU"/>
              </w:rPr>
            </w:pPr>
            <w:r w:rsidRPr="00A90F1C">
              <w:rPr>
                <w:rFonts w:ascii="Times New Roman" w:eastAsia="Times New Roman" w:hAnsi="Times New Roman" w:cs="Times New Roman"/>
                <w:b/>
                <w:bCs/>
                <w:i/>
                <w:lang w:eastAsia="ru-RU"/>
              </w:rPr>
              <w:t>72</w:t>
            </w:r>
          </w:p>
        </w:tc>
        <w:tc>
          <w:tcPr>
            <w:tcW w:w="286" w:type="pct"/>
            <w:tcBorders>
              <w:top w:val="single" w:sz="4" w:space="0" w:color="auto"/>
              <w:left w:val="single" w:sz="4" w:space="0" w:color="auto"/>
              <w:bottom w:val="single" w:sz="4" w:space="0" w:color="auto"/>
              <w:right w:val="single" w:sz="4" w:space="0" w:color="auto"/>
            </w:tcBorders>
            <w:shd w:val="clear" w:color="auto" w:fill="C0C0C0"/>
            <w:hideMark/>
          </w:tcPr>
          <w:p w14:paraId="6524AA1F" w14:textId="77777777" w:rsidR="00A90F1C" w:rsidRPr="00A90F1C" w:rsidRDefault="00A90F1C" w:rsidP="00A90F1C">
            <w:pPr>
              <w:jc w:val="center"/>
              <w:rPr>
                <w:rFonts w:ascii="Times New Roman" w:eastAsia="Times New Roman" w:hAnsi="Times New Roman" w:cs="Times New Roman"/>
                <w:i/>
                <w:lang w:eastAsia="ru-RU"/>
              </w:rPr>
            </w:pPr>
            <w:r w:rsidRPr="00A90F1C">
              <w:rPr>
                <w:rFonts w:ascii="Times New Roman" w:eastAsia="Times New Roman" w:hAnsi="Times New Roman" w:cs="Times New Roman"/>
                <w:i/>
                <w:lang w:eastAsia="ru-RU"/>
              </w:rPr>
              <w:t>72</w:t>
            </w:r>
          </w:p>
        </w:tc>
        <w:tc>
          <w:tcPr>
            <w:tcW w:w="383" w:type="pct"/>
            <w:tcBorders>
              <w:top w:val="single" w:sz="4" w:space="0" w:color="auto"/>
              <w:left w:val="single" w:sz="4" w:space="0" w:color="auto"/>
              <w:bottom w:val="single" w:sz="4" w:space="0" w:color="auto"/>
              <w:right w:val="single" w:sz="4" w:space="0" w:color="auto"/>
            </w:tcBorders>
            <w:shd w:val="clear" w:color="auto" w:fill="C0C0C0"/>
          </w:tcPr>
          <w:p w14:paraId="4A9F587A" w14:textId="77777777" w:rsidR="00A90F1C" w:rsidRPr="00A90F1C" w:rsidRDefault="00A90F1C" w:rsidP="00A90F1C">
            <w:pPr>
              <w:jc w:val="center"/>
              <w:rPr>
                <w:rFonts w:ascii="Times New Roman" w:eastAsia="Times New Roman" w:hAnsi="Times New Roman" w:cs="Times New Roman"/>
                <w:b/>
                <w:bCs/>
                <w:i/>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5E122BC4" w14:textId="77777777" w:rsidR="00A90F1C" w:rsidRPr="00A90F1C" w:rsidRDefault="00A90F1C" w:rsidP="00A90F1C">
            <w:pPr>
              <w:jc w:val="center"/>
              <w:rPr>
                <w:rFonts w:ascii="Times New Roman" w:eastAsia="Times New Roman" w:hAnsi="Times New Roman" w:cs="Times New Roman"/>
                <w:b/>
                <w:bCs/>
                <w:i/>
                <w:lang w:eastAsia="ru-RU"/>
              </w:rPr>
            </w:pPr>
          </w:p>
        </w:tc>
        <w:tc>
          <w:tcPr>
            <w:tcW w:w="1100" w:type="pct"/>
            <w:gridSpan w:val="4"/>
            <w:tcBorders>
              <w:top w:val="single" w:sz="4" w:space="0" w:color="auto"/>
              <w:left w:val="single" w:sz="4" w:space="0" w:color="auto"/>
              <w:bottom w:val="single" w:sz="4" w:space="0" w:color="auto"/>
              <w:right w:val="single" w:sz="4" w:space="0" w:color="auto"/>
            </w:tcBorders>
            <w:shd w:val="clear" w:color="auto" w:fill="C0C0C0"/>
          </w:tcPr>
          <w:p w14:paraId="7A25EA2C" w14:textId="77777777" w:rsidR="00A90F1C" w:rsidRPr="00A90F1C" w:rsidRDefault="00A90F1C" w:rsidP="00A90F1C">
            <w:pPr>
              <w:jc w:val="center"/>
              <w:rPr>
                <w:rFonts w:ascii="Times New Roman" w:eastAsia="Times New Roman" w:hAnsi="Times New Roman" w:cs="Times New Roman"/>
                <w:i/>
                <w:lang w:eastAsia="ru-RU"/>
              </w:rPr>
            </w:pPr>
          </w:p>
        </w:tc>
        <w:tc>
          <w:tcPr>
            <w:tcW w:w="331" w:type="pct"/>
            <w:tcBorders>
              <w:top w:val="single" w:sz="4" w:space="0" w:color="auto"/>
              <w:left w:val="single" w:sz="4" w:space="0" w:color="auto"/>
              <w:bottom w:val="single" w:sz="4" w:space="0" w:color="auto"/>
              <w:right w:val="single" w:sz="4" w:space="0" w:color="auto"/>
            </w:tcBorders>
            <w:hideMark/>
          </w:tcPr>
          <w:p w14:paraId="1B959060" w14:textId="77777777" w:rsidR="00A90F1C" w:rsidRPr="00A90F1C" w:rsidRDefault="00A90F1C" w:rsidP="00A90F1C">
            <w:pPr>
              <w:suppressAutoHyphens/>
              <w:jc w:val="center"/>
              <w:rPr>
                <w:rFonts w:ascii="Times New Roman" w:eastAsia="Times New Roman" w:hAnsi="Times New Roman" w:cs="Times New Roman"/>
                <w:i/>
                <w:color w:val="C00000"/>
                <w:lang w:eastAsia="ru-RU"/>
              </w:rPr>
            </w:pPr>
          </w:p>
        </w:tc>
      </w:tr>
      <w:tr w:rsidR="00A90F1C" w:rsidRPr="00A90F1C" w14:paraId="76A94CDF" w14:textId="77777777" w:rsidTr="00701B7E">
        <w:tc>
          <w:tcPr>
            <w:tcW w:w="587" w:type="pct"/>
            <w:tcBorders>
              <w:top w:val="single" w:sz="4" w:space="0" w:color="auto"/>
              <w:left w:val="single" w:sz="4" w:space="0" w:color="auto"/>
              <w:bottom w:val="single" w:sz="4" w:space="0" w:color="auto"/>
              <w:right w:val="single" w:sz="4" w:space="0" w:color="auto"/>
            </w:tcBorders>
          </w:tcPr>
          <w:p w14:paraId="7CE7DCE2" w14:textId="77777777" w:rsidR="00A90F1C" w:rsidRPr="00A90F1C" w:rsidRDefault="00A90F1C" w:rsidP="00A90F1C">
            <w:pPr>
              <w:rPr>
                <w:rFonts w:ascii="Times New Roman" w:eastAsia="Times New Roman" w:hAnsi="Times New Roman" w:cs="Times New Roman"/>
                <w:i/>
                <w:lang w:eastAsia="ru-RU"/>
              </w:rPr>
            </w:pPr>
          </w:p>
        </w:tc>
        <w:tc>
          <w:tcPr>
            <w:tcW w:w="1645" w:type="pct"/>
            <w:tcBorders>
              <w:top w:val="single" w:sz="4" w:space="0" w:color="auto"/>
              <w:left w:val="single" w:sz="4" w:space="0" w:color="auto"/>
              <w:bottom w:val="single" w:sz="4" w:space="0" w:color="auto"/>
              <w:right w:val="single" w:sz="4" w:space="0" w:color="auto"/>
            </w:tcBorders>
            <w:hideMark/>
          </w:tcPr>
          <w:p w14:paraId="6611B3F9" w14:textId="77777777" w:rsidR="00A90F1C" w:rsidRPr="00A90F1C" w:rsidRDefault="00A90F1C" w:rsidP="00A90F1C">
            <w:pPr>
              <w:suppressAutoHyphens/>
              <w:rPr>
                <w:rFonts w:ascii="Times New Roman" w:eastAsia="Times New Roman" w:hAnsi="Times New Roman" w:cs="Times New Roman"/>
                <w:lang w:eastAsia="ru-RU"/>
              </w:rPr>
            </w:pPr>
            <w:r w:rsidRPr="00A90F1C">
              <w:rPr>
                <w:rFonts w:ascii="Times New Roman" w:eastAsia="Times New Roman" w:hAnsi="Times New Roman" w:cs="Times New Roman"/>
                <w:lang w:eastAsia="ru-RU"/>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tcPr>
          <w:p w14:paraId="50324A9F" w14:textId="77777777" w:rsidR="00A90F1C" w:rsidRPr="00A90F1C" w:rsidRDefault="00A90F1C" w:rsidP="00A90F1C">
            <w:pPr>
              <w:suppressAutoHyphens/>
              <w:jc w:val="center"/>
              <w:rPr>
                <w:rFonts w:ascii="Times New Roman" w:eastAsia="Times New Roman" w:hAnsi="Times New Roman" w:cs="Times New Roman"/>
                <w:b/>
                <w:bCs/>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C0C0C0"/>
          </w:tcPr>
          <w:p w14:paraId="34659692" w14:textId="77777777" w:rsidR="00A90F1C" w:rsidRPr="00A90F1C" w:rsidRDefault="00A90F1C" w:rsidP="00A90F1C">
            <w:pPr>
              <w:jc w:val="center"/>
              <w:rPr>
                <w:rFonts w:ascii="Times New Roman" w:eastAsia="Times New Roman" w:hAnsi="Times New Roman" w:cs="Times New Roman"/>
                <w:i/>
                <w:lang w:eastAsia="ru-RU"/>
              </w:rPr>
            </w:pPr>
          </w:p>
        </w:tc>
        <w:tc>
          <w:tcPr>
            <w:tcW w:w="383" w:type="pct"/>
            <w:tcBorders>
              <w:top w:val="single" w:sz="4" w:space="0" w:color="auto"/>
              <w:left w:val="single" w:sz="4" w:space="0" w:color="auto"/>
              <w:bottom w:val="single" w:sz="4" w:space="0" w:color="auto"/>
              <w:right w:val="single" w:sz="4" w:space="0" w:color="auto"/>
            </w:tcBorders>
            <w:shd w:val="clear" w:color="auto" w:fill="C0C0C0"/>
          </w:tcPr>
          <w:p w14:paraId="384E2C97" w14:textId="77777777" w:rsidR="00A90F1C" w:rsidRPr="00A90F1C" w:rsidRDefault="00A90F1C" w:rsidP="00A90F1C">
            <w:pPr>
              <w:jc w:val="center"/>
              <w:rPr>
                <w:rFonts w:ascii="Times New Roman" w:eastAsia="Times New Roman" w:hAnsi="Times New Roman" w:cs="Times New Roman"/>
                <w:i/>
                <w:lang w:eastAsia="ru-RU"/>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2A11769F" w14:textId="77777777" w:rsidR="00A90F1C" w:rsidRPr="00A90F1C" w:rsidRDefault="00A90F1C" w:rsidP="00A90F1C">
            <w:pPr>
              <w:jc w:val="center"/>
              <w:rPr>
                <w:rFonts w:ascii="Times New Roman" w:eastAsia="Times New Roman" w:hAnsi="Times New Roman" w:cs="Times New Roman"/>
                <w:i/>
                <w:lang w:eastAsia="ru-RU"/>
              </w:rPr>
            </w:pPr>
          </w:p>
        </w:tc>
        <w:tc>
          <w:tcPr>
            <w:tcW w:w="1100" w:type="pct"/>
            <w:gridSpan w:val="4"/>
            <w:tcBorders>
              <w:top w:val="single" w:sz="4" w:space="0" w:color="auto"/>
              <w:left w:val="single" w:sz="4" w:space="0" w:color="auto"/>
              <w:bottom w:val="single" w:sz="4" w:space="0" w:color="auto"/>
              <w:right w:val="single" w:sz="4" w:space="0" w:color="auto"/>
            </w:tcBorders>
            <w:shd w:val="clear" w:color="auto" w:fill="C0C0C0"/>
          </w:tcPr>
          <w:p w14:paraId="7B007C76" w14:textId="77777777" w:rsidR="00A90F1C" w:rsidRPr="00A90F1C" w:rsidRDefault="00A90F1C" w:rsidP="00A90F1C">
            <w:pPr>
              <w:jc w:val="center"/>
              <w:rPr>
                <w:rFonts w:ascii="Times New Roman" w:eastAsia="Times New Roman" w:hAnsi="Times New Roman" w:cs="Times New Roman"/>
                <w:i/>
                <w:lang w:eastAsia="ru-RU"/>
              </w:rPr>
            </w:pPr>
          </w:p>
        </w:tc>
        <w:tc>
          <w:tcPr>
            <w:tcW w:w="331" w:type="pct"/>
            <w:tcBorders>
              <w:top w:val="single" w:sz="4" w:space="0" w:color="auto"/>
              <w:left w:val="single" w:sz="4" w:space="0" w:color="auto"/>
              <w:bottom w:val="single" w:sz="4" w:space="0" w:color="auto"/>
              <w:right w:val="single" w:sz="4" w:space="0" w:color="auto"/>
            </w:tcBorders>
          </w:tcPr>
          <w:p w14:paraId="5CB3BEBD" w14:textId="77777777" w:rsidR="00A90F1C" w:rsidRPr="00A90F1C" w:rsidRDefault="00A90F1C" w:rsidP="00A90F1C">
            <w:pPr>
              <w:suppressAutoHyphens/>
              <w:jc w:val="center"/>
              <w:rPr>
                <w:rFonts w:ascii="Times New Roman" w:eastAsia="Times New Roman" w:hAnsi="Times New Roman" w:cs="Times New Roman"/>
                <w:lang w:eastAsia="ru-RU"/>
              </w:rPr>
            </w:pPr>
          </w:p>
        </w:tc>
      </w:tr>
      <w:tr w:rsidR="00A90F1C" w:rsidRPr="00A90F1C" w14:paraId="7CEFD892" w14:textId="77777777" w:rsidTr="00701B7E">
        <w:tc>
          <w:tcPr>
            <w:tcW w:w="587" w:type="pct"/>
            <w:tcBorders>
              <w:top w:val="single" w:sz="4" w:space="0" w:color="auto"/>
              <w:left w:val="single" w:sz="4" w:space="0" w:color="auto"/>
              <w:bottom w:val="single" w:sz="4" w:space="0" w:color="auto"/>
              <w:right w:val="single" w:sz="4" w:space="0" w:color="auto"/>
            </w:tcBorders>
          </w:tcPr>
          <w:p w14:paraId="57F6FCA6" w14:textId="77777777" w:rsidR="00A90F1C" w:rsidRPr="00A90F1C" w:rsidRDefault="00A90F1C" w:rsidP="00A90F1C">
            <w:pPr>
              <w:spacing w:after="200"/>
              <w:rPr>
                <w:rFonts w:ascii="Times New Roman" w:eastAsia="Times New Roman" w:hAnsi="Times New Roman" w:cs="Times New Roman"/>
                <w:b/>
                <w:i/>
                <w:lang w:eastAsia="ru-RU"/>
              </w:rPr>
            </w:pPr>
          </w:p>
        </w:tc>
        <w:tc>
          <w:tcPr>
            <w:tcW w:w="1645" w:type="pct"/>
            <w:tcBorders>
              <w:top w:val="single" w:sz="4" w:space="0" w:color="auto"/>
              <w:left w:val="single" w:sz="4" w:space="0" w:color="auto"/>
              <w:bottom w:val="single" w:sz="4" w:space="0" w:color="auto"/>
              <w:right w:val="single" w:sz="4" w:space="0" w:color="auto"/>
            </w:tcBorders>
            <w:hideMark/>
          </w:tcPr>
          <w:p w14:paraId="39474D0A" w14:textId="77777777" w:rsidR="00A90F1C" w:rsidRPr="00A90F1C" w:rsidRDefault="00A90F1C" w:rsidP="00A90F1C">
            <w:pPr>
              <w:spacing w:after="200"/>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Всего:</w:t>
            </w:r>
          </w:p>
        </w:tc>
        <w:tc>
          <w:tcPr>
            <w:tcW w:w="334" w:type="pct"/>
            <w:tcBorders>
              <w:top w:val="single" w:sz="4" w:space="0" w:color="auto"/>
              <w:left w:val="single" w:sz="4" w:space="0" w:color="auto"/>
              <w:bottom w:val="single" w:sz="4" w:space="0" w:color="auto"/>
              <w:right w:val="single" w:sz="4" w:space="0" w:color="auto"/>
            </w:tcBorders>
            <w:hideMark/>
          </w:tcPr>
          <w:p w14:paraId="7F633F36"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180</w:t>
            </w:r>
          </w:p>
        </w:tc>
        <w:tc>
          <w:tcPr>
            <w:tcW w:w="286" w:type="pct"/>
            <w:tcBorders>
              <w:top w:val="single" w:sz="4" w:space="0" w:color="auto"/>
              <w:left w:val="single" w:sz="4" w:space="0" w:color="auto"/>
              <w:bottom w:val="single" w:sz="4" w:space="0" w:color="auto"/>
              <w:right w:val="single" w:sz="4" w:space="0" w:color="auto"/>
            </w:tcBorders>
            <w:hideMark/>
          </w:tcPr>
          <w:p w14:paraId="1D7CFEDE"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134</w:t>
            </w:r>
          </w:p>
        </w:tc>
        <w:tc>
          <w:tcPr>
            <w:tcW w:w="383" w:type="pct"/>
            <w:tcBorders>
              <w:top w:val="single" w:sz="4" w:space="0" w:color="auto"/>
              <w:left w:val="single" w:sz="4" w:space="0" w:color="auto"/>
              <w:bottom w:val="single" w:sz="4" w:space="0" w:color="auto"/>
              <w:right w:val="single" w:sz="4" w:space="0" w:color="auto"/>
            </w:tcBorders>
            <w:hideMark/>
          </w:tcPr>
          <w:p w14:paraId="5F4A550D"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72</w:t>
            </w:r>
          </w:p>
        </w:tc>
        <w:tc>
          <w:tcPr>
            <w:tcW w:w="334" w:type="pct"/>
            <w:tcBorders>
              <w:top w:val="single" w:sz="4" w:space="0" w:color="auto"/>
              <w:left w:val="single" w:sz="4" w:space="0" w:color="auto"/>
              <w:bottom w:val="single" w:sz="4" w:space="0" w:color="auto"/>
              <w:right w:val="single" w:sz="4" w:space="0" w:color="auto"/>
            </w:tcBorders>
            <w:hideMark/>
          </w:tcPr>
          <w:p w14:paraId="41ADBBB9"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26</w:t>
            </w:r>
          </w:p>
        </w:tc>
        <w:tc>
          <w:tcPr>
            <w:tcW w:w="288" w:type="pct"/>
            <w:tcBorders>
              <w:top w:val="single" w:sz="4" w:space="0" w:color="auto"/>
              <w:left w:val="single" w:sz="4" w:space="0" w:color="auto"/>
              <w:bottom w:val="single" w:sz="4" w:space="0" w:color="auto"/>
              <w:right w:val="single" w:sz="4" w:space="0" w:color="auto"/>
            </w:tcBorders>
            <w:hideMark/>
          </w:tcPr>
          <w:p w14:paraId="4107868B"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w:t>
            </w:r>
          </w:p>
        </w:tc>
        <w:tc>
          <w:tcPr>
            <w:tcW w:w="239" w:type="pct"/>
            <w:tcBorders>
              <w:top w:val="single" w:sz="4" w:space="0" w:color="auto"/>
              <w:left w:val="single" w:sz="4" w:space="0" w:color="auto"/>
              <w:bottom w:val="single" w:sz="4" w:space="0" w:color="auto"/>
              <w:right w:val="single" w:sz="4" w:space="0" w:color="auto"/>
            </w:tcBorders>
            <w:hideMark/>
          </w:tcPr>
          <w:p w14:paraId="58C15045"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w:t>
            </w:r>
          </w:p>
        </w:tc>
        <w:tc>
          <w:tcPr>
            <w:tcW w:w="287" w:type="pct"/>
            <w:tcBorders>
              <w:top w:val="single" w:sz="4" w:space="0" w:color="auto"/>
              <w:left w:val="single" w:sz="4" w:space="0" w:color="auto"/>
              <w:bottom w:val="single" w:sz="4" w:space="0" w:color="auto"/>
              <w:right w:val="single" w:sz="4" w:space="0" w:color="auto"/>
            </w:tcBorders>
            <w:hideMark/>
          </w:tcPr>
          <w:p w14:paraId="0B3155BD" w14:textId="77777777" w:rsidR="00A90F1C" w:rsidRPr="00A90F1C" w:rsidRDefault="00A90F1C" w:rsidP="00A90F1C">
            <w:pPr>
              <w:jc w:val="center"/>
              <w:rPr>
                <w:rFonts w:ascii="Times New Roman" w:eastAsia="Times New Roman" w:hAnsi="Times New Roman" w:cs="Times New Roman"/>
                <w:b/>
                <w:i/>
                <w:vertAlign w:val="superscript"/>
                <w:lang w:eastAsia="ru-RU"/>
              </w:rPr>
            </w:pPr>
          </w:p>
        </w:tc>
        <w:tc>
          <w:tcPr>
            <w:tcW w:w="286" w:type="pct"/>
            <w:tcBorders>
              <w:top w:val="single" w:sz="4" w:space="0" w:color="auto"/>
              <w:left w:val="single" w:sz="4" w:space="0" w:color="auto"/>
              <w:bottom w:val="single" w:sz="4" w:space="0" w:color="auto"/>
              <w:right w:val="single" w:sz="4" w:space="0" w:color="auto"/>
            </w:tcBorders>
            <w:hideMark/>
          </w:tcPr>
          <w:p w14:paraId="7EB2F1FF"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36</w:t>
            </w:r>
          </w:p>
        </w:tc>
        <w:tc>
          <w:tcPr>
            <w:tcW w:w="331" w:type="pct"/>
            <w:tcBorders>
              <w:top w:val="single" w:sz="4" w:space="0" w:color="auto"/>
              <w:left w:val="single" w:sz="4" w:space="0" w:color="auto"/>
              <w:bottom w:val="single" w:sz="4" w:space="0" w:color="auto"/>
              <w:right w:val="single" w:sz="4" w:space="0" w:color="auto"/>
            </w:tcBorders>
            <w:hideMark/>
          </w:tcPr>
          <w:p w14:paraId="31FAC8A3" w14:textId="77777777" w:rsidR="00A90F1C" w:rsidRPr="00A90F1C" w:rsidRDefault="00A90F1C" w:rsidP="00A90F1C">
            <w:pPr>
              <w:jc w:val="center"/>
              <w:rPr>
                <w:rFonts w:ascii="Times New Roman" w:eastAsia="Times New Roman" w:hAnsi="Times New Roman" w:cs="Times New Roman"/>
                <w:b/>
                <w:i/>
                <w:lang w:eastAsia="ru-RU"/>
              </w:rPr>
            </w:pPr>
            <w:r w:rsidRPr="00A90F1C">
              <w:rPr>
                <w:rFonts w:ascii="Times New Roman" w:eastAsia="Times New Roman" w:hAnsi="Times New Roman" w:cs="Times New Roman"/>
                <w:b/>
                <w:i/>
                <w:lang w:eastAsia="ru-RU"/>
              </w:rPr>
              <w:t>72</w:t>
            </w:r>
          </w:p>
        </w:tc>
      </w:tr>
    </w:tbl>
    <w:p w14:paraId="1854648F" w14:textId="77777777" w:rsidR="00A90F1C" w:rsidRPr="00A90F1C" w:rsidRDefault="00A90F1C" w:rsidP="00A90F1C">
      <w:pPr>
        <w:spacing w:after="200" w:line="276" w:lineRule="auto"/>
        <w:rPr>
          <w:rFonts w:ascii="Times New Roman" w:eastAsia="Calibri" w:hAnsi="Times New Roman" w:cs="Times New Roman"/>
          <w:sz w:val="24"/>
          <w:szCs w:val="24"/>
        </w:rPr>
      </w:pPr>
    </w:p>
    <w:p w14:paraId="78A27DD0" w14:textId="77777777" w:rsidR="00A90F1C" w:rsidRPr="00A90F1C" w:rsidRDefault="00A90F1C" w:rsidP="00A90F1C">
      <w:pPr>
        <w:spacing w:after="200" w:line="276" w:lineRule="auto"/>
        <w:ind w:firstLine="708"/>
        <w:rPr>
          <w:rFonts w:ascii="Times New Roman" w:eastAsia="Calibri" w:hAnsi="Times New Roman" w:cs="Times New Roman"/>
          <w:b/>
          <w:sz w:val="24"/>
          <w:szCs w:val="24"/>
        </w:rPr>
      </w:pPr>
      <w:r w:rsidRPr="00A90F1C">
        <w:rPr>
          <w:rFonts w:ascii="Times New Roman" w:eastAsia="Calibri" w:hAnsi="Times New Roman" w:cs="Times New Roman"/>
          <w:b/>
          <w:sz w:val="24"/>
          <w:szCs w:val="24"/>
        </w:rPr>
        <w:br w:type="page"/>
      </w:r>
      <w:r w:rsidRPr="00A90F1C">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8444"/>
        <w:gridCol w:w="1786"/>
        <w:gridCol w:w="1783"/>
      </w:tblGrid>
      <w:tr w:rsidR="008C1DB1" w:rsidRPr="008C1DB1" w14:paraId="594014F2" w14:textId="56370CB6" w:rsidTr="008C1DB1">
        <w:tc>
          <w:tcPr>
            <w:tcW w:w="977" w:type="pct"/>
          </w:tcPr>
          <w:p w14:paraId="0CC199CA"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bCs/>
              </w:rPr>
              <w:t>Наименование разделов и тем профессионального модуля (ПМ), междисциплинарных курсов (МДК)</w:t>
            </w:r>
          </w:p>
        </w:tc>
        <w:tc>
          <w:tcPr>
            <w:tcW w:w="2828" w:type="pct"/>
            <w:vAlign w:val="center"/>
          </w:tcPr>
          <w:p w14:paraId="7A358C5B"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bCs/>
              </w:rPr>
              <w:t xml:space="preserve">Содержание, лабораторные работы и практические занятия, самостоятельная учебная работа </w:t>
            </w:r>
            <w:proofErr w:type="gramStart"/>
            <w:r w:rsidRPr="008C1DB1">
              <w:rPr>
                <w:rFonts w:ascii="Times New Roman" w:eastAsia="Calibri" w:hAnsi="Times New Roman" w:cs="Times New Roman"/>
                <w:b/>
                <w:bCs/>
              </w:rPr>
              <w:t>обучающихся</w:t>
            </w:r>
            <w:proofErr w:type="gramEnd"/>
            <w:r w:rsidRPr="008C1DB1">
              <w:rPr>
                <w:rFonts w:ascii="Times New Roman" w:eastAsia="Calibri" w:hAnsi="Times New Roman" w:cs="Times New Roman"/>
                <w:b/>
                <w:bCs/>
              </w:rPr>
              <w:t>, курсовая работа (проект)</w:t>
            </w:r>
          </w:p>
        </w:tc>
        <w:tc>
          <w:tcPr>
            <w:tcW w:w="598" w:type="pct"/>
            <w:vAlign w:val="center"/>
          </w:tcPr>
          <w:p w14:paraId="7356852D" w14:textId="77777777" w:rsidR="008C1DB1" w:rsidRPr="008C1DB1" w:rsidRDefault="008C1DB1" w:rsidP="008C1DB1">
            <w:pPr>
              <w:spacing w:line="276" w:lineRule="auto"/>
              <w:jc w:val="center"/>
              <w:rPr>
                <w:rFonts w:ascii="Times New Roman" w:eastAsia="Calibri" w:hAnsi="Times New Roman" w:cs="Times New Roman"/>
                <w:b/>
                <w:bCs/>
              </w:rPr>
            </w:pPr>
            <w:r w:rsidRPr="008C1DB1">
              <w:rPr>
                <w:rFonts w:ascii="Times New Roman" w:eastAsia="Calibri" w:hAnsi="Times New Roman" w:cs="Times New Roman"/>
                <w:b/>
                <w:bCs/>
              </w:rPr>
              <w:t xml:space="preserve">Объем, акад. </w:t>
            </w:r>
            <w:proofErr w:type="gramStart"/>
            <w:r w:rsidRPr="008C1DB1">
              <w:rPr>
                <w:rFonts w:ascii="Times New Roman" w:eastAsia="Calibri" w:hAnsi="Times New Roman" w:cs="Times New Roman"/>
                <w:b/>
                <w:bCs/>
              </w:rPr>
              <w:t>ч</w:t>
            </w:r>
            <w:proofErr w:type="gramEnd"/>
            <w:r w:rsidRPr="008C1DB1">
              <w:rPr>
                <w:rFonts w:ascii="Times New Roman" w:eastAsia="Calibri" w:hAnsi="Times New Roman" w:cs="Times New Roman"/>
                <w:b/>
                <w:bCs/>
              </w:rPr>
              <w:t xml:space="preserve"> / в том числе в форме практической подготовки, акад. ч</w:t>
            </w:r>
          </w:p>
        </w:tc>
        <w:tc>
          <w:tcPr>
            <w:tcW w:w="597" w:type="pct"/>
          </w:tcPr>
          <w:p w14:paraId="18EF81CE" w14:textId="321C8635" w:rsidR="008C1DB1" w:rsidRPr="008C1DB1" w:rsidRDefault="008C1DB1" w:rsidP="008C1DB1">
            <w:pPr>
              <w:spacing w:line="276" w:lineRule="auto"/>
              <w:jc w:val="center"/>
              <w:rPr>
                <w:rFonts w:ascii="Times New Roman" w:eastAsia="Calibri" w:hAnsi="Times New Roman" w:cs="Times New Roman"/>
                <w:b/>
                <w:bCs/>
              </w:rPr>
            </w:pPr>
            <w:r>
              <w:rPr>
                <w:rFonts w:ascii="Times New Roman" w:eastAsia="Calibri" w:hAnsi="Times New Roman" w:cs="Times New Roman"/>
                <w:b/>
                <w:bCs/>
              </w:rPr>
              <w:t xml:space="preserve">Код ПК, </w:t>
            </w:r>
            <w:proofErr w:type="gramStart"/>
            <w:r>
              <w:rPr>
                <w:rFonts w:ascii="Times New Roman" w:eastAsia="Calibri" w:hAnsi="Times New Roman" w:cs="Times New Roman"/>
                <w:b/>
                <w:bCs/>
              </w:rPr>
              <w:t>ОК</w:t>
            </w:r>
            <w:proofErr w:type="gramEnd"/>
          </w:p>
        </w:tc>
      </w:tr>
      <w:tr w:rsidR="008C1DB1" w:rsidRPr="008C1DB1" w14:paraId="148B9E96" w14:textId="37536D97" w:rsidTr="008C1DB1">
        <w:tc>
          <w:tcPr>
            <w:tcW w:w="977" w:type="pct"/>
          </w:tcPr>
          <w:p w14:paraId="0A705CA9"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w:t>
            </w:r>
          </w:p>
        </w:tc>
        <w:tc>
          <w:tcPr>
            <w:tcW w:w="2828" w:type="pct"/>
          </w:tcPr>
          <w:p w14:paraId="139F8395" w14:textId="77777777" w:rsidR="008C1DB1" w:rsidRPr="008C1DB1" w:rsidRDefault="008C1DB1" w:rsidP="008C1DB1">
            <w:pPr>
              <w:spacing w:line="276" w:lineRule="auto"/>
              <w:jc w:val="center"/>
              <w:rPr>
                <w:rFonts w:ascii="Times New Roman" w:eastAsia="Calibri" w:hAnsi="Times New Roman" w:cs="Times New Roman"/>
                <w:b/>
                <w:bCs/>
              </w:rPr>
            </w:pPr>
            <w:r w:rsidRPr="008C1DB1">
              <w:rPr>
                <w:rFonts w:ascii="Times New Roman" w:eastAsia="Calibri" w:hAnsi="Times New Roman" w:cs="Times New Roman"/>
                <w:b/>
                <w:bCs/>
              </w:rPr>
              <w:t>2</w:t>
            </w:r>
          </w:p>
        </w:tc>
        <w:tc>
          <w:tcPr>
            <w:tcW w:w="598" w:type="pct"/>
            <w:vAlign w:val="center"/>
          </w:tcPr>
          <w:p w14:paraId="6987A9D7" w14:textId="77777777" w:rsidR="008C1DB1" w:rsidRPr="008C1DB1" w:rsidRDefault="008C1DB1" w:rsidP="008C1DB1">
            <w:pPr>
              <w:spacing w:line="276" w:lineRule="auto"/>
              <w:jc w:val="center"/>
              <w:rPr>
                <w:rFonts w:ascii="Times New Roman" w:eastAsia="Calibri" w:hAnsi="Times New Roman" w:cs="Times New Roman"/>
                <w:b/>
                <w:bCs/>
              </w:rPr>
            </w:pPr>
            <w:r w:rsidRPr="008C1DB1">
              <w:rPr>
                <w:rFonts w:ascii="Times New Roman" w:eastAsia="Calibri" w:hAnsi="Times New Roman" w:cs="Times New Roman"/>
                <w:b/>
                <w:bCs/>
              </w:rPr>
              <w:t>3</w:t>
            </w:r>
          </w:p>
        </w:tc>
        <w:tc>
          <w:tcPr>
            <w:tcW w:w="597" w:type="pct"/>
          </w:tcPr>
          <w:p w14:paraId="16A004B6" w14:textId="0B556B4F" w:rsidR="008C1DB1" w:rsidRPr="008C1DB1" w:rsidRDefault="008C1DB1" w:rsidP="008C1DB1">
            <w:pPr>
              <w:spacing w:line="276" w:lineRule="auto"/>
              <w:jc w:val="center"/>
              <w:rPr>
                <w:rFonts w:ascii="Times New Roman" w:eastAsia="Calibri" w:hAnsi="Times New Roman" w:cs="Times New Roman"/>
                <w:b/>
                <w:bCs/>
              </w:rPr>
            </w:pPr>
            <w:r>
              <w:rPr>
                <w:rFonts w:ascii="Times New Roman" w:eastAsia="Calibri" w:hAnsi="Times New Roman" w:cs="Times New Roman"/>
                <w:b/>
                <w:bCs/>
              </w:rPr>
              <w:t>4</w:t>
            </w:r>
          </w:p>
        </w:tc>
      </w:tr>
      <w:tr w:rsidR="008C1DB1" w:rsidRPr="008C1DB1" w14:paraId="63FB5997" w14:textId="13E17F34" w:rsidTr="008C1DB1">
        <w:tc>
          <w:tcPr>
            <w:tcW w:w="3805" w:type="pct"/>
            <w:gridSpan w:val="2"/>
          </w:tcPr>
          <w:p w14:paraId="4B4F8F2C" w14:textId="77777777" w:rsidR="008C1DB1" w:rsidRPr="008C1DB1" w:rsidRDefault="008C1DB1" w:rsidP="008C1DB1">
            <w:pPr>
              <w:spacing w:line="276" w:lineRule="auto"/>
              <w:rPr>
                <w:rFonts w:ascii="Times New Roman" w:eastAsia="Calibri" w:hAnsi="Times New Roman" w:cs="Times New Roman"/>
                <w:i/>
              </w:rPr>
            </w:pPr>
            <w:r w:rsidRPr="008C1DB1">
              <w:rPr>
                <w:rFonts w:ascii="Times New Roman" w:eastAsia="Calibri" w:hAnsi="Times New Roman" w:cs="Times New Roman"/>
                <w:b/>
                <w:bCs/>
              </w:rPr>
              <w:t>МДК.04.01. Теоретические и методические основы преподавания дисциплин художественно-эстетического цикла в начальной школе</w:t>
            </w:r>
          </w:p>
        </w:tc>
        <w:tc>
          <w:tcPr>
            <w:tcW w:w="598" w:type="pct"/>
            <w:vAlign w:val="center"/>
          </w:tcPr>
          <w:p w14:paraId="46346B0B"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72/42</w:t>
            </w:r>
          </w:p>
        </w:tc>
        <w:tc>
          <w:tcPr>
            <w:tcW w:w="597" w:type="pct"/>
          </w:tcPr>
          <w:p w14:paraId="4CD9B380"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77B15795" w14:textId="56C80586" w:rsidTr="008C1DB1">
        <w:tc>
          <w:tcPr>
            <w:tcW w:w="3805" w:type="pct"/>
            <w:gridSpan w:val="2"/>
          </w:tcPr>
          <w:p w14:paraId="3CA8D278" w14:textId="77777777" w:rsidR="008C1DB1" w:rsidRPr="008C1DB1" w:rsidRDefault="008C1DB1" w:rsidP="008C1DB1">
            <w:pPr>
              <w:spacing w:line="276" w:lineRule="auto"/>
              <w:rPr>
                <w:rFonts w:ascii="Times New Roman" w:eastAsia="Calibri" w:hAnsi="Times New Roman" w:cs="Times New Roman"/>
                <w:i/>
              </w:rPr>
            </w:pPr>
            <w:r w:rsidRPr="008C1DB1">
              <w:rPr>
                <w:rFonts w:ascii="Times New Roman" w:eastAsia="Calibri" w:hAnsi="Times New Roman" w:cs="Times New Roman"/>
                <w:b/>
                <w:bCs/>
              </w:rPr>
              <w:t>Раздел 1. Теоретические и методические основы преподавания музыки в начальной школе</w:t>
            </w:r>
          </w:p>
        </w:tc>
        <w:tc>
          <w:tcPr>
            <w:tcW w:w="598" w:type="pct"/>
            <w:vAlign w:val="center"/>
          </w:tcPr>
          <w:p w14:paraId="339F0C8D"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36/13</w:t>
            </w:r>
          </w:p>
        </w:tc>
        <w:tc>
          <w:tcPr>
            <w:tcW w:w="597" w:type="pct"/>
          </w:tcPr>
          <w:p w14:paraId="5288BF38"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2371735E" w14:textId="631CA381" w:rsidTr="008C1DB1">
        <w:tc>
          <w:tcPr>
            <w:tcW w:w="977" w:type="pct"/>
            <w:vMerge w:val="restart"/>
          </w:tcPr>
          <w:p w14:paraId="6979F194"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 xml:space="preserve">Тема 1.1. </w:t>
            </w:r>
          </w:p>
          <w:p w14:paraId="06359DC0"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Основы теории музыки</w:t>
            </w:r>
          </w:p>
        </w:tc>
        <w:tc>
          <w:tcPr>
            <w:tcW w:w="2828" w:type="pct"/>
          </w:tcPr>
          <w:p w14:paraId="51F18034"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bCs/>
              </w:rPr>
              <w:t xml:space="preserve">Содержание </w:t>
            </w:r>
          </w:p>
        </w:tc>
        <w:tc>
          <w:tcPr>
            <w:tcW w:w="598" w:type="pct"/>
          </w:tcPr>
          <w:p w14:paraId="38D0203C"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7/1</w:t>
            </w:r>
          </w:p>
        </w:tc>
        <w:tc>
          <w:tcPr>
            <w:tcW w:w="597" w:type="pct"/>
          </w:tcPr>
          <w:p w14:paraId="5CB975BC"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4B299BBD" w14:textId="51E6A063" w:rsidTr="008C1DB1">
        <w:tc>
          <w:tcPr>
            <w:tcW w:w="977" w:type="pct"/>
            <w:vMerge/>
          </w:tcPr>
          <w:p w14:paraId="5263A14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32E3F16" w14:textId="77777777" w:rsidR="008C1DB1" w:rsidRPr="008C1DB1" w:rsidRDefault="008C1DB1" w:rsidP="008C1DB1">
            <w:pPr>
              <w:numPr>
                <w:ilvl w:val="0"/>
                <w:numId w:val="85"/>
              </w:numPr>
              <w:tabs>
                <w:tab w:val="left" w:pos="256"/>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Музыка как вид искусства: содержательные аспекты</w:t>
            </w:r>
          </w:p>
        </w:tc>
        <w:tc>
          <w:tcPr>
            <w:tcW w:w="598" w:type="pct"/>
            <w:vMerge w:val="restart"/>
            <w:vAlign w:val="center"/>
          </w:tcPr>
          <w:p w14:paraId="30370E3A"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6</w:t>
            </w:r>
          </w:p>
        </w:tc>
        <w:tc>
          <w:tcPr>
            <w:tcW w:w="597" w:type="pct"/>
            <w:vMerge w:val="restart"/>
          </w:tcPr>
          <w:p w14:paraId="17A3CFCF" w14:textId="7D3A996F" w:rsidR="008C1DB1" w:rsidRPr="008C1DB1" w:rsidRDefault="008C1DB1" w:rsidP="008C1DB1">
            <w:pPr>
              <w:spacing w:line="276" w:lineRule="auto"/>
              <w:jc w:val="center"/>
              <w:rPr>
                <w:rFonts w:ascii="Times New Roman" w:eastAsia="Calibri" w:hAnsi="Times New Roman" w:cs="Times New Roman"/>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8C1DB1" w:rsidRPr="008C1DB1" w14:paraId="5D545F89" w14:textId="0267E383" w:rsidTr="008C1DB1">
        <w:tc>
          <w:tcPr>
            <w:tcW w:w="977" w:type="pct"/>
            <w:vMerge/>
          </w:tcPr>
          <w:p w14:paraId="1648853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772C5E5B" w14:textId="77777777" w:rsidR="008C1DB1" w:rsidRPr="008C1DB1" w:rsidRDefault="008C1DB1" w:rsidP="008C1DB1">
            <w:pPr>
              <w:numPr>
                <w:ilvl w:val="0"/>
                <w:numId w:val="85"/>
              </w:numPr>
              <w:tabs>
                <w:tab w:val="left" w:pos="256"/>
              </w:tabs>
              <w:spacing w:line="276" w:lineRule="auto"/>
              <w:ind w:left="0" w:firstLine="0"/>
              <w:rPr>
                <w:rFonts w:ascii="Times New Roman" w:eastAsia="Times New Roman" w:hAnsi="Times New Roman" w:cs="Times New Roman"/>
                <w:lang w:eastAsia="x-none"/>
              </w:rPr>
            </w:pPr>
            <w:r w:rsidRPr="008C1DB1">
              <w:rPr>
                <w:rFonts w:ascii="Times New Roman" w:eastAsia="Times New Roman" w:hAnsi="Times New Roman" w:cs="Times New Roman"/>
                <w:lang w:eastAsia="x-none"/>
              </w:rPr>
              <w:t>Средства музыкальной выразительности в музыкальных произведениях</w:t>
            </w:r>
          </w:p>
        </w:tc>
        <w:tc>
          <w:tcPr>
            <w:tcW w:w="598" w:type="pct"/>
            <w:vMerge/>
            <w:vAlign w:val="center"/>
          </w:tcPr>
          <w:p w14:paraId="7C2CCA28" w14:textId="77777777" w:rsidR="008C1DB1" w:rsidRPr="008C1DB1" w:rsidRDefault="008C1DB1" w:rsidP="008C1DB1">
            <w:pPr>
              <w:spacing w:line="276" w:lineRule="auto"/>
              <w:jc w:val="center"/>
              <w:rPr>
                <w:rFonts w:ascii="Times New Roman" w:eastAsia="Calibri" w:hAnsi="Times New Roman" w:cs="Times New Roman"/>
                <w:b/>
              </w:rPr>
            </w:pPr>
          </w:p>
        </w:tc>
        <w:tc>
          <w:tcPr>
            <w:tcW w:w="597" w:type="pct"/>
            <w:vMerge/>
          </w:tcPr>
          <w:p w14:paraId="668FCB9D"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73E1C67A" w14:textId="35833AA0" w:rsidTr="008C1DB1">
        <w:tc>
          <w:tcPr>
            <w:tcW w:w="977" w:type="pct"/>
            <w:vMerge/>
          </w:tcPr>
          <w:p w14:paraId="08E1E01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C5F8E1A" w14:textId="77777777" w:rsidR="008C1DB1" w:rsidRPr="008C1DB1" w:rsidRDefault="008C1DB1" w:rsidP="008C1DB1">
            <w:pPr>
              <w:numPr>
                <w:ilvl w:val="0"/>
                <w:numId w:val="85"/>
              </w:numPr>
              <w:tabs>
                <w:tab w:val="left" w:pos="256"/>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Жанры народной и профессиональной музыки.</w:t>
            </w:r>
            <w:r w:rsidRPr="008C1DB1">
              <w:rPr>
                <w:rFonts w:ascii="Times New Roman" w:eastAsia="Times New Roman" w:hAnsi="Times New Roman" w:cs="Times New Roman"/>
                <w:lang w:val="x-none" w:eastAsia="x-none"/>
              </w:rPr>
              <w:t xml:space="preserve"> </w:t>
            </w:r>
          </w:p>
        </w:tc>
        <w:tc>
          <w:tcPr>
            <w:tcW w:w="598" w:type="pct"/>
            <w:vMerge/>
            <w:vAlign w:val="center"/>
          </w:tcPr>
          <w:p w14:paraId="58DB65EB" w14:textId="77777777" w:rsidR="008C1DB1" w:rsidRPr="008C1DB1" w:rsidRDefault="008C1DB1" w:rsidP="008C1DB1">
            <w:pPr>
              <w:spacing w:line="276" w:lineRule="auto"/>
              <w:jc w:val="center"/>
              <w:rPr>
                <w:rFonts w:ascii="Times New Roman" w:eastAsia="Calibri" w:hAnsi="Times New Roman" w:cs="Times New Roman"/>
                <w:b/>
              </w:rPr>
            </w:pPr>
          </w:p>
        </w:tc>
        <w:tc>
          <w:tcPr>
            <w:tcW w:w="597" w:type="pct"/>
            <w:vMerge/>
          </w:tcPr>
          <w:p w14:paraId="066CEEE2"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6A9DF4B5" w14:textId="1C151704" w:rsidTr="008C1DB1">
        <w:tc>
          <w:tcPr>
            <w:tcW w:w="977" w:type="pct"/>
            <w:vMerge/>
          </w:tcPr>
          <w:p w14:paraId="37883BEB"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06F7B1F" w14:textId="77777777" w:rsidR="008C1DB1" w:rsidRPr="008C1DB1" w:rsidRDefault="008C1DB1" w:rsidP="008C1DB1">
            <w:pPr>
              <w:numPr>
                <w:ilvl w:val="0"/>
                <w:numId w:val="85"/>
              </w:numPr>
              <w:tabs>
                <w:tab w:val="left" w:pos="256"/>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Певческие голоса. Хор.</w:t>
            </w:r>
            <w:r w:rsidRPr="008C1DB1">
              <w:rPr>
                <w:rFonts w:ascii="Times New Roman" w:eastAsia="Times New Roman" w:hAnsi="Times New Roman" w:cs="Times New Roman"/>
                <w:lang w:eastAsia="x-none"/>
              </w:rPr>
              <w:t xml:space="preserve"> Виды хора.</w:t>
            </w:r>
          </w:p>
        </w:tc>
        <w:tc>
          <w:tcPr>
            <w:tcW w:w="598" w:type="pct"/>
            <w:vMerge/>
            <w:vAlign w:val="center"/>
          </w:tcPr>
          <w:p w14:paraId="4FD2F215" w14:textId="77777777" w:rsidR="008C1DB1" w:rsidRPr="008C1DB1" w:rsidRDefault="008C1DB1" w:rsidP="008C1DB1">
            <w:pPr>
              <w:spacing w:line="276" w:lineRule="auto"/>
              <w:jc w:val="center"/>
              <w:rPr>
                <w:rFonts w:ascii="Times New Roman" w:eastAsia="Calibri" w:hAnsi="Times New Roman" w:cs="Times New Roman"/>
                <w:b/>
              </w:rPr>
            </w:pPr>
          </w:p>
        </w:tc>
        <w:tc>
          <w:tcPr>
            <w:tcW w:w="597" w:type="pct"/>
            <w:vMerge/>
          </w:tcPr>
          <w:p w14:paraId="7020AFCB"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3A09520A" w14:textId="3104F98E" w:rsidTr="008C1DB1">
        <w:tc>
          <w:tcPr>
            <w:tcW w:w="977" w:type="pct"/>
            <w:vMerge/>
          </w:tcPr>
          <w:p w14:paraId="48C1AA55"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8B04BE8" w14:textId="77777777" w:rsidR="008C1DB1" w:rsidRPr="008C1DB1" w:rsidRDefault="008C1DB1" w:rsidP="008C1DB1">
            <w:pPr>
              <w:numPr>
                <w:ilvl w:val="0"/>
                <w:numId w:val="85"/>
              </w:numPr>
              <w:tabs>
                <w:tab w:val="left" w:pos="256"/>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Музыкальные инструменты. Оркестр</w:t>
            </w:r>
            <w:r w:rsidRPr="008C1DB1">
              <w:rPr>
                <w:rFonts w:ascii="Times New Roman" w:eastAsia="Times New Roman" w:hAnsi="Times New Roman" w:cs="Times New Roman"/>
                <w:lang w:eastAsia="x-none"/>
              </w:rPr>
              <w:t>. Виды оркестров.</w:t>
            </w:r>
          </w:p>
        </w:tc>
        <w:tc>
          <w:tcPr>
            <w:tcW w:w="598" w:type="pct"/>
            <w:vMerge/>
            <w:vAlign w:val="center"/>
          </w:tcPr>
          <w:p w14:paraId="2E5CD2A2" w14:textId="77777777" w:rsidR="008C1DB1" w:rsidRPr="008C1DB1" w:rsidRDefault="008C1DB1" w:rsidP="008C1DB1">
            <w:pPr>
              <w:spacing w:line="276" w:lineRule="auto"/>
              <w:jc w:val="center"/>
              <w:rPr>
                <w:rFonts w:ascii="Times New Roman" w:eastAsia="Calibri" w:hAnsi="Times New Roman" w:cs="Times New Roman"/>
                <w:b/>
              </w:rPr>
            </w:pPr>
          </w:p>
        </w:tc>
        <w:tc>
          <w:tcPr>
            <w:tcW w:w="597" w:type="pct"/>
            <w:vMerge/>
          </w:tcPr>
          <w:p w14:paraId="26E68B56"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0DDCD7CE" w14:textId="757C3868" w:rsidTr="008C1DB1">
        <w:tc>
          <w:tcPr>
            <w:tcW w:w="977" w:type="pct"/>
            <w:vMerge/>
          </w:tcPr>
          <w:p w14:paraId="129D248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18EE8D2"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bCs/>
              </w:rPr>
              <w:t>В том числе практических занятий и лабораторных работ</w:t>
            </w:r>
          </w:p>
        </w:tc>
        <w:tc>
          <w:tcPr>
            <w:tcW w:w="598" w:type="pct"/>
            <w:vAlign w:val="center"/>
          </w:tcPr>
          <w:p w14:paraId="52868659" w14:textId="77777777" w:rsidR="008C1DB1" w:rsidRPr="008C1DB1" w:rsidRDefault="008C1DB1" w:rsidP="008C1DB1">
            <w:pPr>
              <w:spacing w:line="276" w:lineRule="auto"/>
              <w:jc w:val="center"/>
              <w:rPr>
                <w:rFonts w:ascii="Times New Roman" w:eastAsia="Calibri" w:hAnsi="Times New Roman" w:cs="Times New Roman"/>
                <w:b/>
                <w:iCs/>
              </w:rPr>
            </w:pPr>
            <w:r w:rsidRPr="008C1DB1">
              <w:rPr>
                <w:rFonts w:ascii="Times New Roman" w:eastAsia="Calibri" w:hAnsi="Times New Roman" w:cs="Times New Roman"/>
                <w:b/>
                <w:iCs/>
              </w:rPr>
              <w:t>1</w:t>
            </w:r>
          </w:p>
        </w:tc>
        <w:tc>
          <w:tcPr>
            <w:tcW w:w="597" w:type="pct"/>
            <w:vMerge/>
          </w:tcPr>
          <w:p w14:paraId="398CE9A3" w14:textId="77777777" w:rsidR="008C1DB1" w:rsidRPr="008C1DB1" w:rsidRDefault="008C1DB1" w:rsidP="008C1DB1">
            <w:pPr>
              <w:spacing w:line="276" w:lineRule="auto"/>
              <w:jc w:val="center"/>
              <w:rPr>
                <w:rFonts w:ascii="Times New Roman" w:eastAsia="Calibri" w:hAnsi="Times New Roman" w:cs="Times New Roman"/>
                <w:b/>
                <w:iCs/>
              </w:rPr>
            </w:pPr>
          </w:p>
        </w:tc>
      </w:tr>
      <w:tr w:rsidR="008C1DB1" w:rsidRPr="008C1DB1" w14:paraId="1721E242" w14:textId="6DEBF5CB" w:rsidTr="008C1DB1">
        <w:tc>
          <w:tcPr>
            <w:tcW w:w="977" w:type="pct"/>
            <w:vMerge/>
          </w:tcPr>
          <w:p w14:paraId="6C4FBAA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9B850B7" w14:textId="77777777" w:rsidR="008C1DB1" w:rsidRPr="008C1DB1" w:rsidRDefault="008C1DB1" w:rsidP="008C1DB1">
            <w:pPr>
              <w:widowControl w:val="0"/>
              <w:numPr>
                <w:ilvl w:val="0"/>
                <w:numId w:val="65"/>
              </w:numPr>
              <w:tabs>
                <w:tab w:val="left" w:pos="211"/>
              </w:tabs>
              <w:autoSpaceDE w:val="0"/>
              <w:autoSpaceDN w:val="0"/>
              <w:spacing w:line="276" w:lineRule="auto"/>
              <w:ind w:left="0" w:firstLine="0"/>
              <w:contextualSpacing/>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Слуховое восприятие и определение музыкальной формы, ее характеристика</w:t>
            </w:r>
            <w:r w:rsidRPr="008C1DB1">
              <w:rPr>
                <w:rFonts w:ascii="Times New Roman" w:eastAsia="Times New Roman" w:hAnsi="Times New Roman" w:cs="Times New Roman"/>
                <w:lang w:eastAsia="x-none"/>
              </w:rPr>
              <w:t>.</w:t>
            </w:r>
          </w:p>
        </w:tc>
        <w:tc>
          <w:tcPr>
            <w:tcW w:w="598" w:type="pct"/>
            <w:vAlign w:val="center"/>
          </w:tcPr>
          <w:p w14:paraId="3EFD513A"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104155F3"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7BDB5147" w14:textId="358AFFA7" w:rsidTr="008C1DB1">
        <w:tc>
          <w:tcPr>
            <w:tcW w:w="977" w:type="pct"/>
            <w:vMerge w:val="restart"/>
          </w:tcPr>
          <w:p w14:paraId="09F1BCB2"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Тема 1.2. Организация обучения музыке в начальной школе</w:t>
            </w:r>
          </w:p>
        </w:tc>
        <w:tc>
          <w:tcPr>
            <w:tcW w:w="2828" w:type="pct"/>
          </w:tcPr>
          <w:p w14:paraId="19E0AD6B"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bCs/>
              </w:rPr>
              <w:t xml:space="preserve">Содержание </w:t>
            </w:r>
          </w:p>
        </w:tc>
        <w:tc>
          <w:tcPr>
            <w:tcW w:w="598" w:type="pct"/>
            <w:vAlign w:val="center"/>
          </w:tcPr>
          <w:p w14:paraId="5B69908D"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15/6</w:t>
            </w:r>
          </w:p>
        </w:tc>
        <w:tc>
          <w:tcPr>
            <w:tcW w:w="597" w:type="pct"/>
          </w:tcPr>
          <w:p w14:paraId="307E823C"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77FC4446" w14:textId="0057061A" w:rsidTr="008C1DB1">
        <w:tc>
          <w:tcPr>
            <w:tcW w:w="977" w:type="pct"/>
            <w:vMerge/>
          </w:tcPr>
          <w:p w14:paraId="27CA0BC1"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D31A171" w14:textId="77777777" w:rsidR="008C1DB1" w:rsidRPr="008C1DB1" w:rsidRDefault="008C1DB1" w:rsidP="008C1DB1">
            <w:pPr>
              <w:numPr>
                <w:ilvl w:val="0"/>
                <w:numId w:val="63"/>
              </w:numPr>
              <w:tabs>
                <w:tab w:val="left" w:pos="247"/>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Цель и программное обеспечение учебного предмета «Музыка» в начальной школе.</w:t>
            </w:r>
          </w:p>
        </w:tc>
        <w:tc>
          <w:tcPr>
            <w:tcW w:w="598" w:type="pct"/>
            <w:vAlign w:val="center"/>
          </w:tcPr>
          <w:p w14:paraId="440B139D"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val="restart"/>
          </w:tcPr>
          <w:p w14:paraId="2591BFCE" w14:textId="094814C2" w:rsidR="008C1DB1" w:rsidRPr="008C1DB1" w:rsidRDefault="008C1DB1" w:rsidP="008C1DB1">
            <w:pPr>
              <w:spacing w:line="276" w:lineRule="auto"/>
              <w:jc w:val="center"/>
              <w:rPr>
                <w:rFonts w:ascii="Times New Roman" w:eastAsia="Calibri" w:hAnsi="Times New Roman" w:cs="Times New Roman"/>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8C1DB1" w:rsidRPr="008C1DB1" w14:paraId="209A8EA5" w14:textId="637809B1" w:rsidTr="008C1DB1">
        <w:tc>
          <w:tcPr>
            <w:tcW w:w="977" w:type="pct"/>
            <w:vMerge/>
          </w:tcPr>
          <w:p w14:paraId="23D4344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EE58126" w14:textId="77777777" w:rsidR="008C1DB1" w:rsidRPr="008C1DB1" w:rsidRDefault="008C1DB1" w:rsidP="008C1DB1">
            <w:pPr>
              <w:numPr>
                <w:ilvl w:val="0"/>
                <w:numId w:val="63"/>
              </w:numPr>
              <w:tabs>
                <w:tab w:val="left" w:pos="247"/>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val="x-none" w:eastAsia="x-none"/>
              </w:rPr>
              <w:t xml:space="preserve">Построение урока музыки в начальной школе. </w:t>
            </w:r>
            <w:r w:rsidRPr="008C1DB1">
              <w:rPr>
                <w:rFonts w:ascii="Times New Roman" w:eastAsia="Times New Roman" w:hAnsi="Times New Roman" w:cs="Times New Roman"/>
                <w:bCs/>
                <w:lang w:eastAsia="x-none"/>
              </w:rPr>
              <w:t>Соблюдение СанПиН и техники безопасности на уроке.</w:t>
            </w:r>
          </w:p>
        </w:tc>
        <w:tc>
          <w:tcPr>
            <w:tcW w:w="598" w:type="pct"/>
            <w:vAlign w:val="center"/>
          </w:tcPr>
          <w:p w14:paraId="659858FB"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0F18BAF2"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41F76250" w14:textId="42C8A21E" w:rsidTr="008C1DB1">
        <w:tc>
          <w:tcPr>
            <w:tcW w:w="977" w:type="pct"/>
            <w:vMerge/>
          </w:tcPr>
          <w:p w14:paraId="645F144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E99B472" w14:textId="77777777" w:rsidR="008C1DB1" w:rsidRPr="008C1DB1" w:rsidRDefault="008C1DB1" w:rsidP="008C1DB1">
            <w:pPr>
              <w:numPr>
                <w:ilvl w:val="0"/>
                <w:numId w:val="63"/>
              </w:numPr>
              <w:tabs>
                <w:tab w:val="left" w:pos="247"/>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val="x-none" w:eastAsia="x-none"/>
              </w:rPr>
              <w:t>Технологии</w:t>
            </w:r>
            <w:r w:rsidRPr="008C1DB1">
              <w:rPr>
                <w:rFonts w:ascii="Times New Roman" w:eastAsia="Times New Roman" w:hAnsi="Times New Roman" w:cs="Times New Roman"/>
                <w:bCs/>
                <w:lang w:eastAsia="x-none"/>
              </w:rPr>
              <w:t xml:space="preserve">, </w:t>
            </w:r>
            <w:r w:rsidRPr="008C1DB1">
              <w:rPr>
                <w:rFonts w:ascii="Times New Roman" w:eastAsia="Times New Roman" w:hAnsi="Times New Roman" w:cs="Times New Roman"/>
                <w:bCs/>
                <w:lang w:val="x-none" w:eastAsia="x-none"/>
              </w:rPr>
              <w:t xml:space="preserve">методы </w:t>
            </w:r>
            <w:r w:rsidRPr="008C1DB1">
              <w:rPr>
                <w:rFonts w:ascii="Times New Roman" w:eastAsia="Times New Roman" w:hAnsi="Times New Roman" w:cs="Times New Roman"/>
                <w:bCs/>
                <w:lang w:eastAsia="x-none"/>
              </w:rPr>
              <w:t xml:space="preserve">и формы </w:t>
            </w:r>
            <w:r w:rsidRPr="008C1DB1">
              <w:rPr>
                <w:rFonts w:ascii="Times New Roman" w:eastAsia="Times New Roman" w:hAnsi="Times New Roman" w:cs="Times New Roman"/>
                <w:bCs/>
                <w:lang w:val="x-none" w:eastAsia="x-none"/>
              </w:rPr>
              <w:t>преподавания музыки в начальной школе</w:t>
            </w:r>
          </w:p>
        </w:tc>
        <w:tc>
          <w:tcPr>
            <w:tcW w:w="598" w:type="pct"/>
            <w:vAlign w:val="center"/>
          </w:tcPr>
          <w:p w14:paraId="59AC4C49"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26002853"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91075E2" w14:textId="6F17C04E" w:rsidTr="008C1DB1">
        <w:tc>
          <w:tcPr>
            <w:tcW w:w="977" w:type="pct"/>
            <w:vMerge/>
          </w:tcPr>
          <w:p w14:paraId="4A837014"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F6F8104" w14:textId="77777777" w:rsidR="008C1DB1" w:rsidRPr="008C1DB1" w:rsidRDefault="008C1DB1" w:rsidP="008C1DB1">
            <w:pPr>
              <w:numPr>
                <w:ilvl w:val="0"/>
                <w:numId w:val="63"/>
              </w:numPr>
              <w:tabs>
                <w:tab w:val="left" w:pos="247"/>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bCs/>
                <w:lang w:val="x-none" w:eastAsia="x-none"/>
              </w:rPr>
              <w:t>Организация учебной проектно-исследовательской деятельности на уроках музыки в начальной школе</w:t>
            </w:r>
          </w:p>
        </w:tc>
        <w:tc>
          <w:tcPr>
            <w:tcW w:w="598" w:type="pct"/>
            <w:vAlign w:val="center"/>
          </w:tcPr>
          <w:p w14:paraId="63B53072"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7D396D76"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F634B34" w14:textId="1F29551C" w:rsidTr="008C1DB1">
        <w:tc>
          <w:tcPr>
            <w:tcW w:w="977" w:type="pct"/>
            <w:vMerge/>
          </w:tcPr>
          <w:p w14:paraId="47872B3B"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7923EE4" w14:textId="77777777" w:rsidR="008C1DB1" w:rsidRPr="008C1DB1" w:rsidRDefault="008C1DB1" w:rsidP="008C1DB1">
            <w:pPr>
              <w:numPr>
                <w:ilvl w:val="0"/>
                <w:numId w:val="63"/>
              </w:numPr>
              <w:tabs>
                <w:tab w:val="left" w:pos="247"/>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bCs/>
                <w:lang w:val="x-none" w:eastAsia="x-none"/>
              </w:rPr>
              <w:t>Планируемые результаты освоения учебного предмета «Музыка» в начальной школе</w:t>
            </w:r>
          </w:p>
        </w:tc>
        <w:tc>
          <w:tcPr>
            <w:tcW w:w="598" w:type="pct"/>
            <w:vAlign w:val="center"/>
          </w:tcPr>
          <w:p w14:paraId="30837D1B"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0FB2D5C9"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BE59B3F" w14:textId="5AC045DA" w:rsidTr="008C1DB1">
        <w:tc>
          <w:tcPr>
            <w:tcW w:w="977" w:type="pct"/>
            <w:vMerge/>
          </w:tcPr>
          <w:p w14:paraId="5F48CDED"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710D43E"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bCs/>
              </w:rPr>
              <w:t>В том числе практических занятий и лабораторных работ</w:t>
            </w:r>
          </w:p>
        </w:tc>
        <w:tc>
          <w:tcPr>
            <w:tcW w:w="598" w:type="pct"/>
            <w:vAlign w:val="center"/>
          </w:tcPr>
          <w:p w14:paraId="2BAB0B84"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6</w:t>
            </w:r>
          </w:p>
        </w:tc>
        <w:tc>
          <w:tcPr>
            <w:tcW w:w="597" w:type="pct"/>
            <w:vMerge/>
          </w:tcPr>
          <w:p w14:paraId="1D44A120"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26E00020" w14:textId="6CE615CC" w:rsidTr="008C1DB1">
        <w:tc>
          <w:tcPr>
            <w:tcW w:w="977" w:type="pct"/>
            <w:vMerge/>
          </w:tcPr>
          <w:p w14:paraId="1281A6F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2F00F5B" w14:textId="77777777" w:rsidR="008C1DB1" w:rsidRPr="008C1DB1" w:rsidRDefault="008C1DB1" w:rsidP="008C1DB1">
            <w:pPr>
              <w:numPr>
                <w:ilvl w:val="0"/>
                <w:numId w:val="64"/>
              </w:numPr>
              <w:tabs>
                <w:tab w:val="left" w:pos="331"/>
              </w:tabs>
              <w:spacing w:line="276" w:lineRule="auto"/>
              <w:ind w:left="0" w:firstLine="0"/>
              <w:rPr>
                <w:rFonts w:ascii="Times New Roman" w:eastAsia="Times New Roman" w:hAnsi="Times New Roman" w:cs="Times New Roman"/>
                <w:b/>
                <w:lang w:val="x-none" w:eastAsia="x-none"/>
              </w:rPr>
            </w:pPr>
            <w:r w:rsidRPr="008C1DB1">
              <w:rPr>
                <w:rFonts w:ascii="Times New Roman" w:eastAsia="Times New Roman" w:hAnsi="Times New Roman" w:cs="Times New Roman"/>
                <w:bCs/>
                <w:lang w:val="x-none" w:eastAsia="x-none"/>
              </w:rPr>
              <w:t>Проектирование обучения музыке. Тематическое планирование. Поурочное планирование</w:t>
            </w:r>
          </w:p>
        </w:tc>
        <w:tc>
          <w:tcPr>
            <w:tcW w:w="598" w:type="pct"/>
            <w:vAlign w:val="center"/>
          </w:tcPr>
          <w:p w14:paraId="1E89C890"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51DF36C2"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69DB9EFF" w14:textId="7B448FDB" w:rsidTr="008C1DB1">
        <w:tc>
          <w:tcPr>
            <w:tcW w:w="977" w:type="pct"/>
            <w:vMerge/>
          </w:tcPr>
          <w:p w14:paraId="7A718DDC"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715C20A3" w14:textId="77777777" w:rsidR="008C1DB1" w:rsidRPr="008C1DB1" w:rsidRDefault="008C1DB1" w:rsidP="008C1DB1">
            <w:pPr>
              <w:numPr>
                <w:ilvl w:val="0"/>
                <w:numId w:val="64"/>
              </w:numPr>
              <w:tabs>
                <w:tab w:val="left" w:pos="33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 xml:space="preserve">Виды музыкальной деятельности обучающихся начальных классов на уроках музыки </w:t>
            </w:r>
          </w:p>
        </w:tc>
        <w:tc>
          <w:tcPr>
            <w:tcW w:w="598" w:type="pct"/>
            <w:vAlign w:val="center"/>
          </w:tcPr>
          <w:p w14:paraId="765D06D2"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104FCD88"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7DC1CDE" w14:textId="608C8F61" w:rsidTr="008C1DB1">
        <w:tc>
          <w:tcPr>
            <w:tcW w:w="977" w:type="pct"/>
            <w:vMerge/>
          </w:tcPr>
          <w:p w14:paraId="296F8E74"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7B8CE9C" w14:textId="77777777" w:rsidR="008C1DB1" w:rsidRPr="008C1DB1" w:rsidRDefault="008C1DB1" w:rsidP="008C1DB1">
            <w:pPr>
              <w:numPr>
                <w:ilvl w:val="0"/>
                <w:numId w:val="64"/>
              </w:numPr>
              <w:tabs>
                <w:tab w:val="left" w:pos="331"/>
              </w:tabs>
              <w:spacing w:line="276" w:lineRule="auto"/>
              <w:ind w:left="0" w:firstLine="0"/>
              <w:rPr>
                <w:rFonts w:ascii="Times New Roman" w:eastAsia="Times New Roman" w:hAnsi="Times New Roman" w:cs="Times New Roman"/>
                <w:b/>
                <w:lang w:val="x-none" w:eastAsia="x-none"/>
              </w:rPr>
            </w:pPr>
            <w:r w:rsidRPr="008C1DB1">
              <w:rPr>
                <w:rFonts w:ascii="Times New Roman" w:eastAsia="Times New Roman" w:hAnsi="Times New Roman" w:cs="Times New Roman"/>
                <w:lang w:eastAsia="x-none"/>
              </w:rPr>
              <w:t>Этапы работы над музыкальным произведением. Основные этапы ознакомления с музыкальным произведением в процессе слушания музыки.</w:t>
            </w:r>
          </w:p>
        </w:tc>
        <w:tc>
          <w:tcPr>
            <w:tcW w:w="598" w:type="pct"/>
            <w:vAlign w:val="center"/>
          </w:tcPr>
          <w:p w14:paraId="47DB01AD"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0B656631"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403CB2CF" w14:textId="4C0E1322" w:rsidTr="008C1DB1">
        <w:tc>
          <w:tcPr>
            <w:tcW w:w="977" w:type="pct"/>
            <w:vMerge/>
          </w:tcPr>
          <w:p w14:paraId="124C546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54DDE04" w14:textId="77777777" w:rsidR="008C1DB1" w:rsidRPr="008C1DB1" w:rsidRDefault="008C1DB1" w:rsidP="008C1DB1">
            <w:pPr>
              <w:numPr>
                <w:ilvl w:val="0"/>
                <w:numId w:val="64"/>
              </w:numPr>
              <w:tabs>
                <w:tab w:val="left" w:pos="33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Хоровое пение. Методика разучивания песен</w:t>
            </w:r>
          </w:p>
        </w:tc>
        <w:tc>
          <w:tcPr>
            <w:tcW w:w="598" w:type="pct"/>
            <w:vAlign w:val="center"/>
          </w:tcPr>
          <w:p w14:paraId="674AEB95"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5300D512"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CC9C640" w14:textId="61FAE595" w:rsidTr="008C1DB1">
        <w:tc>
          <w:tcPr>
            <w:tcW w:w="977" w:type="pct"/>
            <w:vMerge/>
          </w:tcPr>
          <w:p w14:paraId="73A47674"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7613662" w14:textId="77777777" w:rsidR="008C1DB1" w:rsidRPr="008C1DB1" w:rsidRDefault="008C1DB1" w:rsidP="008C1DB1">
            <w:pPr>
              <w:numPr>
                <w:ilvl w:val="0"/>
                <w:numId w:val="64"/>
              </w:numPr>
              <w:tabs>
                <w:tab w:val="left" w:pos="331"/>
              </w:tabs>
              <w:spacing w:line="276" w:lineRule="auto"/>
              <w:ind w:left="0" w:firstLine="0"/>
              <w:rPr>
                <w:rFonts w:ascii="Times New Roman" w:eastAsia="Times New Roman" w:hAnsi="Times New Roman" w:cs="Times New Roman"/>
                <w:b/>
                <w:lang w:val="x-none" w:eastAsia="x-none"/>
              </w:rPr>
            </w:pPr>
            <w:r w:rsidRPr="008C1DB1">
              <w:rPr>
                <w:rFonts w:ascii="Times New Roman" w:eastAsia="Times New Roman" w:hAnsi="Times New Roman" w:cs="Times New Roman"/>
                <w:lang w:val="x-none" w:eastAsia="x-none"/>
              </w:rPr>
              <w:t xml:space="preserve">Контроль и оценка </w:t>
            </w:r>
            <w:r w:rsidRPr="008C1DB1">
              <w:rPr>
                <w:rFonts w:ascii="Times New Roman" w:eastAsia="Times New Roman" w:hAnsi="Times New Roman" w:cs="Times New Roman"/>
                <w:lang w:eastAsia="x-none"/>
              </w:rPr>
              <w:t>образовательных результатов обучающихся</w:t>
            </w:r>
            <w:r w:rsidRPr="008C1DB1">
              <w:rPr>
                <w:rFonts w:ascii="Times New Roman" w:eastAsia="Times New Roman" w:hAnsi="Times New Roman" w:cs="Times New Roman"/>
                <w:lang w:val="x-none" w:eastAsia="x-none"/>
              </w:rPr>
              <w:t xml:space="preserve"> на уроках музыки Методика определения музыкального развития школьников</w:t>
            </w:r>
          </w:p>
        </w:tc>
        <w:tc>
          <w:tcPr>
            <w:tcW w:w="598" w:type="pct"/>
            <w:vAlign w:val="center"/>
          </w:tcPr>
          <w:p w14:paraId="376FF2FE"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7146815B"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1556821D" w14:textId="38DD8668" w:rsidTr="008C1DB1">
        <w:tc>
          <w:tcPr>
            <w:tcW w:w="977" w:type="pct"/>
            <w:vMerge/>
          </w:tcPr>
          <w:p w14:paraId="43C7662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3A5FADF" w14:textId="77777777" w:rsidR="008C1DB1" w:rsidRPr="008C1DB1" w:rsidRDefault="008C1DB1" w:rsidP="008C1DB1">
            <w:pPr>
              <w:numPr>
                <w:ilvl w:val="0"/>
                <w:numId w:val="64"/>
              </w:numPr>
              <w:tabs>
                <w:tab w:val="left" w:pos="33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Музыкальное воспитание во внеурочное время</w:t>
            </w:r>
          </w:p>
        </w:tc>
        <w:tc>
          <w:tcPr>
            <w:tcW w:w="598" w:type="pct"/>
            <w:vAlign w:val="center"/>
          </w:tcPr>
          <w:p w14:paraId="219612A8"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257A117C"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9E49211" w14:textId="56FD8362" w:rsidTr="008C1DB1">
        <w:tc>
          <w:tcPr>
            <w:tcW w:w="977" w:type="pct"/>
            <w:vMerge w:val="restart"/>
          </w:tcPr>
          <w:p w14:paraId="32CA4629"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Тема 1.3. Методики изучения отдельных видов деятельности</w:t>
            </w:r>
          </w:p>
        </w:tc>
        <w:tc>
          <w:tcPr>
            <w:tcW w:w="2828" w:type="pct"/>
          </w:tcPr>
          <w:p w14:paraId="14F27282"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rPr>
              <w:t>Содержание</w:t>
            </w:r>
          </w:p>
        </w:tc>
        <w:tc>
          <w:tcPr>
            <w:tcW w:w="598" w:type="pct"/>
            <w:vAlign w:val="center"/>
          </w:tcPr>
          <w:p w14:paraId="341F9003"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16/6</w:t>
            </w:r>
          </w:p>
        </w:tc>
        <w:tc>
          <w:tcPr>
            <w:tcW w:w="597" w:type="pct"/>
          </w:tcPr>
          <w:p w14:paraId="56A62F6D"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02C23281" w14:textId="407646DC" w:rsidTr="008C1DB1">
        <w:tc>
          <w:tcPr>
            <w:tcW w:w="977" w:type="pct"/>
            <w:vMerge/>
          </w:tcPr>
          <w:p w14:paraId="10C45AE3"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7DF7F98" w14:textId="77777777" w:rsidR="008C1DB1" w:rsidRPr="008C1DB1" w:rsidRDefault="008C1DB1" w:rsidP="008C1DB1">
            <w:pPr>
              <w:numPr>
                <w:ilvl w:val="0"/>
                <w:numId w:val="86"/>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Слушание музыки как самостоятельный вид деятельности.</w:t>
            </w:r>
          </w:p>
        </w:tc>
        <w:tc>
          <w:tcPr>
            <w:tcW w:w="598" w:type="pct"/>
            <w:vAlign w:val="center"/>
          </w:tcPr>
          <w:p w14:paraId="342ECED9"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val="restart"/>
          </w:tcPr>
          <w:p w14:paraId="14892CBB" w14:textId="2A57F7E3" w:rsidR="008C1DB1" w:rsidRPr="008C1DB1" w:rsidRDefault="008C1DB1" w:rsidP="008C1DB1">
            <w:pPr>
              <w:spacing w:line="276" w:lineRule="auto"/>
              <w:jc w:val="center"/>
              <w:rPr>
                <w:rFonts w:ascii="Times New Roman" w:eastAsia="Calibri" w:hAnsi="Times New Roman" w:cs="Times New Roman"/>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8C1DB1" w:rsidRPr="008C1DB1" w14:paraId="52CF7596" w14:textId="6D85CE5C" w:rsidTr="008C1DB1">
        <w:tc>
          <w:tcPr>
            <w:tcW w:w="977" w:type="pct"/>
            <w:vMerge/>
          </w:tcPr>
          <w:p w14:paraId="6F181FE7"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B8CE519" w14:textId="77777777" w:rsidR="008C1DB1" w:rsidRPr="008C1DB1" w:rsidRDefault="008C1DB1" w:rsidP="008C1DB1">
            <w:pPr>
              <w:numPr>
                <w:ilvl w:val="0"/>
                <w:numId w:val="86"/>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Методика ознакомления детей с детской инструментальной классикой.</w:t>
            </w:r>
          </w:p>
        </w:tc>
        <w:tc>
          <w:tcPr>
            <w:tcW w:w="598" w:type="pct"/>
            <w:vAlign w:val="center"/>
          </w:tcPr>
          <w:p w14:paraId="373DA428"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414A83C0"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2ED7BA6" w14:textId="62AD3EFB" w:rsidTr="008C1DB1">
        <w:tc>
          <w:tcPr>
            <w:tcW w:w="977" w:type="pct"/>
            <w:vMerge/>
          </w:tcPr>
          <w:p w14:paraId="7BDEDA4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F68A704" w14:textId="77777777" w:rsidR="008C1DB1" w:rsidRPr="008C1DB1" w:rsidRDefault="008C1DB1" w:rsidP="008C1DB1">
            <w:pPr>
              <w:numPr>
                <w:ilvl w:val="0"/>
                <w:numId w:val="86"/>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Методика проведения бесед о музыкальных инструментах.</w:t>
            </w:r>
          </w:p>
        </w:tc>
        <w:tc>
          <w:tcPr>
            <w:tcW w:w="598" w:type="pct"/>
            <w:vAlign w:val="center"/>
          </w:tcPr>
          <w:p w14:paraId="5CDC1A65"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2B56020B"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6C0CD58B" w14:textId="1D993830" w:rsidTr="008C1DB1">
        <w:tc>
          <w:tcPr>
            <w:tcW w:w="977" w:type="pct"/>
            <w:vMerge/>
          </w:tcPr>
          <w:p w14:paraId="6BAD327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E752085" w14:textId="77777777" w:rsidR="008C1DB1" w:rsidRPr="008C1DB1" w:rsidRDefault="008C1DB1" w:rsidP="008C1DB1">
            <w:pPr>
              <w:numPr>
                <w:ilvl w:val="0"/>
                <w:numId w:val="86"/>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Технология формирования певческой культуры учащихся.</w:t>
            </w:r>
          </w:p>
        </w:tc>
        <w:tc>
          <w:tcPr>
            <w:tcW w:w="598" w:type="pct"/>
            <w:vAlign w:val="center"/>
          </w:tcPr>
          <w:p w14:paraId="1E6D8ED2"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1A0D5B43"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259F48E9" w14:textId="0D72DA4E" w:rsidTr="008C1DB1">
        <w:tc>
          <w:tcPr>
            <w:tcW w:w="977" w:type="pct"/>
            <w:vMerge/>
          </w:tcPr>
          <w:p w14:paraId="43692BBC"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4BF970D" w14:textId="77777777" w:rsidR="008C1DB1" w:rsidRPr="008C1DB1" w:rsidRDefault="008C1DB1" w:rsidP="008C1DB1">
            <w:pPr>
              <w:numPr>
                <w:ilvl w:val="0"/>
                <w:numId w:val="86"/>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Хоровое пение как вид исполнительского искусства</w:t>
            </w:r>
            <w:r w:rsidRPr="008C1DB1">
              <w:rPr>
                <w:rFonts w:ascii="Times New Roman" w:eastAsia="Times New Roman" w:hAnsi="Times New Roman" w:cs="Times New Roman"/>
                <w:lang w:eastAsia="x-none"/>
              </w:rPr>
              <w:t>.</w:t>
            </w:r>
          </w:p>
        </w:tc>
        <w:tc>
          <w:tcPr>
            <w:tcW w:w="598" w:type="pct"/>
            <w:vAlign w:val="center"/>
          </w:tcPr>
          <w:p w14:paraId="351299B3"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0A2DA853"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4A87BC6" w14:textId="149F1E4B" w:rsidTr="008C1DB1">
        <w:tc>
          <w:tcPr>
            <w:tcW w:w="977" w:type="pct"/>
            <w:vMerge/>
          </w:tcPr>
          <w:p w14:paraId="6ABCE729"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BFD0BE6" w14:textId="77777777" w:rsidR="008C1DB1" w:rsidRPr="008C1DB1" w:rsidRDefault="008C1DB1" w:rsidP="008C1DB1">
            <w:pPr>
              <w:tabs>
                <w:tab w:val="left" w:pos="301"/>
              </w:tabs>
              <w:spacing w:line="276" w:lineRule="auto"/>
              <w:rPr>
                <w:rFonts w:ascii="Times New Roman" w:eastAsia="Calibri" w:hAnsi="Times New Roman" w:cs="Times New Roman"/>
                <w:b/>
              </w:rPr>
            </w:pPr>
            <w:r w:rsidRPr="008C1DB1">
              <w:rPr>
                <w:rFonts w:ascii="Times New Roman" w:eastAsia="Calibri" w:hAnsi="Times New Roman" w:cs="Times New Roman"/>
                <w:b/>
                <w:bCs/>
              </w:rPr>
              <w:t>В том числе практических занятий и лабораторных работ</w:t>
            </w:r>
          </w:p>
        </w:tc>
        <w:tc>
          <w:tcPr>
            <w:tcW w:w="598" w:type="pct"/>
            <w:vAlign w:val="center"/>
          </w:tcPr>
          <w:p w14:paraId="65BE67FF"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6</w:t>
            </w:r>
          </w:p>
        </w:tc>
        <w:tc>
          <w:tcPr>
            <w:tcW w:w="597" w:type="pct"/>
            <w:vMerge/>
          </w:tcPr>
          <w:p w14:paraId="3759E82E"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3E5290C7" w14:textId="0F2D0AC0" w:rsidTr="008C1DB1">
        <w:tc>
          <w:tcPr>
            <w:tcW w:w="977" w:type="pct"/>
            <w:vMerge/>
          </w:tcPr>
          <w:p w14:paraId="5EA14879"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C663939" w14:textId="77777777" w:rsidR="008C1DB1" w:rsidRPr="008C1DB1" w:rsidRDefault="008C1DB1" w:rsidP="008C1DB1">
            <w:pPr>
              <w:numPr>
                <w:ilvl w:val="0"/>
                <w:numId w:val="49"/>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Основные этапы ознакомления с музыкальным произведением в процессе слушания музыки.</w:t>
            </w:r>
            <w:r w:rsidRPr="008C1DB1">
              <w:rPr>
                <w:rFonts w:ascii="Times New Roman" w:eastAsia="Times New Roman" w:hAnsi="Times New Roman" w:cs="Times New Roman"/>
                <w:lang w:eastAsia="x-none"/>
              </w:rPr>
              <w:t xml:space="preserve"> </w:t>
            </w:r>
          </w:p>
        </w:tc>
        <w:tc>
          <w:tcPr>
            <w:tcW w:w="598" w:type="pct"/>
            <w:vAlign w:val="center"/>
          </w:tcPr>
          <w:p w14:paraId="28AE35CC"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E0219A7"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690CFED7" w14:textId="419EF475" w:rsidTr="008C1DB1">
        <w:tc>
          <w:tcPr>
            <w:tcW w:w="977" w:type="pct"/>
            <w:vMerge/>
          </w:tcPr>
          <w:p w14:paraId="0088E894"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F4F37C8" w14:textId="77777777" w:rsidR="008C1DB1" w:rsidRPr="008C1DB1" w:rsidRDefault="008C1DB1" w:rsidP="008C1DB1">
            <w:pPr>
              <w:numPr>
                <w:ilvl w:val="0"/>
                <w:numId w:val="49"/>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Технология использования музыкально-</w:t>
            </w:r>
            <w:proofErr w:type="gramStart"/>
            <w:r w:rsidRPr="008C1DB1">
              <w:rPr>
                <w:rFonts w:ascii="Times New Roman" w:eastAsia="Times New Roman" w:hAnsi="Times New Roman" w:cs="Times New Roman"/>
                <w:lang w:eastAsia="x-none"/>
              </w:rPr>
              <w:t>ритмических движений</w:t>
            </w:r>
            <w:proofErr w:type="gramEnd"/>
            <w:r w:rsidRPr="008C1DB1">
              <w:rPr>
                <w:rFonts w:ascii="Times New Roman" w:eastAsia="Times New Roman" w:hAnsi="Times New Roman" w:cs="Times New Roman"/>
                <w:lang w:eastAsia="x-none"/>
              </w:rPr>
              <w:t xml:space="preserve"> на уроке музыки</w:t>
            </w:r>
          </w:p>
        </w:tc>
        <w:tc>
          <w:tcPr>
            <w:tcW w:w="598" w:type="pct"/>
            <w:vAlign w:val="center"/>
          </w:tcPr>
          <w:p w14:paraId="3D1BA81C"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0A150FB6"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62175881" w14:textId="65087F79" w:rsidTr="008C1DB1">
        <w:tc>
          <w:tcPr>
            <w:tcW w:w="977" w:type="pct"/>
            <w:vMerge/>
          </w:tcPr>
          <w:p w14:paraId="32997D5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56A100D" w14:textId="77777777" w:rsidR="008C1DB1" w:rsidRPr="008C1DB1" w:rsidRDefault="008C1DB1" w:rsidP="008C1DB1">
            <w:pPr>
              <w:numPr>
                <w:ilvl w:val="0"/>
                <w:numId w:val="49"/>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Музыкально-творческая деятельность детей – импровизация.</w:t>
            </w:r>
          </w:p>
        </w:tc>
        <w:tc>
          <w:tcPr>
            <w:tcW w:w="598" w:type="pct"/>
            <w:vAlign w:val="center"/>
          </w:tcPr>
          <w:p w14:paraId="10F6AB53"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120F344E"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D3622E2" w14:textId="6C5644AA" w:rsidTr="008C1DB1">
        <w:tc>
          <w:tcPr>
            <w:tcW w:w="977" w:type="pct"/>
            <w:vMerge/>
          </w:tcPr>
          <w:p w14:paraId="34AB466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9B8825C" w14:textId="77777777" w:rsidR="008C1DB1" w:rsidRPr="008C1DB1" w:rsidRDefault="008C1DB1" w:rsidP="008C1DB1">
            <w:pPr>
              <w:numPr>
                <w:ilvl w:val="0"/>
                <w:numId w:val="49"/>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Освоение приёмов игры на детских музыкальных инструментах</w:t>
            </w:r>
          </w:p>
        </w:tc>
        <w:tc>
          <w:tcPr>
            <w:tcW w:w="598" w:type="pct"/>
            <w:vAlign w:val="center"/>
          </w:tcPr>
          <w:p w14:paraId="266DCBF4"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4950DAB"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1D2AC2F" w14:textId="253A1FC8" w:rsidTr="008C1DB1">
        <w:tc>
          <w:tcPr>
            <w:tcW w:w="977" w:type="pct"/>
            <w:vMerge/>
          </w:tcPr>
          <w:p w14:paraId="00E530B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738B8711" w14:textId="77777777" w:rsidR="008C1DB1" w:rsidRPr="008C1DB1" w:rsidRDefault="008C1DB1" w:rsidP="008C1DB1">
            <w:pPr>
              <w:numPr>
                <w:ilvl w:val="0"/>
                <w:numId w:val="49"/>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Методика разучивания и исполнения произведений на детских музыкальных инструментах</w:t>
            </w:r>
          </w:p>
        </w:tc>
        <w:tc>
          <w:tcPr>
            <w:tcW w:w="598" w:type="pct"/>
            <w:vAlign w:val="center"/>
          </w:tcPr>
          <w:p w14:paraId="4AC99129"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1E1FA26"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2DB31345" w14:textId="15464A04" w:rsidTr="008C1DB1">
        <w:tc>
          <w:tcPr>
            <w:tcW w:w="977" w:type="pct"/>
            <w:vMerge/>
          </w:tcPr>
          <w:p w14:paraId="7A245C31"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FF1AAD3" w14:textId="77777777" w:rsidR="008C1DB1" w:rsidRPr="008C1DB1" w:rsidRDefault="008C1DB1" w:rsidP="008C1DB1">
            <w:pPr>
              <w:numPr>
                <w:ilvl w:val="0"/>
                <w:numId w:val="49"/>
              </w:numPr>
              <w:tabs>
                <w:tab w:val="left" w:pos="30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Основные вокально-хоровые навыки и методика их формирования у обучающихся начальных классов.</w:t>
            </w:r>
          </w:p>
        </w:tc>
        <w:tc>
          <w:tcPr>
            <w:tcW w:w="598" w:type="pct"/>
            <w:vAlign w:val="center"/>
          </w:tcPr>
          <w:p w14:paraId="55335790"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tcPr>
          <w:p w14:paraId="4492367F"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6362CBC" w14:textId="38418512" w:rsidTr="008C1DB1">
        <w:tc>
          <w:tcPr>
            <w:tcW w:w="3805" w:type="pct"/>
            <w:gridSpan w:val="2"/>
          </w:tcPr>
          <w:p w14:paraId="49F6FD61"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bCs/>
              </w:rPr>
              <w:t>Раздел 2. Теоретические и методические основы преподавания изобразительного искусства в начальной школе</w:t>
            </w:r>
          </w:p>
        </w:tc>
        <w:tc>
          <w:tcPr>
            <w:tcW w:w="598" w:type="pct"/>
            <w:vAlign w:val="center"/>
          </w:tcPr>
          <w:p w14:paraId="23635EBD"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38/13</w:t>
            </w:r>
          </w:p>
        </w:tc>
        <w:tc>
          <w:tcPr>
            <w:tcW w:w="597" w:type="pct"/>
          </w:tcPr>
          <w:p w14:paraId="449AE2B3"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7BE89CA8" w14:textId="04F7BABB" w:rsidTr="008C1DB1">
        <w:tc>
          <w:tcPr>
            <w:tcW w:w="977" w:type="pct"/>
            <w:vMerge w:val="restart"/>
          </w:tcPr>
          <w:p w14:paraId="575F0B5A"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 xml:space="preserve">Тема 2.1. </w:t>
            </w:r>
          </w:p>
          <w:p w14:paraId="74435A7A"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Основы теории изобразительного искусства</w:t>
            </w:r>
          </w:p>
        </w:tc>
        <w:tc>
          <w:tcPr>
            <w:tcW w:w="2828" w:type="pct"/>
          </w:tcPr>
          <w:p w14:paraId="56F2F1E8"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b/>
                <w:bCs/>
              </w:rPr>
              <w:t xml:space="preserve">Содержание </w:t>
            </w:r>
          </w:p>
        </w:tc>
        <w:tc>
          <w:tcPr>
            <w:tcW w:w="598" w:type="pct"/>
            <w:vAlign w:val="center"/>
          </w:tcPr>
          <w:p w14:paraId="41372739"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7/1</w:t>
            </w:r>
          </w:p>
        </w:tc>
        <w:tc>
          <w:tcPr>
            <w:tcW w:w="597" w:type="pct"/>
          </w:tcPr>
          <w:p w14:paraId="2EC35946"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28AC7776" w14:textId="174494E5" w:rsidTr="008C1DB1">
        <w:tc>
          <w:tcPr>
            <w:tcW w:w="977" w:type="pct"/>
            <w:vMerge/>
          </w:tcPr>
          <w:p w14:paraId="25CEC8E7"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8FE00BE" w14:textId="77777777" w:rsidR="008C1DB1" w:rsidRPr="008C1DB1" w:rsidRDefault="008C1DB1" w:rsidP="008C1DB1">
            <w:pPr>
              <w:numPr>
                <w:ilvl w:val="0"/>
                <w:numId w:val="67"/>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Введение в теорию и методику изобразительного искусства</w:t>
            </w:r>
          </w:p>
        </w:tc>
        <w:tc>
          <w:tcPr>
            <w:tcW w:w="598" w:type="pct"/>
            <w:vMerge w:val="restart"/>
            <w:vAlign w:val="center"/>
          </w:tcPr>
          <w:p w14:paraId="136F1CB1"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val="restart"/>
          </w:tcPr>
          <w:p w14:paraId="3D10CD17" w14:textId="0E559ED2" w:rsidR="008C1DB1" w:rsidRPr="008C1DB1" w:rsidRDefault="008C1DB1" w:rsidP="008C1DB1">
            <w:pPr>
              <w:spacing w:line="276" w:lineRule="auto"/>
              <w:jc w:val="center"/>
              <w:rPr>
                <w:rFonts w:ascii="Times New Roman" w:eastAsia="Calibri" w:hAnsi="Times New Roman" w:cs="Times New Roman"/>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8C1DB1" w:rsidRPr="008C1DB1" w14:paraId="12AFE21F" w14:textId="4898B22A" w:rsidTr="008C1DB1">
        <w:tc>
          <w:tcPr>
            <w:tcW w:w="977" w:type="pct"/>
            <w:vMerge/>
          </w:tcPr>
          <w:p w14:paraId="7B6FB671"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7B6FF52" w14:textId="77777777" w:rsidR="008C1DB1" w:rsidRPr="008C1DB1" w:rsidRDefault="008C1DB1" w:rsidP="008C1DB1">
            <w:pPr>
              <w:numPr>
                <w:ilvl w:val="0"/>
                <w:numId w:val="67"/>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Основные понятия изобразительного искусства</w:t>
            </w:r>
          </w:p>
        </w:tc>
        <w:tc>
          <w:tcPr>
            <w:tcW w:w="598" w:type="pct"/>
            <w:vMerge/>
            <w:vAlign w:val="center"/>
          </w:tcPr>
          <w:p w14:paraId="126DA06B" w14:textId="77777777" w:rsidR="008C1DB1" w:rsidRPr="008C1DB1" w:rsidRDefault="008C1DB1" w:rsidP="008C1DB1">
            <w:pPr>
              <w:spacing w:line="276" w:lineRule="auto"/>
              <w:jc w:val="center"/>
              <w:rPr>
                <w:rFonts w:ascii="Times New Roman" w:eastAsia="Calibri" w:hAnsi="Times New Roman" w:cs="Times New Roman"/>
              </w:rPr>
            </w:pPr>
          </w:p>
        </w:tc>
        <w:tc>
          <w:tcPr>
            <w:tcW w:w="597" w:type="pct"/>
            <w:vMerge/>
          </w:tcPr>
          <w:p w14:paraId="24F7C1B0"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18FD546" w14:textId="4FCE3AE7" w:rsidTr="008C1DB1">
        <w:tc>
          <w:tcPr>
            <w:tcW w:w="977" w:type="pct"/>
            <w:vMerge/>
          </w:tcPr>
          <w:p w14:paraId="00826A0D"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62B1D56" w14:textId="77777777" w:rsidR="008C1DB1" w:rsidRPr="008C1DB1" w:rsidRDefault="008C1DB1" w:rsidP="008C1DB1">
            <w:pPr>
              <w:numPr>
                <w:ilvl w:val="0"/>
                <w:numId w:val="67"/>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lang w:eastAsia="x-none"/>
              </w:rPr>
              <w:t>Виды и жанры изобразительного искусства</w:t>
            </w:r>
          </w:p>
        </w:tc>
        <w:tc>
          <w:tcPr>
            <w:tcW w:w="598" w:type="pct"/>
            <w:vAlign w:val="center"/>
          </w:tcPr>
          <w:p w14:paraId="5F1130F3"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35B69213"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7E3F69D0" w14:textId="380EBACB" w:rsidTr="008C1DB1">
        <w:tc>
          <w:tcPr>
            <w:tcW w:w="977" w:type="pct"/>
            <w:vMerge/>
          </w:tcPr>
          <w:p w14:paraId="75F5AB4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CB9B71C" w14:textId="77777777" w:rsidR="008C1DB1" w:rsidRPr="008C1DB1" w:rsidRDefault="008C1DB1" w:rsidP="008C1DB1">
            <w:pPr>
              <w:numPr>
                <w:ilvl w:val="0"/>
                <w:numId w:val="67"/>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lang w:eastAsia="x-none"/>
              </w:rPr>
              <w:t>Виды и жанры изобразительного искусства</w:t>
            </w:r>
          </w:p>
        </w:tc>
        <w:tc>
          <w:tcPr>
            <w:tcW w:w="598" w:type="pct"/>
            <w:vAlign w:val="center"/>
          </w:tcPr>
          <w:p w14:paraId="2BB29D0B"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2820DA0F"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1FE4D4A6" w14:textId="0F5A42E6" w:rsidTr="008C1DB1">
        <w:tc>
          <w:tcPr>
            <w:tcW w:w="977" w:type="pct"/>
            <w:vMerge/>
          </w:tcPr>
          <w:p w14:paraId="61CB40F4"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D87BC2A" w14:textId="77777777" w:rsidR="008C1DB1" w:rsidRPr="008C1DB1" w:rsidRDefault="008C1DB1" w:rsidP="008C1DB1">
            <w:pPr>
              <w:numPr>
                <w:ilvl w:val="0"/>
                <w:numId w:val="67"/>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Средства художественной выразительности в изобразительном искусстве</w:t>
            </w:r>
          </w:p>
        </w:tc>
        <w:tc>
          <w:tcPr>
            <w:tcW w:w="598" w:type="pct"/>
            <w:vAlign w:val="center"/>
          </w:tcPr>
          <w:p w14:paraId="6B4A63D5"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14C5360B"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8EB12EA" w14:textId="6CB6F838" w:rsidTr="008C1DB1">
        <w:tc>
          <w:tcPr>
            <w:tcW w:w="977" w:type="pct"/>
            <w:vMerge/>
          </w:tcPr>
          <w:p w14:paraId="28BE97EF"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2D76512" w14:textId="77777777" w:rsidR="008C1DB1" w:rsidRPr="008C1DB1" w:rsidRDefault="008C1DB1" w:rsidP="008C1DB1">
            <w:pPr>
              <w:numPr>
                <w:ilvl w:val="0"/>
                <w:numId w:val="67"/>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Средства художественной выразительности в изобразительном искусстве</w:t>
            </w:r>
          </w:p>
        </w:tc>
        <w:tc>
          <w:tcPr>
            <w:tcW w:w="598" w:type="pct"/>
            <w:vAlign w:val="center"/>
          </w:tcPr>
          <w:p w14:paraId="0C4D34B1"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25D6D56"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488B2AA" w14:textId="153852CA" w:rsidTr="008C1DB1">
        <w:tc>
          <w:tcPr>
            <w:tcW w:w="977" w:type="pct"/>
            <w:vMerge/>
          </w:tcPr>
          <w:p w14:paraId="3D415FB8"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001DEFA" w14:textId="77777777" w:rsidR="008C1DB1" w:rsidRPr="008C1DB1" w:rsidRDefault="008C1DB1" w:rsidP="008C1DB1">
            <w:pPr>
              <w:tabs>
                <w:tab w:val="left" w:pos="361"/>
              </w:tabs>
              <w:spacing w:line="276" w:lineRule="auto"/>
              <w:rPr>
                <w:rFonts w:ascii="Times New Roman" w:eastAsia="Calibri" w:hAnsi="Times New Roman" w:cs="Times New Roman"/>
                <w:b/>
              </w:rPr>
            </w:pPr>
            <w:r w:rsidRPr="008C1DB1">
              <w:rPr>
                <w:rFonts w:ascii="Times New Roman" w:eastAsia="Calibri" w:hAnsi="Times New Roman" w:cs="Times New Roman"/>
                <w:b/>
                <w:bCs/>
              </w:rPr>
              <w:t>В том числе практических занятий и лабораторных работ</w:t>
            </w:r>
          </w:p>
        </w:tc>
        <w:tc>
          <w:tcPr>
            <w:tcW w:w="598" w:type="pct"/>
            <w:vAlign w:val="center"/>
          </w:tcPr>
          <w:p w14:paraId="32D3DB16"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w:t>
            </w:r>
          </w:p>
        </w:tc>
        <w:tc>
          <w:tcPr>
            <w:tcW w:w="597" w:type="pct"/>
            <w:vMerge/>
          </w:tcPr>
          <w:p w14:paraId="2CCCBAFE"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11993DE5" w14:textId="452E712C" w:rsidTr="008C1DB1">
        <w:tc>
          <w:tcPr>
            <w:tcW w:w="977" w:type="pct"/>
            <w:vMerge/>
          </w:tcPr>
          <w:p w14:paraId="0B3AC4C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89CCA48" w14:textId="77777777" w:rsidR="008C1DB1" w:rsidRPr="008C1DB1" w:rsidRDefault="008C1DB1" w:rsidP="008C1DB1">
            <w:pPr>
              <w:tabs>
                <w:tab w:val="left" w:pos="361"/>
              </w:tabs>
              <w:spacing w:line="276" w:lineRule="auto"/>
              <w:rPr>
                <w:rFonts w:ascii="Times New Roman" w:eastAsia="Calibri" w:hAnsi="Times New Roman" w:cs="Times New Roman"/>
              </w:rPr>
            </w:pPr>
            <w:r w:rsidRPr="008C1DB1">
              <w:rPr>
                <w:rFonts w:ascii="Times New Roman" w:eastAsia="Calibri" w:hAnsi="Times New Roman" w:cs="Times New Roman"/>
              </w:rPr>
              <w:t>Принципы перспективных и композиционных построений</w:t>
            </w:r>
          </w:p>
        </w:tc>
        <w:tc>
          <w:tcPr>
            <w:tcW w:w="598" w:type="pct"/>
            <w:vAlign w:val="center"/>
          </w:tcPr>
          <w:p w14:paraId="620915E1"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21B88917"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71F2E53" w14:textId="3F70049B" w:rsidTr="008C1DB1">
        <w:tc>
          <w:tcPr>
            <w:tcW w:w="977" w:type="pct"/>
            <w:vMerge w:val="restart"/>
          </w:tcPr>
          <w:p w14:paraId="3EE835E9"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lastRenderedPageBreak/>
              <w:t>Тема 2.2 Организация обучения изобразительному искусству в начальной школе</w:t>
            </w:r>
          </w:p>
        </w:tc>
        <w:tc>
          <w:tcPr>
            <w:tcW w:w="2828" w:type="pct"/>
          </w:tcPr>
          <w:p w14:paraId="6D68FC91" w14:textId="77777777" w:rsidR="008C1DB1" w:rsidRPr="008C1DB1" w:rsidRDefault="008C1DB1" w:rsidP="008C1DB1">
            <w:pPr>
              <w:tabs>
                <w:tab w:val="left" w:pos="361"/>
              </w:tabs>
              <w:spacing w:line="276" w:lineRule="auto"/>
              <w:rPr>
                <w:rFonts w:ascii="Times New Roman" w:eastAsia="Calibri" w:hAnsi="Times New Roman" w:cs="Times New Roman"/>
                <w:b/>
              </w:rPr>
            </w:pPr>
            <w:r w:rsidRPr="008C1DB1">
              <w:rPr>
                <w:rFonts w:ascii="Times New Roman" w:eastAsia="Calibri" w:hAnsi="Times New Roman" w:cs="Times New Roman"/>
                <w:b/>
                <w:bCs/>
              </w:rPr>
              <w:t xml:space="preserve">Содержание </w:t>
            </w:r>
          </w:p>
        </w:tc>
        <w:tc>
          <w:tcPr>
            <w:tcW w:w="598" w:type="pct"/>
            <w:vAlign w:val="center"/>
          </w:tcPr>
          <w:p w14:paraId="6FAE271B"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15/6</w:t>
            </w:r>
          </w:p>
        </w:tc>
        <w:tc>
          <w:tcPr>
            <w:tcW w:w="597" w:type="pct"/>
          </w:tcPr>
          <w:p w14:paraId="476D9290"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2C3D268C" w14:textId="519C7980" w:rsidTr="008C1DB1">
        <w:tc>
          <w:tcPr>
            <w:tcW w:w="977" w:type="pct"/>
            <w:vMerge/>
          </w:tcPr>
          <w:p w14:paraId="5240CED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B4BD9C9" w14:textId="05BA912B" w:rsidR="008C1DB1" w:rsidRPr="008C1DB1" w:rsidRDefault="008C1DB1" w:rsidP="008C1DB1">
            <w:pPr>
              <w:numPr>
                <w:ilvl w:val="0"/>
                <w:numId w:val="66"/>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Цель и программное обеспечение учебного предмета «</w:t>
            </w:r>
            <w:r w:rsidRPr="008C1DB1">
              <w:rPr>
                <w:rFonts w:ascii="Times New Roman" w:eastAsia="Times New Roman" w:hAnsi="Times New Roman" w:cs="Times New Roman"/>
                <w:lang w:eastAsia="x-none"/>
              </w:rPr>
              <w:t>Изобразительное искусство</w:t>
            </w:r>
            <w:r w:rsidRPr="008C1DB1">
              <w:rPr>
                <w:rFonts w:ascii="Times New Roman" w:eastAsia="Times New Roman" w:hAnsi="Times New Roman" w:cs="Times New Roman"/>
                <w:lang w:val="x-none" w:eastAsia="x-none"/>
              </w:rPr>
              <w:t>» в начальной школе.</w:t>
            </w:r>
          </w:p>
        </w:tc>
        <w:tc>
          <w:tcPr>
            <w:tcW w:w="598" w:type="pct"/>
            <w:vAlign w:val="center"/>
          </w:tcPr>
          <w:p w14:paraId="47EEB907"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val="restart"/>
          </w:tcPr>
          <w:p w14:paraId="7AEDFF82" w14:textId="4226C048" w:rsidR="008C1DB1" w:rsidRPr="008C1DB1" w:rsidRDefault="008C1DB1" w:rsidP="008C1DB1">
            <w:pPr>
              <w:spacing w:line="276" w:lineRule="auto"/>
              <w:jc w:val="center"/>
              <w:rPr>
                <w:rFonts w:ascii="Times New Roman" w:eastAsia="Calibri" w:hAnsi="Times New Roman" w:cs="Times New Roman"/>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8C1DB1" w:rsidRPr="008C1DB1" w14:paraId="7D1971AF" w14:textId="17702088" w:rsidTr="008C1DB1">
        <w:tc>
          <w:tcPr>
            <w:tcW w:w="977" w:type="pct"/>
            <w:vMerge/>
          </w:tcPr>
          <w:p w14:paraId="40FC9D01"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6200887" w14:textId="77777777" w:rsidR="008C1DB1" w:rsidRPr="008C1DB1" w:rsidRDefault="008C1DB1" w:rsidP="008C1DB1">
            <w:pPr>
              <w:numPr>
                <w:ilvl w:val="0"/>
                <w:numId w:val="66"/>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val="x-none" w:eastAsia="x-none"/>
              </w:rPr>
              <w:t xml:space="preserve">Построение урока </w:t>
            </w:r>
            <w:r w:rsidRPr="008C1DB1">
              <w:rPr>
                <w:rFonts w:ascii="Times New Roman" w:eastAsia="Times New Roman" w:hAnsi="Times New Roman" w:cs="Times New Roman"/>
                <w:bCs/>
                <w:lang w:eastAsia="x-none"/>
              </w:rPr>
              <w:t>изобразительного искусства</w:t>
            </w:r>
            <w:r w:rsidRPr="008C1DB1">
              <w:rPr>
                <w:rFonts w:ascii="Times New Roman" w:eastAsia="Times New Roman" w:hAnsi="Times New Roman" w:cs="Times New Roman"/>
                <w:bCs/>
                <w:lang w:val="x-none" w:eastAsia="x-none"/>
              </w:rPr>
              <w:t xml:space="preserve"> в начальной школе. </w:t>
            </w:r>
            <w:r w:rsidRPr="008C1DB1">
              <w:rPr>
                <w:rFonts w:ascii="Times New Roman" w:eastAsia="Times New Roman" w:hAnsi="Times New Roman" w:cs="Times New Roman"/>
                <w:bCs/>
                <w:lang w:eastAsia="x-none"/>
              </w:rPr>
              <w:t>Соблюдение СанПиН и техники безопасности на уроке.</w:t>
            </w:r>
          </w:p>
        </w:tc>
        <w:tc>
          <w:tcPr>
            <w:tcW w:w="598" w:type="pct"/>
            <w:vAlign w:val="center"/>
          </w:tcPr>
          <w:p w14:paraId="05F402BB"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439CB016"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4EFDD6D3" w14:textId="6D1C1C0C" w:rsidTr="008C1DB1">
        <w:tc>
          <w:tcPr>
            <w:tcW w:w="977" w:type="pct"/>
            <w:vMerge/>
          </w:tcPr>
          <w:p w14:paraId="542B37CA"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9082BE8" w14:textId="77777777" w:rsidR="008C1DB1" w:rsidRPr="008C1DB1" w:rsidRDefault="008C1DB1" w:rsidP="008C1DB1">
            <w:pPr>
              <w:numPr>
                <w:ilvl w:val="0"/>
                <w:numId w:val="66"/>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val="x-none" w:eastAsia="x-none"/>
              </w:rPr>
              <w:t>Технологии</w:t>
            </w:r>
            <w:r w:rsidRPr="008C1DB1">
              <w:rPr>
                <w:rFonts w:ascii="Times New Roman" w:eastAsia="Times New Roman" w:hAnsi="Times New Roman" w:cs="Times New Roman"/>
                <w:bCs/>
                <w:lang w:eastAsia="x-none"/>
              </w:rPr>
              <w:t xml:space="preserve">, </w:t>
            </w:r>
            <w:r w:rsidRPr="008C1DB1">
              <w:rPr>
                <w:rFonts w:ascii="Times New Roman" w:eastAsia="Times New Roman" w:hAnsi="Times New Roman" w:cs="Times New Roman"/>
                <w:bCs/>
                <w:lang w:val="x-none" w:eastAsia="x-none"/>
              </w:rPr>
              <w:t xml:space="preserve"> методы </w:t>
            </w:r>
            <w:r w:rsidRPr="008C1DB1">
              <w:rPr>
                <w:rFonts w:ascii="Times New Roman" w:eastAsia="Times New Roman" w:hAnsi="Times New Roman" w:cs="Times New Roman"/>
                <w:bCs/>
                <w:lang w:eastAsia="x-none"/>
              </w:rPr>
              <w:t xml:space="preserve">и формы </w:t>
            </w:r>
            <w:r w:rsidRPr="008C1DB1">
              <w:rPr>
                <w:rFonts w:ascii="Times New Roman" w:eastAsia="Times New Roman" w:hAnsi="Times New Roman" w:cs="Times New Roman"/>
                <w:bCs/>
                <w:lang w:val="x-none" w:eastAsia="x-none"/>
              </w:rPr>
              <w:t xml:space="preserve">преподавания </w:t>
            </w:r>
            <w:r w:rsidRPr="008C1DB1">
              <w:rPr>
                <w:rFonts w:ascii="Times New Roman" w:eastAsia="Times New Roman" w:hAnsi="Times New Roman" w:cs="Times New Roman"/>
                <w:bCs/>
                <w:lang w:eastAsia="x-none"/>
              </w:rPr>
              <w:t>изобразительного искусства</w:t>
            </w:r>
            <w:r w:rsidRPr="008C1DB1">
              <w:rPr>
                <w:rFonts w:ascii="Times New Roman" w:eastAsia="Times New Roman" w:hAnsi="Times New Roman" w:cs="Times New Roman"/>
                <w:bCs/>
                <w:lang w:val="x-none" w:eastAsia="x-none"/>
              </w:rPr>
              <w:t xml:space="preserve"> в начальной школе</w:t>
            </w:r>
          </w:p>
        </w:tc>
        <w:tc>
          <w:tcPr>
            <w:tcW w:w="598" w:type="pct"/>
            <w:vAlign w:val="center"/>
          </w:tcPr>
          <w:p w14:paraId="69892FDB"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6A6CF350"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5ACEC23" w14:textId="70BF471C" w:rsidTr="008C1DB1">
        <w:tc>
          <w:tcPr>
            <w:tcW w:w="977" w:type="pct"/>
            <w:vMerge/>
          </w:tcPr>
          <w:p w14:paraId="7B273690"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A653151" w14:textId="77777777" w:rsidR="008C1DB1" w:rsidRPr="008C1DB1" w:rsidRDefault="008C1DB1" w:rsidP="008C1DB1">
            <w:pPr>
              <w:numPr>
                <w:ilvl w:val="0"/>
                <w:numId w:val="66"/>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bCs/>
                <w:lang w:val="x-none" w:eastAsia="x-none"/>
              </w:rPr>
              <w:t xml:space="preserve">Организация учебной проектно-исследовательской деятельности на уроках </w:t>
            </w:r>
            <w:r w:rsidRPr="008C1DB1">
              <w:rPr>
                <w:rFonts w:ascii="Times New Roman" w:eastAsia="Times New Roman" w:hAnsi="Times New Roman" w:cs="Times New Roman"/>
                <w:bCs/>
                <w:lang w:eastAsia="x-none"/>
              </w:rPr>
              <w:t xml:space="preserve">изобразительного искусства </w:t>
            </w:r>
            <w:r w:rsidRPr="008C1DB1">
              <w:rPr>
                <w:rFonts w:ascii="Times New Roman" w:eastAsia="Times New Roman" w:hAnsi="Times New Roman" w:cs="Times New Roman"/>
                <w:bCs/>
                <w:lang w:val="x-none" w:eastAsia="x-none"/>
              </w:rPr>
              <w:t>в начальной школе</w:t>
            </w:r>
          </w:p>
        </w:tc>
        <w:tc>
          <w:tcPr>
            <w:tcW w:w="598" w:type="pct"/>
            <w:vAlign w:val="center"/>
          </w:tcPr>
          <w:p w14:paraId="0721C5C6"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7517F175"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E6E7793" w14:textId="3297121C" w:rsidTr="008C1DB1">
        <w:tc>
          <w:tcPr>
            <w:tcW w:w="977" w:type="pct"/>
            <w:vMerge/>
          </w:tcPr>
          <w:p w14:paraId="45EBBED3"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00482C4" w14:textId="77777777" w:rsidR="008C1DB1" w:rsidRPr="008C1DB1" w:rsidRDefault="008C1DB1" w:rsidP="008C1DB1">
            <w:pPr>
              <w:numPr>
                <w:ilvl w:val="0"/>
                <w:numId w:val="66"/>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bCs/>
                <w:lang w:val="x-none" w:eastAsia="x-none"/>
              </w:rPr>
              <w:t>Планируемые результаты освоения учебного предмета «</w:t>
            </w:r>
            <w:r w:rsidRPr="008C1DB1">
              <w:rPr>
                <w:rFonts w:ascii="Times New Roman" w:eastAsia="Times New Roman" w:hAnsi="Times New Roman" w:cs="Times New Roman"/>
                <w:bCs/>
                <w:lang w:eastAsia="x-none"/>
              </w:rPr>
              <w:t>Изобразительное искусство</w:t>
            </w:r>
            <w:r w:rsidRPr="008C1DB1">
              <w:rPr>
                <w:rFonts w:ascii="Times New Roman" w:eastAsia="Times New Roman" w:hAnsi="Times New Roman" w:cs="Times New Roman"/>
                <w:bCs/>
                <w:lang w:val="x-none" w:eastAsia="x-none"/>
              </w:rPr>
              <w:t>» в начальной школе</w:t>
            </w:r>
          </w:p>
        </w:tc>
        <w:tc>
          <w:tcPr>
            <w:tcW w:w="598" w:type="pct"/>
            <w:vAlign w:val="center"/>
          </w:tcPr>
          <w:p w14:paraId="48195213"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689E98B5"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C4480DE" w14:textId="27553E1C" w:rsidTr="008C1DB1">
        <w:tc>
          <w:tcPr>
            <w:tcW w:w="977" w:type="pct"/>
            <w:vMerge/>
          </w:tcPr>
          <w:p w14:paraId="3EEE0D7B"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D8801AC" w14:textId="77777777" w:rsidR="008C1DB1" w:rsidRPr="008C1DB1" w:rsidRDefault="008C1DB1" w:rsidP="008C1DB1">
            <w:pPr>
              <w:tabs>
                <w:tab w:val="left" w:pos="361"/>
              </w:tabs>
              <w:spacing w:line="276" w:lineRule="auto"/>
              <w:rPr>
                <w:rFonts w:ascii="Times New Roman" w:eastAsia="Calibri" w:hAnsi="Times New Roman" w:cs="Times New Roman"/>
                <w:b/>
              </w:rPr>
            </w:pPr>
            <w:r w:rsidRPr="008C1DB1">
              <w:rPr>
                <w:rFonts w:ascii="Times New Roman" w:eastAsia="Calibri" w:hAnsi="Times New Roman" w:cs="Times New Roman"/>
                <w:b/>
                <w:bCs/>
              </w:rPr>
              <w:t xml:space="preserve">В том числе практических занятий и лабораторных работ </w:t>
            </w:r>
          </w:p>
        </w:tc>
        <w:tc>
          <w:tcPr>
            <w:tcW w:w="598" w:type="pct"/>
            <w:vAlign w:val="center"/>
          </w:tcPr>
          <w:p w14:paraId="75B50317"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6</w:t>
            </w:r>
          </w:p>
        </w:tc>
        <w:tc>
          <w:tcPr>
            <w:tcW w:w="597" w:type="pct"/>
            <w:vMerge/>
          </w:tcPr>
          <w:p w14:paraId="0C3C704C"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4B6BDED8" w14:textId="05ACC8F6" w:rsidTr="008C1DB1">
        <w:tc>
          <w:tcPr>
            <w:tcW w:w="977" w:type="pct"/>
            <w:vMerge/>
          </w:tcPr>
          <w:p w14:paraId="2B1093B3"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5FF05B5" w14:textId="77777777" w:rsidR="008C1DB1" w:rsidRPr="008C1DB1" w:rsidRDefault="008C1DB1" w:rsidP="008C1DB1">
            <w:pPr>
              <w:numPr>
                <w:ilvl w:val="0"/>
                <w:numId w:val="68"/>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val="x-none" w:eastAsia="x-none"/>
              </w:rPr>
              <w:t xml:space="preserve">Проектирование обучения </w:t>
            </w:r>
            <w:r w:rsidRPr="008C1DB1">
              <w:rPr>
                <w:rFonts w:ascii="Times New Roman" w:eastAsia="Times New Roman" w:hAnsi="Times New Roman" w:cs="Times New Roman"/>
                <w:bCs/>
                <w:lang w:eastAsia="x-none"/>
              </w:rPr>
              <w:t>изобразительному искусству.</w:t>
            </w:r>
            <w:r w:rsidRPr="008C1DB1">
              <w:rPr>
                <w:rFonts w:ascii="Times New Roman" w:eastAsia="Times New Roman" w:hAnsi="Times New Roman" w:cs="Times New Roman"/>
                <w:bCs/>
                <w:lang w:val="x-none" w:eastAsia="x-none"/>
              </w:rPr>
              <w:t>. Тематическое планирование. Поурочное планирование</w:t>
            </w:r>
          </w:p>
        </w:tc>
        <w:tc>
          <w:tcPr>
            <w:tcW w:w="598" w:type="pct"/>
            <w:vAlign w:val="center"/>
          </w:tcPr>
          <w:p w14:paraId="138AB5C4"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50A6456E"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DE47BBC" w14:textId="15C2726B" w:rsidTr="008C1DB1">
        <w:tc>
          <w:tcPr>
            <w:tcW w:w="977" w:type="pct"/>
            <w:vMerge/>
          </w:tcPr>
          <w:p w14:paraId="0450D89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C92D834" w14:textId="77777777" w:rsidR="008C1DB1" w:rsidRPr="008C1DB1" w:rsidRDefault="008C1DB1" w:rsidP="008C1DB1">
            <w:pPr>
              <w:numPr>
                <w:ilvl w:val="0"/>
                <w:numId w:val="68"/>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Основы изобразительной грамоты</w:t>
            </w:r>
          </w:p>
        </w:tc>
        <w:tc>
          <w:tcPr>
            <w:tcW w:w="598" w:type="pct"/>
            <w:vAlign w:val="center"/>
          </w:tcPr>
          <w:p w14:paraId="187CFC37"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5FAC2419"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2F0574BB" w14:textId="69F1B9E2" w:rsidTr="008C1DB1">
        <w:tc>
          <w:tcPr>
            <w:tcW w:w="977" w:type="pct"/>
            <w:vMerge/>
          </w:tcPr>
          <w:p w14:paraId="116BA627"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9D1EB40" w14:textId="77777777" w:rsidR="008C1DB1" w:rsidRPr="008C1DB1" w:rsidRDefault="008C1DB1" w:rsidP="008C1DB1">
            <w:pPr>
              <w:numPr>
                <w:ilvl w:val="0"/>
                <w:numId w:val="68"/>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Основы изобразительной грамоты</w:t>
            </w:r>
          </w:p>
        </w:tc>
        <w:tc>
          <w:tcPr>
            <w:tcW w:w="598" w:type="pct"/>
            <w:vAlign w:val="center"/>
          </w:tcPr>
          <w:p w14:paraId="353AE239"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7974F508"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CF27D67" w14:textId="16E91D42" w:rsidTr="008C1DB1">
        <w:tc>
          <w:tcPr>
            <w:tcW w:w="977" w:type="pct"/>
            <w:vMerge/>
          </w:tcPr>
          <w:p w14:paraId="7F5C0378"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07FE151F" w14:textId="77777777" w:rsidR="008C1DB1" w:rsidRPr="008C1DB1" w:rsidRDefault="008C1DB1" w:rsidP="008C1DB1">
            <w:pPr>
              <w:numPr>
                <w:ilvl w:val="0"/>
                <w:numId w:val="68"/>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Рисование с натуры, по памяти, по представлению</w:t>
            </w:r>
          </w:p>
        </w:tc>
        <w:tc>
          <w:tcPr>
            <w:tcW w:w="598" w:type="pct"/>
            <w:vAlign w:val="center"/>
          </w:tcPr>
          <w:p w14:paraId="397D09EC"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08142F4B"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2F3468C5" w14:textId="0966FA36" w:rsidTr="008C1DB1">
        <w:tc>
          <w:tcPr>
            <w:tcW w:w="977" w:type="pct"/>
            <w:vMerge/>
          </w:tcPr>
          <w:p w14:paraId="4DC183A7"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3E47018" w14:textId="77777777" w:rsidR="008C1DB1" w:rsidRPr="008C1DB1" w:rsidRDefault="008C1DB1" w:rsidP="008C1DB1">
            <w:pPr>
              <w:numPr>
                <w:ilvl w:val="0"/>
                <w:numId w:val="68"/>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Выполнение творческих работ с использованием различных художественных материалов</w:t>
            </w:r>
          </w:p>
        </w:tc>
        <w:tc>
          <w:tcPr>
            <w:tcW w:w="598" w:type="pct"/>
            <w:vAlign w:val="center"/>
          </w:tcPr>
          <w:p w14:paraId="3DACF4B4"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E99924D"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3C004A6" w14:textId="748E8603" w:rsidTr="008C1DB1">
        <w:tc>
          <w:tcPr>
            <w:tcW w:w="977" w:type="pct"/>
            <w:vMerge/>
          </w:tcPr>
          <w:p w14:paraId="08A41D1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1AFBE44D" w14:textId="77777777" w:rsidR="008C1DB1" w:rsidRPr="008C1DB1" w:rsidRDefault="008C1DB1" w:rsidP="008C1DB1">
            <w:pPr>
              <w:numPr>
                <w:ilvl w:val="0"/>
                <w:numId w:val="68"/>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lang w:val="x-none" w:eastAsia="x-none"/>
              </w:rPr>
              <w:t xml:space="preserve">Контроль и оценка образовательных результатов обучающихся на уроках </w:t>
            </w:r>
            <w:r w:rsidRPr="008C1DB1">
              <w:rPr>
                <w:rFonts w:ascii="Times New Roman" w:eastAsia="Times New Roman" w:hAnsi="Times New Roman" w:cs="Times New Roman"/>
                <w:lang w:eastAsia="x-none"/>
              </w:rPr>
              <w:t>изобразительного искусства</w:t>
            </w:r>
          </w:p>
        </w:tc>
        <w:tc>
          <w:tcPr>
            <w:tcW w:w="598" w:type="pct"/>
            <w:vAlign w:val="center"/>
          </w:tcPr>
          <w:p w14:paraId="4C72309E"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1AB80C77"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1D1D498D" w14:textId="21C2EFF3" w:rsidTr="008C1DB1">
        <w:tc>
          <w:tcPr>
            <w:tcW w:w="977" w:type="pct"/>
            <w:vMerge w:val="restart"/>
          </w:tcPr>
          <w:p w14:paraId="087F39B0"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Тема 2.3. Методики изучения отдельных видов деятельности (отдельных тем)</w:t>
            </w:r>
          </w:p>
        </w:tc>
        <w:tc>
          <w:tcPr>
            <w:tcW w:w="2828" w:type="pct"/>
          </w:tcPr>
          <w:p w14:paraId="13D4BF33" w14:textId="77777777" w:rsidR="008C1DB1" w:rsidRPr="008C1DB1" w:rsidRDefault="008C1DB1" w:rsidP="008C1DB1">
            <w:pPr>
              <w:tabs>
                <w:tab w:val="left" w:pos="361"/>
              </w:tabs>
              <w:spacing w:line="276" w:lineRule="auto"/>
              <w:rPr>
                <w:rFonts w:ascii="Times New Roman" w:eastAsia="Calibri" w:hAnsi="Times New Roman" w:cs="Times New Roman"/>
                <w:b/>
              </w:rPr>
            </w:pPr>
            <w:r w:rsidRPr="008C1DB1">
              <w:rPr>
                <w:rFonts w:ascii="Times New Roman" w:eastAsia="Calibri" w:hAnsi="Times New Roman" w:cs="Times New Roman"/>
                <w:b/>
              </w:rPr>
              <w:t>Содержание</w:t>
            </w:r>
          </w:p>
        </w:tc>
        <w:tc>
          <w:tcPr>
            <w:tcW w:w="598" w:type="pct"/>
            <w:vAlign w:val="center"/>
          </w:tcPr>
          <w:p w14:paraId="63B7CC16"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16/6</w:t>
            </w:r>
          </w:p>
        </w:tc>
        <w:tc>
          <w:tcPr>
            <w:tcW w:w="597" w:type="pct"/>
          </w:tcPr>
          <w:p w14:paraId="4E7BF207"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728A67AC" w14:textId="0400CB97" w:rsidTr="008C1DB1">
        <w:tc>
          <w:tcPr>
            <w:tcW w:w="977" w:type="pct"/>
            <w:vMerge/>
          </w:tcPr>
          <w:p w14:paraId="079B6CBC"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70A718D9" w14:textId="77777777" w:rsidR="008C1DB1" w:rsidRPr="008C1DB1" w:rsidRDefault="008C1DB1" w:rsidP="008C1DB1">
            <w:pPr>
              <w:numPr>
                <w:ilvl w:val="0"/>
                <w:numId w:val="46"/>
              </w:numPr>
              <w:tabs>
                <w:tab w:val="left" w:pos="361"/>
              </w:tabs>
              <w:spacing w:line="276" w:lineRule="auto"/>
              <w:ind w:left="0" w:firstLine="0"/>
              <w:rPr>
                <w:rFonts w:ascii="Times New Roman" w:eastAsia="Calibri" w:hAnsi="Times New Roman" w:cs="Times New Roman"/>
              </w:rPr>
            </w:pPr>
            <w:r w:rsidRPr="008C1DB1">
              <w:rPr>
                <w:rFonts w:ascii="Times New Roman" w:eastAsia="Calibri" w:hAnsi="Times New Roman" w:cs="Times New Roman"/>
              </w:rPr>
              <w:t>Методика обучения декоративному рисованию</w:t>
            </w:r>
          </w:p>
        </w:tc>
        <w:tc>
          <w:tcPr>
            <w:tcW w:w="598" w:type="pct"/>
            <w:vAlign w:val="center"/>
          </w:tcPr>
          <w:p w14:paraId="557131A5"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val="restart"/>
          </w:tcPr>
          <w:p w14:paraId="2D8F198D" w14:textId="05B19B17" w:rsidR="008C1DB1" w:rsidRPr="008C1DB1" w:rsidRDefault="008C1DB1" w:rsidP="008C1DB1">
            <w:pPr>
              <w:spacing w:line="276" w:lineRule="auto"/>
              <w:jc w:val="center"/>
              <w:rPr>
                <w:rFonts w:ascii="Times New Roman" w:eastAsia="Calibri" w:hAnsi="Times New Roman" w:cs="Times New Roman"/>
              </w:rPr>
            </w:pPr>
            <w:r w:rsidRPr="00A90F1C">
              <w:rPr>
                <w:rFonts w:ascii="Times New Roman" w:eastAsia="Times New Roman" w:hAnsi="Times New Roman" w:cs="Times New Roman"/>
                <w:lang w:eastAsia="ru-RU"/>
              </w:rPr>
              <w:t xml:space="preserve">ПК 4.1, </w:t>
            </w:r>
            <w:proofErr w:type="gramStart"/>
            <w:r w:rsidRPr="00A90F1C">
              <w:rPr>
                <w:rFonts w:ascii="Times New Roman" w:eastAsia="Times New Roman" w:hAnsi="Times New Roman" w:cs="Times New Roman"/>
                <w:lang w:eastAsia="ru-RU"/>
              </w:rPr>
              <w:t>ОК</w:t>
            </w:r>
            <w:proofErr w:type="gramEnd"/>
            <w:r w:rsidRPr="00A90F1C">
              <w:rPr>
                <w:rFonts w:ascii="Times New Roman" w:eastAsia="Times New Roman" w:hAnsi="Times New Roman" w:cs="Times New Roman"/>
                <w:lang w:eastAsia="ru-RU"/>
              </w:rPr>
              <w:t xml:space="preserve"> 01, ОК 02, ОК 04, ОК 05, ОК 09</w:t>
            </w:r>
          </w:p>
        </w:tc>
      </w:tr>
      <w:tr w:rsidR="008C1DB1" w:rsidRPr="008C1DB1" w14:paraId="4B9803B5" w14:textId="65D40AD1" w:rsidTr="008C1DB1">
        <w:tc>
          <w:tcPr>
            <w:tcW w:w="977" w:type="pct"/>
            <w:vMerge/>
          </w:tcPr>
          <w:p w14:paraId="42B81E6E"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C743FFF" w14:textId="77777777" w:rsidR="008C1DB1" w:rsidRPr="008C1DB1" w:rsidRDefault="008C1DB1" w:rsidP="008C1DB1">
            <w:pPr>
              <w:numPr>
                <w:ilvl w:val="0"/>
                <w:numId w:val="46"/>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Методика ознакомления с видами и жанрами изобразительного искусства</w:t>
            </w:r>
          </w:p>
        </w:tc>
        <w:tc>
          <w:tcPr>
            <w:tcW w:w="598" w:type="pct"/>
            <w:vAlign w:val="center"/>
          </w:tcPr>
          <w:p w14:paraId="02C7F1E8"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12AFD08A"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C3F745A" w14:textId="7DE00516" w:rsidTr="008C1DB1">
        <w:tc>
          <w:tcPr>
            <w:tcW w:w="977" w:type="pct"/>
            <w:vMerge/>
          </w:tcPr>
          <w:p w14:paraId="21D319F7"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3A97CFBA" w14:textId="77777777" w:rsidR="008C1DB1" w:rsidRPr="008C1DB1" w:rsidRDefault="008C1DB1" w:rsidP="008C1DB1">
            <w:pPr>
              <w:numPr>
                <w:ilvl w:val="0"/>
                <w:numId w:val="46"/>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lang w:eastAsia="x-none"/>
              </w:rPr>
              <w:t>Методика ознакомления с видами и жанрами изобразительного искусства</w:t>
            </w:r>
          </w:p>
        </w:tc>
        <w:tc>
          <w:tcPr>
            <w:tcW w:w="598" w:type="pct"/>
            <w:vAlign w:val="center"/>
          </w:tcPr>
          <w:p w14:paraId="6D08F8D8"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16301DB9"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26EF106D" w14:textId="4EF0F7EE" w:rsidTr="008C1DB1">
        <w:tc>
          <w:tcPr>
            <w:tcW w:w="977" w:type="pct"/>
            <w:vMerge/>
          </w:tcPr>
          <w:p w14:paraId="795F5A2A"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A12E34F" w14:textId="77777777" w:rsidR="008C1DB1" w:rsidRPr="008C1DB1" w:rsidRDefault="008C1DB1" w:rsidP="008C1DB1">
            <w:pPr>
              <w:numPr>
                <w:ilvl w:val="0"/>
                <w:numId w:val="46"/>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val="x-none" w:eastAsia="x-none"/>
              </w:rPr>
              <w:t>Методические аспекты обучения графике в начальной школе</w:t>
            </w:r>
          </w:p>
        </w:tc>
        <w:tc>
          <w:tcPr>
            <w:tcW w:w="598" w:type="pct"/>
            <w:vAlign w:val="center"/>
          </w:tcPr>
          <w:p w14:paraId="21A736D3"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0D64485F"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616E38AD" w14:textId="5B390EFF" w:rsidTr="008C1DB1">
        <w:tc>
          <w:tcPr>
            <w:tcW w:w="977" w:type="pct"/>
            <w:vMerge/>
          </w:tcPr>
          <w:p w14:paraId="3C55DBEC"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4E2BAA9" w14:textId="77777777" w:rsidR="008C1DB1" w:rsidRPr="008C1DB1" w:rsidRDefault="008C1DB1" w:rsidP="008C1DB1">
            <w:pPr>
              <w:numPr>
                <w:ilvl w:val="0"/>
                <w:numId w:val="46"/>
              </w:numPr>
              <w:tabs>
                <w:tab w:val="left" w:pos="361"/>
              </w:tabs>
              <w:spacing w:line="276" w:lineRule="auto"/>
              <w:ind w:left="0" w:firstLine="0"/>
              <w:rPr>
                <w:rFonts w:ascii="Times New Roman" w:eastAsia="Times New Roman" w:hAnsi="Times New Roman" w:cs="Times New Roman"/>
                <w:bCs/>
                <w:lang w:val="x-none" w:eastAsia="x-none"/>
              </w:rPr>
            </w:pPr>
            <w:r w:rsidRPr="008C1DB1">
              <w:rPr>
                <w:rFonts w:ascii="Times New Roman" w:eastAsia="Times New Roman" w:hAnsi="Times New Roman" w:cs="Times New Roman"/>
                <w:bCs/>
                <w:lang w:eastAsia="x-none"/>
              </w:rPr>
              <w:t>Методика обучения лепке в начальной школе</w:t>
            </w:r>
          </w:p>
        </w:tc>
        <w:tc>
          <w:tcPr>
            <w:tcW w:w="598" w:type="pct"/>
            <w:vAlign w:val="center"/>
          </w:tcPr>
          <w:p w14:paraId="491FBBA3"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2</w:t>
            </w:r>
          </w:p>
        </w:tc>
        <w:tc>
          <w:tcPr>
            <w:tcW w:w="597" w:type="pct"/>
            <w:vMerge/>
          </w:tcPr>
          <w:p w14:paraId="3701261A"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3CB840C" w14:textId="421F88A4" w:rsidTr="008C1DB1">
        <w:tc>
          <w:tcPr>
            <w:tcW w:w="977" w:type="pct"/>
            <w:vMerge/>
          </w:tcPr>
          <w:p w14:paraId="5C81243B"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157CE0A" w14:textId="77777777" w:rsidR="008C1DB1" w:rsidRPr="008C1DB1" w:rsidRDefault="008C1DB1" w:rsidP="008C1DB1">
            <w:pPr>
              <w:tabs>
                <w:tab w:val="left" w:pos="361"/>
              </w:tabs>
              <w:spacing w:line="276" w:lineRule="auto"/>
              <w:rPr>
                <w:rFonts w:ascii="Times New Roman" w:eastAsia="Calibri" w:hAnsi="Times New Roman" w:cs="Times New Roman"/>
                <w:b/>
              </w:rPr>
            </w:pPr>
            <w:r w:rsidRPr="008C1DB1">
              <w:rPr>
                <w:rFonts w:ascii="Times New Roman" w:eastAsia="Calibri" w:hAnsi="Times New Roman" w:cs="Times New Roman"/>
                <w:b/>
                <w:bCs/>
              </w:rPr>
              <w:t>В том числе практических занятий и лабораторных работ</w:t>
            </w:r>
          </w:p>
        </w:tc>
        <w:tc>
          <w:tcPr>
            <w:tcW w:w="598" w:type="pct"/>
            <w:vAlign w:val="center"/>
          </w:tcPr>
          <w:p w14:paraId="008830F9"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6</w:t>
            </w:r>
          </w:p>
        </w:tc>
        <w:tc>
          <w:tcPr>
            <w:tcW w:w="597" w:type="pct"/>
            <w:vMerge/>
          </w:tcPr>
          <w:p w14:paraId="4EC9C336"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1BDB8BD1" w14:textId="2D52BAF8" w:rsidTr="008C1DB1">
        <w:tc>
          <w:tcPr>
            <w:tcW w:w="977" w:type="pct"/>
            <w:vMerge/>
          </w:tcPr>
          <w:p w14:paraId="31956DB2"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4C9E0084" w14:textId="77777777" w:rsidR="008C1DB1" w:rsidRPr="008C1DB1" w:rsidRDefault="008C1DB1" w:rsidP="008C1DB1">
            <w:pPr>
              <w:numPr>
                <w:ilvl w:val="0"/>
                <w:numId w:val="69"/>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Методы и приемы работы с живописными материалами (акварель и гуашь)</w:t>
            </w:r>
          </w:p>
        </w:tc>
        <w:tc>
          <w:tcPr>
            <w:tcW w:w="598" w:type="pct"/>
            <w:vAlign w:val="center"/>
          </w:tcPr>
          <w:p w14:paraId="6486A101"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59DB9974"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AE97F1B" w14:textId="589ADD6B" w:rsidTr="008C1DB1">
        <w:tc>
          <w:tcPr>
            <w:tcW w:w="977" w:type="pct"/>
            <w:vMerge/>
          </w:tcPr>
          <w:p w14:paraId="508F8C58"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2E07E762" w14:textId="77777777" w:rsidR="008C1DB1" w:rsidRPr="008C1DB1" w:rsidRDefault="008C1DB1" w:rsidP="008C1DB1">
            <w:pPr>
              <w:numPr>
                <w:ilvl w:val="0"/>
                <w:numId w:val="69"/>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Художественные промыслы России</w:t>
            </w:r>
          </w:p>
        </w:tc>
        <w:tc>
          <w:tcPr>
            <w:tcW w:w="598" w:type="pct"/>
            <w:vAlign w:val="center"/>
          </w:tcPr>
          <w:p w14:paraId="00446529"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82D2963"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B5ED7C9" w14:textId="07999ACD" w:rsidTr="008C1DB1">
        <w:tc>
          <w:tcPr>
            <w:tcW w:w="977" w:type="pct"/>
            <w:vMerge/>
          </w:tcPr>
          <w:p w14:paraId="4ABE04E7"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76CEEED3" w14:textId="77777777" w:rsidR="008C1DB1" w:rsidRPr="008C1DB1" w:rsidRDefault="008C1DB1" w:rsidP="008C1DB1">
            <w:pPr>
              <w:numPr>
                <w:ilvl w:val="0"/>
                <w:numId w:val="69"/>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Методика работы над тематической декоративной композицией.</w:t>
            </w:r>
          </w:p>
        </w:tc>
        <w:tc>
          <w:tcPr>
            <w:tcW w:w="598" w:type="pct"/>
            <w:vAlign w:val="center"/>
          </w:tcPr>
          <w:p w14:paraId="7BAD1DD8"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2AD46A2A"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399F9C19" w14:textId="31F98FDF" w:rsidTr="008C1DB1">
        <w:tc>
          <w:tcPr>
            <w:tcW w:w="977" w:type="pct"/>
            <w:vMerge/>
          </w:tcPr>
          <w:p w14:paraId="40891EA6"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67699DF8" w14:textId="77777777" w:rsidR="008C1DB1" w:rsidRPr="008C1DB1" w:rsidRDefault="008C1DB1" w:rsidP="008C1DB1">
            <w:pPr>
              <w:numPr>
                <w:ilvl w:val="0"/>
                <w:numId w:val="69"/>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Методика обучения изображению иллюстраций</w:t>
            </w:r>
          </w:p>
        </w:tc>
        <w:tc>
          <w:tcPr>
            <w:tcW w:w="598" w:type="pct"/>
            <w:vAlign w:val="center"/>
          </w:tcPr>
          <w:p w14:paraId="59DE20DD"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E1123D8"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5520F761" w14:textId="0298FA67" w:rsidTr="008C1DB1">
        <w:tc>
          <w:tcPr>
            <w:tcW w:w="977" w:type="pct"/>
            <w:vMerge/>
          </w:tcPr>
          <w:p w14:paraId="3B342E71"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5BE68A34" w14:textId="77777777" w:rsidR="008C1DB1" w:rsidRPr="008C1DB1" w:rsidRDefault="008C1DB1" w:rsidP="008C1DB1">
            <w:pPr>
              <w:numPr>
                <w:ilvl w:val="0"/>
                <w:numId w:val="69"/>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val="x-none" w:eastAsia="x-none"/>
              </w:rPr>
              <w:t>Методические аспекты обучения дизайну в начальной школе</w:t>
            </w:r>
          </w:p>
        </w:tc>
        <w:tc>
          <w:tcPr>
            <w:tcW w:w="598" w:type="pct"/>
            <w:vAlign w:val="center"/>
          </w:tcPr>
          <w:p w14:paraId="3650CEF9"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41CAE83B"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2225C3A7" w14:textId="203BFCB9" w:rsidTr="008C1DB1">
        <w:tc>
          <w:tcPr>
            <w:tcW w:w="977" w:type="pct"/>
            <w:vMerge/>
          </w:tcPr>
          <w:p w14:paraId="6CBF24AB" w14:textId="77777777" w:rsidR="008C1DB1" w:rsidRPr="008C1DB1" w:rsidRDefault="008C1DB1" w:rsidP="008C1DB1">
            <w:pPr>
              <w:spacing w:line="276" w:lineRule="auto"/>
              <w:rPr>
                <w:rFonts w:ascii="Times New Roman" w:eastAsia="Calibri" w:hAnsi="Times New Roman" w:cs="Times New Roman"/>
                <w:b/>
                <w:bCs/>
              </w:rPr>
            </w:pPr>
          </w:p>
        </w:tc>
        <w:tc>
          <w:tcPr>
            <w:tcW w:w="2828" w:type="pct"/>
          </w:tcPr>
          <w:p w14:paraId="7BEEAB8E" w14:textId="77777777" w:rsidR="008C1DB1" w:rsidRPr="008C1DB1" w:rsidRDefault="008C1DB1" w:rsidP="008C1DB1">
            <w:pPr>
              <w:numPr>
                <w:ilvl w:val="0"/>
                <w:numId w:val="69"/>
              </w:numPr>
              <w:tabs>
                <w:tab w:val="left" w:pos="361"/>
              </w:tabs>
              <w:spacing w:line="276" w:lineRule="auto"/>
              <w:ind w:left="0" w:firstLine="0"/>
              <w:rPr>
                <w:rFonts w:ascii="Times New Roman" w:eastAsia="Times New Roman" w:hAnsi="Times New Roman" w:cs="Times New Roman"/>
                <w:lang w:val="x-none" w:eastAsia="x-none"/>
              </w:rPr>
            </w:pPr>
            <w:r w:rsidRPr="008C1DB1">
              <w:rPr>
                <w:rFonts w:ascii="Times New Roman" w:eastAsia="Times New Roman" w:hAnsi="Times New Roman" w:cs="Times New Roman"/>
                <w:lang w:eastAsia="x-none"/>
              </w:rPr>
              <w:t>Методы и приемы использования различных художественных материалов</w:t>
            </w:r>
          </w:p>
        </w:tc>
        <w:tc>
          <w:tcPr>
            <w:tcW w:w="598" w:type="pct"/>
            <w:vAlign w:val="center"/>
          </w:tcPr>
          <w:p w14:paraId="0E38551C" w14:textId="77777777" w:rsidR="008C1DB1" w:rsidRPr="008C1DB1" w:rsidRDefault="008C1DB1" w:rsidP="008C1DB1">
            <w:pPr>
              <w:spacing w:line="276" w:lineRule="auto"/>
              <w:jc w:val="center"/>
              <w:rPr>
                <w:rFonts w:ascii="Times New Roman" w:eastAsia="Calibri" w:hAnsi="Times New Roman" w:cs="Times New Roman"/>
              </w:rPr>
            </w:pPr>
            <w:r w:rsidRPr="008C1DB1">
              <w:rPr>
                <w:rFonts w:ascii="Times New Roman" w:eastAsia="Calibri" w:hAnsi="Times New Roman" w:cs="Times New Roman"/>
              </w:rPr>
              <w:t>1</w:t>
            </w:r>
          </w:p>
        </w:tc>
        <w:tc>
          <w:tcPr>
            <w:tcW w:w="597" w:type="pct"/>
            <w:vMerge/>
          </w:tcPr>
          <w:p w14:paraId="385B1528" w14:textId="77777777" w:rsidR="008C1DB1" w:rsidRPr="008C1DB1" w:rsidRDefault="008C1DB1" w:rsidP="008C1DB1">
            <w:pPr>
              <w:spacing w:line="276" w:lineRule="auto"/>
              <w:jc w:val="center"/>
              <w:rPr>
                <w:rFonts w:ascii="Times New Roman" w:eastAsia="Calibri" w:hAnsi="Times New Roman" w:cs="Times New Roman"/>
              </w:rPr>
            </w:pPr>
          </w:p>
        </w:tc>
      </w:tr>
      <w:tr w:rsidR="008C1DB1" w:rsidRPr="008C1DB1" w14:paraId="02A5D886" w14:textId="1947721B" w:rsidTr="008C1DB1">
        <w:tc>
          <w:tcPr>
            <w:tcW w:w="3805" w:type="pct"/>
            <w:gridSpan w:val="2"/>
          </w:tcPr>
          <w:p w14:paraId="1DCFA527"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Учебная практика</w:t>
            </w:r>
          </w:p>
          <w:p w14:paraId="41FF8795"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 xml:space="preserve">Виды работ </w:t>
            </w:r>
          </w:p>
          <w:p w14:paraId="030144BC"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Посещение уроков музыки в школе с целью наблюдения за уроком</w:t>
            </w:r>
          </w:p>
          <w:p w14:paraId="62B69F76"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Изучение и анализ образовательных программ по музыке.</w:t>
            </w:r>
          </w:p>
          <w:p w14:paraId="1310506F"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Моделирование занятия по разучиванию вокально-хоровых произведений для обучающихся начальных классов;</w:t>
            </w:r>
          </w:p>
          <w:p w14:paraId="73EA5F47"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Проведение с сокурсниками ролевой игры с целью отработки навыков распевания и упражнений для развития певческого голоса детей младшего школьного возраста.</w:t>
            </w:r>
          </w:p>
          <w:p w14:paraId="01562666"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 xml:space="preserve">Моделирование фрагмента занятия по разучиванию музыкального произведения с использованием детских музыкальных инструментов с целью определения этапов работы и технических приёмов обучения ансамблевому </w:t>
            </w:r>
            <w:proofErr w:type="spellStart"/>
            <w:r w:rsidRPr="008C1DB1">
              <w:rPr>
                <w:rFonts w:ascii="Times New Roman" w:eastAsia="Calibri" w:hAnsi="Times New Roman" w:cs="Times New Roman"/>
              </w:rPr>
              <w:t>музицированию</w:t>
            </w:r>
            <w:proofErr w:type="spellEnd"/>
            <w:r w:rsidRPr="008C1DB1">
              <w:rPr>
                <w:rFonts w:ascii="Times New Roman" w:eastAsia="Calibri" w:hAnsi="Times New Roman" w:cs="Times New Roman"/>
              </w:rPr>
              <w:t xml:space="preserve"> обучающихся начальных классов.</w:t>
            </w:r>
          </w:p>
          <w:p w14:paraId="610BD76B"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Проведение с сокурсниками занятия, моделирующего возможности подбора аккомпанемента сольному и ансамблевому пению на различных детских музыкальных инструментах;</w:t>
            </w:r>
          </w:p>
          <w:p w14:paraId="1E53FED6"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 xml:space="preserve">Организация занятия по отработке подбора по слуху и чтения с листа легких аккомпанементов детских песен и мелодий; </w:t>
            </w:r>
          </w:p>
          <w:p w14:paraId="17642A51"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Наблюдение и анализ исполнения музыкального репертуара на музыкальных занятиях и музыкально-досуговых мероприятиях в образовательной организации.</w:t>
            </w:r>
          </w:p>
          <w:p w14:paraId="78B81F58"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Выбор репертуара для исполнения на музыкальном инструменте в соответствии с возрастными особенностями, возможностями детей младшего школьного возраста</w:t>
            </w:r>
          </w:p>
          <w:p w14:paraId="4A975C78"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Музыкальный репертуар по программам музыкального образования для начальной школы</w:t>
            </w:r>
          </w:p>
          <w:p w14:paraId="2BC337D8" w14:textId="77777777" w:rsidR="008C1DB1" w:rsidRPr="008C1DB1" w:rsidRDefault="008C1DB1" w:rsidP="008C1DB1">
            <w:pPr>
              <w:spacing w:line="276" w:lineRule="auto"/>
              <w:contextualSpacing/>
              <w:rPr>
                <w:rFonts w:ascii="Times New Roman" w:eastAsia="Calibri" w:hAnsi="Times New Roman" w:cs="Times New Roman"/>
              </w:rPr>
            </w:pPr>
            <w:r w:rsidRPr="008C1DB1">
              <w:rPr>
                <w:rFonts w:ascii="Times New Roman" w:eastAsia="Calibri" w:hAnsi="Times New Roman" w:cs="Times New Roman"/>
              </w:rPr>
              <w:t xml:space="preserve">Подбор и освоение музыкального репертуара для ансамблевого </w:t>
            </w:r>
            <w:proofErr w:type="spellStart"/>
            <w:r w:rsidRPr="008C1DB1">
              <w:rPr>
                <w:rFonts w:ascii="Times New Roman" w:eastAsia="Calibri" w:hAnsi="Times New Roman" w:cs="Times New Roman"/>
              </w:rPr>
              <w:t>музицирования</w:t>
            </w:r>
            <w:proofErr w:type="spellEnd"/>
            <w:r w:rsidRPr="008C1DB1">
              <w:rPr>
                <w:rFonts w:ascii="Times New Roman" w:eastAsia="Calibri" w:hAnsi="Times New Roman" w:cs="Times New Roman"/>
              </w:rPr>
              <w:t>, целесообразного для работы с детьми младшего школьного возраста</w:t>
            </w:r>
          </w:p>
          <w:p w14:paraId="7B42218C"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Составление последовательности занятий на примере музыкальных произведений, в ходе которых педагог обучает игре на различных детских музыкальных инструментах.</w:t>
            </w:r>
          </w:p>
          <w:p w14:paraId="330DEE06"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Обзор и анализ педагогического опыта по организации проектной деятельности учащихся начальной школы на уроках изобразительной деятельности и вне уроков.</w:t>
            </w:r>
            <w:r w:rsidRPr="008C1DB1">
              <w:rPr>
                <w:rFonts w:ascii="Times New Roman" w:eastAsia="Calibri" w:hAnsi="Times New Roman" w:cs="Times New Roman"/>
              </w:rPr>
              <w:tab/>
            </w:r>
          </w:p>
          <w:p w14:paraId="387120E4"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Разработка модели предметно-развивающей среды в кабинете изобразительной деятельности для начальных классов:</w:t>
            </w:r>
          </w:p>
          <w:p w14:paraId="670793F5"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Разработка учебно-методических материалов для уроков изобразительного искусства в начальной школе.</w:t>
            </w:r>
          </w:p>
        </w:tc>
        <w:tc>
          <w:tcPr>
            <w:tcW w:w="598" w:type="pct"/>
            <w:vAlign w:val="center"/>
          </w:tcPr>
          <w:p w14:paraId="28C402A2"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18</w:t>
            </w:r>
          </w:p>
        </w:tc>
        <w:tc>
          <w:tcPr>
            <w:tcW w:w="597" w:type="pct"/>
          </w:tcPr>
          <w:p w14:paraId="64F12FBA"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7AAFB946" w14:textId="13C0DC13" w:rsidTr="008C1DB1">
        <w:tc>
          <w:tcPr>
            <w:tcW w:w="3805" w:type="pct"/>
            <w:gridSpan w:val="2"/>
          </w:tcPr>
          <w:p w14:paraId="2F702DB9" w14:textId="77777777" w:rsidR="008C1DB1" w:rsidRPr="008C1DB1" w:rsidRDefault="008C1DB1" w:rsidP="008C1DB1">
            <w:pPr>
              <w:spacing w:line="276" w:lineRule="auto"/>
              <w:rPr>
                <w:rFonts w:ascii="Times New Roman" w:eastAsia="Calibri" w:hAnsi="Times New Roman" w:cs="Times New Roman"/>
                <w:i/>
              </w:rPr>
            </w:pPr>
            <w:r w:rsidRPr="008C1DB1">
              <w:rPr>
                <w:rFonts w:ascii="Times New Roman" w:eastAsia="Calibri" w:hAnsi="Times New Roman" w:cs="Times New Roman"/>
                <w:b/>
                <w:bCs/>
              </w:rPr>
              <w:t xml:space="preserve">Производственная практика </w:t>
            </w:r>
          </w:p>
          <w:p w14:paraId="7D96F004"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t xml:space="preserve">Виды работ </w:t>
            </w:r>
          </w:p>
          <w:p w14:paraId="2282CA2F"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Посещение и анализ уроков музыки сокурсников.</w:t>
            </w:r>
          </w:p>
          <w:p w14:paraId="0E9322F3"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Разработка технологической карты (конспекта) урока.</w:t>
            </w:r>
          </w:p>
          <w:p w14:paraId="3DB08EC2"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Разработка учебно-методических материалов к урокам музыки.</w:t>
            </w:r>
          </w:p>
          <w:p w14:paraId="39617115"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 xml:space="preserve">Ведение дневника по практике. </w:t>
            </w:r>
          </w:p>
          <w:p w14:paraId="6A3C0CD7"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rPr>
              <w:lastRenderedPageBreak/>
              <w:t>Анализ и оценка результатов собственной деятельности</w:t>
            </w:r>
          </w:p>
          <w:p w14:paraId="1CC5889F"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 xml:space="preserve">Организация и проведение урока изобразительного искусства по различному содержанию работы на уроке </w:t>
            </w:r>
            <w:r w:rsidRPr="008C1DB1">
              <w:rPr>
                <w:rFonts w:ascii="Times New Roman" w:eastAsia="Calibri" w:hAnsi="Times New Roman" w:cs="Times New Roman"/>
              </w:rPr>
              <w:br/>
              <w:t>(согласно календарно-тематическому планированию, в котором проходит практика)</w:t>
            </w:r>
          </w:p>
          <w:p w14:paraId="6117008B"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Организация проектной деятельности обучающихся начальных классов на уроках изобразительного искусства.</w:t>
            </w:r>
          </w:p>
          <w:p w14:paraId="4A7CCAF5"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Анализ учебно-методических комплектов, вариативных (авторских программ).</w:t>
            </w:r>
          </w:p>
          <w:p w14:paraId="3082F983"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 xml:space="preserve">Разработка, учебно-методического плана, технологической карты урока изобразительного искусства </w:t>
            </w:r>
          </w:p>
          <w:p w14:paraId="2BAAEEA2"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 xml:space="preserve">Оформление педагогических разработок в виде отчетов </w:t>
            </w:r>
          </w:p>
          <w:p w14:paraId="579180BC"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Подготовка предложений по совершенствованию предметно-развивающей среды в кабинете начальных классов.</w:t>
            </w:r>
          </w:p>
          <w:p w14:paraId="04049BDE"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Посещение и анализ уроков изобразительного искусства сокурсников.</w:t>
            </w:r>
          </w:p>
          <w:p w14:paraId="3FDC58E2"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Разработка учебно-методических материалов к урокам изобразительного искусства.</w:t>
            </w:r>
          </w:p>
          <w:p w14:paraId="034AA9A7" w14:textId="77777777" w:rsidR="008C1DB1" w:rsidRPr="008C1DB1" w:rsidRDefault="008C1DB1" w:rsidP="008C1DB1">
            <w:pPr>
              <w:spacing w:line="276" w:lineRule="auto"/>
              <w:rPr>
                <w:rFonts w:ascii="Times New Roman" w:eastAsia="Calibri" w:hAnsi="Times New Roman" w:cs="Times New Roman"/>
              </w:rPr>
            </w:pPr>
            <w:r w:rsidRPr="008C1DB1">
              <w:rPr>
                <w:rFonts w:ascii="Times New Roman" w:eastAsia="Calibri" w:hAnsi="Times New Roman" w:cs="Times New Roman"/>
              </w:rPr>
              <w:t xml:space="preserve">Ведение дневника по практике. </w:t>
            </w:r>
          </w:p>
          <w:p w14:paraId="625B0D16" w14:textId="77777777" w:rsidR="008C1DB1" w:rsidRPr="008C1DB1" w:rsidRDefault="008C1DB1" w:rsidP="008C1DB1">
            <w:pPr>
              <w:spacing w:line="276" w:lineRule="auto"/>
              <w:rPr>
                <w:rFonts w:ascii="Times New Roman" w:eastAsia="Calibri" w:hAnsi="Times New Roman" w:cs="Times New Roman"/>
                <w:b/>
              </w:rPr>
            </w:pPr>
            <w:r w:rsidRPr="008C1DB1">
              <w:rPr>
                <w:rFonts w:ascii="Times New Roman" w:eastAsia="Calibri" w:hAnsi="Times New Roman" w:cs="Times New Roman"/>
              </w:rPr>
              <w:t>Анализ и оценка результатов собственной деятельности.</w:t>
            </w:r>
          </w:p>
        </w:tc>
        <w:tc>
          <w:tcPr>
            <w:tcW w:w="598" w:type="pct"/>
            <w:vAlign w:val="center"/>
          </w:tcPr>
          <w:p w14:paraId="5A11DF48"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lastRenderedPageBreak/>
              <w:t>18</w:t>
            </w:r>
          </w:p>
        </w:tc>
        <w:tc>
          <w:tcPr>
            <w:tcW w:w="597" w:type="pct"/>
          </w:tcPr>
          <w:p w14:paraId="68C76EC9" w14:textId="77777777" w:rsidR="008C1DB1" w:rsidRPr="008C1DB1" w:rsidRDefault="008C1DB1" w:rsidP="008C1DB1">
            <w:pPr>
              <w:spacing w:line="276" w:lineRule="auto"/>
              <w:jc w:val="center"/>
              <w:rPr>
                <w:rFonts w:ascii="Times New Roman" w:eastAsia="Calibri" w:hAnsi="Times New Roman" w:cs="Times New Roman"/>
                <w:b/>
              </w:rPr>
            </w:pPr>
          </w:p>
        </w:tc>
      </w:tr>
      <w:tr w:rsidR="008C1DB1" w:rsidRPr="008C1DB1" w14:paraId="3301E7CC" w14:textId="45F20377" w:rsidTr="008C1DB1">
        <w:tc>
          <w:tcPr>
            <w:tcW w:w="3805" w:type="pct"/>
            <w:gridSpan w:val="2"/>
          </w:tcPr>
          <w:p w14:paraId="4263B6C1" w14:textId="77777777" w:rsidR="008C1DB1" w:rsidRPr="008C1DB1" w:rsidRDefault="008C1DB1" w:rsidP="008C1DB1">
            <w:pPr>
              <w:spacing w:line="276" w:lineRule="auto"/>
              <w:rPr>
                <w:rFonts w:ascii="Times New Roman" w:eastAsia="Calibri" w:hAnsi="Times New Roman" w:cs="Times New Roman"/>
                <w:b/>
                <w:bCs/>
              </w:rPr>
            </w:pPr>
            <w:r w:rsidRPr="008C1DB1">
              <w:rPr>
                <w:rFonts w:ascii="Times New Roman" w:eastAsia="Calibri" w:hAnsi="Times New Roman" w:cs="Times New Roman"/>
                <w:b/>
                <w:bCs/>
              </w:rPr>
              <w:lastRenderedPageBreak/>
              <w:t>Всего</w:t>
            </w:r>
          </w:p>
        </w:tc>
        <w:tc>
          <w:tcPr>
            <w:tcW w:w="598" w:type="pct"/>
            <w:vAlign w:val="center"/>
          </w:tcPr>
          <w:p w14:paraId="0666DB90" w14:textId="77777777" w:rsidR="008C1DB1" w:rsidRPr="008C1DB1" w:rsidRDefault="008C1DB1" w:rsidP="008C1DB1">
            <w:pPr>
              <w:spacing w:line="276" w:lineRule="auto"/>
              <w:jc w:val="center"/>
              <w:rPr>
                <w:rFonts w:ascii="Times New Roman" w:eastAsia="Calibri" w:hAnsi="Times New Roman" w:cs="Times New Roman"/>
                <w:b/>
              </w:rPr>
            </w:pPr>
            <w:r w:rsidRPr="008C1DB1">
              <w:rPr>
                <w:rFonts w:ascii="Times New Roman" w:eastAsia="Calibri" w:hAnsi="Times New Roman" w:cs="Times New Roman"/>
                <w:b/>
              </w:rPr>
              <w:t>180</w:t>
            </w:r>
          </w:p>
        </w:tc>
        <w:tc>
          <w:tcPr>
            <w:tcW w:w="597" w:type="pct"/>
          </w:tcPr>
          <w:p w14:paraId="707BBC07" w14:textId="77777777" w:rsidR="008C1DB1" w:rsidRPr="008C1DB1" w:rsidRDefault="008C1DB1" w:rsidP="008C1DB1">
            <w:pPr>
              <w:spacing w:line="276" w:lineRule="auto"/>
              <w:jc w:val="center"/>
              <w:rPr>
                <w:rFonts w:ascii="Times New Roman" w:eastAsia="Calibri" w:hAnsi="Times New Roman" w:cs="Times New Roman"/>
                <w:b/>
              </w:rPr>
            </w:pPr>
          </w:p>
        </w:tc>
      </w:tr>
    </w:tbl>
    <w:p w14:paraId="6B2657B2" w14:textId="77777777" w:rsidR="00A90F1C" w:rsidRPr="00A90F1C" w:rsidRDefault="00A90F1C" w:rsidP="00A90F1C">
      <w:pPr>
        <w:spacing w:after="200" w:line="276" w:lineRule="auto"/>
        <w:rPr>
          <w:rFonts w:ascii="Times New Roman" w:eastAsia="Calibri" w:hAnsi="Times New Roman" w:cs="Times New Roman"/>
          <w:i/>
          <w:sz w:val="24"/>
          <w:szCs w:val="24"/>
        </w:rPr>
      </w:pPr>
    </w:p>
    <w:p w14:paraId="38FF38A8" w14:textId="77777777" w:rsidR="00A90F1C" w:rsidRPr="00A90F1C" w:rsidRDefault="00A90F1C" w:rsidP="00A90F1C">
      <w:pPr>
        <w:spacing w:after="200" w:line="276" w:lineRule="auto"/>
        <w:rPr>
          <w:rFonts w:ascii="Times New Roman" w:eastAsia="Calibri" w:hAnsi="Times New Roman" w:cs="Times New Roman"/>
          <w:i/>
          <w:sz w:val="24"/>
          <w:szCs w:val="24"/>
        </w:rPr>
        <w:sectPr w:rsidR="00A90F1C" w:rsidRPr="00A90F1C" w:rsidSect="00701B7E">
          <w:pgSz w:w="16840" w:h="11907" w:orient="landscape"/>
          <w:pgMar w:top="851" w:right="1134" w:bottom="851" w:left="992" w:header="709" w:footer="709" w:gutter="0"/>
          <w:cols w:space="720"/>
        </w:sectPr>
      </w:pPr>
    </w:p>
    <w:p w14:paraId="322D5B93" w14:textId="77777777" w:rsidR="00A90F1C" w:rsidRPr="00A90F1C" w:rsidRDefault="00A90F1C" w:rsidP="00A90F1C">
      <w:pPr>
        <w:spacing w:after="200" w:line="276" w:lineRule="auto"/>
        <w:jc w:val="center"/>
        <w:rPr>
          <w:rFonts w:ascii="Times New Roman" w:eastAsia="Calibri" w:hAnsi="Times New Roman" w:cs="Times New Roman"/>
          <w:b/>
          <w:bCs/>
          <w:sz w:val="24"/>
          <w:szCs w:val="24"/>
        </w:rPr>
      </w:pPr>
      <w:r w:rsidRPr="00A90F1C">
        <w:rPr>
          <w:rFonts w:ascii="Times New Roman" w:eastAsia="Calibri" w:hAnsi="Times New Roman" w:cs="Times New Roman"/>
          <w:b/>
          <w:bCs/>
          <w:sz w:val="24"/>
          <w:szCs w:val="24"/>
        </w:rPr>
        <w:lastRenderedPageBreak/>
        <w:t>3. УСЛОВИЯ РЕАЛИЗАЦИИ ПРОФЕССИОНАЛЬНОГО МОДУЛЯ</w:t>
      </w:r>
    </w:p>
    <w:p w14:paraId="111EE861"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
          <w:bCs/>
          <w:sz w:val="24"/>
          <w:szCs w:val="24"/>
        </w:rPr>
      </w:pPr>
    </w:p>
    <w:p w14:paraId="69C579C6"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
          <w:bCs/>
          <w:sz w:val="24"/>
          <w:szCs w:val="24"/>
        </w:rPr>
      </w:pPr>
      <w:r w:rsidRPr="00A90F1C">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DD8508"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Cs/>
          <w:sz w:val="24"/>
          <w:szCs w:val="24"/>
        </w:rPr>
      </w:pPr>
      <w:r w:rsidRPr="00A90F1C">
        <w:rPr>
          <w:rFonts w:ascii="Times New Roman" w:eastAsia="Calibri" w:hAnsi="Times New Roman" w:cs="Times New Roman"/>
          <w:bCs/>
          <w:sz w:val="24"/>
          <w:szCs w:val="24"/>
        </w:rPr>
        <w:t xml:space="preserve">Кабинет «Методики обучения продуктивным видам деятельности», оснащенный оборудованием в соответствии с п. 6.1.2.1 примерной образовательной программы по данной специальности. </w:t>
      </w:r>
    </w:p>
    <w:p w14:paraId="68457785"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Cs/>
          <w:sz w:val="24"/>
          <w:szCs w:val="24"/>
        </w:rPr>
      </w:pPr>
      <w:r w:rsidRPr="00A90F1C">
        <w:rPr>
          <w:rFonts w:ascii="Times New Roman" w:eastAsia="Calibri" w:hAnsi="Times New Roman" w:cs="Times New Roman"/>
          <w:bCs/>
          <w:sz w:val="24"/>
          <w:szCs w:val="24"/>
        </w:rPr>
        <w:t>Лаборатория «Информатики и информационно-коммуникационных технологий», оснащенная в соответствии с п. 6.1.2.3 примерной образовательной программы по данной специальности.</w:t>
      </w:r>
    </w:p>
    <w:p w14:paraId="4C070D92"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Cs/>
          <w:sz w:val="24"/>
          <w:szCs w:val="24"/>
        </w:rPr>
      </w:pPr>
      <w:r w:rsidRPr="00A90F1C">
        <w:rPr>
          <w:rFonts w:ascii="Times New Roman" w:eastAsia="Calibri" w:hAnsi="Times New Roman" w:cs="Times New Roman"/>
          <w:bCs/>
          <w:sz w:val="24"/>
          <w:szCs w:val="24"/>
        </w:rPr>
        <w:t>Мастерская «Кабинет проектно-исследовательской деятельности для начальных классов»</w:t>
      </w:r>
      <w:r w:rsidRPr="00A90F1C">
        <w:rPr>
          <w:rFonts w:ascii="Times New Roman" w:eastAsia="Calibri" w:hAnsi="Times New Roman" w:cs="Times New Roman"/>
          <w:bCs/>
          <w:i/>
          <w:sz w:val="24"/>
          <w:szCs w:val="24"/>
        </w:rPr>
        <w:t xml:space="preserve">, </w:t>
      </w:r>
      <w:r w:rsidRPr="00A90F1C">
        <w:rPr>
          <w:rFonts w:ascii="Times New Roman" w:eastAsia="Calibri" w:hAnsi="Times New Roman" w:cs="Times New Roman"/>
          <w:bCs/>
          <w:sz w:val="24"/>
          <w:szCs w:val="24"/>
        </w:rPr>
        <w:t>оснащенная в соответствии с п. 6.1.2.4 примерной образовательной программы по данной специальности.</w:t>
      </w:r>
    </w:p>
    <w:p w14:paraId="45A0753A" w14:textId="0B2A49FA" w:rsidR="00A90F1C" w:rsidRPr="00A90F1C" w:rsidRDefault="00A90F1C" w:rsidP="00A90F1C">
      <w:pPr>
        <w:tabs>
          <w:tab w:val="left" w:pos="1134"/>
        </w:tabs>
        <w:spacing w:line="276" w:lineRule="auto"/>
        <w:ind w:firstLine="709"/>
        <w:jc w:val="both"/>
        <w:rPr>
          <w:rFonts w:ascii="Times New Roman" w:eastAsia="Calibri" w:hAnsi="Times New Roman" w:cs="Times New Roman"/>
          <w:bCs/>
          <w:i/>
          <w:sz w:val="24"/>
          <w:szCs w:val="24"/>
        </w:rPr>
      </w:pPr>
      <w:r w:rsidRPr="00A90F1C">
        <w:rPr>
          <w:rFonts w:ascii="Times New Roman" w:eastAsia="Calibri" w:hAnsi="Times New Roman" w:cs="Times New Roman"/>
          <w:bCs/>
          <w:sz w:val="24"/>
          <w:szCs w:val="24"/>
        </w:rPr>
        <w:t>Оснащенные базы практики в соответствии с п</w:t>
      </w:r>
      <w:r w:rsidR="004543E3">
        <w:rPr>
          <w:rFonts w:ascii="Times New Roman" w:eastAsia="Calibri" w:hAnsi="Times New Roman" w:cs="Times New Roman"/>
          <w:bCs/>
          <w:sz w:val="24"/>
          <w:szCs w:val="24"/>
        </w:rPr>
        <w:t>.</w:t>
      </w:r>
      <w:r w:rsidRPr="00A90F1C">
        <w:rPr>
          <w:rFonts w:ascii="Times New Roman" w:eastAsia="Calibri" w:hAnsi="Times New Roman" w:cs="Times New Roman"/>
          <w:bCs/>
          <w:sz w:val="24"/>
          <w:szCs w:val="24"/>
        </w:rPr>
        <w:t xml:space="preserve"> 6.1.2.5 примерной образовательной программы по данной специальности.</w:t>
      </w:r>
    </w:p>
    <w:p w14:paraId="37BE0E15"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
          <w:bCs/>
          <w:sz w:val="24"/>
          <w:szCs w:val="24"/>
        </w:rPr>
      </w:pPr>
    </w:p>
    <w:p w14:paraId="112F1792"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b/>
          <w:bCs/>
          <w:sz w:val="24"/>
          <w:szCs w:val="24"/>
        </w:rPr>
      </w:pPr>
      <w:r w:rsidRPr="00A90F1C">
        <w:rPr>
          <w:rFonts w:ascii="Times New Roman" w:eastAsia="Calibri" w:hAnsi="Times New Roman" w:cs="Times New Roman"/>
          <w:b/>
          <w:bCs/>
          <w:sz w:val="24"/>
          <w:szCs w:val="24"/>
        </w:rPr>
        <w:t>3.2. Информационное обеспечение реализации программы</w:t>
      </w:r>
    </w:p>
    <w:p w14:paraId="56A7EAA5" w14:textId="77777777" w:rsidR="00A90F1C" w:rsidRPr="00A90F1C" w:rsidRDefault="00A90F1C" w:rsidP="00A90F1C">
      <w:pPr>
        <w:tabs>
          <w:tab w:val="left" w:pos="1134"/>
        </w:tabs>
        <w:spacing w:line="276" w:lineRule="auto"/>
        <w:ind w:firstLine="709"/>
        <w:jc w:val="both"/>
        <w:rPr>
          <w:rFonts w:ascii="Times New Roman" w:eastAsia="Calibri" w:hAnsi="Times New Roman" w:cs="Times New Roman"/>
          <w:sz w:val="24"/>
          <w:szCs w:val="24"/>
        </w:rPr>
      </w:pPr>
      <w:r w:rsidRPr="00A90F1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A90F1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0F1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E19509" w14:textId="77777777" w:rsidR="00A90F1C" w:rsidRPr="004543E3" w:rsidRDefault="00A90F1C" w:rsidP="004543E3">
      <w:pPr>
        <w:tabs>
          <w:tab w:val="left" w:pos="1134"/>
        </w:tabs>
        <w:spacing w:line="276" w:lineRule="auto"/>
        <w:ind w:firstLine="1134"/>
        <w:jc w:val="both"/>
        <w:rPr>
          <w:rFonts w:ascii="Times New Roman" w:eastAsia="Calibri" w:hAnsi="Times New Roman" w:cs="Times New Roman"/>
          <w:b/>
          <w:sz w:val="24"/>
          <w:szCs w:val="24"/>
          <w:lang w:val="x-none"/>
        </w:rPr>
      </w:pPr>
    </w:p>
    <w:p w14:paraId="231F2CA0" w14:textId="77777777" w:rsidR="00A90F1C" w:rsidRPr="004543E3" w:rsidRDefault="00A90F1C" w:rsidP="004543E3">
      <w:pPr>
        <w:tabs>
          <w:tab w:val="left" w:pos="1134"/>
        </w:tabs>
        <w:spacing w:line="276" w:lineRule="auto"/>
        <w:ind w:firstLine="1134"/>
        <w:jc w:val="both"/>
        <w:rPr>
          <w:rFonts w:ascii="Times New Roman" w:eastAsia="Calibri" w:hAnsi="Times New Roman" w:cs="Times New Roman"/>
          <w:b/>
          <w:sz w:val="24"/>
          <w:szCs w:val="24"/>
        </w:rPr>
      </w:pPr>
      <w:r w:rsidRPr="004543E3">
        <w:rPr>
          <w:rFonts w:ascii="Times New Roman" w:eastAsia="Calibri" w:hAnsi="Times New Roman" w:cs="Times New Roman"/>
          <w:b/>
          <w:sz w:val="24"/>
          <w:szCs w:val="24"/>
          <w:lang w:val="x-none"/>
        </w:rPr>
        <w:t xml:space="preserve">3.2.1. </w:t>
      </w:r>
      <w:r w:rsidRPr="004543E3">
        <w:rPr>
          <w:rFonts w:ascii="Times New Roman" w:eastAsia="Calibri" w:hAnsi="Times New Roman" w:cs="Times New Roman"/>
          <w:b/>
          <w:sz w:val="24"/>
          <w:szCs w:val="24"/>
        </w:rPr>
        <w:t>Основные печатные</w:t>
      </w:r>
      <w:r w:rsidRPr="004543E3">
        <w:rPr>
          <w:rFonts w:ascii="Times New Roman" w:eastAsia="Calibri" w:hAnsi="Times New Roman" w:cs="Times New Roman"/>
          <w:b/>
          <w:sz w:val="24"/>
          <w:szCs w:val="24"/>
          <w:lang w:val="x-none"/>
        </w:rPr>
        <w:t xml:space="preserve"> издания</w:t>
      </w:r>
    </w:p>
    <w:p w14:paraId="7DFFABFF" w14:textId="77777777" w:rsidR="00A90F1C" w:rsidRPr="004543E3" w:rsidRDefault="00A90F1C" w:rsidP="004543E3">
      <w:pPr>
        <w:numPr>
          <w:ilvl w:val="0"/>
          <w:numId w:val="71"/>
        </w:numPr>
        <w:tabs>
          <w:tab w:val="left" w:pos="1134"/>
        </w:tabs>
        <w:spacing w:line="276" w:lineRule="auto"/>
        <w:ind w:left="0" w:firstLine="1134"/>
        <w:jc w:val="both"/>
        <w:rPr>
          <w:rFonts w:ascii="Times New Roman" w:eastAsia="Calibri" w:hAnsi="Times New Roman" w:cs="Times New Roman"/>
          <w:sz w:val="24"/>
          <w:szCs w:val="24"/>
        </w:rPr>
      </w:pPr>
      <w:proofErr w:type="spellStart"/>
      <w:r w:rsidRPr="004543E3">
        <w:rPr>
          <w:rFonts w:ascii="Times New Roman" w:eastAsia="Calibri" w:hAnsi="Times New Roman" w:cs="Times New Roman"/>
          <w:sz w:val="24"/>
          <w:szCs w:val="24"/>
        </w:rPr>
        <w:t>Байбородова</w:t>
      </w:r>
      <w:proofErr w:type="spellEnd"/>
      <w:r w:rsidRPr="004543E3">
        <w:rPr>
          <w:rFonts w:ascii="Times New Roman" w:eastAsia="Calibri" w:hAnsi="Times New Roman" w:cs="Times New Roman"/>
          <w:sz w:val="24"/>
          <w:szCs w:val="24"/>
        </w:rPr>
        <w:t>, Л. В.  Преподавание музыки в начальной школе</w:t>
      </w:r>
      <w:proofErr w:type="gramStart"/>
      <w:r w:rsidRPr="004543E3">
        <w:rPr>
          <w:rFonts w:ascii="Times New Roman" w:eastAsia="Calibri" w:hAnsi="Times New Roman" w:cs="Times New Roman"/>
          <w:sz w:val="24"/>
          <w:szCs w:val="24"/>
        </w:rPr>
        <w:t> :</w:t>
      </w:r>
      <w:proofErr w:type="gramEnd"/>
      <w:r w:rsidRPr="004543E3">
        <w:rPr>
          <w:rFonts w:ascii="Times New Roman" w:eastAsia="Calibri" w:hAnsi="Times New Roman" w:cs="Times New Roman"/>
          <w:sz w:val="24"/>
          <w:szCs w:val="24"/>
        </w:rPr>
        <w:t xml:space="preserve"> учебное пособие для среднего профессионального образования / Л. В. </w:t>
      </w:r>
      <w:proofErr w:type="spellStart"/>
      <w:r w:rsidRPr="004543E3">
        <w:rPr>
          <w:rFonts w:ascii="Times New Roman" w:eastAsia="Calibri" w:hAnsi="Times New Roman" w:cs="Times New Roman"/>
          <w:sz w:val="24"/>
          <w:szCs w:val="24"/>
        </w:rPr>
        <w:t>Байбородова</w:t>
      </w:r>
      <w:proofErr w:type="spellEnd"/>
      <w:r w:rsidRPr="004543E3">
        <w:rPr>
          <w:rFonts w:ascii="Times New Roman" w:eastAsia="Calibri" w:hAnsi="Times New Roman" w:cs="Times New Roman"/>
          <w:sz w:val="24"/>
          <w:szCs w:val="24"/>
        </w:rPr>
        <w:t>, О. М. </w:t>
      </w:r>
      <w:proofErr w:type="spellStart"/>
      <w:r w:rsidRPr="004543E3">
        <w:rPr>
          <w:rFonts w:ascii="Times New Roman" w:eastAsia="Calibri" w:hAnsi="Times New Roman" w:cs="Times New Roman"/>
          <w:sz w:val="24"/>
          <w:szCs w:val="24"/>
        </w:rPr>
        <w:t>Фалетрова</w:t>
      </w:r>
      <w:proofErr w:type="spellEnd"/>
      <w:r w:rsidRPr="004543E3">
        <w:rPr>
          <w:rFonts w:ascii="Times New Roman" w:eastAsia="Calibri" w:hAnsi="Times New Roman" w:cs="Times New Roman"/>
          <w:sz w:val="24"/>
          <w:szCs w:val="24"/>
        </w:rPr>
        <w:t>, С. А. </w:t>
      </w:r>
      <w:proofErr w:type="spellStart"/>
      <w:r w:rsidRPr="004543E3">
        <w:rPr>
          <w:rFonts w:ascii="Times New Roman" w:eastAsia="Calibri" w:hAnsi="Times New Roman" w:cs="Times New Roman"/>
          <w:sz w:val="24"/>
          <w:szCs w:val="24"/>
        </w:rPr>
        <w:t>Томчук</w:t>
      </w:r>
      <w:proofErr w:type="spellEnd"/>
      <w:r w:rsidRPr="004543E3">
        <w:rPr>
          <w:rFonts w:ascii="Times New Roman" w:eastAsia="Calibri" w:hAnsi="Times New Roman" w:cs="Times New Roman"/>
          <w:sz w:val="24"/>
          <w:szCs w:val="24"/>
        </w:rPr>
        <w:t xml:space="preserve">. — 2-е изд., </w:t>
      </w:r>
      <w:proofErr w:type="spellStart"/>
      <w:r w:rsidRPr="004543E3">
        <w:rPr>
          <w:rFonts w:ascii="Times New Roman" w:eastAsia="Calibri" w:hAnsi="Times New Roman" w:cs="Times New Roman"/>
          <w:sz w:val="24"/>
          <w:szCs w:val="24"/>
        </w:rPr>
        <w:t>испр</w:t>
      </w:r>
      <w:proofErr w:type="spellEnd"/>
      <w:r w:rsidRPr="004543E3">
        <w:rPr>
          <w:rFonts w:ascii="Times New Roman" w:eastAsia="Calibri" w:hAnsi="Times New Roman" w:cs="Times New Roman"/>
          <w:sz w:val="24"/>
          <w:szCs w:val="24"/>
        </w:rPr>
        <w:t xml:space="preserve">. и доп. — Москва : Издательство </w:t>
      </w:r>
      <w:proofErr w:type="spellStart"/>
      <w:r w:rsidRPr="004543E3">
        <w:rPr>
          <w:rFonts w:ascii="Times New Roman" w:eastAsia="Calibri" w:hAnsi="Times New Roman" w:cs="Times New Roman"/>
          <w:sz w:val="24"/>
          <w:szCs w:val="24"/>
        </w:rPr>
        <w:t>Юрайт</w:t>
      </w:r>
      <w:proofErr w:type="spellEnd"/>
      <w:r w:rsidRPr="004543E3">
        <w:rPr>
          <w:rFonts w:ascii="Times New Roman" w:eastAsia="Calibri" w:hAnsi="Times New Roman" w:cs="Times New Roman"/>
          <w:sz w:val="24"/>
          <w:szCs w:val="24"/>
        </w:rPr>
        <w:t>, 2022. — 248 с. </w:t>
      </w:r>
    </w:p>
    <w:p w14:paraId="54765D7B" w14:textId="77777777" w:rsidR="00A90F1C" w:rsidRPr="004543E3" w:rsidRDefault="00A90F1C" w:rsidP="004543E3">
      <w:pPr>
        <w:numPr>
          <w:ilvl w:val="0"/>
          <w:numId w:val="71"/>
        </w:numPr>
        <w:tabs>
          <w:tab w:val="left" w:pos="1134"/>
        </w:tabs>
        <w:spacing w:line="276" w:lineRule="auto"/>
        <w:ind w:left="0" w:firstLine="1134"/>
        <w:jc w:val="both"/>
        <w:rPr>
          <w:rFonts w:ascii="Times New Roman" w:eastAsia="Calibri" w:hAnsi="Times New Roman" w:cs="Times New Roman"/>
          <w:sz w:val="24"/>
          <w:szCs w:val="24"/>
        </w:rPr>
      </w:pPr>
      <w:proofErr w:type="spellStart"/>
      <w:r w:rsidRPr="004543E3">
        <w:rPr>
          <w:rFonts w:ascii="Times New Roman" w:eastAsia="Calibri" w:hAnsi="Times New Roman" w:cs="Times New Roman"/>
          <w:sz w:val="24"/>
          <w:szCs w:val="24"/>
        </w:rPr>
        <w:t>Галямова</w:t>
      </w:r>
      <w:proofErr w:type="spellEnd"/>
      <w:r w:rsidRPr="004543E3">
        <w:rPr>
          <w:rFonts w:ascii="Times New Roman" w:eastAsia="Calibri" w:hAnsi="Times New Roman" w:cs="Times New Roman"/>
          <w:sz w:val="24"/>
          <w:szCs w:val="24"/>
        </w:rPr>
        <w:t xml:space="preserve"> Э.М. Методика обучения продуктивным видам деятельности с практикумом: учеб</w:t>
      </w:r>
      <w:proofErr w:type="gramStart"/>
      <w:r w:rsidRPr="004543E3">
        <w:rPr>
          <w:rFonts w:ascii="Times New Roman" w:eastAsia="Calibri" w:hAnsi="Times New Roman" w:cs="Times New Roman"/>
          <w:sz w:val="24"/>
          <w:szCs w:val="24"/>
        </w:rPr>
        <w:t>.</w:t>
      </w:r>
      <w:proofErr w:type="gramEnd"/>
      <w:r w:rsidRPr="004543E3">
        <w:rPr>
          <w:rFonts w:ascii="Times New Roman" w:eastAsia="Calibri" w:hAnsi="Times New Roman" w:cs="Times New Roman"/>
          <w:sz w:val="24"/>
          <w:szCs w:val="24"/>
        </w:rPr>
        <w:t xml:space="preserve"> </w:t>
      </w:r>
      <w:proofErr w:type="gramStart"/>
      <w:r w:rsidRPr="004543E3">
        <w:rPr>
          <w:rFonts w:ascii="Times New Roman" w:eastAsia="Calibri" w:hAnsi="Times New Roman" w:cs="Times New Roman"/>
          <w:sz w:val="24"/>
          <w:szCs w:val="24"/>
        </w:rPr>
        <w:t>д</w:t>
      </w:r>
      <w:proofErr w:type="gramEnd"/>
      <w:r w:rsidRPr="004543E3">
        <w:rPr>
          <w:rFonts w:ascii="Times New Roman" w:eastAsia="Calibri" w:hAnsi="Times New Roman" w:cs="Times New Roman"/>
          <w:sz w:val="24"/>
          <w:szCs w:val="24"/>
        </w:rPr>
        <w:t xml:space="preserve">ля студ. учреждений сред. проф. образования / Э.М. </w:t>
      </w:r>
      <w:proofErr w:type="spellStart"/>
      <w:r w:rsidRPr="004543E3">
        <w:rPr>
          <w:rFonts w:ascii="Times New Roman" w:eastAsia="Calibri" w:hAnsi="Times New Roman" w:cs="Times New Roman"/>
          <w:sz w:val="24"/>
          <w:szCs w:val="24"/>
        </w:rPr>
        <w:t>Галямова</w:t>
      </w:r>
      <w:proofErr w:type="spellEnd"/>
      <w:r w:rsidRPr="004543E3">
        <w:rPr>
          <w:rFonts w:ascii="Times New Roman" w:eastAsia="Calibri" w:hAnsi="Times New Roman" w:cs="Times New Roman"/>
          <w:sz w:val="24"/>
          <w:szCs w:val="24"/>
        </w:rPr>
        <w:t xml:space="preserve">, В.В. Выгонов, </w:t>
      </w:r>
      <w:proofErr w:type="spellStart"/>
      <w:r w:rsidRPr="004543E3">
        <w:rPr>
          <w:rFonts w:ascii="Times New Roman" w:eastAsia="Calibri" w:hAnsi="Times New Roman" w:cs="Times New Roman"/>
          <w:sz w:val="24"/>
          <w:szCs w:val="24"/>
        </w:rPr>
        <w:t>Ж.А.Першина</w:t>
      </w:r>
      <w:proofErr w:type="spellEnd"/>
      <w:r w:rsidRPr="004543E3">
        <w:rPr>
          <w:rFonts w:ascii="Times New Roman" w:eastAsia="Calibri" w:hAnsi="Times New Roman" w:cs="Times New Roman"/>
          <w:sz w:val="24"/>
          <w:szCs w:val="24"/>
        </w:rPr>
        <w:t xml:space="preserve">;  под ред. </w:t>
      </w:r>
      <w:proofErr w:type="spellStart"/>
      <w:r w:rsidRPr="004543E3">
        <w:rPr>
          <w:rFonts w:ascii="Times New Roman" w:eastAsia="Calibri" w:hAnsi="Times New Roman" w:cs="Times New Roman"/>
          <w:sz w:val="24"/>
          <w:szCs w:val="24"/>
        </w:rPr>
        <w:t>Э.М.Галямовой</w:t>
      </w:r>
      <w:proofErr w:type="spellEnd"/>
      <w:r w:rsidRPr="004543E3">
        <w:rPr>
          <w:rFonts w:ascii="Times New Roman" w:eastAsia="Calibri" w:hAnsi="Times New Roman" w:cs="Times New Roman"/>
          <w:sz w:val="24"/>
          <w:szCs w:val="24"/>
        </w:rPr>
        <w:t>. – 4-е изд., стер. – М.: Издательский центр «Академия», 2023.</w:t>
      </w:r>
    </w:p>
    <w:p w14:paraId="5BED1DA9" w14:textId="77777777" w:rsidR="00A90F1C" w:rsidRPr="004543E3" w:rsidRDefault="00A90F1C" w:rsidP="004543E3">
      <w:pPr>
        <w:numPr>
          <w:ilvl w:val="0"/>
          <w:numId w:val="71"/>
        </w:numPr>
        <w:tabs>
          <w:tab w:val="left" w:pos="1134"/>
        </w:tabs>
        <w:spacing w:line="276" w:lineRule="auto"/>
        <w:ind w:left="0" w:firstLine="1134"/>
        <w:jc w:val="both"/>
        <w:rPr>
          <w:rFonts w:ascii="Times New Roman" w:eastAsia="Calibri" w:hAnsi="Times New Roman" w:cs="Times New Roman"/>
          <w:sz w:val="24"/>
          <w:szCs w:val="24"/>
        </w:rPr>
      </w:pPr>
      <w:r w:rsidRPr="004543E3">
        <w:rPr>
          <w:rFonts w:ascii="Times New Roman" w:eastAsia="Calibri" w:hAnsi="Times New Roman" w:cs="Times New Roman"/>
          <w:sz w:val="24"/>
          <w:szCs w:val="24"/>
        </w:rPr>
        <w:t xml:space="preserve">Сокольникова Н.М. Методика преподавания изобразительного искусства: учебник для студ. учреждений </w:t>
      </w:r>
      <w:proofErr w:type="spellStart"/>
      <w:r w:rsidRPr="004543E3">
        <w:rPr>
          <w:rFonts w:ascii="Times New Roman" w:eastAsia="Calibri" w:hAnsi="Times New Roman" w:cs="Times New Roman"/>
          <w:sz w:val="24"/>
          <w:szCs w:val="24"/>
        </w:rPr>
        <w:t>высш</w:t>
      </w:r>
      <w:proofErr w:type="spellEnd"/>
      <w:r w:rsidRPr="004543E3">
        <w:rPr>
          <w:rFonts w:ascii="Times New Roman" w:eastAsia="Calibri" w:hAnsi="Times New Roman" w:cs="Times New Roman"/>
          <w:sz w:val="24"/>
          <w:szCs w:val="24"/>
        </w:rPr>
        <w:t>. проф. образования/ Н.М. Сокольникова. – 9-е изд., стер. – М.: Издательский центр «Академия», 2019.</w:t>
      </w:r>
    </w:p>
    <w:p w14:paraId="3297BE67" w14:textId="77777777" w:rsidR="00A90F1C" w:rsidRPr="004543E3" w:rsidRDefault="00A90F1C" w:rsidP="004543E3">
      <w:pPr>
        <w:numPr>
          <w:ilvl w:val="0"/>
          <w:numId w:val="71"/>
        </w:numPr>
        <w:tabs>
          <w:tab w:val="left" w:pos="1134"/>
        </w:tabs>
        <w:spacing w:line="276" w:lineRule="auto"/>
        <w:ind w:left="0" w:firstLine="1134"/>
        <w:jc w:val="both"/>
        <w:rPr>
          <w:rFonts w:ascii="Times New Roman" w:eastAsia="Calibri" w:hAnsi="Times New Roman" w:cs="Times New Roman"/>
          <w:iCs/>
          <w:sz w:val="24"/>
          <w:szCs w:val="24"/>
        </w:rPr>
      </w:pPr>
      <w:r w:rsidRPr="004543E3">
        <w:rPr>
          <w:rFonts w:ascii="Times New Roman" w:eastAsia="Calibri" w:hAnsi="Times New Roman" w:cs="Times New Roman"/>
          <w:iCs/>
          <w:sz w:val="24"/>
          <w:szCs w:val="24"/>
        </w:rPr>
        <w:t>Цыпин, Г. М.  Музыкальное исполнительство. Исполнитель и техника</w:t>
      </w:r>
      <w:proofErr w:type="gramStart"/>
      <w:r w:rsidRPr="004543E3">
        <w:rPr>
          <w:rFonts w:ascii="Times New Roman" w:eastAsia="Calibri" w:hAnsi="Times New Roman" w:cs="Times New Roman"/>
          <w:iCs/>
          <w:sz w:val="24"/>
          <w:szCs w:val="24"/>
        </w:rPr>
        <w:t> :</w:t>
      </w:r>
      <w:proofErr w:type="gramEnd"/>
      <w:r w:rsidRPr="004543E3">
        <w:rPr>
          <w:rFonts w:ascii="Times New Roman" w:eastAsia="Calibri" w:hAnsi="Times New Roman" w:cs="Times New Roman"/>
          <w:iCs/>
          <w:sz w:val="24"/>
          <w:szCs w:val="24"/>
        </w:rPr>
        <w:t xml:space="preserve"> учебник для среднего профессионального образования / Г. М. Цыпин. — 2-е изд., </w:t>
      </w:r>
      <w:proofErr w:type="spellStart"/>
      <w:r w:rsidRPr="004543E3">
        <w:rPr>
          <w:rFonts w:ascii="Times New Roman" w:eastAsia="Calibri" w:hAnsi="Times New Roman" w:cs="Times New Roman"/>
          <w:iCs/>
          <w:sz w:val="24"/>
          <w:szCs w:val="24"/>
        </w:rPr>
        <w:t>испр</w:t>
      </w:r>
      <w:proofErr w:type="spellEnd"/>
      <w:r w:rsidRPr="004543E3">
        <w:rPr>
          <w:rFonts w:ascii="Times New Roman" w:eastAsia="Calibri" w:hAnsi="Times New Roman" w:cs="Times New Roman"/>
          <w:iCs/>
          <w:sz w:val="24"/>
          <w:szCs w:val="24"/>
        </w:rPr>
        <w:t xml:space="preserve">. и доп. — Москва : Издательство </w:t>
      </w:r>
      <w:proofErr w:type="spellStart"/>
      <w:r w:rsidRPr="004543E3">
        <w:rPr>
          <w:rFonts w:ascii="Times New Roman" w:eastAsia="Calibri" w:hAnsi="Times New Roman" w:cs="Times New Roman"/>
          <w:iCs/>
          <w:sz w:val="24"/>
          <w:szCs w:val="24"/>
        </w:rPr>
        <w:t>Юрайт</w:t>
      </w:r>
      <w:proofErr w:type="spellEnd"/>
      <w:r w:rsidRPr="004543E3">
        <w:rPr>
          <w:rFonts w:ascii="Times New Roman" w:eastAsia="Calibri" w:hAnsi="Times New Roman" w:cs="Times New Roman"/>
          <w:iCs/>
          <w:sz w:val="24"/>
          <w:szCs w:val="24"/>
        </w:rPr>
        <w:t>, 2022. — 193 с. </w:t>
      </w:r>
    </w:p>
    <w:p w14:paraId="02703F60" w14:textId="77777777" w:rsidR="00A90F1C" w:rsidRPr="004543E3" w:rsidRDefault="00A90F1C" w:rsidP="004543E3">
      <w:pPr>
        <w:tabs>
          <w:tab w:val="left" w:pos="1134"/>
        </w:tabs>
        <w:spacing w:line="276" w:lineRule="auto"/>
        <w:ind w:firstLine="1134"/>
        <w:jc w:val="both"/>
        <w:rPr>
          <w:rFonts w:ascii="Times New Roman" w:eastAsia="Calibri" w:hAnsi="Times New Roman" w:cs="Times New Roman"/>
          <w:sz w:val="24"/>
          <w:szCs w:val="24"/>
        </w:rPr>
      </w:pPr>
    </w:p>
    <w:p w14:paraId="273C0411" w14:textId="77777777" w:rsidR="00A90F1C" w:rsidRPr="004543E3" w:rsidRDefault="00A90F1C" w:rsidP="004543E3">
      <w:pPr>
        <w:tabs>
          <w:tab w:val="left" w:pos="1134"/>
        </w:tabs>
        <w:spacing w:line="276" w:lineRule="auto"/>
        <w:ind w:firstLine="1134"/>
        <w:jc w:val="both"/>
        <w:rPr>
          <w:rFonts w:ascii="Times New Roman" w:eastAsia="Calibri" w:hAnsi="Times New Roman" w:cs="Times New Roman"/>
          <w:b/>
          <w:sz w:val="24"/>
          <w:szCs w:val="24"/>
        </w:rPr>
      </w:pPr>
      <w:r w:rsidRPr="004543E3">
        <w:rPr>
          <w:rFonts w:ascii="Times New Roman" w:eastAsia="Calibri" w:hAnsi="Times New Roman" w:cs="Times New Roman"/>
          <w:b/>
          <w:sz w:val="24"/>
          <w:szCs w:val="24"/>
        </w:rPr>
        <w:t>3.2.2. Основные электронные издания</w:t>
      </w:r>
    </w:p>
    <w:p w14:paraId="4474D0E0" w14:textId="77777777" w:rsidR="00A90F1C" w:rsidRPr="004543E3" w:rsidRDefault="00A90F1C" w:rsidP="004543E3">
      <w:pPr>
        <w:numPr>
          <w:ilvl w:val="0"/>
          <w:numId w:val="47"/>
        </w:numPr>
        <w:tabs>
          <w:tab w:val="left" w:pos="1134"/>
        </w:tabs>
        <w:spacing w:line="276" w:lineRule="auto"/>
        <w:ind w:left="0" w:firstLine="1134"/>
        <w:jc w:val="both"/>
        <w:rPr>
          <w:rFonts w:ascii="Times New Roman" w:eastAsia="Times New Roman" w:hAnsi="Times New Roman" w:cs="Times New Roman"/>
          <w:sz w:val="24"/>
          <w:szCs w:val="24"/>
          <w:lang w:val="x-none" w:eastAsia="x-none"/>
        </w:rPr>
      </w:pPr>
      <w:proofErr w:type="spellStart"/>
      <w:r w:rsidRPr="004543E3">
        <w:rPr>
          <w:rFonts w:ascii="Times New Roman" w:eastAsia="Times New Roman" w:hAnsi="Times New Roman" w:cs="Times New Roman"/>
          <w:iCs/>
          <w:sz w:val="24"/>
          <w:szCs w:val="24"/>
          <w:lang w:val="x-none" w:eastAsia="x-none"/>
        </w:rPr>
        <w:t>Байбородова</w:t>
      </w:r>
      <w:proofErr w:type="spellEnd"/>
      <w:r w:rsidRPr="004543E3">
        <w:rPr>
          <w:rFonts w:ascii="Times New Roman" w:eastAsia="Times New Roman" w:hAnsi="Times New Roman" w:cs="Times New Roman"/>
          <w:iCs/>
          <w:sz w:val="24"/>
          <w:szCs w:val="24"/>
          <w:lang w:val="x-none" w:eastAsia="x-none"/>
        </w:rPr>
        <w:t>, Л. В. </w:t>
      </w:r>
      <w:r w:rsidRPr="004543E3">
        <w:rPr>
          <w:rFonts w:ascii="Times New Roman" w:eastAsia="Times New Roman" w:hAnsi="Times New Roman" w:cs="Times New Roman"/>
          <w:sz w:val="24"/>
          <w:szCs w:val="24"/>
          <w:lang w:val="x-none" w:eastAsia="x-none"/>
        </w:rPr>
        <w:t>Преподавание музыки в начальной школе : учебное пособие для среднего профессионального образования / Л. В. </w:t>
      </w:r>
      <w:proofErr w:type="spellStart"/>
      <w:r w:rsidRPr="004543E3">
        <w:rPr>
          <w:rFonts w:ascii="Times New Roman" w:eastAsia="Times New Roman" w:hAnsi="Times New Roman" w:cs="Times New Roman"/>
          <w:sz w:val="24"/>
          <w:szCs w:val="24"/>
          <w:lang w:val="x-none" w:eastAsia="x-none"/>
        </w:rPr>
        <w:t>Байбородова</w:t>
      </w:r>
      <w:proofErr w:type="spellEnd"/>
      <w:r w:rsidRPr="004543E3">
        <w:rPr>
          <w:rFonts w:ascii="Times New Roman" w:eastAsia="Times New Roman" w:hAnsi="Times New Roman" w:cs="Times New Roman"/>
          <w:sz w:val="24"/>
          <w:szCs w:val="24"/>
          <w:lang w:val="x-none" w:eastAsia="x-none"/>
        </w:rPr>
        <w:t>, О. М. </w:t>
      </w:r>
      <w:proofErr w:type="spellStart"/>
      <w:r w:rsidRPr="004543E3">
        <w:rPr>
          <w:rFonts w:ascii="Times New Roman" w:eastAsia="Times New Roman" w:hAnsi="Times New Roman" w:cs="Times New Roman"/>
          <w:sz w:val="24"/>
          <w:szCs w:val="24"/>
          <w:lang w:val="x-none" w:eastAsia="x-none"/>
        </w:rPr>
        <w:t>Фалетрова</w:t>
      </w:r>
      <w:proofErr w:type="spellEnd"/>
      <w:r w:rsidRPr="004543E3">
        <w:rPr>
          <w:rFonts w:ascii="Times New Roman" w:eastAsia="Times New Roman" w:hAnsi="Times New Roman" w:cs="Times New Roman"/>
          <w:sz w:val="24"/>
          <w:szCs w:val="24"/>
          <w:lang w:val="x-none" w:eastAsia="x-none"/>
        </w:rPr>
        <w:t>, С. А. </w:t>
      </w:r>
      <w:proofErr w:type="spellStart"/>
      <w:r w:rsidRPr="004543E3">
        <w:rPr>
          <w:rFonts w:ascii="Times New Roman" w:eastAsia="Times New Roman" w:hAnsi="Times New Roman" w:cs="Times New Roman"/>
          <w:sz w:val="24"/>
          <w:szCs w:val="24"/>
          <w:lang w:val="x-none" w:eastAsia="x-none"/>
        </w:rPr>
        <w:t>Томчук</w:t>
      </w:r>
      <w:proofErr w:type="spellEnd"/>
      <w:r w:rsidRPr="004543E3">
        <w:rPr>
          <w:rFonts w:ascii="Times New Roman" w:eastAsia="Times New Roman" w:hAnsi="Times New Roman" w:cs="Times New Roman"/>
          <w:sz w:val="24"/>
          <w:szCs w:val="24"/>
          <w:lang w:val="x-none" w:eastAsia="x-none"/>
        </w:rPr>
        <w:t xml:space="preserve">. — 2-е изд., </w:t>
      </w:r>
      <w:proofErr w:type="spellStart"/>
      <w:r w:rsidRPr="004543E3">
        <w:rPr>
          <w:rFonts w:ascii="Times New Roman" w:eastAsia="Times New Roman" w:hAnsi="Times New Roman" w:cs="Times New Roman"/>
          <w:sz w:val="24"/>
          <w:szCs w:val="24"/>
          <w:lang w:val="x-none" w:eastAsia="x-none"/>
        </w:rPr>
        <w:t>испр</w:t>
      </w:r>
      <w:proofErr w:type="spellEnd"/>
      <w:r w:rsidRPr="004543E3">
        <w:rPr>
          <w:rFonts w:ascii="Times New Roman" w:eastAsia="Times New Roman" w:hAnsi="Times New Roman" w:cs="Times New Roman"/>
          <w:sz w:val="24"/>
          <w:szCs w:val="24"/>
          <w:lang w:val="x-none" w:eastAsia="x-none"/>
        </w:rPr>
        <w:t xml:space="preserve">. и доп. — Москва : Издательство </w:t>
      </w:r>
      <w:proofErr w:type="spellStart"/>
      <w:r w:rsidRPr="004543E3">
        <w:rPr>
          <w:rFonts w:ascii="Times New Roman" w:eastAsia="Times New Roman" w:hAnsi="Times New Roman" w:cs="Times New Roman"/>
          <w:sz w:val="24"/>
          <w:szCs w:val="24"/>
          <w:lang w:val="x-none" w:eastAsia="x-none"/>
        </w:rPr>
        <w:t>Юрайт</w:t>
      </w:r>
      <w:proofErr w:type="spellEnd"/>
      <w:r w:rsidRPr="004543E3">
        <w:rPr>
          <w:rFonts w:ascii="Times New Roman" w:eastAsia="Times New Roman" w:hAnsi="Times New Roman" w:cs="Times New Roman"/>
          <w:sz w:val="24"/>
          <w:szCs w:val="24"/>
          <w:lang w:val="x-none" w:eastAsia="x-none"/>
        </w:rPr>
        <w:t xml:space="preserve">, 2022. — 248 с. — (Профессиональное образование). — ISBN 978-5-534-07577-9. — URL : </w:t>
      </w:r>
      <w:hyperlink r:id="rId25" w:history="1">
        <w:r w:rsidRPr="004543E3">
          <w:rPr>
            <w:rFonts w:ascii="Times New Roman" w:eastAsia="Times New Roman" w:hAnsi="Times New Roman" w:cs="Times New Roman"/>
            <w:color w:val="0000FF"/>
            <w:sz w:val="24"/>
            <w:szCs w:val="24"/>
            <w:u w:val="single"/>
            <w:lang w:val="x-none" w:eastAsia="x-none"/>
          </w:rPr>
          <w:t>https</w:t>
        </w:r>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urait</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ru</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bcode</w:t>
        </w:r>
        <w:proofErr w:type="spellEnd"/>
        <w:r w:rsidRPr="004543E3">
          <w:rPr>
            <w:rFonts w:ascii="Times New Roman" w:eastAsia="Times New Roman" w:hAnsi="Times New Roman" w:cs="Times New Roman"/>
            <w:color w:val="0000FF"/>
            <w:sz w:val="24"/>
            <w:szCs w:val="24"/>
            <w:u w:val="single"/>
            <w:lang w:eastAsia="x-none"/>
          </w:rPr>
          <w:t>/491952</w:t>
        </w:r>
      </w:hyperlink>
    </w:p>
    <w:p w14:paraId="507E03E8" w14:textId="77777777" w:rsidR="00A90F1C" w:rsidRPr="004543E3" w:rsidRDefault="00A90F1C" w:rsidP="004543E3">
      <w:pPr>
        <w:numPr>
          <w:ilvl w:val="0"/>
          <w:numId w:val="47"/>
        </w:numPr>
        <w:tabs>
          <w:tab w:val="left" w:pos="0"/>
          <w:tab w:val="left" w:pos="142"/>
          <w:tab w:val="left" w:pos="1134"/>
        </w:tabs>
        <w:spacing w:line="276" w:lineRule="auto"/>
        <w:ind w:left="0" w:firstLine="1134"/>
        <w:contextualSpacing/>
        <w:jc w:val="both"/>
        <w:rPr>
          <w:rFonts w:ascii="Times New Roman" w:eastAsia="Times New Roman" w:hAnsi="Times New Roman" w:cs="Times New Roman"/>
          <w:sz w:val="24"/>
          <w:szCs w:val="24"/>
        </w:rPr>
      </w:pPr>
      <w:r w:rsidRPr="004543E3">
        <w:rPr>
          <w:rFonts w:ascii="Times New Roman" w:eastAsia="Times New Roman" w:hAnsi="Times New Roman" w:cs="Times New Roman"/>
          <w:iCs/>
          <w:color w:val="000000"/>
          <w:sz w:val="24"/>
          <w:szCs w:val="24"/>
        </w:rPr>
        <w:lastRenderedPageBreak/>
        <w:t>Власова, Т. И. Общая педагогика: традиции и инновации в предметной дидактике</w:t>
      </w:r>
      <w:proofErr w:type="gramStart"/>
      <w:r w:rsidRPr="004543E3">
        <w:rPr>
          <w:rFonts w:ascii="Times New Roman" w:eastAsia="Times New Roman" w:hAnsi="Times New Roman" w:cs="Times New Roman"/>
          <w:iCs/>
          <w:color w:val="000000"/>
          <w:sz w:val="24"/>
          <w:szCs w:val="24"/>
        </w:rPr>
        <w:t xml:space="preserve"> :</w:t>
      </w:r>
      <w:proofErr w:type="gramEnd"/>
      <w:r w:rsidRPr="004543E3">
        <w:rPr>
          <w:rFonts w:ascii="Times New Roman" w:eastAsia="Times New Roman" w:hAnsi="Times New Roman" w:cs="Times New Roman"/>
          <w:iCs/>
          <w:color w:val="000000"/>
          <w:sz w:val="24"/>
          <w:szCs w:val="24"/>
        </w:rPr>
        <w:t xml:space="preserve"> учебное пособие : [12+] / Т. И. Власова. – Москва</w:t>
      </w:r>
      <w:proofErr w:type="gramStart"/>
      <w:r w:rsidRPr="004543E3">
        <w:rPr>
          <w:rFonts w:ascii="Times New Roman" w:eastAsia="Times New Roman" w:hAnsi="Times New Roman" w:cs="Times New Roman"/>
          <w:iCs/>
          <w:color w:val="000000"/>
          <w:sz w:val="24"/>
          <w:szCs w:val="24"/>
        </w:rPr>
        <w:t xml:space="preserve"> ;</w:t>
      </w:r>
      <w:proofErr w:type="gramEnd"/>
      <w:r w:rsidRPr="004543E3">
        <w:rPr>
          <w:rFonts w:ascii="Times New Roman" w:eastAsia="Times New Roman" w:hAnsi="Times New Roman" w:cs="Times New Roman"/>
          <w:iCs/>
          <w:color w:val="000000"/>
          <w:sz w:val="24"/>
          <w:szCs w:val="24"/>
        </w:rPr>
        <w:t xml:space="preserve"> Берлин : </w:t>
      </w:r>
      <w:proofErr w:type="spellStart"/>
      <w:r w:rsidRPr="004543E3">
        <w:rPr>
          <w:rFonts w:ascii="Times New Roman" w:eastAsia="Times New Roman" w:hAnsi="Times New Roman" w:cs="Times New Roman"/>
          <w:iCs/>
          <w:color w:val="000000"/>
          <w:sz w:val="24"/>
          <w:szCs w:val="24"/>
        </w:rPr>
        <w:t>Директ</w:t>
      </w:r>
      <w:proofErr w:type="spellEnd"/>
      <w:r w:rsidRPr="004543E3">
        <w:rPr>
          <w:rFonts w:ascii="Times New Roman" w:eastAsia="Times New Roman" w:hAnsi="Times New Roman" w:cs="Times New Roman"/>
          <w:iCs/>
          <w:color w:val="000000"/>
          <w:sz w:val="24"/>
          <w:szCs w:val="24"/>
        </w:rPr>
        <w:t>-Медиа, 2020. – 104 с. : ил</w:t>
      </w:r>
      <w:proofErr w:type="gramStart"/>
      <w:r w:rsidRPr="004543E3">
        <w:rPr>
          <w:rFonts w:ascii="Times New Roman" w:eastAsia="Times New Roman" w:hAnsi="Times New Roman" w:cs="Times New Roman"/>
          <w:iCs/>
          <w:color w:val="000000"/>
          <w:sz w:val="24"/>
          <w:szCs w:val="24"/>
        </w:rPr>
        <w:t xml:space="preserve">., </w:t>
      </w:r>
      <w:proofErr w:type="gramEnd"/>
      <w:r w:rsidRPr="004543E3">
        <w:rPr>
          <w:rFonts w:ascii="Times New Roman" w:eastAsia="Times New Roman" w:hAnsi="Times New Roman" w:cs="Times New Roman"/>
          <w:iCs/>
          <w:color w:val="000000"/>
          <w:sz w:val="24"/>
          <w:szCs w:val="24"/>
        </w:rPr>
        <w:t>табл. – Режим доступа: по подписке. – URL: </w:t>
      </w:r>
      <w:hyperlink r:id="rId26" w:history="1">
        <w:r w:rsidRPr="004543E3">
          <w:rPr>
            <w:rFonts w:ascii="Times New Roman" w:eastAsia="Times New Roman" w:hAnsi="Times New Roman" w:cs="Times New Roman"/>
            <w:iCs/>
            <w:color w:val="0000FF"/>
            <w:sz w:val="24"/>
            <w:szCs w:val="24"/>
            <w:u w:val="single"/>
          </w:rPr>
          <w:t>https://biblioclub.ru/index.php?page=book&amp;id=575701</w:t>
        </w:r>
      </w:hyperlink>
      <w:r w:rsidRPr="004543E3">
        <w:rPr>
          <w:rFonts w:ascii="Times New Roman" w:eastAsia="Times New Roman" w:hAnsi="Times New Roman" w:cs="Times New Roman"/>
          <w:iCs/>
          <w:color w:val="000000"/>
          <w:sz w:val="24"/>
          <w:szCs w:val="24"/>
        </w:rPr>
        <w:t> </w:t>
      </w:r>
    </w:p>
    <w:p w14:paraId="0D68AFA7" w14:textId="77777777" w:rsidR="00A90F1C" w:rsidRPr="004543E3" w:rsidRDefault="00A90F1C" w:rsidP="004543E3">
      <w:pPr>
        <w:numPr>
          <w:ilvl w:val="0"/>
          <w:numId w:val="47"/>
        </w:numPr>
        <w:tabs>
          <w:tab w:val="left" w:pos="1134"/>
        </w:tabs>
        <w:spacing w:line="276" w:lineRule="auto"/>
        <w:ind w:left="0" w:firstLine="1134"/>
        <w:jc w:val="both"/>
        <w:rPr>
          <w:rFonts w:ascii="Times New Roman" w:eastAsia="Times New Roman" w:hAnsi="Times New Roman" w:cs="Times New Roman"/>
          <w:sz w:val="24"/>
          <w:szCs w:val="24"/>
          <w:lang w:val="x-none" w:eastAsia="x-none"/>
        </w:rPr>
      </w:pPr>
      <w:r w:rsidRPr="004543E3">
        <w:rPr>
          <w:rFonts w:ascii="Times New Roman" w:eastAsia="Times New Roman" w:hAnsi="Times New Roman" w:cs="Times New Roman"/>
          <w:iCs/>
          <w:sz w:val="24"/>
          <w:szCs w:val="24"/>
          <w:lang w:val="x-none" w:eastAsia="x-none"/>
        </w:rPr>
        <w:t>Воскобойникова, Э. Г. </w:t>
      </w:r>
      <w:r w:rsidRPr="004543E3">
        <w:rPr>
          <w:rFonts w:ascii="Times New Roman" w:eastAsia="Times New Roman" w:hAnsi="Times New Roman" w:cs="Times New Roman"/>
          <w:sz w:val="24"/>
          <w:szCs w:val="24"/>
          <w:lang w:val="x-none" w:eastAsia="x-none"/>
        </w:rPr>
        <w:t xml:space="preserve">Теория и методика музыкального воспитания: общеразвивающее и предпрофессиональное обучение (фортепиано) : учебник и практикум для среднего профессионального образования / Э. Г. Воскобойникова. — Москва : Издательство </w:t>
      </w:r>
      <w:proofErr w:type="spellStart"/>
      <w:r w:rsidRPr="004543E3">
        <w:rPr>
          <w:rFonts w:ascii="Times New Roman" w:eastAsia="Times New Roman" w:hAnsi="Times New Roman" w:cs="Times New Roman"/>
          <w:sz w:val="24"/>
          <w:szCs w:val="24"/>
          <w:lang w:val="x-none" w:eastAsia="x-none"/>
        </w:rPr>
        <w:t>Юрайт</w:t>
      </w:r>
      <w:proofErr w:type="spellEnd"/>
      <w:r w:rsidRPr="004543E3">
        <w:rPr>
          <w:rFonts w:ascii="Times New Roman" w:eastAsia="Times New Roman" w:hAnsi="Times New Roman" w:cs="Times New Roman"/>
          <w:sz w:val="24"/>
          <w:szCs w:val="24"/>
          <w:lang w:val="x-none" w:eastAsia="x-none"/>
        </w:rPr>
        <w:t xml:space="preserve">, 2022. — 200 с. — (Профессиональное образование). — ISBN 978-5-534-07023-1. — URL : </w:t>
      </w:r>
      <w:hyperlink r:id="rId27" w:history="1">
        <w:r w:rsidRPr="004543E3">
          <w:rPr>
            <w:rFonts w:ascii="Times New Roman" w:eastAsia="Times New Roman" w:hAnsi="Times New Roman" w:cs="Times New Roman"/>
            <w:color w:val="0000FF"/>
            <w:sz w:val="24"/>
            <w:szCs w:val="24"/>
            <w:u w:val="single"/>
            <w:lang w:val="x-none" w:eastAsia="x-none"/>
          </w:rPr>
          <w:t>https</w:t>
        </w:r>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urait</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ru</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bcode</w:t>
        </w:r>
        <w:proofErr w:type="spellEnd"/>
        <w:r w:rsidRPr="004543E3">
          <w:rPr>
            <w:rFonts w:ascii="Times New Roman" w:eastAsia="Times New Roman" w:hAnsi="Times New Roman" w:cs="Times New Roman"/>
            <w:color w:val="0000FF"/>
            <w:sz w:val="24"/>
            <w:szCs w:val="24"/>
            <w:u w:val="single"/>
            <w:lang w:eastAsia="x-none"/>
          </w:rPr>
          <w:t>/493793</w:t>
        </w:r>
      </w:hyperlink>
    </w:p>
    <w:p w14:paraId="04276161" w14:textId="77777777" w:rsidR="00A90F1C" w:rsidRPr="004543E3" w:rsidRDefault="00A90F1C" w:rsidP="004543E3">
      <w:pPr>
        <w:numPr>
          <w:ilvl w:val="0"/>
          <w:numId w:val="47"/>
        </w:numPr>
        <w:tabs>
          <w:tab w:val="left" w:pos="1134"/>
        </w:tabs>
        <w:spacing w:line="276" w:lineRule="auto"/>
        <w:ind w:left="0" w:firstLine="1134"/>
        <w:jc w:val="both"/>
        <w:rPr>
          <w:rFonts w:ascii="Times New Roman" w:eastAsia="Times New Roman" w:hAnsi="Times New Roman" w:cs="Times New Roman"/>
          <w:sz w:val="24"/>
          <w:szCs w:val="24"/>
          <w:lang w:val="x-none" w:eastAsia="x-none"/>
        </w:rPr>
      </w:pPr>
      <w:r w:rsidRPr="004543E3">
        <w:rPr>
          <w:rFonts w:ascii="Times New Roman" w:eastAsia="Times New Roman" w:hAnsi="Times New Roman" w:cs="Times New Roman"/>
          <w:iCs/>
          <w:sz w:val="24"/>
          <w:szCs w:val="24"/>
          <w:lang w:val="x-none" w:eastAsia="x-none"/>
        </w:rPr>
        <w:t>Дубровин, В. М. </w:t>
      </w:r>
      <w:r w:rsidRPr="004543E3">
        <w:rPr>
          <w:rFonts w:ascii="Times New Roman" w:eastAsia="Times New Roman" w:hAnsi="Times New Roman" w:cs="Times New Roman"/>
          <w:sz w:val="24"/>
          <w:szCs w:val="24"/>
          <w:lang w:val="x-none" w:eastAsia="x-none"/>
        </w:rPr>
        <w:t>Основы изобразительного искусства : учебное пособие для среднего профессионального образования / В. М. Дубровин ; под научной редакцией В. В. </w:t>
      </w:r>
      <w:proofErr w:type="spellStart"/>
      <w:r w:rsidRPr="004543E3">
        <w:rPr>
          <w:rFonts w:ascii="Times New Roman" w:eastAsia="Times New Roman" w:hAnsi="Times New Roman" w:cs="Times New Roman"/>
          <w:sz w:val="24"/>
          <w:szCs w:val="24"/>
          <w:lang w:val="x-none" w:eastAsia="x-none"/>
        </w:rPr>
        <w:t>Корешкова</w:t>
      </w:r>
      <w:proofErr w:type="spellEnd"/>
      <w:r w:rsidRPr="004543E3">
        <w:rPr>
          <w:rFonts w:ascii="Times New Roman" w:eastAsia="Times New Roman" w:hAnsi="Times New Roman" w:cs="Times New Roman"/>
          <w:sz w:val="24"/>
          <w:szCs w:val="24"/>
          <w:lang w:val="x-none" w:eastAsia="x-none"/>
        </w:rPr>
        <w:t xml:space="preserve">. — 2-е изд. — Москва : Издательство </w:t>
      </w:r>
      <w:proofErr w:type="spellStart"/>
      <w:r w:rsidRPr="004543E3">
        <w:rPr>
          <w:rFonts w:ascii="Times New Roman" w:eastAsia="Times New Roman" w:hAnsi="Times New Roman" w:cs="Times New Roman"/>
          <w:sz w:val="24"/>
          <w:szCs w:val="24"/>
          <w:lang w:val="x-none" w:eastAsia="x-none"/>
        </w:rPr>
        <w:t>Юрайт</w:t>
      </w:r>
      <w:proofErr w:type="spellEnd"/>
      <w:r w:rsidRPr="004543E3">
        <w:rPr>
          <w:rFonts w:ascii="Times New Roman" w:eastAsia="Times New Roman" w:hAnsi="Times New Roman" w:cs="Times New Roman"/>
          <w:sz w:val="24"/>
          <w:szCs w:val="24"/>
          <w:lang w:val="x-none" w:eastAsia="x-none"/>
        </w:rPr>
        <w:t xml:space="preserve">, 2022. — 360 с. — (Профессиональное образование). — ISBN 978-5-534-11430-0. — URL : </w:t>
      </w:r>
      <w:hyperlink r:id="rId28" w:history="1">
        <w:r w:rsidRPr="004543E3">
          <w:rPr>
            <w:rFonts w:ascii="Times New Roman" w:eastAsia="Times New Roman" w:hAnsi="Times New Roman" w:cs="Times New Roman"/>
            <w:color w:val="0000FF"/>
            <w:sz w:val="24"/>
            <w:szCs w:val="24"/>
            <w:u w:val="single"/>
            <w:lang w:val="x-none" w:eastAsia="x-none"/>
          </w:rPr>
          <w:t>https</w:t>
        </w:r>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urait</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ru</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bcode</w:t>
        </w:r>
        <w:proofErr w:type="spellEnd"/>
        <w:r w:rsidRPr="004543E3">
          <w:rPr>
            <w:rFonts w:ascii="Times New Roman" w:eastAsia="Times New Roman" w:hAnsi="Times New Roman" w:cs="Times New Roman"/>
            <w:color w:val="0000FF"/>
            <w:sz w:val="24"/>
            <w:szCs w:val="24"/>
            <w:u w:val="single"/>
            <w:lang w:eastAsia="x-none"/>
          </w:rPr>
          <w:t>/495797</w:t>
        </w:r>
      </w:hyperlink>
    </w:p>
    <w:p w14:paraId="75CF7331" w14:textId="77777777" w:rsidR="00A90F1C" w:rsidRPr="004543E3" w:rsidRDefault="00A90F1C" w:rsidP="004543E3">
      <w:pPr>
        <w:numPr>
          <w:ilvl w:val="0"/>
          <w:numId w:val="47"/>
        </w:numPr>
        <w:tabs>
          <w:tab w:val="left" w:pos="0"/>
          <w:tab w:val="left" w:pos="142"/>
          <w:tab w:val="left" w:pos="1134"/>
        </w:tabs>
        <w:spacing w:line="276" w:lineRule="auto"/>
        <w:ind w:left="0" w:firstLine="1134"/>
        <w:contextualSpacing/>
        <w:jc w:val="both"/>
        <w:rPr>
          <w:rFonts w:ascii="Times New Roman" w:eastAsia="Times New Roman" w:hAnsi="Times New Roman" w:cs="Times New Roman"/>
          <w:sz w:val="24"/>
          <w:szCs w:val="24"/>
        </w:rPr>
      </w:pPr>
      <w:proofErr w:type="spellStart"/>
      <w:r w:rsidRPr="004543E3">
        <w:rPr>
          <w:rFonts w:ascii="Times New Roman" w:eastAsia="Times New Roman" w:hAnsi="Times New Roman" w:cs="Times New Roman"/>
          <w:sz w:val="24"/>
          <w:szCs w:val="24"/>
          <w:lang w:eastAsia="x-none"/>
        </w:rPr>
        <w:t>Мандель</w:t>
      </w:r>
      <w:proofErr w:type="spellEnd"/>
      <w:r w:rsidRPr="004543E3">
        <w:rPr>
          <w:rFonts w:ascii="Times New Roman" w:eastAsia="Times New Roman" w:hAnsi="Times New Roman" w:cs="Times New Roman"/>
          <w:sz w:val="24"/>
          <w:szCs w:val="24"/>
          <w:lang w:eastAsia="x-none"/>
        </w:rPr>
        <w:t>, Б. Р. Основы проектной деятельности: учебное пособие для обучающихся в системе СПО</w:t>
      </w:r>
      <w:proofErr w:type="gramStart"/>
      <w:r w:rsidRPr="004543E3">
        <w:rPr>
          <w:rFonts w:ascii="Times New Roman" w:eastAsia="Times New Roman" w:hAnsi="Times New Roman" w:cs="Times New Roman"/>
          <w:sz w:val="24"/>
          <w:szCs w:val="24"/>
          <w:lang w:eastAsia="x-none"/>
        </w:rPr>
        <w:t xml:space="preserve"> :</w:t>
      </w:r>
      <w:proofErr w:type="gramEnd"/>
      <w:r w:rsidRPr="004543E3">
        <w:rPr>
          <w:rFonts w:ascii="Times New Roman" w:eastAsia="Times New Roman" w:hAnsi="Times New Roman" w:cs="Times New Roman"/>
          <w:sz w:val="24"/>
          <w:szCs w:val="24"/>
          <w:lang w:eastAsia="x-none"/>
        </w:rPr>
        <w:t xml:space="preserve"> [12+] / Б. Р. </w:t>
      </w:r>
      <w:proofErr w:type="spellStart"/>
      <w:r w:rsidRPr="004543E3">
        <w:rPr>
          <w:rFonts w:ascii="Times New Roman" w:eastAsia="Times New Roman" w:hAnsi="Times New Roman" w:cs="Times New Roman"/>
          <w:sz w:val="24"/>
          <w:szCs w:val="24"/>
          <w:lang w:eastAsia="x-none"/>
        </w:rPr>
        <w:t>Мандель</w:t>
      </w:r>
      <w:proofErr w:type="spellEnd"/>
      <w:r w:rsidRPr="004543E3">
        <w:rPr>
          <w:rFonts w:ascii="Times New Roman" w:eastAsia="Times New Roman" w:hAnsi="Times New Roman" w:cs="Times New Roman"/>
          <w:sz w:val="24"/>
          <w:szCs w:val="24"/>
          <w:lang w:eastAsia="x-none"/>
        </w:rPr>
        <w:t>. – Изд. 2-е, стер. – Москва</w:t>
      </w:r>
      <w:proofErr w:type="gramStart"/>
      <w:r w:rsidRPr="004543E3">
        <w:rPr>
          <w:rFonts w:ascii="Times New Roman" w:eastAsia="Times New Roman" w:hAnsi="Times New Roman" w:cs="Times New Roman"/>
          <w:sz w:val="24"/>
          <w:szCs w:val="24"/>
          <w:lang w:eastAsia="x-none"/>
        </w:rPr>
        <w:t xml:space="preserve"> ;</w:t>
      </w:r>
      <w:proofErr w:type="gramEnd"/>
      <w:r w:rsidRPr="004543E3">
        <w:rPr>
          <w:rFonts w:ascii="Times New Roman" w:eastAsia="Times New Roman" w:hAnsi="Times New Roman" w:cs="Times New Roman"/>
          <w:sz w:val="24"/>
          <w:szCs w:val="24"/>
          <w:lang w:eastAsia="x-none"/>
        </w:rPr>
        <w:t xml:space="preserve"> Берлин : </w:t>
      </w:r>
      <w:proofErr w:type="spellStart"/>
      <w:r w:rsidRPr="004543E3">
        <w:rPr>
          <w:rFonts w:ascii="Times New Roman" w:eastAsia="Times New Roman" w:hAnsi="Times New Roman" w:cs="Times New Roman"/>
          <w:sz w:val="24"/>
          <w:szCs w:val="24"/>
          <w:lang w:eastAsia="x-none"/>
        </w:rPr>
        <w:t>Директ</w:t>
      </w:r>
      <w:proofErr w:type="spellEnd"/>
      <w:r w:rsidRPr="004543E3">
        <w:rPr>
          <w:rFonts w:ascii="Times New Roman" w:eastAsia="Times New Roman" w:hAnsi="Times New Roman" w:cs="Times New Roman"/>
          <w:sz w:val="24"/>
          <w:szCs w:val="24"/>
          <w:lang w:eastAsia="x-none"/>
        </w:rPr>
        <w:t>-Медиа, 2021. – 294 с. : ил</w:t>
      </w:r>
      <w:proofErr w:type="gramStart"/>
      <w:r w:rsidRPr="004543E3">
        <w:rPr>
          <w:rFonts w:ascii="Times New Roman" w:eastAsia="Times New Roman" w:hAnsi="Times New Roman" w:cs="Times New Roman"/>
          <w:sz w:val="24"/>
          <w:szCs w:val="24"/>
          <w:lang w:eastAsia="x-none"/>
        </w:rPr>
        <w:t xml:space="preserve">., </w:t>
      </w:r>
      <w:proofErr w:type="gramEnd"/>
      <w:r w:rsidRPr="004543E3">
        <w:rPr>
          <w:rFonts w:ascii="Times New Roman" w:eastAsia="Times New Roman" w:hAnsi="Times New Roman" w:cs="Times New Roman"/>
          <w:sz w:val="24"/>
          <w:szCs w:val="24"/>
          <w:lang w:eastAsia="x-none"/>
        </w:rPr>
        <w:t>табл., схем. – Режим доступа: по подписке. – URL: </w:t>
      </w:r>
      <w:hyperlink r:id="rId29" w:history="1">
        <w:r w:rsidRPr="004543E3">
          <w:rPr>
            <w:rFonts w:ascii="Times New Roman" w:eastAsia="Times New Roman" w:hAnsi="Times New Roman" w:cs="Times New Roman"/>
            <w:color w:val="0000FF"/>
            <w:sz w:val="24"/>
            <w:szCs w:val="24"/>
            <w:u w:val="single"/>
            <w:lang w:eastAsia="x-none"/>
          </w:rPr>
          <w:t>https://biblioclub.ru/index.php?page=book&amp;id=616196</w:t>
        </w:r>
      </w:hyperlink>
      <w:r w:rsidRPr="004543E3">
        <w:rPr>
          <w:rFonts w:ascii="Times New Roman" w:eastAsia="Times New Roman" w:hAnsi="Times New Roman" w:cs="Times New Roman"/>
          <w:sz w:val="24"/>
          <w:szCs w:val="24"/>
          <w:lang w:eastAsia="x-none"/>
        </w:rPr>
        <w:t> </w:t>
      </w:r>
    </w:p>
    <w:p w14:paraId="32831E68" w14:textId="77777777" w:rsidR="00A90F1C" w:rsidRPr="004543E3" w:rsidRDefault="00A90F1C" w:rsidP="004543E3">
      <w:pPr>
        <w:numPr>
          <w:ilvl w:val="0"/>
          <w:numId w:val="47"/>
        </w:numPr>
        <w:tabs>
          <w:tab w:val="left" w:pos="1134"/>
        </w:tabs>
        <w:spacing w:line="276" w:lineRule="auto"/>
        <w:ind w:left="0" w:firstLine="1134"/>
        <w:jc w:val="both"/>
        <w:rPr>
          <w:rFonts w:ascii="Times New Roman" w:eastAsia="Times New Roman" w:hAnsi="Times New Roman" w:cs="Times New Roman"/>
          <w:sz w:val="24"/>
          <w:szCs w:val="24"/>
          <w:lang w:val="x-none" w:eastAsia="x-none"/>
        </w:rPr>
      </w:pPr>
      <w:proofErr w:type="spellStart"/>
      <w:r w:rsidRPr="004543E3">
        <w:rPr>
          <w:rFonts w:ascii="Times New Roman" w:eastAsia="Times New Roman" w:hAnsi="Times New Roman" w:cs="Times New Roman"/>
          <w:iCs/>
          <w:sz w:val="24"/>
          <w:szCs w:val="24"/>
          <w:lang w:val="x-none" w:eastAsia="x-none"/>
        </w:rPr>
        <w:t>Радынова</w:t>
      </w:r>
      <w:proofErr w:type="spellEnd"/>
      <w:r w:rsidRPr="004543E3">
        <w:rPr>
          <w:rFonts w:ascii="Times New Roman" w:eastAsia="Times New Roman" w:hAnsi="Times New Roman" w:cs="Times New Roman"/>
          <w:iCs/>
          <w:sz w:val="24"/>
          <w:szCs w:val="24"/>
          <w:lang w:val="x-none" w:eastAsia="x-none"/>
        </w:rPr>
        <w:t>, О. П. </w:t>
      </w:r>
      <w:r w:rsidRPr="004543E3">
        <w:rPr>
          <w:rFonts w:ascii="Times New Roman" w:eastAsia="Times New Roman" w:hAnsi="Times New Roman" w:cs="Times New Roman"/>
          <w:sz w:val="24"/>
          <w:szCs w:val="24"/>
          <w:lang w:val="x-none" w:eastAsia="x-none"/>
        </w:rPr>
        <w:t>Теория и методика музыкального воспитания : учебник для среднего профессионального образования / О. П. </w:t>
      </w:r>
      <w:proofErr w:type="spellStart"/>
      <w:r w:rsidRPr="004543E3">
        <w:rPr>
          <w:rFonts w:ascii="Times New Roman" w:eastAsia="Times New Roman" w:hAnsi="Times New Roman" w:cs="Times New Roman"/>
          <w:sz w:val="24"/>
          <w:szCs w:val="24"/>
          <w:lang w:val="x-none" w:eastAsia="x-none"/>
        </w:rPr>
        <w:t>Радынова</w:t>
      </w:r>
      <w:proofErr w:type="spellEnd"/>
      <w:r w:rsidRPr="004543E3">
        <w:rPr>
          <w:rFonts w:ascii="Times New Roman" w:eastAsia="Times New Roman" w:hAnsi="Times New Roman" w:cs="Times New Roman"/>
          <w:sz w:val="24"/>
          <w:szCs w:val="24"/>
          <w:lang w:val="x-none" w:eastAsia="x-none"/>
        </w:rPr>
        <w:t>, Л. Н. Комиссарова ; под общей редакцией О. П. </w:t>
      </w:r>
      <w:proofErr w:type="spellStart"/>
      <w:r w:rsidRPr="004543E3">
        <w:rPr>
          <w:rFonts w:ascii="Times New Roman" w:eastAsia="Times New Roman" w:hAnsi="Times New Roman" w:cs="Times New Roman"/>
          <w:sz w:val="24"/>
          <w:szCs w:val="24"/>
          <w:lang w:val="x-none" w:eastAsia="x-none"/>
        </w:rPr>
        <w:t>Радыновой</w:t>
      </w:r>
      <w:proofErr w:type="spellEnd"/>
      <w:r w:rsidRPr="004543E3">
        <w:rPr>
          <w:rFonts w:ascii="Times New Roman" w:eastAsia="Times New Roman" w:hAnsi="Times New Roman" w:cs="Times New Roman"/>
          <w:sz w:val="24"/>
          <w:szCs w:val="24"/>
          <w:lang w:val="x-none" w:eastAsia="x-none"/>
        </w:rPr>
        <w:t xml:space="preserve">. — 3-е изд., </w:t>
      </w:r>
      <w:proofErr w:type="spellStart"/>
      <w:r w:rsidRPr="004543E3">
        <w:rPr>
          <w:rFonts w:ascii="Times New Roman" w:eastAsia="Times New Roman" w:hAnsi="Times New Roman" w:cs="Times New Roman"/>
          <w:sz w:val="24"/>
          <w:szCs w:val="24"/>
          <w:lang w:val="x-none" w:eastAsia="x-none"/>
        </w:rPr>
        <w:t>испр</w:t>
      </w:r>
      <w:proofErr w:type="spellEnd"/>
      <w:r w:rsidRPr="004543E3">
        <w:rPr>
          <w:rFonts w:ascii="Times New Roman" w:eastAsia="Times New Roman" w:hAnsi="Times New Roman" w:cs="Times New Roman"/>
          <w:sz w:val="24"/>
          <w:szCs w:val="24"/>
          <w:lang w:val="x-none" w:eastAsia="x-none"/>
        </w:rPr>
        <w:t xml:space="preserve">. и доп. — Москва : Издательство </w:t>
      </w:r>
      <w:proofErr w:type="spellStart"/>
      <w:r w:rsidRPr="004543E3">
        <w:rPr>
          <w:rFonts w:ascii="Times New Roman" w:eastAsia="Times New Roman" w:hAnsi="Times New Roman" w:cs="Times New Roman"/>
          <w:sz w:val="24"/>
          <w:szCs w:val="24"/>
          <w:lang w:val="x-none" w:eastAsia="x-none"/>
        </w:rPr>
        <w:t>Юрайт</w:t>
      </w:r>
      <w:proofErr w:type="spellEnd"/>
      <w:r w:rsidRPr="004543E3">
        <w:rPr>
          <w:rFonts w:ascii="Times New Roman" w:eastAsia="Times New Roman" w:hAnsi="Times New Roman" w:cs="Times New Roman"/>
          <w:sz w:val="24"/>
          <w:szCs w:val="24"/>
          <w:lang w:val="x-none" w:eastAsia="x-none"/>
        </w:rPr>
        <w:t xml:space="preserve">, 2022. — 293 с. — (Профессиональное образование). — ISBN 978-5-534-09284-4. — URL : </w:t>
      </w:r>
      <w:hyperlink r:id="rId30" w:history="1">
        <w:r w:rsidRPr="004543E3">
          <w:rPr>
            <w:rFonts w:ascii="Times New Roman" w:eastAsia="Times New Roman" w:hAnsi="Times New Roman" w:cs="Times New Roman"/>
            <w:color w:val="0000FF"/>
            <w:sz w:val="24"/>
            <w:szCs w:val="24"/>
            <w:u w:val="single"/>
            <w:lang w:val="x-none" w:eastAsia="x-none"/>
          </w:rPr>
          <w:t>https</w:t>
        </w:r>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urait</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ru</w:t>
        </w:r>
        <w:proofErr w:type="spellEnd"/>
        <w:r w:rsidRPr="004543E3">
          <w:rPr>
            <w:rFonts w:ascii="Times New Roman" w:eastAsia="Times New Roman" w:hAnsi="Times New Roman" w:cs="Times New Roman"/>
            <w:color w:val="0000FF"/>
            <w:sz w:val="24"/>
            <w:szCs w:val="24"/>
            <w:u w:val="single"/>
            <w:lang w:eastAsia="x-none"/>
          </w:rPr>
          <w:t>/</w:t>
        </w:r>
        <w:proofErr w:type="spellStart"/>
        <w:r w:rsidRPr="004543E3">
          <w:rPr>
            <w:rFonts w:ascii="Times New Roman" w:eastAsia="Times New Roman" w:hAnsi="Times New Roman" w:cs="Times New Roman"/>
            <w:color w:val="0000FF"/>
            <w:sz w:val="24"/>
            <w:szCs w:val="24"/>
            <w:u w:val="single"/>
            <w:lang w:val="x-none" w:eastAsia="x-none"/>
          </w:rPr>
          <w:t>bcode</w:t>
        </w:r>
        <w:proofErr w:type="spellEnd"/>
        <w:r w:rsidRPr="004543E3">
          <w:rPr>
            <w:rFonts w:ascii="Times New Roman" w:eastAsia="Times New Roman" w:hAnsi="Times New Roman" w:cs="Times New Roman"/>
            <w:color w:val="0000FF"/>
            <w:sz w:val="24"/>
            <w:szCs w:val="24"/>
            <w:u w:val="single"/>
            <w:lang w:eastAsia="x-none"/>
          </w:rPr>
          <w:t>/494617</w:t>
        </w:r>
      </w:hyperlink>
    </w:p>
    <w:p w14:paraId="6B323C24" w14:textId="77777777" w:rsidR="00A90F1C" w:rsidRPr="004543E3" w:rsidRDefault="00A90F1C" w:rsidP="004543E3">
      <w:pPr>
        <w:numPr>
          <w:ilvl w:val="0"/>
          <w:numId w:val="47"/>
        </w:numPr>
        <w:tabs>
          <w:tab w:val="left" w:pos="1134"/>
        </w:tabs>
        <w:spacing w:line="276" w:lineRule="auto"/>
        <w:ind w:left="0" w:firstLine="1134"/>
        <w:jc w:val="both"/>
        <w:rPr>
          <w:rFonts w:ascii="Times New Roman" w:eastAsia="Times New Roman" w:hAnsi="Times New Roman" w:cs="Times New Roman"/>
          <w:sz w:val="24"/>
          <w:szCs w:val="24"/>
          <w:lang w:val="x-none" w:eastAsia="x-none"/>
        </w:rPr>
      </w:pPr>
      <w:r w:rsidRPr="004543E3">
        <w:rPr>
          <w:rFonts w:ascii="Times New Roman" w:eastAsia="Times New Roman" w:hAnsi="Times New Roman" w:cs="Times New Roman"/>
          <w:sz w:val="24"/>
          <w:szCs w:val="24"/>
          <w:lang w:val="x-none" w:eastAsia="x-none"/>
        </w:rPr>
        <w:t xml:space="preserve">Цыпин, Г. М.  Музыкальное исполнительство. Исполнитель и техника : учебник для среднего профессионального образования / Г. М. Цыпин. — 2-е изд., </w:t>
      </w:r>
      <w:proofErr w:type="spellStart"/>
      <w:r w:rsidRPr="004543E3">
        <w:rPr>
          <w:rFonts w:ascii="Times New Roman" w:eastAsia="Times New Roman" w:hAnsi="Times New Roman" w:cs="Times New Roman"/>
          <w:sz w:val="24"/>
          <w:szCs w:val="24"/>
          <w:lang w:val="x-none" w:eastAsia="x-none"/>
        </w:rPr>
        <w:t>испр</w:t>
      </w:r>
      <w:proofErr w:type="spellEnd"/>
      <w:r w:rsidRPr="004543E3">
        <w:rPr>
          <w:rFonts w:ascii="Times New Roman" w:eastAsia="Times New Roman" w:hAnsi="Times New Roman" w:cs="Times New Roman"/>
          <w:sz w:val="24"/>
          <w:szCs w:val="24"/>
          <w:lang w:val="x-none" w:eastAsia="x-none"/>
        </w:rPr>
        <w:t xml:space="preserve">. и доп. — Москва : Издательство </w:t>
      </w:r>
      <w:proofErr w:type="spellStart"/>
      <w:r w:rsidRPr="004543E3">
        <w:rPr>
          <w:rFonts w:ascii="Times New Roman" w:eastAsia="Times New Roman" w:hAnsi="Times New Roman" w:cs="Times New Roman"/>
          <w:sz w:val="24"/>
          <w:szCs w:val="24"/>
          <w:lang w:val="x-none" w:eastAsia="x-none"/>
        </w:rPr>
        <w:t>Юрайт</w:t>
      </w:r>
      <w:proofErr w:type="spellEnd"/>
      <w:r w:rsidRPr="004543E3">
        <w:rPr>
          <w:rFonts w:ascii="Times New Roman" w:eastAsia="Times New Roman" w:hAnsi="Times New Roman" w:cs="Times New Roman"/>
          <w:sz w:val="24"/>
          <w:szCs w:val="24"/>
          <w:lang w:val="x-none" w:eastAsia="x-none"/>
        </w:rPr>
        <w:t xml:space="preserve">, 2022. — 193 с. — (Профессиональное образование). — ISBN 978-5-534-07920-3. — Текст : электронный // Образовательная платформа </w:t>
      </w:r>
      <w:proofErr w:type="spellStart"/>
      <w:r w:rsidRPr="004543E3">
        <w:rPr>
          <w:rFonts w:ascii="Times New Roman" w:eastAsia="Times New Roman" w:hAnsi="Times New Roman" w:cs="Times New Roman"/>
          <w:sz w:val="24"/>
          <w:szCs w:val="24"/>
          <w:lang w:val="x-none" w:eastAsia="x-none"/>
        </w:rPr>
        <w:t>Юрайт</w:t>
      </w:r>
      <w:proofErr w:type="spellEnd"/>
      <w:r w:rsidRPr="004543E3">
        <w:rPr>
          <w:rFonts w:ascii="Times New Roman" w:eastAsia="Times New Roman" w:hAnsi="Times New Roman" w:cs="Times New Roman"/>
          <w:sz w:val="24"/>
          <w:szCs w:val="24"/>
          <w:lang w:val="x-none" w:eastAsia="x-none"/>
        </w:rPr>
        <w:t xml:space="preserve"> [сайт]. — URL: https://urait.ru/bcode/491217 (дата обращения: 06.07.2022).</w:t>
      </w:r>
    </w:p>
    <w:p w14:paraId="013A3269" w14:textId="77777777" w:rsidR="00A90F1C" w:rsidRPr="004543E3" w:rsidRDefault="00A90F1C" w:rsidP="004543E3">
      <w:pPr>
        <w:tabs>
          <w:tab w:val="left" w:pos="0"/>
          <w:tab w:val="left" w:pos="142"/>
          <w:tab w:val="left" w:pos="1134"/>
        </w:tabs>
        <w:spacing w:line="276" w:lineRule="auto"/>
        <w:ind w:firstLine="1134"/>
        <w:contextualSpacing/>
        <w:jc w:val="both"/>
        <w:rPr>
          <w:rFonts w:ascii="Times New Roman" w:eastAsia="Times New Roman" w:hAnsi="Times New Roman" w:cs="Times New Roman"/>
          <w:b/>
          <w:iCs/>
          <w:color w:val="000000"/>
          <w:sz w:val="24"/>
          <w:szCs w:val="24"/>
        </w:rPr>
      </w:pPr>
    </w:p>
    <w:p w14:paraId="30AC870A" w14:textId="77777777" w:rsidR="00A90F1C" w:rsidRPr="004543E3" w:rsidRDefault="00A90F1C" w:rsidP="004543E3">
      <w:pPr>
        <w:tabs>
          <w:tab w:val="left" w:pos="0"/>
          <w:tab w:val="left" w:pos="142"/>
          <w:tab w:val="left" w:pos="1134"/>
        </w:tabs>
        <w:spacing w:line="276" w:lineRule="auto"/>
        <w:ind w:firstLine="1134"/>
        <w:contextualSpacing/>
        <w:jc w:val="both"/>
        <w:rPr>
          <w:rFonts w:ascii="Times New Roman" w:eastAsia="Times New Roman" w:hAnsi="Times New Roman" w:cs="Times New Roman"/>
          <w:b/>
          <w:iCs/>
          <w:color w:val="000000"/>
          <w:sz w:val="24"/>
          <w:szCs w:val="24"/>
        </w:rPr>
      </w:pPr>
      <w:r w:rsidRPr="004543E3">
        <w:rPr>
          <w:rFonts w:ascii="Times New Roman" w:eastAsia="Times New Roman" w:hAnsi="Times New Roman" w:cs="Times New Roman"/>
          <w:b/>
          <w:iCs/>
          <w:color w:val="000000"/>
          <w:sz w:val="24"/>
          <w:szCs w:val="24"/>
        </w:rPr>
        <w:t>3.2.3. Дополнительные источники</w:t>
      </w:r>
    </w:p>
    <w:p w14:paraId="65C55A81" w14:textId="77777777" w:rsidR="00A90F1C" w:rsidRPr="004543E3" w:rsidRDefault="00A90F1C" w:rsidP="004543E3">
      <w:pPr>
        <w:numPr>
          <w:ilvl w:val="0"/>
          <w:numId w:val="87"/>
        </w:numPr>
        <w:tabs>
          <w:tab w:val="left" w:pos="709"/>
          <w:tab w:val="left" w:pos="993"/>
        </w:tabs>
        <w:spacing w:line="276" w:lineRule="auto"/>
        <w:ind w:left="0" w:firstLine="1134"/>
        <w:jc w:val="both"/>
        <w:rPr>
          <w:rFonts w:ascii="Times New Roman" w:eastAsia="Times New Roman" w:hAnsi="Times New Roman" w:cs="Times New Roman"/>
          <w:iCs/>
          <w:sz w:val="24"/>
          <w:szCs w:val="24"/>
          <w:lang w:val="x-none" w:eastAsia="x-none"/>
        </w:rPr>
      </w:pPr>
      <w:r w:rsidRPr="004543E3">
        <w:rPr>
          <w:rFonts w:ascii="Times New Roman" w:eastAsia="Times New Roman" w:hAnsi="Times New Roman" w:cs="Times New Roman"/>
          <w:iCs/>
          <w:sz w:val="24"/>
          <w:szCs w:val="24"/>
          <w:lang w:val="x-none" w:eastAsia="x-none"/>
        </w:rPr>
        <w:t xml:space="preserve">Андрющенко В.П. Формирование готовности будущих учителей к музыкально-эстетической деятельности [Электронный ресурс] : методические рекомендации / В.П. Андрющенко. — Электрон. текстовые данные. — Саратов: Вузовское образование, 2018. </w:t>
      </w:r>
    </w:p>
    <w:p w14:paraId="5F2E0454" w14:textId="77777777" w:rsidR="00A90F1C" w:rsidRPr="004543E3" w:rsidRDefault="00A90F1C" w:rsidP="004543E3">
      <w:pPr>
        <w:numPr>
          <w:ilvl w:val="0"/>
          <w:numId w:val="87"/>
        </w:numPr>
        <w:tabs>
          <w:tab w:val="left" w:pos="709"/>
          <w:tab w:val="left" w:pos="993"/>
        </w:tabs>
        <w:spacing w:line="276" w:lineRule="auto"/>
        <w:ind w:left="0" w:firstLine="1134"/>
        <w:jc w:val="both"/>
        <w:rPr>
          <w:rFonts w:ascii="Times New Roman" w:eastAsia="Times New Roman" w:hAnsi="Times New Roman" w:cs="Times New Roman"/>
          <w:iCs/>
          <w:sz w:val="24"/>
          <w:szCs w:val="24"/>
          <w:lang w:val="x-none" w:eastAsia="x-none"/>
        </w:rPr>
      </w:pPr>
      <w:r w:rsidRPr="004543E3">
        <w:rPr>
          <w:rFonts w:ascii="Times New Roman" w:eastAsia="Times New Roman" w:hAnsi="Times New Roman" w:cs="Times New Roman"/>
          <w:iCs/>
          <w:sz w:val="24"/>
          <w:szCs w:val="24"/>
          <w:lang w:val="x-none" w:eastAsia="x-none"/>
        </w:rPr>
        <w:t>Бакланова Т.И. Русские народные праздники в школе [Электронный ресурс] : учебное пособие для студентов, учителей и организаторов внеурочной деятельности / Т.И. Бакланова [и др.]. — Электрон. текстовые данные. — Саратов: Вузовское образование, 2016.</w:t>
      </w:r>
    </w:p>
    <w:p w14:paraId="0368FD9C" w14:textId="77777777" w:rsidR="00A90F1C" w:rsidRPr="004543E3" w:rsidRDefault="00A90F1C" w:rsidP="004543E3">
      <w:pPr>
        <w:numPr>
          <w:ilvl w:val="0"/>
          <w:numId w:val="87"/>
        </w:numPr>
        <w:tabs>
          <w:tab w:val="left" w:pos="709"/>
          <w:tab w:val="left" w:pos="993"/>
        </w:tabs>
        <w:spacing w:line="276" w:lineRule="auto"/>
        <w:ind w:left="0" w:firstLine="1134"/>
        <w:jc w:val="both"/>
        <w:rPr>
          <w:rFonts w:ascii="Times New Roman" w:eastAsia="Times New Roman" w:hAnsi="Times New Roman" w:cs="Times New Roman"/>
          <w:iCs/>
          <w:sz w:val="24"/>
          <w:szCs w:val="24"/>
          <w:lang w:val="x-none" w:eastAsia="x-none"/>
        </w:rPr>
      </w:pPr>
      <w:r w:rsidRPr="004543E3">
        <w:rPr>
          <w:rFonts w:ascii="Times New Roman" w:eastAsia="Times New Roman" w:hAnsi="Times New Roman" w:cs="Times New Roman"/>
          <w:iCs/>
          <w:sz w:val="24"/>
          <w:szCs w:val="24"/>
          <w:lang w:val="x-none" w:eastAsia="x-none"/>
        </w:rPr>
        <w:t xml:space="preserve">Кислова О. Н.. Музыкальный фольклор – основа репертуара при обучении детей народному пению : учебно-методическое пособие для средних специальных учебных заведений культуры и искусства [Электронный ресурс] / Москва|Берлин:Директ-Медиа,2019. </w:t>
      </w:r>
    </w:p>
    <w:p w14:paraId="6DD5FD25" w14:textId="77777777" w:rsidR="00A90F1C" w:rsidRPr="004543E3" w:rsidRDefault="00A90F1C" w:rsidP="004543E3">
      <w:pPr>
        <w:numPr>
          <w:ilvl w:val="0"/>
          <w:numId w:val="87"/>
        </w:numPr>
        <w:tabs>
          <w:tab w:val="left" w:pos="709"/>
          <w:tab w:val="left" w:pos="993"/>
        </w:tabs>
        <w:spacing w:line="276" w:lineRule="auto"/>
        <w:ind w:left="0" w:firstLine="1134"/>
        <w:jc w:val="both"/>
        <w:rPr>
          <w:rFonts w:ascii="Times New Roman" w:eastAsia="Times New Roman" w:hAnsi="Times New Roman" w:cs="Times New Roman"/>
          <w:iCs/>
          <w:sz w:val="24"/>
          <w:szCs w:val="24"/>
          <w:lang w:val="x-none" w:eastAsia="x-none"/>
        </w:rPr>
      </w:pPr>
      <w:proofErr w:type="spellStart"/>
      <w:r w:rsidRPr="004543E3">
        <w:rPr>
          <w:rFonts w:ascii="Times New Roman" w:eastAsia="Times New Roman" w:hAnsi="Times New Roman" w:cs="Times New Roman"/>
          <w:iCs/>
          <w:sz w:val="24"/>
          <w:szCs w:val="24"/>
          <w:lang w:val="x-none" w:eastAsia="x-none"/>
        </w:rPr>
        <w:t>Клинова</w:t>
      </w:r>
      <w:proofErr w:type="spellEnd"/>
      <w:r w:rsidRPr="004543E3">
        <w:rPr>
          <w:rFonts w:ascii="Times New Roman" w:eastAsia="Times New Roman" w:hAnsi="Times New Roman" w:cs="Times New Roman"/>
          <w:iCs/>
          <w:sz w:val="24"/>
          <w:szCs w:val="24"/>
          <w:lang w:val="x-none" w:eastAsia="x-none"/>
        </w:rPr>
        <w:t xml:space="preserve"> С. А., </w:t>
      </w:r>
      <w:proofErr w:type="spellStart"/>
      <w:r w:rsidRPr="004543E3">
        <w:rPr>
          <w:rFonts w:ascii="Times New Roman" w:eastAsia="Times New Roman" w:hAnsi="Times New Roman" w:cs="Times New Roman"/>
          <w:iCs/>
          <w:sz w:val="24"/>
          <w:szCs w:val="24"/>
          <w:lang w:val="x-none" w:eastAsia="x-none"/>
        </w:rPr>
        <w:t>Новак</w:t>
      </w:r>
      <w:proofErr w:type="spellEnd"/>
      <w:r w:rsidRPr="004543E3">
        <w:rPr>
          <w:rFonts w:ascii="Times New Roman" w:eastAsia="Times New Roman" w:hAnsi="Times New Roman" w:cs="Times New Roman"/>
          <w:iCs/>
          <w:sz w:val="24"/>
          <w:szCs w:val="24"/>
          <w:lang w:val="x-none" w:eastAsia="x-none"/>
        </w:rPr>
        <w:t xml:space="preserve"> С. Г.. Вокально-хоровые </w:t>
      </w:r>
      <w:proofErr w:type="spellStart"/>
      <w:r w:rsidRPr="004543E3">
        <w:rPr>
          <w:rFonts w:ascii="Times New Roman" w:eastAsia="Times New Roman" w:hAnsi="Times New Roman" w:cs="Times New Roman"/>
          <w:iCs/>
          <w:sz w:val="24"/>
          <w:szCs w:val="24"/>
          <w:lang w:val="x-none" w:eastAsia="x-none"/>
        </w:rPr>
        <w:t>распевки</w:t>
      </w:r>
      <w:proofErr w:type="spellEnd"/>
      <w:r w:rsidRPr="004543E3">
        <w:rPr>
          <w:rFonts w:ascii="Times New Roman" w:eastAsia="Times New Roman" w:hAnsi="Times New Roman" w:cs="Times New Roman"/>
          <w:iCs/>
          <w:sz w:val="24"/>
          <w:szCs w:val="24"/>
          <w:lang w:val="x-none" w:eastAsia="x-none"/>
        </w:rPr>
        <w:t xml:space="preserve"> на основе народных песен: дидактическое пособие [Электронный ресурс] / Москва|Берлин:Директ-Медиа,2019.</w:t>
      </w:r>
    </w:p>
    <w:p w14:paraId="455D6C7A" w14:textId="77777777" w:rsidR="00A90F1C" w:rsidRPr="004543E3" w:rsidRDefault="00A90F1C" w:rsidP="004543E3">
      <w:pPr>
        <w:numPr>
          <w:ilvl w:val="0"/>
          <w:numId w:val="87"/>
        </w:numPr>
        <w:tabs>
          <w:tab w:val="left" w:pos="0"/>
          <w:tab w:val="left" w:pos="142"/>
          <w:tab w:val="left" w:pos="709"/>
          <w:tab w:val="left" w:pos="993"/>
        </w:tabs>
        <w:spacing w:line="276" w:lineRule="auto"/>
        <w:ind w:left="0" w:firstLine="1134"/>
        <w:contextualSpacing/>
        <w:jc w:val="both"/>
        <w:rPr>
          <w:rFonts w:ascii="Times New Roman" w:eastAsia="Times New Roman" w:hAnsi="Times New Roman" w:cs="Times New Roman"/>
          <w:sz w:val="24"/>
          <w:szCs w:val="24"/>
        </w:rPr>
      </w:pPr>
      <w:r w:rsidRPr="004543E3">
        <w:rPr>
          <w:rFonts w:ascii="Times New Roman" w:eastAsia="Times New Roman" w:hAnsi="Times New Roman" w:cs="Times New Roman"/>
          <w:iCs/>
          <w:color w:val="000000"/>
          <w:sz w:val="24"/>
          <w:szCs w:val="24"/>
        </w:rPr>
        <w:t xml:space="preserve">Конструктор рабочих программ – </w:t>
      </w:r>
      <w:r w:rsidRPr="004543E3">
        <w:rPr>
          <w:rFonts w:ascii="Times New Roman" w:eastAsia="Times New Roman" w:hAnsi="Times New Roman" w:cs="Times New Roman"/>
          <w:iCs/>
          <w:color w:val="000000"/>
          <w:sz w:val="24"/>
          <w:szCs w:val="24"/>
          <w:lang w:val="en-US"/>
        </w:rPr>
        <w:t>URL</w:t>
      </w:r>
      <w:r w:rsidRPr="004543E3">
        <w:rPr>
          <w:rFonts w:ascii="Times New Roman" w:eastAsia="Times New Roman" w:hAnsi="Times New Roman" w:cs="Times New Roman"/>
          <w:iCs/>
          <w:color w:val="000000"/>
          <w:sz w:val="24"/>
          <w:szCs w:val="24"/>
        </w:rPr>
        <w:t xml:space="preserve">: </w:t>
      </w:r>
      <w:hyperlink r:id="rId31" w:history="1">
        <w:r w:rsidRPr="004543E3">
          <w:rPr>
            <w:rFonts w:ascii="Times New Roman" w:eastAsia="Times New Roman" w:hAnsi="Times New Roman" w:cs="Times New Roman"/>
            <w:iCs/>
            <w:color w:val="0000FF"/>
            <w:sz w:val="24"/>
            <w:szCs w:val="24"/>
            <w:u w:val="single"/>
          </w:rPr>
          <w:t>https://edsoo.ru/constructor/</w:t>
        </w:r>
      </w:hyperlink>
      <w:r w:rsidRPr="004543E3">
        <w:rPr>
          <w:rFonts w:ascii="Times New Roman" w:eastAsia="Times New Roman" w:hAnsi="Times New Roman" w:cs="Times New Roman"/>
          <w:iCs/>
          <w:color w:val="000000"/>
          <w:sz w:val="24"/>
          <w:szCs w:val="24"/>
        </w:rPr>
        <w:t xml:space="preserve"> </w:t>
      </w:r>
    </w:p>
    <w:p w14:paraId="2C175DDC" w14:textId="77777777" w:rsidR="00A90F1C" w:rsidRPr="004543E3" w:rsidRDefault="00A90F1C" w:rsidP="004543E3">
      <w:pPr>
        <w:numPr>
          <w:ilvl w:val="0"/>
          <w:numId w:val="87"/>
        </w:numPr>
        <w:tabs>
          <w:tab w:val="left" w:pos="0"/>
          <w:tab w:val="left" w:pos="142"/>
          <w:tab w:val="left" w:pos="709"/>
          <w:tab w:val="left" w:pos="993"/>
        </w:tabs>
        <w:spacing w:line="276" w:lineRule="auto"/>
        <w:ind w:left="0" w:firstLine="1134"/>
        <w:contextualSpacing/>
        <w:jc w:val="both"/>
        <w:rPr>
          <w:rFonts w:ascii="Times New Roman" w:eastAsia="Times New Roman" w:hAnsi="Times New Roman" w:cs="Times New Roman"/>
          <w:sz w:val="24"/>
          <w:szCs w:val="24"/>
        </w:rPr>
      </w:pPr>
      <w:r w:rsidRPr="004543E3">
        <w:rPr>
          <w:rFonts w:ascii="Times New Roman" w:eastAsia="Times New Roman" w:hAnsi="Times New Roman" w:cs="Times New Roman"/>
          <w:iCs/>
          <w:color w:val="000000"/>
          <w:sz w:val="24"/>
          <w:szCs w:val="24"/>
        </w:rPr>
        <w:t>Методические рекомендации по организации учебной проектно-исследовательской деятельности в образовательных организациях –https://edsoo.ru/Metodicheskie_rekomendacii_po_organizacii_uchebnoi_proektno_issledovatelskoi_deyatelnosti_v_obrazovatelnih_organizaciyah.htm</w:t>
      </w:r>
    </w:p>
    <w:p w14:paraId="17789D16" w14:textId="77777777" w:rsidR="00A90F1C" w:rsidRPr="004543E3" w:rsidRDefault="00A90F1C" w:rsidP="004543E3">
      <w:pPr>
        <w:numPr>
          <w:ilvl w:val="0"/>
          <w:numId w:val="87"/>
        </w:numPr>
        <w:tabs>
          <w:tab w:val="left" w:pos="709"/>
          <w:tab w:val="left" w:pos="993"/>
        </w:tabs>
        <w:spacing w:line="276" w:lineRule="auto"/>
        <w:ind w:left="0" w:firstLine="1134"/>
        <w:jc w:val="both"/>
        <w:rPr>
          <w:rFonts w:ascii="Times New Roman" w:eastAsia="Times New Roman" w:hAnsi="Times New Roman" w:cs="Times New Roman"/>
          <w:iCs/>
          <w:sz w:val="24"/>
          <w:szCs w:val="24"/>
          <w:lang w:val="x-none" w:eastAsia="x-none"/>
        </w:rPr>
      </w:pPr>
      <w:r w:rsidRPr="004543E3">
        <w:rPr>
          <w:rFonts w:ascii="Times New Roman" w:eastAsia="Times New Roman" w:hAnsi="Times New Roman" w:cs="Times New Roman"/>
          <w:iCs/>
          <w:sz w:val="24"/>
          <w:szCs w:val="24"/>
          <w:lang w:val="x-none" w:eastAsia="x-none"/>
        </w:rPr>
        <w:lastRenderedPageBreak/>
        <w:t xml:space="preserve">Павлова Н.А. Организация деятельности младших школьников на занятиях по технологии и изобразительному искусству [Электронный ресурс] : методические рекомендации по работе с различными видами бумаги и картона (наблюдения и опыты) / Н.А. Павлова. — Электрон. текстовые данные. — Набережные Челны: </w:t>
      </w:r>
      <w:proofErr w:type="spellStart"/>
      <w:r w:rsidRPr="004543E3">
        <w:rPr>
          <w:rFonts w:ascii="Times New Roman" w:eastAsia="Times New Roman" w:hAnsi="Times New Roman" w:cs="Times New Roman"/>
          <w:iCs/>
          <w:sz w:val="24"/>
          <w:szCs w:val="24"/>
          <w:lang w:val="x-none" w:eastAsia="x-none"/>
        </w:rPr>
        <w:t>Набережночелнинский</w:t>
      </w:r>
      <w:proofErr w:type="spellEnd"/>
      <w:r w:rsidRPr="004543E3">
        <w:rPr>
          <w:rFonts w:ascii="Times New Roman" w:eastAsia="Times New Roman" w:hAnsi="Times New Roman" w:cs="Times New Roman"/>
          <w:iCs/>
          <w:sz w:val="24"/>
          <w:szCs w:val="24"/>
          <w:lang w:val="x-none" w:eastAsia="x-none"/>
        </w:rPr>
        <w:t xml:space="preserve"> государственный педагогический университет, 2016.</w:t>
      </w:r>
    </w:p>
    <w:p w14:paraId="092F1882" w14:textId="5E530A45" w:rsidR="00A90F1C" w:rsidRPr="004543E3" w:rsidRDefault="00A90F1C" w:rsidP="004543E3">
      <w:pPr>
        <w:numPr>
          <w:ilvl w:val="0"/>
          <w:numId w:val="87"/>
        </w:numPr>
        <w:tabs>
          <w:tab w:val="left" w:pos="0"/>
          <w:tab w:val="left" w:pos="142"/>
          <w:tab w:val="left" w:pos="709"/>
          <w:tab w:val="left" w:pos="993"/>
        </w:tabs>
        <w:spacing w:line="276" w:lineRule="auto"/>
        <w:ind w:left="0" w:firstLine="1134"/>
        <w:contextualSpacing/>
        <w:jc w:val="both"/>
        <w:rPr>
          <w:rFonts w:ascii="Times New Roman" w:eastAsia="Times New Roman" w:hAnsi="Times New Roman" w:cs="Times New Roman"/>
          <w:iCs/>
          <w:color w:val="000000"/>
          <w:sz w:val="24"/>
          <w:szCs w:val="24"/>
        </w:rPr>
      </w:pPr>
      <w:r w:rsidRPr="004543E3">
        <w:rPr>
          <w:rFonts w:ascii="Times New Roman" w:eastAsia="Times New Roman" w:hAnsi="Times New Roman" w:cs="Times New Roman"/>
          <w:iCs/>
          <w:color w:val="000000"/>
          <w:sz w:val="24"/>
          <w:szCs w:val="24"/>
        </w:rPr>
        <w:t>Приказ Министерства просвещения №286 от 31.05.2021г. Об утверждении федерального государственного стандарта начального общего образования</w:t>
      </w:r>
      <w:r w:rsidR="004543E3">
        <w:rPr>
          <w:rFonts w:ascii="Times New Roman" w:eastAsia="Times New Roman" w:hAnsi="Times New Roman" w:cs="Times New Roman"/>
          <w:iCs/>
          <w:color w:val="000000"/>
          <w:sz w:val="24"/>
          <w:szCs w:val="24"/>
        </w:rPr>
        <w:t>.</w:t>
      </w:r>
    </w:p>
    <w:p w14:paraId="6ECBD996" w14:textId="24A75133" w:rsidR="00A90F1C" w:rsidRPr="004543E3" w:rsidRDefault="004543E3" w:rsidP="004543E3">
      <w:pPr>
        <w:numPr>
          <w:ilvl w:val="0"/>
          <w:numId w:val="87"/>
        </w:numPr>
        <w:spacing w:line="276" w:lineRule="auto"/>
        <w:ind w:left="0"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Федеральные</w:t>
      </w:r>
      <w:r w:rsidR="00A90F1C" w:rsidRPr="004543E3">
        <w:rPr>
          <w:rFonts w:ascii="Times New Roman" w:eastAsia="Times New Roman" w:hAnsi="Times New Roman" w:cs="Times New Roman"/>
          <w:sz w:val="24"/>
          <w:szCs w:val="24"/>
        </w:rPr>
        <w:t xml:space="preserve"> рабочие программы начального общего образования</w:t>
      </w:r>
      <w:r>
        <w:rPr>
          <w:rFonts w:ascii="Times New Roman" w:eastAsia="Times New Roman" w:hAnsi="Times New Roman" w:cs="Times New Roman"/>
          <w:sz w:val="24"/>
          <w:szCs w:val="24"/>
        </w:rPr>
        <w:t xml:space="preserve">. </w:t>
      </w:r>
      <w:r w:rsidRPr="004543E3">
        <w:rPr>
          <w:rFonts w:ascii="Times New Roman" w:eastAsia="Times New Roman" w:hAnsi="Times New Roman" w:cs="Times New Roman"/>
          <w:sz w:val="24"/>
          <w:szCs w:val="24"/>
        </w:rPr>
        <w:t>https://edsoo.ru/rabochie-programmy/</w:t>
      </w:r>
      <w:r w:rsidR="00A90F1C" w:rsidRPr="004543E3">
        <w:rPr>
          <w:rFonts w:ascii="Times New Roman" w:eastAsia="Times New Roman" w:hAnsi="Times New Roman" w:cs="Times New Roman"/>
          <w:sz w:val="24"/>
          <w:szCs w:val="24"/>
        </w:rPr>
        <w:t xml:space="preserve"> </w:t>
      </w:r>
    </w:p>
    <w:p w14:paraId="1D674FB2" w14:textId="77777777" w:rsidR="00A90F1C" w:rsidRPr="00A90F1C" w:rsidRDefault="00A90F1C" w:rsidP="00A90F1C">
      <w:pPr>
        <w:spacing w:after="200" w:line="276" w:lineRule="auto"/>
        <w:rPr>
          <w:rFonts w:ascii="Times New Roman" w:eastAsia="Calibri" w:hAnsi="Times New Roman" w:cs="Times New Roman"/>
          <w:b/>
          <w:bCs/>
          <w:sz w:val="24"/>
          <w:szCs w:val="24"/>
        </w:rPr>
      </w:pPr>
    </w:p>
    <w:p w14:paraId="1F69316A" w14:textId="77777777" w:rsidR="00A90F1C" w:rsidRPr="00A90F1C" w:rsidRDefault="00A90F1C" w:rsidP="00A90F1C">
      <w:pPr>
        <w:spacing w:after="200" w:line="276" w:lineRule="auto"/>
        <w:jc w:val="center"/>
        <w:rPr>
          <w:rFonts w:ascii="Times New Roman" w:eastAsia="Calibri" w:hAnsi="Times New Roman" w:cs="Times New Roman"/>
          <w:b/>
          <w:bCs/>
          <w:sz w:val="24"/>
          <w:szCs w:val="24"/>
        </w:rPr>
      </w:pPr>
      <w:r w:rsidRPr="00A90F1C">
        <w:rPr>
          <w:rFonts w:ascii="Times New Roman" w:eastAsia="Calibri" w:hAnsi="Times New Roman" w:cs="Times New Roman"/>
          <w:b/>
          <w:bCs/>
          <w:sz w:val="24"/>
          <w:szCs w:val="24"/>
        </w:rPr>
        <w:t xml:space="preserve">4. КОНТРОЛЬ И ОЦЕНКА РЕЗУЛЬТАТОВ ОСВОЕНИЯ </w:t>
      </w:r>
      <w:r w:rsidRPr="00A90F1C">
        <w:rPr>
          <w:rFonts w:ascii="Times New Roman" w:eastAsia="Calibri" w:hAnsi="Times New Roman" w:cs="Times New Roman"/>
          <w:b/>
          <w:bCs/>
          <w:sz w:val="24"/>
          <w:szCs w:val="24"/>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5"/>
        <w:gridCol w:w="3651"/>
      </w:tblGrid>
      <w:tr w:rsidR="00A90F1C" w:rsidRPr="001F4AE3" w14:paraId="58244C29" w14:textId="77777777" w:rsidTr="00701B7E">
        <w:trPr>
          <w:trHeight w:val="1098"/>
        </w:trPr>
        <w:tc>
          <w:tcPr>
            <w:tcW w:w="3119" w:type="dxa"/>
            <w:vAlign w:val="center"/>
          </w:tcPr>
          <w:p w14:paraId="21996981" w14:textId="77777777" w:rsidR="00A90F1C" w:rsidRPr="001F4AE3" w:rsidRDefault="00A90F1C" w:rsidP="00A90F1C">
            <w:pPr>
              <w:jc w:val="center"/>
              <w:rPr>
                <w:rFonts w:ascii="Times New Roman" w:eastAsia="Calibri" w:hAnsi="Times New Roman" w:cs="Times New Roman"/>
                <w:b/>
                <w:sz w:val="24"/>
                <w:szCs w:val="24"/>
              </w:rPr>
            </w:pPr>
            <w:r w:rsidRPr="001F4AE3">
              <w:rPr>
                <w:rFonts w:ascii="Times New Roman" w:eastAsia="Calibri" w:hAnsi="Times New Roman" w:cs="Times New Roman"/>
                <w:b/>
                <w:sz w:val="24"/>
                <w:szCs w:val="24"/>
              </w:rPr>
              <w:t>Код и наименование профессиональных и общих компетенций, формируемых в рамках модуля</w:t>
            </w:r>
          </w:p>
        </w:tc>
        <w:tc>
          <w:tcPr>
            <w:tcW w:w="2835" w:type="dxa"/>
            <w:vAlign w:val="center"/>
          </w:tcPr>
          <w:p w14:paraId="157143F8" w14:textId="77777777" w:rsidR="00A90F1C" w:rsidRPr="001F4AE3" w:rsidRDefault="00A90F1C" w:rsidP="00A90F1C">
            <w:pPr>
              <w:jc w:val="center"/>
              <w:rPr>
                <w:rFonts w:ascii="Times New Roman" w:eastAsia="Calibri" w:hAnsi="Times New Roman" w:cs="Times New Roman"/>
                <w:b/>
                <w:sz w:val="24"/>
                <w:szCs w:val="24"/>
              </w:rPr>
            </w:pPr>
            <w:r w:rsidRPr="001F4AE3">
              <w:rPr>
                <w:rFonts w:ascii="Times New Roman" w:eastAsia="Calibri" w:hAnsi="Times New Roman" w:cs="Times New Roman"/>
                <w:b/>
                <w:sz w:val="24"/>
                <w:szCs w:val="24"/>
              </w:rPr>
              <w:t>Критерии оценки</w:t>
            </w:r>
          </w:p>
        </w:tc>
        <w:tc>
          <w:tcPr>
            <w:tcW w:w="3651" w:type="dxa"/>
            <w:vAlign w:val="center"/>
          </w:tcPr>
          <w:p w14:paraId="35494D39" w14:textId="77777777" w:rsidR="00A90F1C" w:rsidRPr="001F4AE3" w:rsidRDefault="00A90F1C" w:rsidP="00A90F1C">
            <w:pPr>
              <w:jc w:val="center"/>
              <w:rPr>
                <w:rFonts w:ascii="Times New Roman" w:eastAsia="Calibri" w:hAnsi="Times New Roman" w:cs="Times New Roman"/>
                <w:b/>
                <w:sz w:val="24"/>
                <w:szCs w:val="24"/>
              </w:rPr>
            </w:pPr>
            <w:r w:rsidRPr="001F4AE3">
              <w:rPr>
                <w:rFonts w:ascii="Times New Roman" w:eastAsia="Calibri" w:hAnsi="Times New Roman" w:cs="Times New Roman"/>
                <w:b/>
                <w:sz w:val="24"/>
                <w:szCs w:val="24"/>
              </w:rPr>
              <w:t>Методы оценки</w:t>
            </w:r>
          </w:p>
        </w:tc>
      </w:tr>
      <w:tr w:rsidR="00A90F1C" w:rsidRPr="001F4AE3" w14:paraId="20F3C3C8" w14:textId="77777777" w:rsidTr="00701B7E">
        <w:trPr>
          <w:trHeight w:val="698"/>
        </w:trPr>
        <w:tc>
          <w:tcPr>
            <w:tcW w:w="3119" w:type="dxa"/>
          </w:tcPr>
          <w:p w14:paraId="038AB38A" w14:textId="77777777" w:rsidR="00A90F1C" w:rsidRPr="001F4AE3" w:rsidRDefault="00A90F1C" w:rsidP="00A90F1C">
            <w:pPr>
              <w:rPr>
                <w:rFonts w:ascii="Times New Roman" w:eastAsia="Calibri" w:hAnsi="Times New Roman" w:cs="Times New Roman"/>
                <w:sz w:val="24"/>
                <w:szCs w:val="24"/>
              </w:rPr>
            </w:pPr>
            <w:proofErr w:type="gramStart"/>
            <w:r w:rsidRPr="001F4AE3">
              <w:rPr>
                <w:rFonts w:ascii="Times New Roman" w:eastAsia="Calibri" w:hAnsi="Times New Roman" w:cs="Times New Roman"/>
                <w:sz w:val="24"/>
                <w:szCs w:val="24"/>
              </w:rPr>
              <w:t>ОК</w:t>
            </w:r>
            <w:proofErr w:type="gramEnd"/>
            <w:r w:rsidRPr="001F4AE3">
              <w:rPr>
                <w:rFonts w:ascii="Times New Roman" w:eastAsia="Calibri" w:hAnsi="Times New Roman" w:cs="Times New Roman"/>
                <w:sz w:val="24"/>
                <w:szCs w:val="24"/>
              </w:rPr>
              <w:t xml:space="preserve"> 01. Выбирать способы решения задач профессиональной деятельности применительно к различным контекстам</w:t>
            </w:r>
          </w:p>
        </w:tc>
        <w:tc>
          <w:tcPr>
            <w:tcW w:w="2835" w:type="dxa"/>
          </w:tcPr>
          <w:p w14:paraId="7B166529"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знание более одного способа решения профессиональной задачи;</w:t>
            </w:r>
          </w:p>
          <w:p w14:paraId="2533C04B"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Аргументация выбора конкретного способа</w:t>
            </w:r>
          </w:p>
        </w:tc>
        <w:tc>
          <w:tcPr>
            <w:tcW w:w="3651" w:type="dxa"/>
          </w:tcPr>
          <w:p w14:paraId="4D64D463"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Решение педагогических ситуаций</w:t>
            </w:r>
          </w:p>
          <w:p w14:paraId="3034BD52" w14:textId="77777777" w:rsidR="00A90F1C" w:rsidRPr="001F4AE3" w:rsidRDefault="00A90F1C" w:rsidP="00A90F1C">
            <w:pPr>
              <w:rPr>
                <w:rFonts w:ascii="Times New Roman" w:eastAsia="Calibri" w:hAnsi="Times New Roman" w:cs="Times New Roman"/>
                <w:sz w:val="24"/>
                <w:szCs w:val="24"/>
              </w:rPr>
            </w:pPr>
            <w:proofErr w:type="gramStart"/>
            <w:r w:rsidRPr="001F4AE3">
              <w:rPr>
                <w:rFonts w:ascii="Times New Roman" w:eastAsia="Calibri" w:hAnsi="Times New Roman" w:cs="Times New Roman"/>
                <w:sz w:val="24"/>
                <w:szCs w:val="24"/>
              </w:rPr>
              <w:t>Кейс-задачи</w:t>
            </w:r>
            <w:proofErr w:type="gramEnd"/>
            <w:r w:rsidRPr="001F4AE3">
              <w:rPr>
                <w:rFonts w:ascii="Times New Roman" w:eastAsia="Calibri" w:hAnsi="Times New Roman" w:cs="Times New Roman"/>
                <w:sz w:val="24"/>
                <w:szCs w:val="24"/>
              </w:rPr>
              <w:t xml:space="preserve"> </w:t>
            </w:r>
          </w:p>
          <w:p w14:paraId="724FC715"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Устный опрос</w:t>
            </w:r>
          </w:p>
          <w:p w14:paraId="799557BA"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Защита </w:t>
            </w:r>
            <w:proofErr w:type="gramStart"/>
            <w:r w:rsidRPr="001F4AE3">
              <w:rPr>
                <w:rFonts w:ascii="Times New Roman" w:eastAsia="Calibri" w:hAnsi="Times New Roman" w:cs="Times New Roman"/>
                <w:sz w:val="24"/>
                <w:szCs w:val="24"/>
              </w:rPr>
              <w:t>методического</w:t>
            </w:r>
            <w:proofErr w:type="gramEnd"/>
            <w:r w:rsidRPr="001F4AE3">
              <w:rPr>
                <w:rFonts w:ascii="Times New Roman" w:eastAsia="Calibri" w:hAnsi="Times New Roman" w:cs="Times New Roman"/>
                <w:sz w:val="24"/>
                <w:szCs w:val="24"/>
              </w:rPr>
              <w:t xml:space="preserve"> портфолио</w:t>
            </w:r>
          </w:p>
          <w:p w14:paraId="7153785F"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Экспертное наблюдение за профессиональным поведением </w:t>
            </w:r>
            <w:proofErr w:type="gramStart"/>
            <w:r w:rsidRPr="001F4AE3">
              <w:rPr>
                <w:rFonts w:ascii="Times New Roman" w:eastAsia="Calibri" w:hAnsi="Times New Roman" w:cs="Times New Roman"/>
                <w:sz w:val="24"/>
                <w:szCs w:val="24"/>
              </w:rPr>
              <w:t>обучающегося</w:t>
            </w:r>
            <w:proofErr w:type="gramEnd"/>
            <w:r w:rsidRPr="001F4AE3">
              <w:rPr>
                <w:rFonts w:ascii="Times New Roman" w:eastAsia="Calibri" w:hAnsi="Times New Roman" w:cs="Times New Roman"/>
                <w:sz w:val="24"/>
                <w:szCs w:val="24"/>
              </w:rPr>
              <w:t xml:space="preserve"> в ходе педагогической практики</w:t>
            </w:r>
          </w:p>
          <w:p w14:paraId="2A3DD3D1"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Оценка педагогами (учителями) карты анализа и самоанализа урока</w:t>
            </w:r>
          </w:p>
        </w:tc>
      </w:tr>
      <w:tr w:rsidR="00A90F1C" w:rsidRPr="001F4AE3" w14:paraId="23A5781E" w14:textId="77777777" w:rsidTr="00701B7E">
        <w:trPr>
          <w:trHeight w:val="698"/>
        </w:trPr>
        <w:tc>
          <w:tcPr>
            <w:tcW w:w="3119" w:type="dxa"/>
          </w:tcPr>
          <w:p w14:paraId="42AA94BE" w14:textId="77777777" w:rsidR="00A90F1C" w:rsidRPr="001F4AE3" w:rsidRDefault="00A90F1C" w:rsidP="00A90F1C">
            <w:pPr>
              <w:rPr>
                <w:rFonts w:ascii="Times New Roman" w:eastAsia="Calibri" w:hAnsi="Times New Roman" w:cs="Times New Roman"/>
                <w:sz w:val="24"/>
                <w:szCs w:val="24"/>
              </w:rPr>
            </w:pPr>
            <w:proofErr w:type="gramStart"/>
            <w:r w:rsidRPr="001F4AE3">
              <w:rPr>
                <w:rFonts w:ascii="Times New Roman" w:eastAsia="Calibri" w:hAnsi="Times New Roman" w:cs="Times New Roman"/>
                <w:sz w:val="24"/>
                <w:szCs w:val="24"/>
              </w:rPr>
              <w:t>ОК</w:t>
            </w:r>
            <w:proofErr w:type="gramEnd"/>
            <w:r w:rsidRPr="001F4AE3">
              <w:rPr>
                <w:rFonts w:ascii="Times New Roman" w:eastAsia="Calibri" w:hAnsi="Times New Roman" w:cs="Times New Roman"/>
                <w:sz w:val="24"/>
                <w:szCs w:val="24"/>
              </w:rPr>
              <w:t xml:space="preserve"> 02. Использовать современные средства поиска, анализа и интерпретации информации и информационные технологии </w:t>
            </w:r>
          </w:p>
        </w:tc>
        <w:tc>
          <w:tcPr>
            <w:tcW w:w="2835" w:type="dxa"/>
          </w:tcPr>
          <w:p w14:paraId="251902A2"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Соответствие найденной информации заданной теме (задаче).</w:t>
            </w:r>
          </w:p>
          <w:p w14:paraId="4B86D0E0"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-владение разными способами представления информации</w:t>
            </w:r>
          </w:p>
          <w:p w14:paraId="0E07FAEB" w14:textId="77777777" w:rsidR="00A90F1C" w:rsidRPr="001F4AE3" w:rsidRDefault="00A90F1C" w:rsidP="00A90F1C">
            <w:pPr>
              <w:rPr>
                <w:rFonts w:ascii="Times New Roman" w:eastAsia="Calibri" w:hAnsi="Times New Roman" w:cs="Times New Roman"/>
                <w:bCs/>
                <w:sz w:val="24"/>
                <w:szCs w:val="24"/>
              </w:rPr>
            </w:pPr>
            <w:r w:rsidRPr="001F4AE3">
              <w:rPr>
                <w:rFonts w:ascii="Times New Roman" w:eastAsia="Calibri" w:hAnsi="Times New Roman" w:cs="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1F4AE3">
              <w:rPr>
                <w:rFonts w:ascii="Times New Roman" w:eastAsia="Calibri" w:hAnsi="Times New Roman" w:cs="Times New Roman"/>
                <w:sz w:val="24"/>
                <w:szCs w:val="24"/>
              </w:rPr>
              <w:t>профессионального и личностного развития;</w:t>
            </w:r>
          </w:p>
          <w:p w14:paraId="6331BF2B" w14:textId="77777777" w:rsidR="00A90F1C" w:rsidRPr="001F4AE3" w:rsidRDefault="00A90F1C" w:rsidP="00A90F1C">
            <w:pPr>
              <w:rPr>
                <w:rFonts w:ascii="Times New Roman" w:eastAsia="Calibri" w:hAnsi="Times New Roman" w:cs="Times New Roman"/>
                <w:bCs/>
                <w:sz w:val="24"/>
                <w:szCs w:val="24"/>
              </w:rPr>
            </w:pPr>
            <w:r w:rsidRPr="001F4AE3">
              <w:rPr>
                <w:rFonts w:ascii="Times New Roman" w:eastAsia="Calibri" w:hAnsi="Times New Roman" w:cs="Times New Roman"/>
                <w:bCs/>
                <w:sz w:val="24"/>
                <w:szCs w:val="24"/>
              </w:rPr>
              <w:t>- объективный анализ найденной информации;</w:t>
            </w:r>
          </w:p>
          <w:p w14:paraId="067FBE80"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bCs/>
                <w:sz w:val="24"/>
                <w:szCs w:val="24"/>
              </w:rPr>
              <w:t xml:space="preserve">- использование </w:t>
            </w:r>
            <w:r w:rsidRPr="001F4AE3">
              <w:rPr>
                <w:rFonts w:ascii="Times New Roman" w:eastAsia="Calibri" w:hAnsi="Times New Roman" w:cs="Times New Roman"/>
                <w:bCs/>
                <w:sz w:val="24"/>
                <w:szCs w:val="24"/>
              </w:rPr>
              <w:lastRenderedPageBreak/>
              <w:t xml:space="preserve">широкого спектра современных источников информации, в том числе Интернета при решении профессиональных задач, </w:t>
            </w:r>
            <w:r w:rsidRPr="001F4AE3">
              <w:rPr>
                <w:rFonts w:ascii="Times New Roman" w:eastAsia="Calibri" w:hAnsi="Times New Roman" w:cs="Times New Roman"/>
                <w:sz w:val="24"/>
                <w:szCs w:val="24"/>
              </w:rPr>
              <w:t>профессионального и личностного развития</w:t>
            </w:r>
          </w:p>
        </w:tc>
        <w:tc>
          <w:tcPr>
            <w:tcW w:w="3651" w:type="dxa"/>
          </w:tcPr>
          <w:p w14:paraId="6DBBDADC"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lastRenderedPageBreak/>
              <w:t>Устные выступления с презентацией</w:t>
            </w:r>
          </w:p>
          <w:p w14:paraId="5AC82A1F"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Защита проектов</w:t>
            </w:r>
          </w:p>
          <w:p w14:paraId="4C04DF5F"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Защита траектории профессионального роста</w:t>
            </w:r>
          </w:p>
          <w:p w14:paraId="71FA1FDE"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Представление наиболее эффективных практик преподавания дисциплин художественно-эстетического цикла</w:t>
            </w:r>
          </w:p>
        </w:tc>
      </w:tr>
      <w:tr w:rsidR="00A90F1C" w:rsidRPr="001F4AE3" w14:paraId="692BEFD0" w14:textId="77777777" w:rsidTr="00701B7E">
        <w:tc>
          <w:tcPr>
            <w:tcW w:w="3119" w:type="dxa"/>
          </w:tcPr>
          <w:p w14:paraId="1DFDE31A" w14:textId="77777777" w:rsidR="00A90F1C" w:rsidRPr="001F4AE3" w:rsidRDefault="00A90F1C" w:rsidP="00A90F1C">
            <w:pPr>
              <w:rPr>
                <w:rFonts w:ascii="Times New Roman" w:eastAsia="Calibri" w:hAnsi="Times New Roman" w:cs="Times New Roman"/>
                <w:sz w:val="24"/>
                <w:szCs w:val="24"/>
              </w:rPr>
            </w:pPr>
            <w:proofErr w:type="gramStart"/>
            <w:r w:rsidRPr="001F4AE3">
              <w:rPr>
                <w:rFonts w:ascii="Times New Roman" w:eastAsia="Calibri" w:hAnsi="Times New Roman" w:cs="Times New Roman"/>
                <w:sz w:val="24"/>
                <w:szCs w:val="24"/>
              </w:rPr>
              <w:lastRenderedPageBreak/>
              <w:t>ОК</w:t>
            </w:r>
            <w:proofErr w:type="gramEnd"/>
            <w:r w:rsidRPr="001F4AE3">
              <w:rPr>
                <w:rFonts w:ascii="Times New Roman" w:eastAsia="Calibri" w:hAnsi="Times New Roman" w:cs="Times New Roman"/>
                <w:sz w:val="24"/>
                <w:szCs w:val="24"/>
              </w:rPr>
              <w:t xml:space="preserve"> 04. Эффективно взаимодействовать и работать в коллективе и команде.</w:t>
            </w:r>
          </w:p>
        </w:tc>
        <w:tc>
          <w:tcPr>
            <w:tcW w:w="2835" w:type="dxa"/>
          </w:tcPr>
          <w:p w14:paraId="2FFE2BDF"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44E5D22B"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Объективность оценки собственного вклада в достижение командного результата</w:t>
            </w:r>
          </w:p>
          <w:p w14:paraId="3FBC9263" w14:textId="77777777" w:rsidR="00A90F1C" w:rsidRPr="001F4AE3" w:rsidRDefault="00A90F1C" w:rsidP="00A90F1C">
            <w:pPr>
              <w:rPr>
                <w:rFonts w:ascii="Times New Roman" w:eastAsia="Calibri" w:hAnsi="Times New Roman" w:cs="Times New Roman"/>
                <w:bCs/>
                <w:sz w:val="24"/>
                <w:szCs w:val="24"/>
              </w:rPr>
            </w:pPr>
            <w:r w:rsidRPr="001F4AE3">
              <w:rPr>
                <w:rFonts w:ascii="Times New Roman" w:eastAsia="Calibri" w:hAnsi="Times New Roman" w:cs="Times New Roman"/>
                <w:bCs/>
                <w:sz w:val="24"/>
                <w:szCs w:val="24"/>
              </w:rPr>
              <w:t xml:space="preserve">- </w:t>
            </w:r>
            <w:r w:rsidRPr="001F4AE3">
              <w:rPr>
                <w:rFonts w:ascii="Times New Roman" w:eastAsia="Calibri" w:hAnsi="Times New Roman" w:cs="Times New Roman"/>
                <w:sz w:val="24"/>
                <w:szCs w:val="24"/>
              </w:rPr>
              <w:t>успешность применения коммуникационных способностей на практике;</w:t>
            </w:r>
          </w:p>
          <w:p w14:paraId="4048C6D7" w14:textId="77777777" w:rsidR="00A90F1C" w:rsidRPr="001F4AE3" w:rsidRDefault="00A90F1C" w:rsidP="00A90F1C">
            <w:pPr>
              <w:rPr>
                <w:rFonts w:ascii="Times New Roman" w:eastAsia="Calibri" w:hAnsi="Times New Roman" w:cs="Times New Roman"/>
                <w:bCs/>
                <w:sz w:val="24"/>
                <w:szCs w:val="24"/>
              </w:rPr>
            </w:pPr>
            <w:r w:rsidRPr="001F4AE3">
              <w:rPr>
                <w:rFonts w:ascii="Times New Roman" w:eastAsia="Calibri" w:hAnsi="Times New Roman" w:cs="Times New Roman"/>
                <w:bCs/>
                <w:sz w:val="24"/>
                <w:szCs w:val="24"/>
              </w:rPr>
              <w:t>- соблюдение принципов профессиональной этики;</w:t>
            </w:r>
          </w:p>
          <w:p w14:paraId="43010F01"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bCs/>
                <w:sz w:val="24"/>
                <w:szCs w:val="24"/>
              </w:rPr>
              <w:t xml:space="preserve">- владение способами бесконфликтного общения и </w:t>
            </w:r>
            <w:proofErr w:type="spellStart"/>
            <w:r w:rsidRPr="001F4AE3">
              <w:rPr>
                <w:rFonts w:ascii="Times New Roman" w:eastAsia="Calibri" w:hAnsi="Times New Roman" w:cs="Times New Roman"/>
                <w:bCs/>
                <w:sz w:val="24"/>
                <w:szCs w:val="24"/>
              </w:rPr>
              <w:t>саморегуляции</w:t>
            </w:r>
            <w:proofErr w:type="spellEnd"/>
            <w:r w:rsidRPr="001F4AE3">
              <w:rPr>
                <w:rFonts w:ascii="Times New Roman" w:eastAsia="Calibri" w:hAnsi="Times New Roman" w:cs="Times New Roman"/>
                <w:bCs/>
                <w:sz w:val="24"/>
                <w:szCs w:val="24"/>
              </w:rPr>
              <w:t xml:space="preserve"> в коллективе</w:t>
            </w:r>
          </w:p>
        </w:tc>
        <w:tc>
          <w:tcPr>
            <w:tcW w:w="3651" w:type="dxa"/>
          </w:tcPr>
          <w:p w14:paraId="1AA97E98"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Экспертное наблюдение за </w:t>
            </w:r>
            <w:proofErr w:type="gramStart"/>
            <w:r w:rsidRPr="001F4AE3">
              <w:rPr>
                <w:rFonts w:ascii="Times New Roman" w:eastAsia="Calibri" w:hAnsi="Times New Roman" w:cs="Times New Roman"/>
                <w:sz w:val="24"/>
                <w:szCs w:val="24"/>
              </w:rPr>
              <w:t>обучающимся</w:t>
            </w:r>
            <w:proofErr w:type="gramEnd"/>
            <w:r w:rsidRPr="001F4AE3">
              <w:rPr>
                <w:rFonts w:ascii="Times New Roman" w:eastAsia="Calibri" w:hAnsi="Times New Roman" w:cs="Times New Roman"/>
                <w:sz w:val="24"/>
                <w:szCs w:val="24"/>
              </w:rPr>
              <w:t xml:space="preserve"> в ходе выполнения практических (проектных, исследовательских) парных (групповых) заданий;</w:t>
            </w:r>
          </w:p>
          <w:p w14:paraId="736A4FE7"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Самоанализ и самооценка деятельности в паре, группе, команде</w:t>
            </w:r>
          </w:p>
          <w:p w14:paraId="50884415"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16A8BA84"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Оценка по итогам наблюдения за участием и поведением обучающегося в ролевой игре</w:t>
            </w:r>
          </w:p>
          <w:p w14:paraId="6208081B" w14:textId="77777777" w:rsidR="00A90F1C" w:rsidRPr="001F4AE3" w:rsidRDefault="00A90F1C" w:rsidP="00A90F1C">
            <w:pPr>
              <w:rPr>
                <w:rFonts w:ascii="Times New Roman" w:eastAsia="Calibri" w:hAnsi="Times New Roman" w:cs="Times New Roman"/>
                <w:sz w:val="24"/>
                <w:szCs w:val="24"/>
              </w:rPr>
            </w:pPr>
          </w:p>
        </w:tc>
      </w:tr>
      <w:tr w:rsidR="00A90F1C" w:rsidRPr="001F4AE3" w14:paraId="48EA6D05" w14:textId="77777777" w:rsidTr="00701B7E">
        <w:tc>
          <w:tcPr>
            <w:tcW w:w="3119" w:type="dxa"/>
          </w:tcPr>
          <w:p w14:paraId="559BF001" w14:textId="77777777" w:rsidR="00A90F1C" w:rsidRPr="001F4AE3" w:rsidRDefault="00A90F1C" w:rsidP="00A90F1C">
            <w:pPr>
              <w:jc w:val="both"/>
              <w:rPr>
                <w:rFonts w:ascii="Times New Roman" w:eastAsia="Calibri" w:hAnsi="Times New Roman" w:cs="Times New Roman"/>
                <w:sz w:val="24"/>
                <w:szCs w:val="24"/>
              </w:rPr>
            </w:pPr>
            <w:proofErr w:type="gramStart"/>
            <w:r w:rsidRPr="001F4AE3">
              <w:rPr>
                <w:rFonts w:ascii="Times New Roman" w:eastAsia="Calibri" w:hAnsi="Times New Roman" w:cs="Times New Roman"/>
                <w:sz w:val="24"/>
                <w:szCs w:val="24"/>
              </w:rPr>
              <w:t>ОК</w:t>
            </w:r>
            <w:proofErr w:type="gramEnd"/>
            <w:r w:rsidRPr="001F4AE3">
              <w:rPr>
                <w:rFonts w:ascii="Times New Roman" w:eastAsia="Calibri" w:hAnsi="Times New Roman" w:cs="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A53305A" w14:textId="77777777" w:rsidR="00A90F1C" w:rsidRPr="001F4AE3" w:rsidRDefault="00A90F1C" w:rsidP="00A90F1C">
            <w:pPr>
              <w:jc w:val="both"/>
              <w:rPr>
                <w:rFonts w:ascii="Times New Roman" w:eastAsia="Calibri" w:hAnsi="Times New Roman" w:cs="Times New Roman"/>
                <w:sz w:val="24"/>
                <w:szCs w:val="24"/>
              </w:rPr>
            </w:pPr>
          </w:p>
        </w:tc>
        <w:tc>
          <w:tcPr>
            <w:tcW w:w="2835" w:type="dxa"/>
          </w:tcPr>
          <w:p w14:paraId="4472CC4E"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tc>
        <w:tc>
          <w:tcPr>
            <w:tcW w:w="3651" w:type="dxa"/>
          </w:tcPr>
          <w:p w14:paraId="03149D7D"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t>Экспертное наблюдение за выполнением работ</w:t>
            </w:r>
          </w:p>
        </w:tc>
      </w:tr>
      <w:tr w:rsidR="00A90F1C" w:rsidRPr="001F4AE3" w14:paraId="4B6C5A74" w14:textId="77777777" w:rsidTr="00701B7E">
        <w:tc>
          <w:tcPr>
            <w:tcW w:w="3119" w:type="dxa"/>
          </w:tcPr>
          <w:p w14:paraId="646543E4" w14:textId="77777777" w:rsidR="00A90F1C" w:rsidRPr="001F4AE3" w:rsidRDefault="00A90F1C" w:rsidP="00A90F1C">
            <w:pPr>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ОК 09</w:t>
            </w:r>
            <w:proofErr w:type="gramStart"/>
            <w:r w:rsidRPr="001F4AE3">
              <w:rPr>
                <w:rFonts w:ascii="Times New Roman" w:eastAsia="Calibri" w:hAnsi="Times New Roman" w:cs="Times New Roman"/>
                <w:sz w:val="24"/>
                <w:szCs w:val="24"/>
              </w:rPr>
              <w:t xml:space="preserve"> </w:t>
            </w:r>
            <w:r w:rsidRPr="001F4AE3">
              <w:rPr>
                <w:rFonts w:ascii="Times New Roman" w:eastAsia="Calibri" w:hAnsi="Times New Roman" w:cs="Times New Roman"/>
                <w:bCs/>
                <w:iCs/>
                <w:sz w:val="24"/>
                <w:szCs w:val="24"/>
              </w:rPr>
              <w:t>П</w:t>
            </w:r>
            <w:proofErr w:type="gramEnd"/>
            <w:r w:rsidRPr="001F4AE3">
              <w:rPr>
                <w:rFonts w:ascii="Times New Roman" w:eastAsia="Calibri" w:hAnsi="Times New Roman" w:cs="Times New Roman"/>
                <w:bCs/>
                <w:iCs/>
                <w:sz w:val="24"/>
                <w:szCs w:val="24"/>
              </w:rPr>
              <w:t xml:space="preserve">ользоваться профессиональной </w:t>
            </w:r>
            <w:r w:rsidRPr="001F4AE3">
              <w:rPr>
                <w:rFonts w:ascii="Times New Roman" w:eastAsia="Calibri" w:hAnsi="Times New Roman" w:cs="Times New Roman"/>
                <w:bCs/>
                <w:iCs/>
                <w:sz w:val="24"/>
                <w:szCs w:val="24"/>
              </w:rPr>
              <w:lastRenderedPageBreak/>
              <w:t>документацией на государственном и иностранном языках.</w:t>
            </w:r>
          </w:p>
          <w:p w14:paraId="1BEA61F7" w14:textId="77777777" w:rsidR="00A90F1C" w:rsidRPr="001F4AE3" w:rsidRDefault="00A90F1C" w:rsidP="00A90F1C">
            <w:pPr>
              <w:jc w:val="both"/>
              <w:rPr>
                <w:rFonts w:ascii="Times New Roman" w:eastAsia="Calibri" w:hAnsi="Times New Roman" w:cs="Times New Roman"/>
                <w:sz w:val="24"/>
                <w:szCs w:val="24"/>
              </w:rPr>
            </w:pPr>
          </w:p>
        </w:tc>
        <w:tc>
          <w:tcPr>
            <w:tcW w:w="2835" w:type="dxa"/>
          </w:tcPr>
          <w:p w14:paraId="09BCF5EF" w14:textId="77777777" w:rsidR="00A90F1C" w:rsidRPr="001F4AE3" w:rsidRDefault="00A90F1C" w:rsidP="00A90F1C">
            <w:pPr>
              <w:contextualSpacing/>
              <w:rPr>
                <w:rFonts w:ascii="Times New Roman" w:eastAsia="Calibri" w:hAnsi="Times New Roman" w:cs="Times New Roman"/>
                <w:sz w:val="24"/>
                <w:szCs w:val="24"/>
              </w:rPr>
            </w:pPr>
            <w:r w:rsidRPr="001F4AE3">
              <w:rPr>
                <w:rFonts w:ascii="Times New Roman" w:eastAsia="Calibri" w:hAnsi="Times New Roman" w:cs="Times New Roman"/>
                <w:sz w:val="24"/>
                <w:szCs w:val="24"/>
              </w:rPr>
              <w:lastRenderedPageBreak/>
              <w:t xml:space="preserve">-  эффективность поиска необходимой </w:t>
            </w:r>
            <w:r w:rsidRPr="001F4AE3">
              <w:rPr>
                <w:rFonts w:ascii="Times New Roman" w:eastAsia="Calibri" w:hAnsi="Times New Roman" w:cs="Times New Roman"/>
                <w:sz w:val="24"/>
                <w:szCs w:val="24"/>
              </w:rPr>
              <w:lastRenderedPageBreak/>
              <w:t>информации в российских и зарубежных источниках: нормативн</w:t>
            </w:r>
            <w:proofErr w:type="gramStart"/>
            <w:r w:rsidRPr="001F4AE3">
              <w:rPr>
                <w:rFonts w:ascii="Times New Roman" w:eastAsia="Calibri" w:hAnsi="Times New Roman" w:cs="Times New Roman"/>
                <w:sz w:val="24"/>
                <w:szCs w:val="24"/>
              </w:rPr>
              <w:t>о-</w:t>
            </w:r>
            <w:proofErr w:type="gramEnd"/>
            <w:r w:rsidRPr="001F4AE3">
              <w:rPr>
                <w:rFonts w:ascii="Times New Roman" w:eastAsia="Calibri" w:hAnsi="Times New Roman" w:cs="Times New Roman"/>
                <w:sz w:val="24"/>
                <w:szCs w:val="24"/>
              </w:rPr>
              <w:t xml:space="preserve"> правовой документации, стандартах</w:t>
            </w:r>
          </w:p>
          <w:p w14:paraId="313383F4" w14:textId="77777777" w:rsidR="00A90F1C" w:rsidRPr="001F4AE3" w:rsidRDefault="00A90F1C" w:rsidP="00A90F1C">
            <w:pPr>
              <w:contextualSpacing/>
              <w:rPr>
                <w:rFonts w:ascii="Times New Roman" w:eastAsia="Calibri" w:hAnsi="Times New Roman" w:cs="Times New Roman"/>
                <w:sz w:val="24"/>
                <w:szCs w:val="24"/>
              </w:rPr>
            </w:pPr>
            <w:r w:rsidRPr="001F4AE3">
              <w:rPr>
                <w:rFonts w:ascii="Times New Roman" w:eastAsia="Calibri" w:hAnsi="Times New Roman" w:cs="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3651" w:type="dxa"/>
          </w:tcPr>
          <w:p w14:paraId="2059EEFA"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lastRenderedPageBreak/>
              <w:t>Экспертное наблюдение за выполнением работ</w:t>
            </w:r>
          </w:p>
          <w:p w14:paraId="35319D4D" w14:textId="77777777" w:rsidR="00A90F1C" w:rsidRPr="001F4AE3" w:rsidRDefault="00A90F1C" w:rsidP="00A90F1C">
            <w:pPr>
              <w:rPr>
                <w:rFonts w:ascii="Times New Roman" w:eastAsia="Calibri" w:hAnsi="Times New Roman" w:cs="Times New Roman"/>
                <w:sz w:val="24"/>
                <w:szCs w:val="24"/>
              </w:rPr>
            </w:pPr>
            <w:r w:rsidRPr="001F4AE3">
              <w:rPr>
                <w:rFonts w:ascii="Times New Roman" w:eastAsia="Calibri" w:hAnsi="Times New Roman" w:cs="Times New Roman"/>
                <w:sz w:val="24"/>
                <w:szCs w:val="24"/>
              </w:rPr>
              <w:lastRenderedPageBreak/>
              <w:t>Оценка соблюдения правил оформления документов и построения устных сообщений на государственном языке Российской Федерации</w:t>
            </w:r>
          </w:p>
        </w:tc>
      </w:tr>
      <w:tr w:rsidR="00A90F1C" w:rsidRPr="001F4AE3" w14:paraId="08078486" w14:textId="77777777" w:rsidTr="00701B7E">
        <w:tc>
          <w:tcPr>
            <w:tcW w:w="3119" w:type="dxa"/>
          </w:tcPr>
          <w:p w14:paraId="16D6F8EC" w14:textId="77777777" w:rsidR="00A90F1C" w:rsidRPr="001F4AE3" w:rsidRDefault="00A90F1C" w:rsidP="00A90F1C">
            <w:pPr>
              <w:contextualSpacing/>
              <w:rPr>
                <w:rFonts w:ascii="Times New Roman" w:eastAsia="Times New Roman" w:hAnsi="Times New Roman" w:cs="Times New Roman"/>
                <w:sz w:val="24"/>
                <w:szCs w:val="24"/>
                <w:lang w:eastAsia="ru-RU"/>
              </w:rPr>
            </w:pPr>
            <w:r w:rsidRPr="001F4AE3">
              <w:rPr>
                <w:rFonts w:ascii="Times New Roman" w:eastAsia="Calibri" w:hAnsi="Times New Roman" w:cs="Times New Roman"/>
                <w:sz w:val="24"/>
                <w:szCs w:val="24"/>
              </w:rPr>
              <w:lastRenderedPageBreak/>
              <w:t>ПК 4.1.</w:t>
            </w:r>
            <w:r w:rsidRPr="001F4AE3">
              <w:rPr>
                <w:rFonts w:ascii="Times New Roman" w:eastAsia="Times New Roman" w:hAnsi="Times New Roman" w:cs="Times New Roman"/>
                <w:sz w:val="24"/>
                <w:szCs w:val="24"/>
                <w:lang w:eastAsia="ru-RU"/>
              </w:rPr>
              <w:t xml:space="preserve"> Проектировать, организовывать и контролировать процесс изучения дисциплин художественно-эстетического цикла в начальной школе на основе </w:t>
            </w:r>
          </w:p>
          <w:p w14:paraId="501834F9" w14:textId="77777777" w:rsidR="00A90F1C" w:rsidRPr="001F4AE3" w:rsidRDefault="00A90F1C" w:rsidP="00A90F1C">
            <w:pPr>
              <w:contextualSpacing/>
              <w:jc w:val="both"/>
              <w:rPr>
                <w:rFonts w:ascii="Times New Roman" w:eastAsia="Calibri" w:hAnsi="Times New Roman" w:cs="Times New Roman"/>
                <w:sz w:val="24"/>
                <w:szCs w:val="24"/>
              </w:rPr>
            </w:pPr>
            <w:r w:rsidRPr="001F4AE3">
              <w:rPr>
                <w:rFonts w:ascii="Times New Roman" w:eastAsia="Times New Roman" w:hAnsi="Times New Roman" w:cs="Times New Roman"/>
                <w:sz w:val="24"/>
                <w:szCs w:val="24"/>
                <w:lang w:eastAsia="ru-RU"/>
              </w:rPr>
              <w:t>федеральных государственных образовательных стандартов, примерных основных образовательных программ начального общего образования</w:t>
            </w:r>
          </w:p>
          <w:p w14:paraId="4BB519FC" w14:textId="77777777" w:rsidR="00A90F1C" w:rsidRPr="001F4AE3" w:rsidRDefault="00A90F1C" w:rsidP="00A90F1C">
            <w:pPr>
              <w:jc w:val="both"/>
              <w:rPr>
                <w:rFonts w:ascii="Times New Roman" w:eastAsia="Calibri" w:hAnsi="Times New Roman" w:cs="Times New Roman"/>
                <w:sz w:val="24"/>
                <w:szCs w:val="24"/>
              </w:rPr>
            </w:pPr>
          </w:p>
        </w:tc>
        <w:tc>
          <w:tcPr>
            <w:tcW w:w="2835" w:type="dxa"/>
          </w:tcPr>
          <w:p w14:paraId="7AB930A8" w14:textId="46E62987" w:rsidR="00A90F1C" w:rsidRPr="001F4AE3" w:rsidRDefault="004543E3"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Демонстрация навыков </w:t>
            </w:r>
            <w:r w:rsidRPr="001F4AE3">
              <w:rPr>
                <w:rFonts w:ascii="Times New Roman" w:eastAsia="Times New Roman" w:hAnsi="Times New Roman" w:cs="Times New Roman"/>
                <w:color w:val="000000"/>
                <w:sz w:val="24"/>
                <w:szCs w:val="24"/>
                <w:lang w:eastAsia="ru-RU"/>
              </w:rPr>
              <w:t>проектирования, организации и контроля процесса изучения дисциплин художественно-эстетического цикла в начальной школе на основе федеральных государственных образовательных стандартов, федеральной образовательной программы начального общего образования</w:t>
            </w:r>
          </w:p>
        </w:tc>
        <w:tc>
          <w:tcPr>
            <w:tcW w:w="3651" w:type="dxa"/>
          </w:tcPr>
          <w:p w14:paraId="2D8C95F8"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решение </w:t>
            </w:r>
            <w:proofErr w:type="gramStart"/>
            <w:r w:rsidRPr="001F4AE3">
              <w:rPr>
                <w:rFonts w:ascii="Times New Roman" w:eastAsia="Calibri" w:hAnsi="Times New Roman" w:cs="Times New Roman"/>
                <w:sz w:val="24"/>
                <w:szCs w:val="24"/>
              </w:rPr>
              <w:t>кейс-задач</w:t>
            </w:r>
            <w:proofErr w:type="gramEnd"/>
          </w:p>
          <w:p w14:paraId="0562052B"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экспертная оценка аналитических умений на педагогической практике;</w:t>
            </w:r>
          </w:p>
          <w:p w14:paraId="1C6CED55"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экспертная оценка разработанных методических материалов и документации;</w:t>
            </w:r>
          </w:p>
          <w:p w14:paraId="19D99DE3"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экспертная оценка практической деятельности по выбору и анализу методических материалов;</w:t>
            </w:r>
          </w:p>
          <w:p w14:paraId="4C8AD64B"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xml:space="preserve">самооценка, педагогическая рефлексия </w:t>
            </w:r>
            <w:proofErr w:type="spellStart"/>
            <w:r w:rsidRPr="001F4AE3">
              <w:rPr>
                <w:rFonts w:ascii="Times New Roman" w:eastAsia="Calibri" w:hAnsi="Times New Roman" w:cs="Times New Roman"/>
                <w:sz w:val="24"/>
                <w:szCs w:val="24"/>
              </w:rPr>
              <w:t>сформированности</w:t>
            </w:r>
            <w:proofErr w:type="spellEnd"/>
            <w:r w:rsidRPr="001F4AE3">
              <w:rPr>
                <w:rFonts w:ascii="Times New Roman" w:eastAsia="Calibri" w:hAnsi="Times New Roman" w:cs="Times New Roman"/>
                <w:sz w:val="24"/>
                <w:szCs w:val="24"/>
              </w:rPr>
              <w:t xml:space="preserve"> ПК;</w:t>
            </w:r>
          </w:p>
          <w:p w14:paraId="054BEA5E"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защита кейса проектно-исследовательских работ на уроках музыки и изобразительного искусства</w:t>
            </w:r>
          </w:p>
          <w:p w14:paraId="4C6AD9EF" w14:textId="77777777" w:rsidR="00A90F1C" w:rsidRPr="001F4AE3" w:rsidRDefault="00A90F1C" w:rsidP="00A90F1C">
            <w:pPr>
              <w:widowControl w:val="0"/>
              <w:autoSpaceDE w:val="0"/>
              <w:autoSpaceDN w:val="0"/>
              <w:adjustRightInd w:val="0"/>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письменный и творческий отчет по итогам педагогической практики;</w:t>
            </w:r>
          </w:p>
          <w:p w14:paraId="3A379219" w14:textId="77777777" w:rsidR="00A90F1C" w:rsidRPr="001F4AE3" w:rsidRDefault="00A90F1C" w:rsidP="00A90F1C">
            <w:pPr>
              <w:suppressAutoHyphens/>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защита проекта предметно-развивающей среды кабинета;</w:t>
            </w:r>
          </w:p>
          <w:p w14:paraId="00EC8E9F" w14:textId="77777777" w:rsidR="00A90F1C" w:rsidRPr="001F4AE3" w:rsidRDefault="00A90F1C" w:rsidP="00A90F1C">
            <w:pPr>
              <w:suppressAutoHyphens/>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контрольная работа;</w:t>
            </w:r>
          </w:p>
          <w:p w14:paraId="0E280C75" w14:textId="77777777" w:rsidR="00A90F1C" w:rsidRPr="001F4AE3" w:rsidRDefault="00A90F1C" w:rsidP="00A90F1C">
            <w:pPr>
              <w:suppressAutoHyphens/>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тестирование</w:t>
            </w:r>
          </w:p>
          <w:p w14:paraId="31729BCE" w14:textId="77777777" w:rsidR="00A90F1C" w:rsidRPr="001F4AE3" w:rsidRDefault="00A90F1C" w:rsidP="00A90F1C">
            <w:pPr>
              <w:suppressAutoHyphens/>
              <w:jc w:val="both"/>
              <w:rPr>
                <w:rFonts w:ascii="Times New Roman" w:eastAsia="Calibri" w:hAnsi="Times New Roman" w:cs="Times New Roman"/>
                <w:sz w:val="24"/>
                <w:szCs w:val="24"/>
              </w:rPr>
            </w:pPr>
            <w:r w:rsidRPr="001F4AE3">
              <w:rPr>
                <w:rFonts w:ascii="Times New Roman" w:eastAsia="Calibri" w:hAnsi="Times New Roman" w:cs="Times New Roman"/>
                <w:sz w:val="24"/>
                <w:szCs w:val="24"/>
              </w:rPr>
              <w:t>- открытые защиты портфолио, творческих и проектных работ;</w:t>
            </w:r>
          </w:p>
          <w:p w14:paraId="14CFEEC4" w14:textId="77777777" w:rsidR="00A90F1C" w:rsidRPr="001F4AE3" w:rsidRDefault="00A90F1C" w:rsidP="00A90F1C">
            <w:pPr>
              <w:suppressAutoHyphens/>
              <w:jc w:val="both"/>
              <w:rPr>
                <w:rFonts w:ascii="Times New Roman" w:eastAsia="Calibri" w:hAnsi="Times New Roman" w:cs="Times New Roman"/>
                <w:i/>
                <w:sz w:val="24"/>
                <w:szCs w:val="24"/>
              </w:rPr>
            </w:pPr>
            <w:r w:rsidRPr="001F4AE3">
              <w:rPr>
                <w:rFonts w:ascii="Times New Roman" w:eastAsia="Calibri" w:hAnsi="Times New Roman" w:cs="Times New Roman"/>
                <w:sz w:val="24"/>
                <w:szCs w:val="24"/>
              </w:rPr>
              <w:t>- карта анализа и самоанализа урока</w:t>
            </w:r>
          </w:p>
        </w:tc>
      </w:tr>
    </w:tbl>
    <w:p w14:paraId="0B81D0EB" w14:textId="77777777" w:rsidR="00A66872" w:rsidRPr="00A66872" w:rsidRDefault="00A66872" w:rsidP="00E76C6E">
      <w:pPr>
        <w:spacing w:line="276" w:lineRule="auto"/>
        <w:rPr>
          <w:rFonts w:ascii="Calibri" w:eastAsia="Times New Roman" w:hAnsi="Calibri" w:cs="Times New Roman"/>
          <w:iCs/>
          <w:lang w:eastAsia="ru-RU"/>
        </w:rPr>
      </w:pPr>
    </w:p>
    <w:sectPr w:rsidR="00A66872" w:rsidRPr="00A66872"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B73BA1" w14:textId="77777777" w:rsidR="004543E3" w:rsidRDefault="004543E3" w:rsidP="00A858FE">
      <w:r>
        <w:separator/>
      </w:r>
    </w:p>
  </w:endnote>
  <w:endnote w:type="continuationSeparator" w:id="0">
    <w:p w14:paraId="36697DAB" w14:textId="77777777" w:rsidR="004543E3" w:rsidRDefault="004543E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657325"/>
      <w:docPartObj>
        <w:docPartGallery w:val="Page Numbers (Bottom of Page)"/>
        <w:docPartUnique/>
      </w:docPartObj>
    </w:sdtPr>
    <w:sdtContent>
      <w:p w14:paraId="65E6E413" w14:textId="0CC7D97E" w:rsidR="004543E3" w:rsidRDefault="004543E3" w:rsidP="007115E7">
        <w:pPr>
          <w:pStyle w:val="ae"/>
          <w:jc w:val="right"/>
        </w:pPr>
        <w:r>
          <w:fldChar w:fldCharType="begin"/>
        </w:r>
        <w:r>
          <w:instrText>PAGE   \* MERGEFORMAT</w:instrText>
        </w:r>
        <w:r>
          <w:fldChar w:fldCharType="separate"/>
        </w:r>
        <w:r w:rsidR="00A76C19">
          <w:rPr>
            <w:noProof/>
          </w:rPr>
          <w:t>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844614"/>
      <w:docPartObj>
        <w:docPartGallery w:val="Page Numbers (Bottom of Page)"/>
        <w:docPartUnique/>
      </w:docPartObj>
    </w:sdtPr>
    <w:sdtContent>
      <w:p w14:paraId="58757ABA" w14:textId="3C0271EB" w:rsidR="004543E3" w:rsidRDefault="004543E3">
        <w:pPr>
          <w:pStyle w:val="ae"/>
          <w:jc w:val="right"/>
        </w:pPr>
        <w:r>
          <w:fldChar w:fldCharType="begin"/>
        </w:r>
        <w:r>
          <w:instrText>PAGE   \* MERGEFORMAT</w:instrText>
        </w:r>
        <w:r>
          <w:fldChar w:fldCharType="separate"/>
        </w:r>
        <w:r w:rsidR="00B21DEB">
          <w:rPr>
            <w:noProof/>
          </w:rPr>
          <w:t>1</w:t>
        </w:r>
        <w:r>
          <w:fldChar w:fldCharType="end"/>
        </w:r>
      </w:p>
    </w:sdtContent>
  </w:sdt>
  <w:p w14:paraId="366377BB" w14:textId="2378482C" w:rsidR="004543E3" w:rsidRDefault="004543E3" w:rsidP="00D843F2">
    <w:pPr>
      <w:pStyle w:val="a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793F5" w14:textId="77777777" w:rsidR="004543E3" w:rsidRDefault="004543E3" w:rsidP="00A858FE">
      <w:r>
        <w:separator/>
      </w:r>
    </w:p>
  </w:footnote>
  <w:footnote w:type="continuationSeparator" w:id="0">
    <w:p w14:paraId="0CC97B3D" w14:textId="77777777" w:rsidR="004543E3" w:rsidRDefault="004543E3" w:rsidP="00A858FE">
      <w:r>
        <w:continuationSeparator/>
      </w:r>
    </w:p>
  </w:footnote>
  <w:footnote w:id="1">
    <w:p w14:paraId="201E94E2" w14:textId="77777777" w:rsidR="004543E3" w:rsidRDefault="004543E3" w:rsidP="000C3581">
      <w:pPr>
        <w:pStyle w:val="af1"/>
        <w:jc w:val="both"/>
        <w:rPr>
          <w:lang w:val="ru-RU"/>
        </w:rPr>
      </w:pPr>
      <w:r>
        <w:rPr>
          <w:rStyle w:val="af3"/>
        </w:rPr>
        <w:footnoteRef/>
      </w:r>
      <w:r>
        <w:rPr>
          <w:lang w:val="ru-RU"/>
        </w:rPr>
        <w:t xml:space="preserve"> </w:t>
      </w:r>
      <w:r>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F8F58A5" w14:textId="77777777" w:rsidR="004543E3" w:rsidRPr="00F17472" w:rsidRDefault="004543E3" w:rsidP="00A66872">
      <w:pPr>
        <w:pStyle w:val="af1"/>
        <w:jc w:val="both"/>
        <w:rPr>
          <w:lang w:val="ru-RU"/>
        </w:rPr>
      </w:pPr>
      <w:r>
        <w:rPr>
          <w:rStyle w:val="af3"/>
        </w:rPr>
        <w:footnoteRef/>
      </w:r>
      <w:r w:rsidRPr="007459D5">
        <w:rPr>
          <w:lang w:val="ru-RU"/>
        </w:rPr>
        <w:t xml:space="preserve"> </w:t>
      </w:r>
      <w:r w:rsidRPr="009A3645">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9A3645">
        <w:rPr>
          <w:rStyle w:val="afb"/>
          <w:lang w:val="ru-RU"/>
        </w:rPr>
        <w:t xml:space="preserve"> соответствии с требованиями </w:t>
      </w:r>
      <w:r>
        <w:rPr>
          <w:rStyle w:val="afb"/>
          <w:lang w:val="ru-RU"/>
        </w:rPr>
        <w:t xml:space="preserve">ФГОС СПО </w:t>
      </w:r>
      <w:r w:rsidRPr="009A3645">
        <w:rPr>
          <w:rStyle w:val="afb"/>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6E2A79DE" w14:textId="77777777" w:rsidR="004543E3" w:rsidRDefault="004543E3" w:rsidP="00A66872">
      <w:pPr>
        <w:pStyle w:val="af1"/>
        <w:jc w:val="both"/>
        <w:rPr>
          <w:lang w:val="ru-RU"/>
        </w:rPr>
      </w:pPr>
      <w:r>
        <w:rPr>
          <w:rStyle w:val="af3"/>
        </w:rPr>
        <w:footnoteRef/>
      </w:r>
      <w:r>
        <w:rPr>
          <w:lang w:val="ru-RU"/>
        </w:rPr>
        <w:t xml:space="preserve"> </w:t>
      </w:r>
      <w:r>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31D4850" w14:textId="77777777" w:rsidR="004543E3" w:rsidRDefault="004543E3" w:rsidP="00A90F1C">
      <w:pPr>
        <w:pStyle w:val="af1"/>
        <w:jc w:val="both"/>
        <w:rPr>
          <w:lang w:val="ru-RU"/>
        </w:rPr>
      </w:pPr>
      <w:r>
        <w:rPr>
          <w:rStyle w:val="af3"/>
        </w:rPr>
        <w:footnoteRef/>
      </w:r>
      <w:r>
        <w:rPr>
          <w:lang w:val="ru-RU"/>
        </w:rPr>
        <w:t xml:space="preserve"> </w:t>
      </w:r>
      <w:r>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54E010E6" w14:textId="77777777" w:rsidR="004543E3" w:rsidRDefault="004543E3" w:rsidP="00A90F1C">
      <w:pPr>
        <w:pStyle w:val="af1"/>
        <w:jc w:val="both"/>
        <w:rPr>
          <w:lang w:val="ru-RU"/>
        </w:rPr>
      </w:pPr>
      <w:r>
        <w:rPr>
          <w:rStyle w:val="af3"/>
        </w:rPr>
        <w:footnoteRef/>
      </w:r>
      <w:r>
        <w:rPr>
          <w:lang w:val="ru-RU"/>
        </w:rPr>
        <w:t xml:space="preserve"> </w:t>
      </w:r>
      <w:r>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373C410" w14:textId="77777777" w:rsidR="004543E3" w:rsidRDefault="004543E3" w:rsidP="00A90F1C">
      <w:pPr>
        <w:pStyle w:val="af1"/>
        <w:jc w:val="both"/>
        <w:rPr>
          <w:lang w:val="ru-RU"/>
        </w:rPr>
      </w:pPr>
      <w:r>
        <w:rPr>
          <w:rStyle w:val="af3"/>
        </w:rPr>
        <w:footnoteRef/>
      </w:r>
      <w:r>
        <w:rPr>
          <w:lang w:val="ru-RU"/>
        </w:rPr>
        <w:t xml:space="preserve"> </w:t>
      </w:r>
      <w:r>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75F2F" w14:textId="77777777" w:rsidR="004543E3" w:rsidRDefault="004543E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4543E3" w:rsidRDefault="004543E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nsid w:val="00543D6C"/>
    <w:multiLevelType w:val="multilevel"/>
    <w:tmpl w:val="426C8D24"/>
    <w:lvl w:ilvl="0">
      <w:start w:val="1"/>
      <w:numFmt w:val="decimal"/>
      <w:lvlText w:val="%1."/>
      <w:lvlJc w:val="left"/>
      <w:pPr>
        <w:ind w:left="720" w:hanging="360"/>
      </w:pPr>
      <w:rPr>
        <w:rFonts w:hint="default"/>
        <w:b w:val="0"/>
        <w:color w:val="auto"/>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008F1532"/>
    <w:multiLevelType w:val="hybridMultilevel"/>
    <w:tmpl w:val="BDC01178"/>
    <w:lvl w:ilvl="0" w:tplc="9E2C9794">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0E61F97"/>
    <w:multiLevelType w:val="hybridMultilevel"/>
    <w:tmpl w:val="1E589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082998"/>
    <w:multiLevelType w:val="hybridMultilevel"/>
    <w:tmpl w:val="BC8CCC24"/>
    <w:lvl w:ilvl="0" w:tplc="32A8DBD2">
      <w:start w:val="1"/>
      <w:numFmt w:val="bullet"/>
      <w:lvlText w:val=""/>
      <w:lvlJc w:val="left"/>
      <w:pPr>
        <w:ind w:left="1414" w:hanging="705"/>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5886FA3"/>
    <w:multiLevelType w:val="hybridMultilevel"/>
    <w:tmpl w:val="9EBAC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166E09"/>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A162A5"/>
    <w:multiLevelType w:val="hybridMultilevel"/>
    <w:tmpl w:val="B7887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164CED"/>
    <w:multiLevelType w:val="hybridMultilevel"/>
    <w:tmpl w:val="A37EB58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753FC4"/>
    <w:multiLevelType w:val="hybridMultilevel"/>
    <w:tmpl w:val="D85272C8"/>
    <w:lvl w:ilvl="0" w:tplc="10BEB0E6">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0">
    <w:nsid w:val="0EE933F2"/>
    <w:multiLevelType w:val="hybridMultilevel"/>
    <w:tmpl w:val="3C804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824ACB"/>
    <w:multiLevelType w:val="hybridMultilevel"/>
    <w:tmpl w:val="52C8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nsid w:val="132C3F96"/>
    <w:multiLevelType w:val="hybridMultilevel"/>
    <w:tmpl w:val="3A9E22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3D33979"/>
    <w:multiLevelType w:val="hybridMultilevel"/>
    <w:tmpl w:val="B57CE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773101"/>
    <w:multiLevelType w:val="hybridMultilevel"/>
    <w:tmpl w:val="D6B2E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925DB7"/>
    <w:multiLevelType w:val="hybridMultilevel"/>
    <w:tmpl w:val="5754A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B1D521B"/>
    <w:multiLevelType w:val="hybridMultilevel"/>
    <w:tmpl w:val="33465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C8C5E52"/>
    <w:multiLevelType w:val="hybridMultilevel"/>
    <w:tmpl w:val="40821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E0903A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nsid w:val="1E683B59"/>
    <w:multiLevelType w:val="hybridMultilevel"/>
    <w:tmpl w:val="9996A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F292295"/>
    <w:multiLevelType w:val="hybridMultilevel"/>
    <w:tmpl w:val="B052B14E"/>
    <w:lvl w:ilvl="0" w:tplc="ADE4A2C8">
      <w:start w:val="1"/>
      <w:numFmt w:val="decimal"/>
      <w:lvlText w:val="%1."/>
      <w:lvlJc w:val="left"/>
      <w:pPr>
        <w:ind w:left="788" w:hanging="428"/>
      </w:pPr>
      <w:rPr>
        <w:rFonts w:hint="default"/>
        <w:w w:val="9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FA6618B"/>
    <w:multiLevelType w:val="hybridMultilevel"/>
    <w:tmpl w:val="DCE25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0C14387"/>
    <w:multiLevelType w:val="hybridMultilevel"/>
    <w:tmpl w:val="600C2A2A"/>
    <w:lvl w:ilvl="0" w:tplc="10A4EB52">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210A2B22"/>
    <w:multiLevelType w:val="hybridMultilevel"/>
    <w:tmpl w:val="4E708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494051B"/>
    <w:multiLevelType w:val="hybridMultilevel"/>
    <w:tmpl w:val="0E5C3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5EB6B23"/>
    <w:multiLevelType w:val="hybridMultilevel"/>
    <w:tmpl w:val="A37EB58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624757B"/>
    <w:multiLevelType w:val="hybridMultilevel"/>
    <w:tmpl w:val="62048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7E124B1"/>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CD779C3"/>
    <w:multiLevelType w:val="multilevel"/>
    <w:tmpl w:val="EB801536"/>
    <w:lvl w:ilvl="0">
      <w:start w:val="1"/>
      <w:numFmt w:val="decimal"/>
      <w:lvlText w:val="%1."/>
      <w:lvlJc w:val="left"/>
      <w:pPr>
        <w:ind w:left="1495" w:hanging="360"/>
      </w:pPr>
      <w:rPr>
        <w:rFonts w:hint="default"/>
        <w:b w:val="0"/>
        <w:color w:val="auto"/>
      </w:rPr>
    </w:lvl>
    <w:lvl w:ilvl="1" w:tentative="1">
      <w:start w:val="1"/>
      <w:numFmt w:val="lowerLetter"/>
      <w:lvlText w:val="%2."/>
      <w:lvlJc w:val="left"/>
      <w:pPr>
        <w:ind w:left="2215" w:hanging="360"/>
      </w:pPr>
    </w:lvl>
    <w:lvl w:ilvl="2" w:tentative="1">
      <w:start w:val="1"/>
      <w:numFmt w:val="lowerRoman"/>
      <w:lvlText w:val="%3."/>
      <w:lvlJc w:val="right"/>
      <w:pPr>
        <w:ind w:left="2935" w:hanging="180"/>
      </w:pPr>
    </w:lvl>
    <w:lvl w:ilvl="3" w:tentative="1">
      <w:start w:val="1"/>
      <w:numFmt w:val="decimal"/>
      <w:lvlText w:val="%4."/>
      <w:lvlJc w:val="left"/>
      <w:pPr>
        <w:ind w:left="3655" w:hanging="360"/>
      </w:pPr>
    </w:lvl>
    <w:lvl w:ilvl="4" w:tentative="1">
      <w:start w:val="1"/>
      <w:numFmt w:val="lowerLetter"/>
      <w:lvlText w:val="%5."/>
      <w:lvlJc w:val="left"/>
      <w:pPr>
        <w:ind w:left="4375" w:hanging="360"/>
      </w:pPr>
    </w:lvl>
    <w:lvl w:ilvl="5" w:tentative="1">
      <w:start w:val="1"/>
      <w:numFmt w:val="lowerRoman"/>
      <w:lvlText w:val="%6."/>
      <w:lvlJc w:val="right"/>
      <w:pPr>
        <w:ind w:left="5095" w:hanging="180"/>
      </w:pPr>
    </w:lvl>
    <w:lvl w:ilvl="6" w:tentative="1">
      <w:start w:val="1"/>
      <w:numFmt w:val="decimal"/>
      <w:lvlText w:val="%7."/>
      <w:lvlJc w:val="left"/>
      <w:pPr>
        <w:ind w:left="5815" w:hanging="360"/>
      </w:pPr>
    </w:lvl>
    <w:lvl w:ilvl="7" w:tentative="1">
      <w:start w:val="1"/>
      <w:numFmt w:val="lowerLetter"/>
      <w:lvlText w:val="%8."/>
      <w:lvlJc w:val="left"/>
      <w:pPr>
        <w:ind w:left="6535" w:hanging="360"/>
      </w:pPr>
    </w:lvl>
    <w:lvl w:ilvl="8" w:tentative="1">
      <w:start w:val="1"/>
      <w:numFmt w:val="lowerRoman"/>
      <w:lvlText w:val="%9."/>
      <w:lvlJc w:val="right"/>
      <w:pPr>
        <w:ind w:left="7255" w:hanging="180"/>
      </w:pPr>
    </w:lvl>
  </w:abstractNum>
  <w:abstractNum w:abstractNumId="30">
    <w:nsid w:val="2CE16E21"/>
    <w:multiLevelType w:val="hybridMultilevel"/>
    <w:tmpl w:val="96A02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E547939"/>
    <w:multiLevelType w:val="hybridMultilevel"/>
    <w:tmpl w:val="AC06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FEE778A"/>
    <w:multiLevelType w:val="hybridMultilevel"/>
    <w:tmpl w:val="8A8A3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31E492A"/>
    <w:multiLevelType w:val="hybridMultilevel"/>
    <w:tmpl w:val="270EAE78"/>
    <w:lvl w:ilvl="0" w:tplc="6FE66000">
      <w:start w:val="1"/>
      <w:numFmt w:val="bullet"/>
      <w:lvlText w:val="−"/>
      <w:lvlJc w:val="left"/>
      <w:pPr>
        <w:ind w:left="720"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35401148"/>
    <w:multiLevelType w:val="hybridMultilevel"/>
    <w:tmpl w:val="1570CA20"/>
    <w:lvl w:ilvl="0" w:tplc="10BEB0E6">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35">
    <w:nsid w:val="36A22725"/>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7CA7F44"/>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8804FC4"/>
    <w:multiLevelType w:val="hybridMultilevel"/>
    <w:tmpl w:val="40821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9C612D9"/>
    <w:multiLevelType w:val="hybridMultilevel"/>
    <w:tmpl w:val="7004B924"/>
    <w:lvl w:ilvl="0" w:tplc="32A8DBD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3A01784C"/>
    <w:multiLevelType w:val="hybridMultilevel"/>
    <w:tmpl w:val="7B3630F2"/>
    <w:lvl w:ilvl="0" w:tplc="1632B930">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C2219AF"/>
    <w:multiLevelType w:val="hybridMultilevel"/>
    <w:tmpl w:val="9EBAC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C7350DE"/>
    <w:multiLevelType w:val="hybridMultilevel"/>
    <w:tmpl w:val="84706730"/>
    <w:lvl w:ilvl="0" w:tplc="03CA9474">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40891A6D"/>
    <w:multiLevelType w:val="hybridMultilevel"/>
    <w:tmpl w:val="3F727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4676D42"/>
    <w:multiLevelType w:val="hybridMultilevel"/>
    <w:tmpl w:val="4D6E0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59114AC"/>
    <w:multiLevelType w:val="hybridMultilevel"/>
    <w:tmpl w:val="57DAA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5E46F34"/>
    <w:multiLevelType w:val="hybridMultilevel"/>
    <w:tmpl w:val="39388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8EE0A6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A113661"/>
    <w:multiLevelType w:val="multilevel"/>
    <w:tmpl w:val="79648080"/>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8">
    <w:nsid w:val="4B8D1FDE"/>
    <w:multiLevelType w:val="hybridMultilevel"/>
    <w:tmpl w:val="64FA6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CE004F2"/>
    <w:multiLevelType w:val="hybridMultilevel"/>
    <w:tmpl w:val="D922829E"/>
    <w:lvl w:ilvl="0" w:tplc="32A8DBD2">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50">
    <w:nsid w:val="4D810A19"/>
    <w:multiLevelType w:val="hybridMultilevel"/>
    <w:tmpl w:val="8A8A3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0C55CB3"/>
    <w:multiLevelType w:val="hybridMultilevel"/>
    <w:tmpl w:val="35D0C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50CF674C"/>
    <w:multiLevelType w:val="hybridMultilevel"/>
    <w:tmpl w:val="1012F9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30B20CB"/>
    <w:multiLevelType w:val="hybridMultilevel"/>
    <w:tmpl w:val="627E1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33A238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5">
    <w:nsid w:val="535E76A2"/>
    <w:multiLevelType w:val="hybridMultilevel"/>
    <w:tmpl w:val="06FA0862"/>
    <w:lvl w:ilvl="0" w:tplc="32A8DBD2">
      <w:start w:val="1"/>
      <w:numFmt w:val="bullet"/>
      <w:lvlText w:val=""/>
      <w:lvlJc w:val="left"/>
      <w:pPr>
        <w:ind w:left="418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40177DB"/>
    <w:multiLevelType w:val="hybridMultilevel"/>
    <w:tmpl w:val="1F58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86318DA"/>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89171EB"/>
    <w:multiLevelType w:val="hybridMultilevel"/>
    <w:tmpl w:val="A5067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9556685"/>
    <w:multiLevelType w:val="hybridMultilevel"/>
    <w:tmpl w:val="777C3646"/>
    <w:lvl w:ilvl="0" w:tplc="6FE6600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59A66B74"/>
    <w:multiLevelType w:val="hybridMultilevel"/>
    <w:tmpl w:val="155A7D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5BAF2189"/>
    <w:multiLevelType w:val="hybridMultilevel"/>
    <w:tmpl w:val="3A88ED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D1E1FFE"/>
    <w:multiLevelType w:val="hybridMultilevel"/>
    <w:tmpl w:val="EFD6A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D8A413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0D473C0"/>
    <w:multiLevelType w:val="hybridMultilevel"/>
    <w:tmpl w:val="C610EDF0"/>
    <w:lvl w:ilvl="0" w:tplc="32A8DB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1CA3B9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6">
    <w:nsid w:val="66786243"/>
    <w:multiLevelType w:val="hybridMultilevel"/>
    <w:tmpl w:val="30323E42"/>
    <w:lvl w:ilvl="0" w:tplc="BB2E72A8">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nsid w:val="68A41AA0"/>
    <w:multiLevelType w:val="hybridMultilevel"/>
    <w:tmpl w:val="C8804BB8"/>
    <w:lvl w:ilvl="0" w:tplc="35C8C74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9511CF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9">
    <w:nsid w:val="6A4F24C6"/>
    <w:multiLevelType w:val="multilevel"/>
    <w:tmpl w:val="7E0632E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0">
    <w:nsid w:val="6CF078F3"/>
    <w:multiLevelType w:val="hybridMultilevel"/>
    <w:tmpl w:val="13446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DD60082"/>
    <w:multiLevelType w:val="hybridMultilevel"/>
    <w:tmpl w:val="AC06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E561DDD"/>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3">
    <w:nsid w:val="6FC93B8A"/>
    <w:multiLevelType w:val="hybridMultilevel"/>
    <w:tmpl w:val="5EC40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0DA277B"/>
    <w:multiLevelType w:val="multilevel"/>
    <w:tmpl w:val="C4E0452C"/>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5">
    <w:nsid w:val="71A51684"/>
    <w:multiLevelType w:val="hybridMultilevel"/>
    <w:tmpl w:val="01602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3543354"/>
    <w:multiLevelType w:val="hybridMultilevel"/>
    <w:tmpl w:val="AEB835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nsid w:val="7387590B"/>
    <w:multiLevelType w:val="hybridMultilevel"/>
    <w:tmpl w:val="1E589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399001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9">
    <w:nsid w:val="73BE044F"/>
    <w:multiLevelType w:val="multilevel"/>
    <w:tmpl w:val="ECDA126C"/>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2">
    <w:nsid w:val="789246EC"/>
    <w:multiLevelType w:val="hybridMultilevel"/>
    <w:tmpl w:val="9668A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B664404"/>
    <w:multiLevelType w:val="hybridMultilevel"/>
    <w:tmpl w:val="B5228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B681152"/>
    <w:multiLevelType w:val="hybridMultilevel"/>
    <w:tmpl w:val="9668A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C4B2524"/>
    <w:multiLevelType w:val="multilevel"/>
    <w:tmpl w:val="86DE550A"/>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6">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44"/>
  </w:num>
  <w:num w:numId="3">
    <w:abstractNumId w:val="62"/>
  </w:num>
  <w:num w:numId="4">
    <w:abstractNumId w:val="48"/>
  </w:num>
  <w:num w:numId="5">
    <w:abstractNumId w:val="20"/>
  </w:num>
  <w:num w:numId="6">
    <w:abstractNumId w:val="4"/>
  </w:num>
  <w:num w:numId="7">
    <w:abstractNumId w:val="38"/>
  </w:num>
  <w:num w:numId="8">
    <w:abstractNumId w:val="49"/>
  </w:num>
  <w:num w:numId="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9"/>
  </w:num>
  <w:num w:numId="11">
    <w:abstractNumId w:val="82"/>
  </w:num>
  <w:num w:numId="12">
    <w:abstractNumId w:val="31"/>
  </w:num>
  <w:num w:numId="13">
    <w:abstractNumId w:val="8"/>
  </w:num>
  <w:num w:numId="14">
    <w:abstractNumId w:val="79"/>
  </w:num>
  <w:num w:numId="15">
    <w:abstractNumId w:val="32"/>
  </w:num>
  <w:num w:numId="16">
    <w:abstractNumId w:val="77"/>
  </w:num>
  <w:num w:numId="17">
    <w:abstractNumId w:val="17"/>
  </w:num>
  <w:num w:numId="18">
    <w:abstractNumId w:val="75"/>
  </w:num>
  <w:num w:numId="19">
    <w:abstractNumId w:val="83"/>
  </w:num>
  <w:num w:numId="20">
    <w:abstractNumId w:val="52"/>
  </w:num>
  <w:num w:numId="21">
    <w:abstractNumId w:val="43"/>
  </w:num>
  <w:num w:numId="22">
    <w:abstractNumId w:val="30"/>
  </w:num>
  <w:num w:numId="23">
    <w:abstractNumId w:val="61"/>
  </w:num>
  <w:num w:numId="24">
    <w:abstractNumId w:val="10"/>
  </w:num>
  <w:num w:numId="25">
    <w:abstractNumId w:val="56"/>
  </w:num>
  <w:num w:numId="26">
    <w:abstractNumId w:val="16"/>
  </w:num>
  <w:num w:numId="27">
    <w:abstractNumId w:val="15"/>
  </w:num>
  <w:num w:numId="28">
    <w:abstractNumId w:val="14"/>
  </w:num>
  <w:num w:numId="29">
    <w:abstractNumId w:val="7"/>
  </w:num>
  <w:num w:numId="30">
    <w:abstractNumId w:val="74"/>
  </w:num>
  <w:num w:numId="31">
    <w:abstractNumId w:val="53"/>
  </w:num>
  <w:num w:numId="32">
    <w:abstractNumId w:val="42"/>
  </w:num>
  <w:num w:numId="33">
    <w:abstractNumId w:val="9"/>
  </w:num>
  <w:num w:numId="34">
    <w:abstractNumId w:val="34"/>
  </w:num>
  <w:num w:numId="35">
    <w:abstractNumId w:val="69"/>
  </w:num>
  <w:num w:numId="36">
    <w:abstractNumId w:val="85"/>
  </w:num>
  <w:num w:numId="37">
    <w:abstractNumId w:val="37"/>
  </w:num>
  <w:num w:numId="38">
    <w:abstractNumId w:val="0"/>
  </w:num>
  <w:num w:numId="39">
    <w:abstractNumId w:val="80"/>
  </w:num>
  <w:num w:numId="40">
    <w:abstractNumId w:val="27"/>
  </w:num>
  <w:num w:numId="41">
    <w:abstractNumId w:val="76"/>
  </w:num>
  <w:num w:numId="42">
    <w:abstractNumId w:val="18"/>
  </w:num>
  <w:num w:numId="43">
    <w:abstractNumId w:val="72"/>
  </w:num>
  <w:num w:numId="44">
    <w:abstractNumId w:val="81"/>
  </w:num>
  <w:num w:numId="45">
    <w:abstractNumId w:val="6"/>
  </w:num>
  <w:num w:numId="46">
    <w:abstractNumId w:val="58"/>
  </w:num>
  <w:num w:numId="47">
    <w:abstractNumId w:val="21"/>
  </w:num>
  <w:num w:numId="48">
    <w:abstractNumId w:val="63"/>
  </w:num>
  <w:num w:numId="49">
    <w:abstractNumId w:val="57"/>
  </w:num>
  <w:num w:numId="50">
    <w:abstractNumId w:val="40"/>
  </w:num>
  <w:num w:numId="51">
    <w:abstractNumId w:val="5"/>
  </w:num>
  <w:num w:numId="52">
    <w:abstractNumId w:val="78"/>
  </w:num>
  <w:num w:numId="53">
    <w:abstractNumId w:val="66"/>
  </w:num>
  <w:num w:numId="54">
    <w:abstractNumId w:val="41"/>
  </w:num>
  <w:num w:numId="55">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num>
  <w:num w:numId="57">
    <w:abstractNumId w:val="70"/>
  </w:num>
  <w:num w:numId="58">
    <w:abstractNumId w:val="1"/>
  </w:num>
  <w:num w:numId="59">
    <w:abstractNumId w:val="67"/>
  </w:num>
  <w:num w:numId="60">
    <w:abstractNumId w:val="29"/>
  </w:num>
  <w:num w:numId="61">
    <w:abstractNumId w:val="54"/>
  </w:num>
  <w:num w:numId="62">
    <w:abstractNumId w:val="68"/>
  </w:num>
  <w:num w:numId="63">
    <w:abstractNumId w:val="36"/>
  </w:num>
  <w:num w:numId="64">
    <w:abstractNumId w:val="45"/>
  </w:num>
  <w:num w:numId="65">
    <w:abstractNumId w:val="25"/>
  </w:num>
  <w:num w:numId="66">
    <w:abstractNumId w:val="28"/>
  </w:num>
  <w:num w:numId="67">
    <w:abstractNumId w:val="24"/>
  </w:num>
  <w:num w:numId="68">
    <w:abstractNumId w:val="73"/>
  </w:num>
  <w:num w:numId="69">
    <w:abstractNumId w:val="22"/>
  </w:num>
  <w:num w:numId="70">
    <w:abstractNumId w:val="65"/>
  </w:num>
  <w:num w:numId="71">
    <w:abstractNumId w:val="47"/>
  </w:num>
  <w:num w:numId="72">
    <w:abstractNumId w:val="64"/>
  </w:num>
  <w:num w:numId="73">
    <w:abstractNumId w:val="55"/>
  </w:num>
  <w:num w:numId="74">
    <w:abstractNumId w:val="19"/>
  </w:num>
  <w:num w:numId="75">
    <w:abstractNumId w:val="13"/>
  </w:num>
  <w:num w:numId="76">
    <w:abstractNumId w:val="60"/>
  </w:num>
  <w:num w:numId="77">
    <w:abstractNumId w:val="84"/>
  </w:num>
  <w:num w:numId="78">
    <w:abstractNumId w:val="26"/>
  </w:num>
  <w:num w:numId="79">
    <w:abstractNumId w:val="71"/>
  </w:num>
  <w:num w:numId="80">
    <w:abstractNumId w:val="50"/>
  </w:num>
  <w:num w:numId="81">
    <w:abstractNumId w:val="11"/>
  </w:num>
  <w:num w:numId="82">
    <w:abstractNumId w:val="3"/>
  </w:num>
  <w:num w:numId="83">
    <w:abstractNumId w:val="23"/>
  </w:num>
  <w:num w:numId="84">
    <w:abstractNumId w:val="2"/>
  </w:num>
  <w:num w:numId="85">
    <w:abstractNumId w:val="35"/>
  </w:num>
  <w:num w:numId="86">
    <w:abstractNumId w:val="46"/>
  </w:num>
  <w:num w:numId="87">
    <w:abstractNumId w:val="5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581"/>
    <w:rsid w:val="000C3AB8"/>
    <w:rsid w:val="000C5DE0"/>
    <w:rsid w:val="000D4FB5"/>
    <w:rsid w:val="000D6D2B"/>
    <w:rsid w:val="000E1A3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0A0D"/>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4AE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59D"/>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7F61"/>
    <w:rsid w:val="003E3944"/>
    <w:rsid w:val="003E53A2"/>
    <w:rsid w:val="003E679E"/>
    <w:rsid w:val="003F2DBF"/>
    <w:rsid w:val="003F46FC"/>
    <w:rsid w:val="003F6821"/>
    <w:rsid w:val="003F7CE2"/>
    <w:rsid w:val="003F7D5F"/>
    <w:rsid w:val="00400709"/>
    <w:rsid w:val="00412DCD"/>
    <w:rsid w:val="004156BF"/>
    <w:rsid w:val="00416228"/>
    <w:rsid w:val="004211E4"/>
    <w:rsid w:val="00421B42"/>
    <w:rsid w:val="00421DCE"/>
    <w:rsid w:val="004229AC"/>
    <w:rsid w:val="00431FFC"/>
    <w:rsid w:val="004324E0"/>
    <w:rsid w:val="00433CDF"/>
    <w:rsid w:val="00437EDC"/>
    <w:rsid w:val="00443FB5"/>
    <w:rsid w:val="0044451D"/>
    <w:rsid w:val="004529A9"/>
    <w:rsid w:val="00453ED1"/>
    <w:rsid w:val="004543E3"/>
    <w:rsid w:val="00456D18"/>
    <w:rsid w:val="0045771E"/>
    <w:rsid w:val="00457DBB"/>
    <w:rsid w:val="004603A3"/>
    <w:rsid w:val="004626BE"/>
    <w:rsid w:val="004722A0"/>
    <w:rsid w:val="004806A0"/>
    <w:rsid w:val="004809D9"/>
    <w:rsid w:val="00483F8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13F"/>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2443"/>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4532"/>
    <w:rsid w:val="006C5629"/>
    <w:rsid w:val="006D036B"/>
    <w:rsid w:val="006D3A82"/>
    <w:rsid w:val="006D4C3D"/>
    <w:rsid w:val="006E29B8"/>
    <w:rsid w:val="006E319A"/>
    <w:rsid w:val="006E5130"/>
    <w:rsid w:val="006F239E"/>
    <w:rsid w:val="006F7C5D"/>
    <w:rsid w:val="00701B7E"/>
    <w:rsid w:val="00701D4A"/>
    <w:rsid w:val="0070724D"/>
    <w:rsid w:val="0071057A"/>
    <w:rsid w:val="007112DA"/>
    <w:rsid w:val="007115E7"/>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6E72"/>
    <w:rsid w:val="007900D3"/>
    <w:rsid w:val="007A1BB6"/>
    <w:rsid w:val="007A5964"/>
    <w:rsid w:val="007A5F2D"/>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4F9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1DB1"/>
    <w:rsid w:val="008C3C0E"/>
    <w:rsid w:val="008D00EF"/>
    <w:rsid w:val="008E19E9"/>
    <w:rsid w:val="008E329E"/>
    <w:rsid w:val="008E444A"/>
    <w:rsid w:val="008E712C"/>
    <w:rsid w:val="008E7C9D"/>
    <w:rsid w:val="008F4F1D"/>
    <w:rsid w:val="0090012C"/>
    <w:rsid w:val="0090115B"/>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8C8"/>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6872"/>
    <w:rsid w:val="00A679AA"/>
    <w:rsid w:val="00A71768"/>
    <w:rsid w:val="00A73A61"/>
    <w:rsid w:val="00A76C19"/>
    <w:rsid w:val="00A77FF8"/>
    <w:rsid w:val="00A858FE"/>
    <w:rsid w:val="00A90F1C"/>
    <w:rsid w:val="00A92CA3"/>
    <w:rsid w:val="00A92DA2"/>
    <w:rsid w:val="00A936C2"/>
    <w:rsid w:val="00A94AF6"/>
    <w:rsid w:val="00AA0619"/>
    <w:rsid w:val="00AA1B7A"/>
    <w:rsid w:val="00AA30B8"/>
    <w:rsid w:val="00AA538C"/>
    <w:rsid w:val="00AA5BD1"/>
    <w:rsid w:val="00AA6DDA"/>
    <w:rsid w:val="00AA7F68"/>
    <w:rsid w:val="00AB1C3A"/>
    <w:rsid w:val="00AB28D5"/>
    <w:rsid w:val="00AB3372"/>
    <w:rsid w:val="00AB6F52"/>
    <w:rsid w:val="00AB7F85"/>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0BC6"/>
    <w:rsid w:val="00B21841"/>
    <w:rsid w:val="00B21DEB"/>
    <w:rsid w:val="00B2313A"/>
    <w:rsid w:val="00B25BC4"/>
    <w:rsid w:val="00B33967"/>
    <w:rsid w:val="00B4086B"/>
    <w:rsid w:val="00B421C2"/>
    <w:rsid w:val="00B432BF"/>
    <w:rsid w:val="00B4535B"/>
    <w:rsid w:val="00B47A03"/>
    <w:rsid w:val="00B54813"/>
    <w:rsid w:val="00B5795F"/>
    <w:rsid w:val="00B663FB"/>
    <w:rsid w:val="00B7348D"/>
    <w:rsid w:val="00B7450D"/>
    <w:rsid w:val="00B75A33"/>
    <w:rsid w:val="00B75B30"/>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5658"/>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74E"/>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77ACF"/>
    <w:rsid w:val="00D825F9"/>
    <w:rsid w:val="00D843F2"/>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0A7F"/>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1F0D"/>
    <w:rsid w:val="00E53F23"/>
    <w:rsid w:val="00E5788D"/>
    <w:rsid w:val="00E57C3A"/>
    <w:rsid w:val="00E6032F"/>
    <w:rsid w:val="00E611A4"/>
    <w:rsid w:val="00E62D19"/>
    <w:rsid w:val="00E6379F"/>
    <w:rsid w:val="00E71284"/>
    <w:rsid w:val="00E71C46"/>
    <w:rsid w:val="00E738DD"/>
    <w:rsid w:val="00E7530E"/>
    <w:rsid w:val="00E759C8"/>
    <w:rsid w:val="00E765B1"/>
    <w:rsid w:val="00E76C6E"/>
    <w:rsid w:val="00E810A5"/>
    <w:rsid w:val="00E82BD5"/>
    <w:rsid w:val="00E91799"/>
    <w:rsid w:val="00E969F8"/>
    <w:rsid w:val="00EA5B86"/>
    <w:rsid w:val="00EB4BFC"/>
    <w:rsid w:val="00EB4DFB"/>
    <w:rsid w:val="00EB7056"/>
    <w:rsid w:val="00EC1C3E"/>
    <w:rsid w:val="00EC3AC5"/>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794D"/>
    <w:rsid w:val="00F509BC"/>
    <w:rsid w:val="00F51D4D"/>
    <w:rsid w:val="00F54598"/>
    <w:rsid w:val="00F56026"/>
    <w:rsid w:val="00F60B70"/>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Bullet 3"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aliases w:val="Заголовок 1 Раздел ПОП"/>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33967"/>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semiHidden/>
    <w:unhideWhenUsed/>
    <w:qFormat/>
    <w:rsid w:val="004529A9"/>
    <w:pPr>
      <w:spacing w:before="240" w:after="60"/>
      <w:jc w:val="both"/>
      <w:outlineLvl w:val="5"/>
    </w:pPr>
    <w:rPr>
      <w:rFonts w:ascii="Calibri" w:eastAsia="Times New Roman" w:hAnsi="Calibri" w:cs="Times New Roman"/>
      <w:b/>
      <w:bCs/>
      <w:lang w:val="x-none" w:eastAsia="x-none"/>
    </w:rPr>
  </w:style>
  <w:style w:type="paragraph" w:styleId="7">
    <w:name w:val="heading 7"/>
    <w:basedOn w:val="a"/>
    <w:next w:val="a"/>
    <w:link w:val="70"/>
    <w:uiPriority w:val="99"/>
    <w:semiHidden/>
    <w:unhideWhenUsed/>
    <w:qFormat/>
    <w:rsid w:val="004529A9"/>
    <w:pPr>
      <w:spacing w:before="240" w:after="60"/>
      <w:jc w:val="both"/>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9"/>
    <w:semiHidden/>
    <w:unhideWhenUsed/>
    <w:qFormat/>
    <w:rsid w:val="004529A9"/>
    <w:pPr>
      <w:spacing w:before="240" w:after="60"/>
      <w:jc w:val="both"/>
      <w:outlineLvl w:val="7"/>
    </w:pPr>
    <w:rPr>
      <w:rFonts w:ascii="Calibri" w:eastAsia="Times New Roman" w:hAnsi="Calibri" w:cs="Times New Roman"/>
      <w:i/>
      <w:iCs/>
      <w:sz w:val="24"/>
      <w:szCs w:val="24"/>
      <w:lang w:val="x-none" w:eastAsia="x-none"/>
    </w:rPr>
  </w:style>
  <w:style w:type="paragraph" w:styleId="9">
    <w:name w:val="heading 9"/>
    <w:basedOn w:val="a"/>
    <w:next w:val="a"/>
    <w:link w:val="90"/>
    <w:uiPriority w:val="99"/>
    <w:semiHidden/>
    <w:unhideWhenUsed/>
    <w:qFormat/>
    <w:rsid w:val="004529A9"/>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Название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9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aliases w:val="Заголовок 5 ПОП Знак"/>
    <w:basedOn w:val="a0"/>
    <w:link w:val="5"/>
    <w:rsid w:val="00B33967"/>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semiHidden/>
    <w:rsid w:val="004529A9"/>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4529A9"/>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4529A9"/>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4529A9"/>
    <w:rPr>
      <w:rFonts w:ascii="Cambria" w:eastAsia="Times New Roman" w:hAnsi="Cambria" w:cs="Times New Roman"/>
      <w:lang w:val="x-none" w:eastAsia="x-none"/>
    </w:rPr>
  </w:style>
  <w:style w:type="numbering" w:customStyle="1" w:styleId="35">
    <w:name w:val="Нет списка3"/>
    <w:next w:val="a2"/>
    <w:uiPriority w:val="99"/>
    <w:semiHidden/>
    <w:unhideWhenUsed/>
    <w:rsid w:val="004529A9"/>
  </w:style>
  <w:style w:type="paragraph" w:customStyle="1" w:styleId="affffff6">
    <w:basedOn w:val="a"/>
    <w:next w:val="afc"/>
    <w:uiPriority w:val="99"/>
    <w:qFormat/>
    <w:rsid w:val="004529A9"/>
    <w:pPr>
      <w:widowControl w:val="0"/>
    </w:pPr>
    <w:rPr>
      <w:rFonts w:ascii="Times New Roman" w:eastAsia="Times New Roman" w:hAnsi="Times New Roman" w:cs="Times New Roman"/>
      <w:sz w:val="24"/>
      <w:szCs w:val="24"/>
      <w:lang w:val="en-US" w:eastAsia="nl-NL"/>
    </w:rPr>
  </w:style>
  <w:style w:type="table" w:customStyle="1" w:styleId="52">
    <w:name w:val="Сетка таблицы5"/>
    <w:basedOn w:val="a1"/>
    <w:next w:val="a3"/>
    <w:uiPriority w:val="39"/>
    <w:rsid w:val="004529A9"/>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PlainTable3"/>
    <w:uiPriority w:val="43"/>
    <w:rsid w:val="004529A9"/>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4529A9"/>
  </w:style>
  <w:style w:type="paragraph" w:styleId="36">
    <w:name w:val="Body Text 3"/>
    <w:aliases w:val="Знак11 Знак"/>
    <w:basedOn w:val="a"/>
    <w:link w:val="37"/>
    <w:rsid w:val="004529A9"/>
    <w:pPr>
      <w:spacing w:after="120" w:line="276" w:lineRule="auto"/>
    </w:pPr>
    <w:rPr>
      <w:rFonts w:ascii="Calibri" w:eastAsia="Times New Roman" w:hAnsi="Calibri" w:cs="Times New Roman"/>
      <w:sz w:val="16"/>
      <w:szCs w:val="16"/>
      <w:lang w:val="x-none" w:eastAsia="x-none"/>
    </w:rPr>
  </w:style>
  <w:style w:type="character" w:customStyle="1" w:styleId="37">
    <w:name w:val="Основной текст 3 Знак"/>
    <w:aliases w:val="Знак11 Знак Знак1"/>
    <w:basedOn w:val="a0"/>
    <w:link w:val="36"/>
    <w:uiPriority w:val="99"/>
    <w:rsid w:val="004529A9"/>
    <w:rPr>
      <w:rFonts w:ascii="Calibri" w:eastAsia="Times New Roman" w:hAnsi="Calibri" w:cs="Times New Roman"/>
      <w:sz w:val="16"/>
      <w:szCs w:val="16"/>
      <w:lang w:val="x-none" w:eastAsia="x-none"/>
    </w:rPr>
  </w:style>
  <w:style w:type="numbering" w:customStyle="1" w:styleId="211">
    <w:name w:val="Нет списка21"/>
    <w:next w:val="a2"/>
    <w:uiPriority w:val="99"/>
    <w:semiHidden/>
    <w:unhideWhenUsed/>
    <w:rsid w:val="004529A9"/>
  </w:style>
  <w:style w:type="paragraph" w:styleId="38">
    <w:name w:val="Body Text Indent 3"/>
    <w:basedOn w:val="a"/>
    <w:link w:val="39"/>
    <w:uiPriority w:val="99"/>
    <w:rsid w:val="004529A9"/>
    <w:pPr>
      <w:widowControl w:val="0"/>
      <w:spacing w:after="120" w:line="276" w:lineRule="auto"/>
      <w:ind w:left="283"/>
      <w:jc w:val="both"/>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0"/>
    <w:link w:val="38"/>
    <w:uiPriority w:val="99"/>
    <w:rsid w:val="004529A9"/>
    <w:rPr>
      <w:rFonts w:ascii="Times New Roman" w:eastAsia="Times New Roman" w:hAnsi="Times New Roman" w:cs="Times New Roman"/>
      <w:sz w:val="16"/>
      <w:szCs w:val="16"/>
      <w:lang w:val="x-none" w:eastAsia="x-none"/>
    </w:rPr>
  </w:style>
  <w:style w:type="table" w:customStyle="1" w:styleId="TableNormal15">
    <w:name w:val="Table Normal15"/>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
    <w:name w:val="Нет списка31"/>
    <w:next w:val="a2"/>
    <w:uiPriority w:val="99"/>
    <w:semiHidden/>
    <w:unhideWhenUsed/>
    <w:rsid w:val="004529A9"/>
  </w:style>
  <w:style w:type="numbering" w:customStyle="1" w:styleId="43">
    <w:name w:val="Нет списка4"/>
    <w:next w:val="a2"/>
    <w:uiPriority w:val="99"/>
    <w:semiHidden/>
    <w:unhideWhenUsed/>
    <w:rsid w:val="004529A9"/>
  </w:style>
  <w:style w:type="table" w:customStyle="1" w:styleId="122">
    <w:name w:val="Сетка таблицы12"/>
    <w:basedOn w:val="a1"/>
    <w:next w:val="a3"/>
    <w:uiPriority w:val="39"/>
    <w:rsid w:val="004529A9"/>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4529A9"/>
  </w:style>
  <w:style w:type="table" w:customStyle="1" w:styleId="TableNormal31">
    <w:name w:val="Table Normal3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4529A9"/>
  </w:style>
  <w:style w:type="table" w:customStyle="1" w:styleId="TableNormal41">
    <w:name w:val="Table Normal4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4529A9"/>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44">
    <w:name w:val="Неразрешенное упоминание4"/>
    <w:uiPriority w:val="99"/>
    <w:semiHidden/>
    <w:unhideWhenUsed/>
    <w:rsid w:val="004529A9"/>
    <w:rPr>
      <w:color w:val="605E5C"/>
      <w:shd w:val="clear" w:color="auto" w:fill="E1DFDD"/>
    </w:rPr>
  </w:style>
  <w:style w:type="numbering" w:customStyle="1" w:styleId="1111">
    <w:name w:val="Нет списка111"/>
    <w:next w:val="a2"/>
    <w:uiPriority w:val="99"/>
    <w:semiHidden/>
    <w:unhideWhenUsed/>
    <w:rsid w:val="004529A9"/>
  </w:style>
  <w:style w:type="numbering" w:customStyle="1" w:styleId="2110">
    <w:name w:val="Нет списка211"/>
    <w:next w:val="a2"/>
    <w:uiPriority w:val="99"/>
    <w:semiHidden/>
    <w:unhideWhenUsed/>
    <w:rsid w:val="004529A9"/>
  </w:style>
  <w:style w:type="table" w:customStyle="1" w:styleId="TableNormal111">
    <w:name w:val="Table Normal11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1">
    <w:name w:val="Нет списка311"/>
    <w:next w:val="a2"/>
    <w:uiPriority w:val="99"/>
    <w:semiHidden/>
    <w:unhideWhenUsed/>
    <w:rsid w:val="004529A9"/>
  </w:style>
  <w:style w:type="numbering" w:customStyle="1" w:styleId="72">
    <w:name w:val="Нет списка7"/>
    <w:next w:val="a2"/>
    <w:uiPriority w:val="99"/>
    <w:semiHidden/>
    <w:unhideWhenUsed/>
    <w:rsid w:val="004529A9"/>
  </w:style>
  <w:style w:type="character" w:customStyle="1" w:styleId="3a">
    <w:name w:val="Основной текст (3)_"/>
    <w:link w:val="3b"/>
    <w:locked/>
    <w:rsid w:val="004529A9"/>
    <w:rPr>
      <w:b/>
      <w:shd w:val="clear" w:color="auto" w:fill="FFFFFF"/>
    </w:rPr>
  </w:style>
  <w:style w:type="paragraph" w:customStyle="1" w:styleId="3b">
    <w:name w:val="Основной текст (3)"/>
    <w:basedOn w:val="a"/>
    <w:link w:val="3a"/>
    <w:rsid w:val="004529A9"/>
    <w:pPr>
      <w:widowControl w:val="0"/>
      <w:shd w:val="clear" w:color="auto" w:fill="FFFFFF"/>
      <w:spacing w:before="6300" w:line="240" w:lineRule="atLeast"/>
      <w:ind w:hanging="260"/>
      <w:jc w:val="center"/>
    </w:pPr>
    <w:rPr>
      <w:b/>
    </w:rPr>
  </w:style>
  <w:style w:type="paragraph" w:customStyle="1" w:styleId="Style5">
    <w:name w:val="Style5"/>
    <w:basedOn w:val="a"/>
    <w:uiPriority w:val="99"/>
    <w:rsid w:val="004529A9"/>
    <w:pPr>
      <w:widowControl w:val="0"/>
      <w:autoSpaceDE w:val="0"/>
      <w:autoSpaceDN w:val="0"/>
      <w:adjustRightInd w:val="0"/>
      <w:spacing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4529A9"/>
    <w:rPr>
      <w:rFonts w:ascii="Microsoft Sans Serif" w:hAnsi="Microsoft Sans Serif" w:cs="Microsoft Sans Serif"/>
      <w:color w:val="000000"/>
      <w:sz w:val="22"/>
      <w:szCs w:val="22"/>
    </w:rPr>
  </w:style>
  <w:style w:type="paragraph" w:customStyle="1" w:styleId="Style3">
    <w:name w:val="Style3"/>
    <w:basedOn w:val="a"/>
    <w:uiPriority w:val="99"/>
    <w:rsid w:val="004529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4529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4529A9"/>
    <w:rPr>
      <w:rFonts w:ascii="Arial Unicode MS" w:hAnsi="Arial Unicode MS" w:cs="Arial Unicode MS"/>
      <w:b/>
      <w:bCs/>
      <w:color w:val="000000"/>
      <w:sz w:val="20"/>
      <w:szCs w:val="20"/>
    </w:rPr>
  </w:style>
  <w:style w:type="paragraph" w:customStyle="1" w:styleId="Style13">
    <w:name w:val="Style13"/>
    <w:basedOn w:val="a"/>
    <w:uiPriority w:val="99"/>
    <w:rsid w:val="004529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4529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4529A9"/>
    <w:rPr>
      <w:rFonts w:ascii="Times New Roman" w:hAnsi="Times New Roman" w:cs="Times New Roman"/>
      <w:color w:val="000000"/>
      <w:sz w:val="22"/>
      <w:szCs w:val="22"/>
    </w:rPr>
  </w:style>
  <w:style w:type="paragraph" w:customStyle="1" w:styleId="Style23">
    <w:name w:val="Style23"/>
    <w:basedOn w:val="a"/>
    <w:uiPriority w:val="99"/>
    <w:rsid w:val="004529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4529A9"/>
  </w:style>
  <w:style w:type="character" w:customStyle="1" w:styleId="Link">
    <w:name w:val="Link"/>
    <w:rsid w:val="004529A9"/>
    <w:rPr>
      <w:color w:val="0000FF"/>
      <w:u w:val="single"/>
    </w:rPr>
  </w:style>
  <w:style w:type="paragraph" w:customStyle="1" w:styleId="212">
    <w:name w:val="Цитата 21"/>
    <w:basedOn w:val="a"/>
    <w:next w:val="a"/>
    <w:link w:val="QuoteChar"/>
    <w:qFormat/>
    <w:rsid w:val="004529A9"/>
    <w:pPr>
      <w:spacing w:after="200" w:line="276" w:lineRule="auto"/>
    </w:pPr>
    <w:rPr>
      <w:rFonts w:ascii="Calibri" w:eastAsia="Calibri" w:hAnsi="Calibri" w:cs="Times New Roman"/>
      <w:i/>
      <w:iCs/>
      <w:color w:val="000000"/>
    </w:rPr>
  </w:style>
  <w:style w:type="character" w:customStyle="1" w:styleId="2e">
    <w:name w:val="Цитата 2 Знак"/>
    <w:link w:val="2f"/>
    <w:uiPriority w:val="29"/>
    <w:rsid w:val="004529A9"/>
    <w:rPr>
      <w:i/>
      <w:iCs/>
      <w:color w:val="000000"/>
    </w:rPr>
  </w:style>
  <w:style w:type="paragraph" w:styleId="2f">
    <w:name w:val="Quote"/>
    <w:basedOn w:val="a"/>
    <w:next w:val="a"/>
    <w:link w:val="2e"/>
    <w:uiPriority w:val="29"/>
    <w:qFormat/>
    <w:rsid w:val="004529A9"/>
    <w:pPr>
      <w:spacing w:before="200" w:after="160" w:line="276" w:lineRule="auto"/>
      <w:ind w:left="864" w:right="864"/>
      <w:jc w:val="center"/>
    </w:pPr>
    <w:rPr>
      <w:i/>
      <w:iCs/>
      <w:color w:val="000000"/>
    </w:rPr>
  </w:style>
  <w:style w:type="character" w:customStyle="1" w:styleId="213">
    <w:name w:val="Цитата 2 Знак1"/>
    <w:basedOn w:val="a0"/>
    <w:rsid w:val="004529A9"/>
    <w:rPr>
      <w:i/>
      <w:iCs/>
      <w:color w:val="404040" w:themeColor="text1" w:themeTint="BF"/>
    </w:rPr>
  </w:style>
  <w:style w:type="numbering" w:customStyle="1" w:styleId="92">
    <w:name w:val="Нет списка9"/>
    <w:next w:val="a2"/>
    <w:uiPriority w:val="99"/>
    <w:semiHidden/>
    <w:unhideWhenUsed/>
    <w:rsid w:val="004529A9"/>
  </w:style>
  <w:style w:type="table" w:customStyle="1" w:styleId="510">
    <w:name w:val="Сетка таблицы51"/>
    <w:basedOn w:val="a1"/>
    <w:next w:val="a3"/>
    <w:uiPriority w:val="99"/>
    <w:rsid w:val="004529A9"/>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4529A9"/>
  </w:style>
  <w:style w:type="numbering" w:customStyle="1" w:styleId="220">
    <w:name w:val="Нет списка22"/>
    <w:next w:val="a2"/>
    <w:uiPriority w:val="99"/>
    <w:semiHidden/>
    <w:unhideWhenUsed/>
    <w:rsid w:val="004529A9"/>
  </w:style>
  <w:style w:type="table" w:customStyle="1" w:styleId="TableNormal121">
    <w:name w:val="Table Normal12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1">
    <w:name w:val="Нет списка32"/>
    <w:next w:val="a2"/>
    <w:uiPriority w:val="99"/>
    <w:semiHidden/>
    <w:unhideWhenUsed/>
    <w:rsid w:val="004529A9"/>
  </w:style>
  <w:style w:type="character" w:customStyle="1" w:styleId="FootnoteCharacters">
    <w:name w:val="Footnote Characters"/>
    <w:qFormat/>
    <w:rsid w:val="004529A9"/>
    <w:rPr>
      <w:rFonts w:cs="Times New Roman"/>
      <w:vertAlign w:val="superscript"/>
    </w:rPr>
  </w:style>
  <w:style w:type="character" w:customStyle="1" w:styleId="affffff7">
    <w:name w:val="Символ сноски"/>
    <w:qFormat/>
    <w:rsid w:val="004529A9"/>
  </w:style>
  <w:style w:type="paragraph" w:customStyle="1" w:styleId="font5">
    <w:name w:val="font5"/>
    <w:basedOn w:val="a"/>
    <w:rsid w:val="004529A9"/>
    <w:pPr>
      <w:spacing w:before="100" w:beforeAutospacing="1" w:after="100" w:afterAutospacing="1"/>
    </w:pPr>
    <w:rPr>
      <w:rFonts w:ascii="Times New Roman" w:eastAsia="Times New Roman" w:hAnsi="Times New Roman" w:cs="Times New Roman"/>
      <w:color w:val="000000"/>
      <w:sz w:val="16"/>
      <w:szCs w:val="16"/>
      <w:lang w:eastAsia="ru-RU"/>
    </w:rPr>
  </w:style>
  <w:style w:type="paragraph" w:styleId="HTML">
    <w:name w:val="HTML Preformatted"/>
    <w:basedOn w:val="a"/>
    <w:link w:val="HTML0"/>
    <w:uiPriority w:val="99"/>
    <w:unhideWhenUsed/>
    <w:rsid w:val="00452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uiPriority w:val="99"/>
    <w:rsid w:val="004529A9"/>
    <w:rPr>
      <w:rFonts w:ascii="Courier New" w:eastAsia="Times New Roman" w:hAnsi="Courier New" w:cs="Times New Roman"/>
      <w:sz w:val="20"/>
      <w:szCs w:val="20"/>
      <w:lang w:val="x-none" w:eastAsia="ar-SA"/>
    </w:rPr>
  </w:style>
  <w:style w:type="character" w:customStyle="1" w:styleId="fontstyle01">
    <w:name w:val="fontstyle01"/>
    <w:rsid w:val="004529A9"/>
    <w:rPr>
      <w:rFonts w:ascii="Times New Roman" w:hAnsi="Times New Roman" w:cs="Times New Roman" w:hint="default"/>
      <w:b w:val="0"/>
      <w:bCs w:val="0"/>
      <w:i w:val="0"/>
      <w:iCs w:val="0"/>
      <w:color w:val="000000"/>
      <w:sz w:val="24"/>
      <w:szCs w:val="24"/>
    </w:rPr>
  </w:style>
  <w:style w:type="paragraph" w:customStyle="1" w:styleId="c2">
    <w:name w:val="c2"/>
    <w:basedOn w:val="a"/>
    <w:rsid w:val="004529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529A9"/>
    <w:rPr>
      <w:rFonts w:ascii="Times New Roman" w:hAnsi="Times New Roman" w:cs="Times New Roman" w:hint="default"/>
    </w:rPr>
  </w:style>
  <w:style w:type="character" w:customStyle="1" w:styleId="116">
    <w:name w:val="Заголовок 1 Знак1"/>
    <w:aliases w:val="Знак18 Знак1"/>
    <w:uiPriority w:val="9"/>
    <w:rsid w:val="004529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uiPriority w:val="99"/>
    <w:semiHidden/>
    <w:rsid w:val="004529A9"/>
    <w:rPr>
      <w:rFonts w:ascii="Calibri Light" w:eastAsia="Times New Roman" w:hAnsi="Calibri Light" w:cs="Times New Roman"/>
      <w:color w:val="2F5496"/>
      <w:sz w:val="26"/>
      <w:szCs w:val="26"/>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529A9"/>
  </w:style>
  <w:style w:type="paragraph" w:styleId="affffff8">
    <w:name w:val="List"/>
    <w:basedOn w:val="af4"/>
    <w:uiPriority w:val="99"/>
    <w:unhideWhenUsed/>
    <w:rsid w:val="004529A9"/>
    <w:pPr>
      <w:widowControl/>
      <w:suppressAutoHyphens/>
      <w:snapToGrid/>
      <w:spacing w:before="0"/>
    </w:pPr>
    <w:rPr>
      <w:rFonts w:eastAsia="MS Mincho" w:cs="Tahoma"/>
      <w:szCs w:val="24"/>
      <w:lang w:eastAsia="ar-SA"/>
    </w:rPr>
  </w:style>
  <w:style w:type="paragraph" w:styleId="3c">
    <w:name w:val="List 3"/>
    <w:basedOn w:val="a"/>
    <w:uiPriority w:val="99"/>
    <w:unhideWhenUsed/>
    <w:rsid w:val="004529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4529A9"/>
    <w:pPr>
      <w:numPr>
        <w:numId w:val="38"/>
      </w:numPr>
      <w:tabs>
        <w:tab w:val="num" w:pos="926"/>
      </w:tabs>
    </w:pPr>
    <w:rPr>
      <w:rFonts w:ascii="Times New Roman" w:eastAsia="Times New Roman" w:hAnsi="Times New Roman" w:cs="Times New Roman"/>
      <w:sz w:val="24"/>
      <w:szCs w:val="24"/>
      <w:lang w:eastAsia="ru-RU"/>
    </w:rPr>
  </w:style>
  <w:style w:type="paragraph" w:styleId="3">
    <w:name w:val="List Bullet 3"/>
    <w:basedOn w:val="a"/>
    <w:uiPriority w:val="99"/>
    <w:unhideWhenUsed/>
    <w:qFormat/>
    <w:rsid w:val="004529A9"/>
    <w:pPr>
      <w:numPr>
        <w:numId w:val="39"/>
      </w:numPr>
      <w:spacing w:after="200" w:line="276" w:lineRule="auto"/>
      <w:contextualSpacing/>
    </w:pPr>
    <w:rPr>
      <w:rFonts w:ascii="Calibri" w:eastAsia="Times New Roman" w:hAnsi="Calibri" w:cs="Times New Roman"/>
      <w:lang w:eastAsia="ru-RU"/>
    </w:rPr>
  </w:style>
  <w:style w:type="paragraph" w:styleId="affffff9">
    <w:name w:val="Body Text Indent"/>
    <w:basedOn w:val="a"/>
    <w:link w:val="affffffa"/>
    <w:uiPriority w:val="99"/>
    <w:unhideWhenUsed/>
    <w:rsid w:val="004529A9"/>
    <w:pPr>
      <w:suppressAutoHyphens/>
      <w:spacing w:after="120"/>
      <w:ind w:left="283"/>
      <w:jc w:val="both"/>
    </w:pPr>
    <w:rPr>
      <w:rFonts w:ascii="Times New Roman" w:eastAsia="Times New Roman" w:hAnsi="Times New Roman" w:cs="Times New Roman"/>
      <w:sz w:val="24"/>
      <w:szCs w:val="24"/>
      <w:lang w:val="x-none" w:eastAsia="ar-SA"/>
    </w:rPr>
  </w:style>
  <w:style w:type="character" w:customStyle="1" w:styleId="affffffa">
    <w:name w:val="Основной текст с отступом Знак"/>
    <w:basedOn w:val="a0"/>
    <w:link w:val="affffff9"/>
    <w:uiPriority w:val="99"/>
    <w:rsid w:val="004529A9"/>
    <w:rPr>
      <w:rFonts w:ascii="Times New Roman" w:eastAsia="Times New Roman" w:hAnsi="Times New Roman" w:cs="Times New Roman"/>
      <w:sz w:val="24"/>
      <w:szCs w:val="24"/>
      <w:lang w:val="x-none" w:eastAsia="ar-SA"/>
    </w:rPr>
  </w:style>
  <w:style w:type="character" w:customStyle="1" w:styleId="312">
    <w:name w:val="Основной текст 3 Знак1"/>
    <w:aliases w:val="Знак11 Знак Знак"/>
    <w:semiHidden/>
    <w:locked/>
    <w:rsid w:val="004529A9"/>
    <w:rPr>
      <w:rFonts w:ascii="Times New Roman" w:hAnsi="Times New Roman"/>
      <w:sz w:val="16"/>
      <w:szCs w:val="16"/>
      <w:lang w:val="x-none" w:eastAsia="ar-SA"/>
    </w:rPr>
  </w:style>
  <w:style w:type="paragraph" w:styleId="affffffb">
    <w:name w:val="Document Map"/>
    <w:basedOn w:val="a"/>
    <w:link w:val="affffffc"/>
    <w:uiPriority w:val="99"/>
    <w:unhideWhenUsed/>
    <w:rsid w:val="004529A9"/>
    <w:pPr>
      <w:spacing w:after="200" w:line="276" w:lineRule="auto"/>
    </w:pPr>
    <w:rPr>
      <w:rFonts w:ascii="Tahoma" w:eastAsia="Times New Roman" w:hAnsi="Tahoma" w:cs="Times New Roman"/>
      <w:sz w:val="16"/>
      <w:szCs w:val="16"/>
      <w:lang w:val="x-none" w:eastAsia="x-none"/>
    </w:rPr>
  </w:style>
  <w:style w:type="character" w:customStyle="1" w:styleId="affffffc">
    <w:name w:val="Схема документа Знак"/>
    <w:basedOn w:val="a0"/>
    <w:link w:val="affffffb"/>
    <w:uiPriority w:val="99"/>
    <w:rsid w:val="004529A9"/>
    <w:rPr>
      <w:rFonts w:ascii="Tahoma" w:eastAsia="Times New Roman" w:hAnsi="Tahoma" w:cs="Times New Roman"/>
      <w:sz w:val="16"/>
      <w:szCs w:val="16"/>
      <w:lang w:val="x-none" w:eastAsia="x-none"/>
    </w:rPr>
  </w:style>
  <w:style w:type="paragraph" w:styleId="affffffd">
    <w:name w:val="Plain Text"/>
    <w:basedOn w:val="a"/>
    <w:link w:val="affffffe"/>
    <w:uiPriority w:val="99"/>
    <w:unhideWhenUsed/>
    <w:rsid w:val="004529A9"/>
    <w:rPr>
      <w:rFonts w:ascii="Courier New" w:eastAsia="Times New Roman" w:hAnsi="Courier New" w:cs="Times New Roman"/>
      <w:sz w:val="20"/>
      <w:szCs w:val="20"/>
      <w:lang w:val="x-none" w:eastAsia="ko-KR"/>
    </w:rPr>
  </w:style>
  <w:style w:type="character" w:customStyle="1" w:styleId="affffffe">
    <w:name w:val="Текст Знак"/>
    <w:basedOn w:val="a0"/>
    <w:link w:val="affffffd"/>
    <w:uiPriority w:val="99"/>
    <w:rsid w:val="004529A9"/>
    <w:rPr>
      <w:rFonts w:ascii="Courier New" w:eastAsia="Times New Roman" w:hAnsi="Courier New" w:cs="Times New Roman"/>
      <w:sz w:val="20"/>
      <w:szCs w:val="20"/>
      <w:lang w:val="x-none" w:eastAsia="ko-KR"/>
    </w:rPr>
  </w:style>
  <w:style w:type="paragraph" w:customStyle="1" w:styleId="xl181">
    <w:name w:val="xl181"/>
    <w:basedOn w:val="a"/>
    <w:uiPriority w:val="99"/>
    <w:semiHidden/>
    <w:rsid w:val="004529A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2">
    <w:name w:val="xl182"/>
    <w:basedOn w:val="a"/>
    <w:uiPriority w:val="99"/>
    <w:semiHidden/>
    <w:rsid w:val="004529A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both"/>
    </w:pPr>
    <w:rPr>
      <w:rFonts w:ascii="Times New Roman" w:eastAsia="Times New Roman" w:hAnsi="Times New Roman" w:cs="Times New Roman"/>
      <w:b/>
      <w:bCs/>
      <w:sz w:val="24"/>
      <w:szCs w:val="24"/>
      <w:lang w:eastAsia="ru-RU"/>
    </w:rPr>
  </w:style>
  <w:style w:type="paragraph" w:customStyle="1" w:styleId="xl183">
    <w:name w:val="xl183"/>
    <w:basedOn w:val="a"/>
    <w:uiPriority w:val="99"/>
    <w:semiHidden/>
    <w:rsid w:val="004529A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4">
    <w:name w:val="xl184"/>
    <w:basedOn w:val="a"/>
    <w:uiPriority w:val="99"/>
    <w:semiHidden/>
    <w:rsid w:val="004529A9"/>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5">
    <w:name w:val="xl185"/>
    <w:basedOn w:val="a"/>
    <w:uiPriority w:val="99"/>
    <w:semiHidden/>
    <w:rsid w:val="004529A9"/>
    <w:pPr>
      <w:pBdr>
        <w:top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6">
    <w:name w:val="xl186"/>
    <w:basedOn w:val="a"/>
    <w:uiPriority w:val="99"/>
    <w:semiHidden/>
    <w:rsid w:val="004529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24"/>
      <w:szCs w:val="24"/>
      <w:lang w:eastAsia="ru-RU"/>
    </w:rPr>
  </w:style>
  <w:style w:type="paragraph" w:customStyle="1" w:styleId="xl187">
    <w:name w:val="xl187"/>
    <w:basedOn w:val="a"/>
    <w:uiPriority w:val="99"/>
    <w:semiHidden/>
    <w:rsid w:val="004529A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8">
    <w:name w:val="xl188"/>
    <w:basedOn w:val="a"/>
    <w:uiPriority w:val="99"/>
    <w:semiHidden/>
    <w:rsid w:val="004529A9"/>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9">
    <w:name w:val="xl189"/>
    <w:basedOn w:val="a"/>
    <w:uiPriority w:val="99"/>
    <w:semiHidden/>
    <w:rsid w:val="004529A9"/>
    <w:pPr>
      <w:pBdr>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0">
    <w:name w:val="xl190"/>
    <w:basedOn w:val="a"/>
    <w:uiPriority w:val="99"/>
    <w:semiHidden/>
    <w:rsid w:val="004529A9"/>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1">
    <w:name w:val="xl191"/>
    <w:basedOn w:val="a"/>
    <w:uiPriority w:val="99"/>
    <w:semiHidden/>
    <w:rsid w:val="004529A9"/>
    <w:pPr>
      <w:pBdr>
        <w:top w:val="single" w:sz="8"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2">
    <w:name w:val="xl192"/>
    <w:basedOn w:val="a"/>
    <w:uiPriority w:val="99"/>
    <w:semiHidden/>
    <w:rsid w:val="004529A9"/>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uiPriority w:val="99"/>
    <w:semiHidden/>
    <w:rsid w:val="004529A9"/>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uiPriority w:val="99"/>
    <w:semiHidden/>
    <w:rsid w:val="004529A9"/>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uiPriority w:val="99"/>
    <w:semiHidden/>
    <w:rsid w:val="004529A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6">
    <w:name w:val="xl196"/>
    <w:basedOn w:val="a"/>
    <w:uiPriority w:val="99"/>
    <w:semiHidden/>
    <w:rsid w:val="004529A9"/>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7">
    <w:name w:val="xl197"/>
    <w:basedOn w:val="a"/>
    <w:uiPriority w:val="99"/>
    <w:semiHidden/>
    <w:rsid w:val="004529A9"/>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8">
    <w:name w:val="xl198"/>
    <w:basedOn w:val="a"/>
    <w:uiPriority w:val="99"/>
    <w:semiHidden/>
    <w:rsid w:val="004529A9"/>
    <w:pPr>
      <w:pBdr>
        <w:top w:val="single" w:sz="8"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9">
    <w:name w:val="xl199"/>
    <w:basedOn w:val="a"/>
    <w:uiPriority w:val="99"/>
    <w:semiHidden/>
    <w:rsid w:val="004529A9"/>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0">
    <w:name w:val="xl200"/>
    <w:basedOn w:val="a"/>
    <w:uiPriority w:val="99"/>
    <w:semiHidden/>
    <w:rsid w:val="004529A9"/>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1">
    <w:name w:val="xl201"/>
    <w:basedOn w:val="a"/>
    <w:uiPriority w:val="99"/>
    <w:semiHidden/>
    <w:rsid w:val="004529A9"/>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2">
    <w:name w:val="xl202"/>
    <w:basedOn w:val="a"/>
    <w:uiPriority w:val="99"/>
    <w:semiHidden/>
    <w:rsid w:val="004529A9"/>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c16">
    <w:name w:val="c16"/>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semiHidden/>
    <w:locked/>
    <w:rsid w:val="004529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4529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d"/>
    <w:locked/>
    <w:rsid w:val="004529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uiPriority w:val="99"/>
    <w:semiHidden/>
    <w:rsid w:val="004529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3">
    <w:name w:val="Основной текст 31"/>
    <w:basedOn w:val="a"/>
    <w:uiPriority w:val="99"/>
    <w:semiHidden/>
    <w:rsid w:val="004529A9"/>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semiHidden/>
    <w:rsid w:val="004529A9"/>
    <w:pPr>
      <w:widowControl w:val="0"/>
      <w:suppressAutoHyphens/>
      <w:autoSpaceDE w:val="0"/>
      <w:jc w:val="both"/>
    </w:pPr>
    <w:rPr>
      <w:rFonts w:ascii="Times New Roman" w:eastAsia="Times New Roman" w:hAnsi="Times New Roman" w:cs="Times New Roman"/>
      <w:sz w:val="24"/>
      <w:szCs w:val="24"/>
      <w:lang w:eastAsia="ar-SA"/>
    </w:rPr>
  </w:style>
  <w:style w:type="paragraph" w:customStyle="1" w:styleId="1f2">
    <w:name w:val="Название1"/>
    <w:basedOn w:val="a"/>
    <w:uiPriority w:val="99"/>
    <w:semiHidden/>
    <w:rsid w:val="004529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3">
    <w:name w:val="Указатель1"/>
    <w:basedOn w:val="a"/>
    <w:uiPriority w:val="99"/>
    <w:semiHidden/>
    <w:rsid w:val="004529A9"/>
    <w:pPr>
      <w:suppressLineNumbers/>
      <w:suppressAutoHyphens/>
      <w:jc w:val="both"/>
    </w:pPr>
    <w:rPr>
      <w:rFonts w:ascii="Times New Roman" w:eastAsia="Times New Roman" w:hAnsi="Times New Roman" w:cs="Tahoma"/>
      <w:sz w:val="24"/>
      <w:szCs w:val="24"/>
      <w:lang w:eastAsia="ar-SA"/>
    </w:rPr>
  </w:style>
  <w:style w:type="paragraph" w:customStyle="1" w:styleId="216">
    <w:name w:val="Список 21"/>
    <w:basedOn w:val="a"/>
    <w:uiPriority w:val="99"/>
    <w:semiHidden/>
    <w:rsid w:val="004529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
    <w:name w:val="Содержимое таблицы"/>
    <w:basedOn w:val="a"/>
    <w:uiPriority w:val="99"/>
    <w:semiHidden/>
    <w:rsid w:val="004529A9"/>
    <w:pPr>
      <w:suppressLineNumbers/>
      <w:suppressAutoHyphens/>
      <w:jc w:val="both"/>
    </w:pPr>
    <w:rPr>
      <w:rFonts w:ascii="Times New Roman" w:eastAsia="Times New Roman" w:hAnsi="Times New Roman" w:cs="Times New Roman"/>
      <w:sz w:val="24"/>
      <w:szCs w:val="24"/>
      <w:lang w:eastAsia="ar-SA"/>
    </w:rPr>
  </w:style>
  <w:style w:type="paragraph" w:customStyle="1" w:styleId="afffffff0">
    <w:name w:val="Заголовок таблицы"/>
    <w:basedOn w:val="afffffff"/>
    <w:uiPriority w:val="99"/>
    <w:semiHidden/>
    <w:rsid w:val="004529A9"/>
  </w:style>
  <w:style w:type="paragraph" w:customStyle="1" w:styleId="afffffff1">
    <w:name w:val="Содержимое врезки"/>
    <w:basedOn w:val="af4"/>
    <w:uiPriority w:val="99"/>
    <w:semiHidden/>
    <w:rsid w:val="004529A9"/>
    <w:pPr>
      <w:widowControl/>
      <w:suppressAutoHyphens/>
      <w:snapToGrid/>
      <w:spacing w:before="0"/>
    </w:pPr>
    <w:rPr>
      <w:rFonts w:eastAsia="MS Mincho"/>
      <w:szCs w:val="24"/>
      <w:lang w:eastAsia="ar-SA"/>
    </w:rPr>
  </w:style>
  <w:style w:type="paragraph" w:customStyle="1" w:styleId="Style24">
    <w:name w:val="Style24"/>
    <w:basedOn w:val="a"/>
    <w:uiPriority w:val="99"/>
    <w:semiHidden/>
    <w:rsid w:val="004529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afffffff2">
    <w:name w:val="Основной текст_"/>
    <w:link w:val="1f4"/>
    <w:semiHidden/>
    <w:locked/>
    <w:rsid w:val="004529A9"/>
    <w:rPr>
      <w:rFonts w:ascii="Arial" w:hAnsi="Arial" w:cs="Arial"/>
      <w:sz w:val="16"/>
      <w:shd w:val="clear" w:color="auto" w:fill="FFFFFF"/>
    </w:rPr>
  </w:style>
  <w:style w:type="paragraph" w:customStyle="1" w:styleId="1f4">
    <w:name w:val="Основной текст1"/>
    <w:basedOn w:val="a"/>
    <w:link w:val="afffffff2"/>
    <w:semiHidden/>
    <w:rsid w:val="004529A9"/>
    <w:pPr>
      <w:shd w:val="clear" w:color="auto" w:fill="FFFFFF"/>
      <w:spacing w:before="60" w:after="120" w:line="221" w:lineRule="exact"/>
    </w:pPr>
    <w:rPr>
      <w:rFonts w:ascii="Arial" w:hAnsi="Arial" w:cs="Arial"/>
      <w:sz w:val="16"/>
    </w:rPr>
  </w:style>
  <w:style w:type="paragraph" w:customStyle="1" w:styleId="Style6">
    <w:name w:val="Style6"/>
    <w:basedOn w:val="a"/>
    <w:uiPriority w:val="99"/>
    <w:semiHidden/>
    <w:rsid w:val="004529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5"/>
    <w:semiHidden/>
    <w:locked/>
    <w:rsid w:val="004529A9"/>
  </w:style>
  <w:style w:type="paragraph" w:customStyle="1" w:styleId="1f5">
    <w:name w:val="Без интервала1"/>
    <w:link w:val="NoSpacingChar"/>
    <w:semiHidden/>
    <w:qFormat/>
    <w:rsid w:val="004529A9"/>
  </w:style>
  <w:style w:type="character" w:customStyle="1" w:styleId="Tableofcontents">
    <w:name w:val="Table of contents_"/>
    <w:link w:val="Tableofcontents0"/>
    <w:semiHidden/>
    <w:locked/>
    <w:rsid w:val="004529A9"/>
    <w:rPr>
      <w:rFonts w:ascii="Bookman Old Style" w:hAnsi="Bookman Old Style"/>
      <w:sz w:val="16"/>
      <w:shd w:val="clear" w:color="auto" w:fill="FFFFFF"/>
    </w:rPr>
  </w:style>
  <w:style w:type="paragraph" w:customStyle="1" w:styleId="Tableofcontents0">
    <w:name w:val="Table of contents"/>
    <w:basedOn w:val="a"/>
    <w:link w:val="Tableofcontents"/>
    <w:semiHidden/>
    <w:rsid w:val="004529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uiPriority w:val="99"/>
    <w:semiHidden/>
    <w:rsid w:val="004529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0">
    <w:name w:val="Заголовок №2_"/>
    <w:link w:val="2f1"/>
    <w:semiHidden/>
    <w:locked/>
    <w:rsid w:val="004529A9"/>
    <w:rPr>
      <w:sz w:val="31"/>
      <w:shd w:val="clear" w:color="auto" w:fill="FFFFFF"/>
    </w:rPr>
  </w:style>
  <w:style w:type="paragraph" w:customStyle="1" w:styleId="2f1">
    <w:name w:val="Заголовок №2"/>
    <w:basedOn w:val="a"/>
    <w:link w:val="2f0"/>
    <w:semiHidden/>
    <w:rsid w:val="004529A9"/>
    <w:pPr>
      <w:shd w:val="clear" w:color="auto" w:fill="FFFFFF"/>
      <w:spacing w:line="370" w:lineRule="exact"/>
      <w:ind w:hanging="300"/>
      <w:jc w:val="both"/>
      <w:outlineLvl w:val="1"/>
    </w:pPr>
    <w:rPr>
      <w:sz w:val="31"/>
    </w:rPr>
  </w:style>
  <w:style w:type="paragraph" w:customStyle="1" w:styleId="afffffff3">
    <w:name w:val="Знак"/>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1f6">
    <w:name w:val="Абзац списка1"/>
    <w:basedOn w:val="a"/>
    <w:uiPriority w:val="99"/>
    <w:semiHidden/>
    <w:qFormat/>
    <w:rsid w:val="004529A9"/>
    <w:pPr>
      <w:ind w:left="720"/>
    </w:pPr>
    <w:rPr>
      <w:rFonts w:ascii="Times New Roman" w:eastAsia="Times New Roman" w:hAnsi="Times New Roman" w:cs="Times New Roman"/>
      <w:sz w:val="24"/>
      <w:szCs w:val="24"/>
      <w:lang w:eastAsia="ru-RU"/>
    </w:rPr>
  </w:style>
  <w:style w:type="paragraph" w:customStyle="1" w:styleId="p2">
    <w:name w:val="p2"/>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uiPriority w:val="99"/>
    <w:semiHidden/>
    <w:rsid w:val="004529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semiHidden/>
    <w:locked/>
    <w:rsid w:val="004529A9"/>
    <w:rPr>
      <w:b/>
      <w:sz w:val="23"/>
      <w:shd w:val="clear" w:color="auto" w:fill="FFFFFF"/>
    </w:rPr>
  </w:style>
  <w:style w:type="paragraph" w:customStyle="1" w:styleId="84">
    <w:name w:val="Основной текст (8)"/>
    <w:basedOn w:val="a"/>
    <w:link w:val="83"/>
    <w:semiHidden/>
    <w:rsid w:val="004529A9"/>
    <w:pPr>
      <w:widowControl w:val="0"/>
      <w:shd w:val="clear" w:color="auto" w:fill="FFFFFF"/>
      <w:spacing w:line="240" w:lineRule="atLeast"/>
    </w:pPr>
    <w:rPr>
      <w:b/>
      <w:sz w:val="23"/>
    </w:rPr>
  </w:style>
  <w:style w:type="character" w:customStyle="1" w:styleId="123">
    <w:name w:val="Основной текст (12)_"/>
    <w:link w:val="1211"/>
    <w:semiHidden/>
    <w:locked/>
    <w:rsid w:val="004529A9"/>
    <w:rPr>
      <w:sz w:val="19"/>
      <w:shd w:val="clear" w:color="auto" w:fill="FFFFFF"/>
    </w:rPr>
  </w:style>
  <w:style w:type="paragraph" w:customStyle="1" w:styleId="1211">
    <w:name w:val="Основной текст (12)1"/>
    <w:basedOn w:val="a"/>
    <w:link w:val="123"/>
    <w:semiHidden/>
    <w:rsid w:val="004529A9"/>
    <w:pPr>
      <w:widowControl w:val="0"/>
      <w:shd w:val="clear" w:color="auto" w:fill="FFFFFF"/>
      <w:spacing w:before="360" w:line="250" w:lineRule="exact"/>
      <w:jc w:val="both"/>
    </w:pPr>
    <w:rPr>
      <w:sz w:val="19"/>
    </w:rPr>
  </w:style>
  <w:style w:type="paragraph" w:customStyle="1" w:styleId="Style7">
    <w:name w:val="Style7"/>
    <w:basedOn w:val="a"/>
    <w:uiPriority w:val="99"/>
    <w:semiHidden/>
    <w:rsid w:val="004529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uiPriority w:val="99"/>
    <w:semiHidden/>
    <w:rsid w:val="004529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4529A9"/>
    <w:rPr>
      <w:rFonts w:ascii="Calibri" w:eastAsia="Calibri" w:hAnsi="Calibri" w:cs="Times New Roman"/>
      <w:i/>
      <w:iCs/>
      <w:color w:val="000000"/>
    </w:rPr>
  </w:style>
  <w:style w:type="character" w:customStyle="1" w:styleId="IntenseQuoteChar">
    <w:name w:val="Intense Quote Char"/>
    <w:link w:val="1f7"/>
    <w:semiHidden/>
    <w:locked/>
    <w:rsid w:val="004529A9"/>
    <w:rPr>
      <w:b/>
      <w:i/>
      <w:sz w:val="24"/>
      <w:lang w:val="en-US"/>
    </w:rPr>
  </w:style>
  <w:style w:type="paragraph" w:customStyle="1" w:styleId="1f7">
    <w:name w:val="Выделенная цитата1"/>
    <w:basedOn w:val="a"/>
    <w:next w:val="a"/>
    <w:link w:val="IntenseQuoteChar"/>
    <w:semiHidden/>
    <w:rsid w:val="004529A9"/>
    <w:pPr>
      <w:ind w:left="720" w:right="720"/>
    </w:pPr>
    <w:rPr>
      <w:b/>
      <w:i/>
      <w:sz w:val="24"/>
      <w:lang w:val="en-US"/>
    </w:rPr>
  </w:style>
  <w:style w:type="paragraph" w:customStyle="1" w:styleId="2f2">
    <w:name w:val="Знак2"/>
    <w:basedOn w:val="a"/>
    <w:uiPriority w:val="99"/>
    <w:semiHidden/>
    <w:rsid w:val="004529A9"/>
    <w:pPr>
      <w:tabs>
        <w:tab w:val="left" w:pos="708"/>
      </w:tabs>
      <w:spacing w:after="160" w:line="240" w:lineRule="exact"/>
    </w:pPr>
    <w:rPr>
      <w:rFonts w:ascii="Verdana" w:eastAsia="Times New Roman" w:hAnsi="Verdana" w:cs="Verdana"/>
      <w:sz w:val="20"/>
      <w:szCs w:val="20"/>
      <w:lang w:val="en-US"/>
    </w:rPr>
  </w:style>
  <w:style w:type="paragraph" w:customStyle="1" w:styleId="1f8">
    <w:name w:val="Обычный1"/>
    <w:uiPriority w:val="99"/>
    <w:semiHidden/>
    <w:rsid w:val="004529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3">
    <w:name w:val="Знак2 Знак Знак Знак Знак Знак Знак"/>
    <w:basedOn w:val="a"/>
    <w:uiPriority w:val="99"/>
    <w:semiHidden/>
    <w:rsid w:val="004529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uiPriority w:val="99"/>
    <w:semiHidden/>
    <w:rsid w:val="004529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Style31">
    <w:name w:val="_Style 31"/>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Body">
    <w:name w:val="Body"/>
    <w:basedOn w:val="a"/>
    <w:uiPriority w:val="99"/>
    <w:semiHidden/>
    <w:rsid w:val="004529A9"/>
    <w:pPr>
      <w:widowControl w:val="0"/>
      <w:autoSpaceDE w:val="0"/>
      <w:autoSpaceDN w:val="0"/>
    </w:pPr>
    <w:rPr>
      <w:rFonts w:ascii="Times New Roman" w:eastAsia="Times New Roman" w:hAnsi="Times New Roman" w:cs="Times New Roman"/>
      <w:sz w:val="24"/>
      <w:szCs w:val="20"/>
      <w:lang w:eastAsia="ru-RU"/>
    </w:rPr>
  </w:style>
  <w:style w:type="paragraph" w:customStyle="1" w:styleId="1f9">
    <w:name w:val="Знак1"/>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314">
    <w:name w:val="Заголовок 31"/>
    <w:basedOn w:val="a"/>
    <w:uiPriority w:val="99"/>
    <w:semiHidden/>
    <w:rsid w:val="004529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4529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uiPriority w:val="99"/>
    <w:semiHidden/>
    <w:rsid w:val="004529A9"/>
    <w:pPr>
      <w:spacing w:after="200" w:line="276" w:lineRule="auto"/>
      <w:ind w:left="720"/>
    </w:pPr>
    <w:rPr>
      <w:rFonts w:ascii="Calibri" w:eastAsia="Times New Roman" w:hAnsi="Calibri" w:cs="Calibri"/>
      <w:lang w:eastAsia="ar-SA"/>
    </w:rPr>
  </w:style>
  <w:style w:type="character" w:customStyle="1" w:styleId="Bodytext6">
    <w:name w:val="Body text (6)_"/>
    <w:link w:val="Bodytext60"/>
    <w:semiHidden/>
    <w:locked/>
    <w:rsid w:val="004529A9"/>
    <w:rPr>
      <w:shd w:val="clear" w:color="auto" w:fill="FFFFFF"/>
    </w:rPr>
  </w:style>
  <w:style w:type="paragraph" w:customStyle="1" w:styleId="Bodytext60">
    <w:name w:val="Body text (6)"/>
    <w:basedOn w:val="a"/>
    <w:link w:val="Bodytext6"/>
    <w:semiHidden/>
    <w:rsid w:val="004529A9"/>
    <w:pPr>
      <w:widowControl w:val="0"/>
      <w:shd w:val="clear" w:color="auto" w:fill="FFFFFF"/>
      <w:spacing w:before="3720" w:after="300" w:line="240" w:lineRule="atLeast"/>
      <w:ind w:hanging="180"/>
      <w:jc w:val="center"/>
    </w:pPr>
  </w:style>
  <w:style w:type="paragraph" w:customStyle="1" w:styleId="Style11">
    <w:name w:val="Style11"/>
    <w:basedOn w:val="a"/>
    <w:uiPriority w:val="99"/>
    <w:semiHidden/>
    <w:rsid w:val="004529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4529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uiPriority w:val="99"/>
    <w:semiHidden/>
    <w:rsid w:val="004529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a">
    <w:name w:val="Текст1"/>
    <w:basedOn w:val="a"/>
    <w:uiPriority w:val="99"/>
    <w:semiHidden/>
    <w:rsid w:val="004529A9"/>
    <w:rPr>
      <w:rFonts w:ascii="Courier New" w:eastAsia="Times New Roman" w:hAnsi="Courier New" w:cs="Courier New"/>
      <w:sz w:val="20"/>
      <w:szCs w:val="20"/>
      <w:lang w:eastAsia="ar-SA"/>
    </w:rPr>
  </w:style>
  <w:style w:type="paragraph" w:customStyle="1" w:styleId="style32">
    <w:name w:val="style3"/>
    <w:basedOn w:val="a"/>
    <w:uiPriority w:val="99"/>
    <w:semiHidden/>
    <w:rsid w:val="004529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uiPriority w:val="99"/>
    <w:semiHidden/>
    <w:rsid w:val="004529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uiPriority w:val="99"/>
    <w:semiHidden/>
    <w:rsid w:val="004529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5">
    <w:name w:val="диплом Знак"/>
    <w:link w:val="afffffff6"/>
    <w:semiHidden/>
    <w:locked/>
    <w:rsid w:val="004529A9"/>
    <w:rPr>
      <w:color w:val="000000"/>
      <w:szCs w:val="21"/>
      <w:shd w:val="clear" w:color="auto" w:fill="FFFFFF"/>
      <w:lang w:val="x-none"/>
    </w:rPr>
  </w:style>
  <w:style w:type="paragraph" w:customStyle="1" w:styleId="afffffff6">
    <w:name w:val="диплом"/>
    <w:basedOn w:val="a"/>
    <w:link w:val="afffffff5"/>
    <w:autoRedefine/>
    <w:semiHidden/>
    <w:rsid w:val="004529A9"/>
    <w:pPr>
      <w:shd w:val="clear" w:color="auto" w:fill="FFFFFF"/>
      <w:spacing w:after="200" w:line="276" w:lineRule="auto"/>
    </w:pPr>
    <w:rPr>
      <w:color w:val="000000"/>
      <w:szCs w:val="21"/>
      <w:lang w:val="x-none"/>
    </w:rPr>
  </w:style>
  <w:style w:type="paragraph" w:customStyle="1" w:styleId="Style12">
    <w:name w:val="Style12"/>
    <w:basedOn w:val="a"/>
    <w:uiPriority w:val="99"/>
    <w:semiHidden/>
    <w:rsid w:val="004529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uiPriority w:val="99"/>
    <w:semiHidden/>
    <w:rsid w:val="004529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uiPriority w:val="99"/>
    <w:semiHidden/>
    <w:rsid w:val="004529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uiPriority w:val="99"/>
    <w:semiHidden/>
    <w:rsid w:val="004529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uiPriority w:val="99"/>
    <w:semiHidden/>
    <w:rsid w:val="004529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uiPriority w:val="99"/>
    <w:semiHidden/>
    <w:rsid w:val="004529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semiHidden/>
    <w:rsid w:val="004529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uiPriority w:val="99"/>
    <w:semiHidden/>
    <w:rsid w:val="004529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b">
    <w:name w:val="1"/>
    <w:basedOn w:val="a"/>
    <w:next w:val="afc"/>
    <w:uiPriority w:val="99"/>
    <w:semiHidden/>
    <w:rsid w:val="004529A9"/>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semiHidden/>
    <w:rsid w:val="004529A9"/>
    <w:pPr>
      <w:widowControl w:val="0"/>
      <w:suppressAutoHyphens/>
    </w:pPr>
    <w:rPr>
      <w:rFonts w:ascii="Times New Roman" w:eastAsia="NSimSun" w:hAnsi="Times New Roman" w:cs="Times New Roman"/>
      <w:kern w:val="2"/>
      <w:sz w:val="24"/>
      <w:szCs w:val="24"/>
      <w:lang w:val="en-US" w:eastAsia="zh-CN" w:bidi="hi-IN"/>
    </w:rPr>
  </w:style>
  <w:style w:type="paragraph" w:customStyle="1" w:styleId="paragraph">
    <w:name w:val="paragraph"/>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610">
    <w:name w:val="Заголовок 61"/>
    <w:basedOn w:val="a"/>
    <w:next w:val="a"/>
    <w:uiPriority w:val="9"/>
    <w:semiHidden/>
    <w:qFormat/>
    <w:rsid w:val="004529A9"/>
    <w:pPr>
      <w:spacing w:before="240" w:after="60"/>
      <w:outlineLvl w:val="5"/>
    </w:pPr>
    <w:rPr>
      <w:rFonts w:ascii="Calibri" w:eastAsia="Times New Roman" w:hAnsi="Calibri" w:cs="Times New Roman"/>
      <w:b/>
      <w:bCs/>
    </w:rPr>
  </w:style>
  <w:style w:type="paragraph" w:customStyle="1" w:styleId="Style4">
    <w:name w:val="Style4"/>
    <w:basedOn w:val="a"/>
    <w:uiPriority w:val="99"/>
    <w:semiHidden/>
    <w:rsid w:val="004529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c">
    <w:name w:val="Маркированный список1"/>
    <w:basedOn w:val="a"/>
    <w:uiPriority w:val="99"/>
    <w:semiHidden/>
    <w:rsid w:val="004529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5">
    <w:name w:val="Основной текст с отступом 31"/>
    <w:basedOn w:val="a"/>
    <w:next w:val="38"/>
    <w:uiPriority w:val="99"/>
    <w:semiHidden/>
    <w:rsid w:val="004529A9"/>
    <w:pPr>
      <w:spacing w:after="120"/>
      <w:ind w:left="283"/>
    </w:pPr>
    <w:rPr>
      <w:rFonts w:ascii="Times New Roman" w:eastAsia="Times New Roman" w:hAnsi="Times New Roman" w:cs="Times New Roman"/>
      <w:sz w:val="16"/>
      <w:szCs w:val="16"/>
      <w:lang w:val="x-none"/>
    </w:rPr>
  </w:style>
  <w:style w:type="paragraph" w:customStyle="1" w:styleId="1fd">
    <w:name w:val="Подзаголовок1"/>
    <w:basedOn w:val="a"/>
    <w:next w:val="a"/>
    <w:uiPriority w:val="11"/>
    <w:semiHidden/>
    <w:qFormat/>
    <w:rsid w:val="004529A9"/>
    <w:pPr>
      <w:spacing w:after="60"/>
      <w:jc w:val="center"/>
      <w:outlineLvl w:val="1"/>
    </w:pPr>
    <w:rPr>
      <w:rFonts w:ascii="Cambria" w:eastAsia="Times New Roman" w:hAnsi="Cambria" w:cs="Times New Roman"/>
      <w:sz w:val="24"/>
      <w:szCs w:val="24"/>
      <w:lang w:eastAsia="ru-RU"/>
    </w:rPr>
  </w:style>
  <w:style w:type="paragraph" w:customStyle="1" w:styleId="1fe">
    <w:name w:val="Основной текст с отступом1"/>
    <w:basedOn w:val="a"/>
    <w:next w:val="affffff9"/>
    <w:uiPriority w:val="99"/>
    <w:semiHidden/>
    <w:rsid w:val="004529A9"/>
    <w:pPr>
      <w:spacing w:after="120"/>
      <w:ind w:left="283"/>
    </w:pPr>
    <w:rPr>
      <w:rFonts w:ascii="Times New Roman" w:eastAsia="Times New Roman" w:hAnsi="Times New Roman" w:cs="Times New Roman"/>
      <w:sz w:val="24"/>
      <w:szCs w:val="24"/>
      <w:lang w:val="x-none"/>
    </w:rPr>
  </w:style>
  <w:style w:type="paragraph" w:customStyle="1" w:styleId="1ff">
    <w:name w:val="Список1"/>
    <w:basedOn w:val="a"/>
    <w:next w:val="affffff8"/>
    <w:uiPriority w:val="99"/>
    <w:semiHidden/>
    <w:rsid w:val="004529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semiHidden/>
    <w:rsid w:val="004529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semiHidden/>
    <w:rsid w:val="004529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7">
    <w:name w:val="Знак Знак Знак"/>
    <w:basedOn w:val="a"/>
    <w:uiPriority w:val="99"/>
    <w:semiHidden/>
    <w:rsid w:val="004529A9"/>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uiPriority w:val="99"/>
    <w:semiHidden/>
    <w:rsid w:val="004529A9"/>
    <w:pPr>
      <w:jc w:val="center"/>
    </w:pPr>
    <w:rPr>
      <w:rFonts w:ascii="Arial" w:eastAsia="Times New Roman" w:hAnsi="Arial" w:cs="Times New Roman"/>
      <w:b/>
      <w:caps/>
      <w:sz w:val="24"/>
      <w:szCs w:val="20"/>
      <w:lang w:eastAsia="ru-RU"/>
    </w:rPr>
  </w:style>
  <w:style w:type="paragraph" w:customStyle="1" w:styleId="1ff0">
    <w:name w:val="заголовок 1"/>
    <w:basedOn w:val="a"/>
    <w:next w:val="a"/>
    <w:uiPriority w:val="99"/>
    <w:semiHidden/>
    <w:rsid w:val="004529A9"/>
    <w:pPr>
      <w:keepNext/>
      <w:jc w:val="center"/>
      <w:outlineLvl w:val="0"/>
    </w:pPr>
    <w:rPr>
      <w:rFonts w:ascii="Times New Roman" w:eastAsia="Times New Roman" w:hAnsi="Times New Roman" w:cs="Times New Roman"/>
      <w:b/>
      <w:sz w:val="20"/>
      <w:szCs w:val="20"/>
      <w:lang w:eastAsia="ru-RU"/>
    </w:rPr>
  </w:style>
  <w:style w:type="paragraph" w:customStyle="1" w:styleId="afffffff8">
    <w:name w:val="Базовый"/>
    <w:uiPriority w:val="99"/>
    <w:semiHidden/>
    <w:rsid w:val="004529A9"/>
    <w:pPr>
      <w:tabs>
        <w:tab w:val="left" w:pos="709"/>
      </w:tabs>
      <w:suppressAutoHyphens/>
      <w:spacing w:after="200" w:line="276" w:lineRule="atLeast"/>
    </w:pPr>
    <w:rPr>
      <w:rFonts w:ascii="Calibri" w:eastAsia="Times New Roman" w:hAnsi="Calibri" w:cs="Times New Roman"/>
      <w:lang w:eastAsia="ru-RU"/>
    </w:rPr>
  </w:style>
  <w:style w:type="paragraph" w:customStyle="1" w:styleId="2f6">
    <w:name w:val="Заголовок2"/>
    <w:basedOn w:val="a"/>
    <w:next w:val="af4"/>
    <w:uiPriority w:val="99"/>
    <w:semiHidden/>
    <w:qFormat/>
    <w:rsid w:val="004529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4529A9"/>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uiPriority w:val="99"/>
    <w:semiHidden/>
    <w:rsid w:val="004529A9"/>
    <w:pPr>
      <w:widowControl/>
      <w:snapToGrid/>
      <w:spacing w:before="0" w:after="0"/>
      <w:ind w:firstLine="340"/>
    </w:pPr>
    <w:rPr>
      <w:szCs w:val="24"/>
    </w:rPr>
  </w:style>
  <w:style w:type="paragraph" w:customStyle="1" w:styleId="221">
    <w:name w:val="Знак22"/>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uiPriority w:val="99"/>
    <w:semiHidden/>
    <w:rsid w:val="004529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511">
    <w:name w:val="Заголовок 51"/>
    <w:basedOn w:val="a"/>
    <w:next w:val="a"/>
    <w:uiPriority w:val="9"/>
    <w:semiHidden/>
    <w:qFormat/>
    <w:rsid w:val="004529A9"/>
    <w:pPr>
      <w:keepNext/>
      <w:keepLines/>
      <w:spacing w:before="200" w:line="276" w:lineRule="auto"/>
      <w:outlineLvl w:val="4"/>
    </w:pPr>
    <w:rPr>
      <w:rFonts w:ascii="Cambria" w:eastAsia="Times New Roman" w:hAnsi="Cambria" w:cs="Times New Roman"/>
      <w:color w:val="243F60"/>
      <w:lang w:eastAsia="ru-RU"/>
    </w:rPr>
  </w:style>
  <w:style w:type="paragraph" w:customStyle="1" w:styleId="1ff1">
    <w:name w:val="Схема документа1"/>
    <w:basedOn w:val="a"/>
    <w:next w:val="affffffb"/>
    <w:uiPriority w:val="99"/>
    <w:semiHidden/>
    <w:rsid w:val="004529A9"/>
    <w:rPr>
      <w:rFonts w:ascii="Tahoma" w:eastAsia="Times New Roman" w:hAnsi="Tahoma" w:cs="Tahoma"/>
      <w:sz w:val="16"/>
      <w:szCs w:val="16"/>
      <w:lang w:eastAsia="ru-RU"/>
    </w:rPr>
  </w:style>
  <w:style w:type="paragraph" w:customStyle="1" w:styleId="1ff2">
    <w:name w:val="Заголовок оглавления1"/>
    <w:basedOn w:val="1"/>
    <w:next w:val="a"/>
    <w:uiPriority w:val="39"/>
    <w:semiHidden/>
    <w:qFormat/>
    <w:rsid w:val="004529A9"/>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fa">
    <w:name w:val="Placeholder Text"/>
    <w:uiPriority w:val="99"/>
    <w:semiHidden/>
    <w:rsid w:val="004529A9"/>
    <w:rPr>
      <w:rFonts w:ascii="Times New Roman" w:hAnsi="Times New Roman" w:cs="Times New Roman" w:hint="default"/>
      <w:color w:val="808080"/>
    </w:rPr>
  </w:style>
  <w:style w:type="character" w:customStyle="1" w:styleId="c6">
    <w:name w:val="c6"/>
    <w:rsid w:val="004529A9"/>
  </w:style>
  <w:style w:type="character" w:customStyle="1" w:styleId="1ff3">
    <w:name w:val="Основной шрифт абзаца1"/>
    <w:rsid w:val="004529A9"/>
  </w:style>
  <w:style w:type="character" w:customStyle="1" w:styleId="FontStyle12">
    <w:name w:val="Font Style12"/>
    <w:rsid w:val="004529A9"/>
    <w:rPr>
      <w:rFonts w:ascii="Times New Roman" w:hAnsi="Times New Roman" w:cs="Times New Roman" w:hint="default"/>
      <w:sz w:val="22"/>
      <w:szCs w:val="22"/>
    </w:rPr>
  </w:style>
  <w:style w:type="character" w:customStyle="1" w:styleId="WW8Num2z0">
    <w:name w:val="WW8Num2z0"/>
    <w:rsid w:val="004529A9"/>
    <w:rPr>
      <w:b/>
      <w:bCs w:val="0"/>
    </w:rPr>
  </w:style>
  <w:style w:type="character" w:customStyle="1" w:styleId="WW8Num7z0">
    <w:name w:val="WW8Num7z0"/>
    <w:rsid w:val="004529A9"/>
    <w:rPr>
      <w:rFonts w:ascii="Times New Roman" w:hAnsi="Times New Roman" w:cs="Times New Roman" w:hint="default"/>
    </w:rPr>
  </w:style>
  <w:style w:type="character" w:customStyle="1" w:styleId="Absatz-Standardschriftart">
    <w:name w:val="Absatz-Standardschriftart"/>
    <w:rsid w:val="004529A9"/>
  </w:style>
  <w:style w:type="character" w:customStyle="1" w:styleId="WW-Absatz-Standardschriftart">
    <w:name w:val="WW-Absatz-Standardschriftart"/>
    <w:rsid w:val="004529A9"/>
  </w:style>
  <w:style w:type="character" w:customStyle="1" w:styleId="WW8Num1z0">
    <w:name w:val="WW8Num1z0"/>
    <w:rsid w:val="004529A9"/>
    <w:rPr>
      <w:b/>
      <w:bCs w:val="0"/>
    </w:rPr>
  </w:style>
  <w:style w:type="character" w:customStyle="1" w:styleId="afffffffb">
    <w:name w:val="Символы концевой сноски"/>
    <w:rsid w:val="004529A9"/>
    <w:rPr>
      <w:vertAlign w:val="superscript"/>
    </w:rPr>
  </w:style>
  <w:style w:type="character" w:customStyle="1" w:styleId="WW-">
    <w:name w:val="WW-Символы концевой сноски"/>
    <w:rsid w:val="004529A9"/>
  </w:style>
  <w:style w:type="character" w:customStyle="1" w:styleId="afffffffc">
    <w:name w:val="Символ нумерации"/>
    <w:rsid w:val="004529A9"/>
  </w:style>
  <w:style w:type="character" w:customStyle="1" w:styleId="WW8Num32z0">
    <w:name w:val="WW8Num32z0"/>
    <w:rsid w:val="004529A9"/>
    <w:rPr>
      <w:rFonts w:ascii="Times New Roman" w:eastAsia="Times New Roman" w:hAnsi="Times New Roman" w:cs="Times New Roman" w:hint="default"/>
    </w:rPr>
  </w:style>
  <w:style w:type="character" w:customStyle="1" w:styleId="WW8Num32z1">
    <w:name w:val="WW8Num32z1"/>
    <w:rsid w:val="004529A9"/>
    <w:rPr>
      <w:rFonts w:ascii="Courier New" w:hAnsi="Courier New" w:cs="Courier New" w:hint="default"/>
    </w:rPr>
  </w:style>
  <w:style w:type="character" w:customStyle="1" w:styleId="WW8Num32z2">
    <w:name w:val="WW8Num32z2"/>
    <w:rsid w:val="004529A9"/>
    <w:rPr>
      <w:rFonts w:ascii="Wingdings" w:hAnsi="Wingdings" w:hint="default"/>
    </w:rPr>
  </w:style>
  <w:style w:type="character" w:customStyle="1" w:styleId="WW8Num32z3">
    <w:name w:val="WW8Num32z3"/>
    <w:rsid w:val="004529A9"/>
    <w:rPr>
      <w:rFonts w:ascii="Symbol" w:hAnsi="Symbol" w:hint="default"/>
    </w:rPr>
  </w:style>
  <w:style w:type="character" w:customStyle="1" w:styleId="1ff4">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4529A9"/>
    <w:rPr>
      <w:rFonts w:ascii="Times New Roman" w:eastAsia="MS Mincho" w:hAnsi="Times New Roman" w:cs="Times New Roman" w:hint="default"/>
      <w:sz w:val="24"/>
      <w:szCs w:val="24"/>
      <w:lang w:eastAsia="ar-SA"/>
    </w:rPr>
  </w:style>
  <w:style w:type="character" w:customStyle="1" w:styleId="extended-textshort">
    <w:name w:val="extended-text__short"/>
    <w:rsid w:val="004529A9"/>
  </w:style>
  <w:style w:type="character" w:customStyle="1" w:styleId="ListParagraphChar">
    <w:name w:val="List Paragraph Char"/>
    <w:aliases w:val="Содержание. 2 уровень Char"/>
    <w:locked/>
    <w:rsid w:val="004529A9"/>
    <w:rPr>
      <w:sz w:val="24"/>
      <w:lang w:val="ru-RU" w:eastAsia="ko-KR" w:bidi="ar-SA"/>
    </w:rPr>
  </w:style>
  <w:style w:type="character" w:customStyle="1" w:styleId="FontStyle75">
    <w:name w:val="Font Style75"/>
    <w:rsid w:val="004529A9"/>
    <w:rPr>
      <w:rFonts w:ascii="Times New Roman" w:hAnsi="Times New Roman" w:cs="Times New Roman" w:hint="default"/>
      <w:sz w:val="22"/>
    </w:rPr>
  </w:style>
  <w:style w:type="character" w:customStyle="1" w:styleId="c3c4">
    <w:name w:val="c3 c4"/>
    <w:rsid w:val="004529A9"/>
  </w:style>
  <w:style w:type="character" w:customStyle="1" w:styleId="ListParagraphChar1">
    <w:name w:val="List Paragraph Char1"/>
    <w:aliases w:val="Содержание. 2 уровень Char1"/>
    <w:locked/>
    <w:rsid w:val="004529A9"/>
    <w:rPr>
      <w:sz w:val="24"/>
      <w:szCs w:val="24"/>
      <w:lang w:val="ru-RU" w:eastAsia="ko-KR" w:bidi="ar-SA"/>
    </w:rPr>
  </w:style>
  <w:style w:type="character" w:customStyle="1" w:styleId="Hyperlink1">
    <w:name w:val="Hyperlink.1"/>
    <w:rsid w:val="004529A9"/>
    <w:rPr>
      <w:lang w:val="ru-RU" w:eastAsia="x-none"/>
    </w:rPr>
  </w:style>
  <w:style w:type="character" w:customStyle="1" w:styleId="extended-textfull">
    <w:name w:val="extended-text__full"/>
    <w:rsid w:val="004529A9"/>
    <w:rPr>
      <w:rFonts w:ascii="Times New Roman" w:hAnsi="Times New Roman" w:cs="Times New Roman" w:hint="default"/>
    </w:rPr>
  </w:style>
  <w:style w:type="character" w:customStyle="1" w:styleId="c0">
    <w:name w:val="c0"/>
    <w:rsid w:val="004529A9"/>
    <w:rPr>
      <w:rFonts w:ascii="Times New Roman" w:hAnsi="Times New Roman" w:cs="Times New Roman" w:hint="default"/>
    </w:rPr>
  </w:style>
  <w:style w:type="character" w:customStyle="1" w:styleId="c5">
    <w:name w:val="c5"/>
    <w:rsid w:val="004529A9"/>
    <w:rPr>
      <w:rFonts w:ascii="Times New Roman" w:hAnsi="Times New Roman" w:cs="Times New Roman" w:hint="default"/>
    </w:rPr>
  </w:style>
  <w:style w:type="character" w:customStyle="1" w:styleId="sobi2listingfieldauthor">
    <w:name w:val="sobi2listing_field_author"/>
    <w:rsid w:val="004529A9"/>
    <w:rPr>
      <w:rFonts w:ascii="Times New Roman" w:hAnsi="Times New Roman" w:cs="Times New Roman" w:hint="default"/>
    </w:rPr>
  </w:style>
  <w:style w:type="character" w:customStyle="1" w:styleId="sobi2listingfieldyear">
    <w:name w:val="sobi2listing_field_year"/>
    <w:rsid w:val="004529A9"/>
    <w:rPr>
      <w:rFonts w:ascii="Times New Roman" w:hAnsi="Times New Roman" w:cs="Times New Roman" w:hint="default"/>
    </w:rPr>
  </w:style>
  <w:style w:type="character" w:customStyle="1" w:styleId="eitempropertiestextinner">
    <w:name w:val="eitemproperties_textinner"/>
    <w:rsid w:val="004529A9"/>
    <w:rPr>
      <w:rFonts w:ascii="Times New Roman" w:hAnsi="Times New Roman" w:cs="Times New Roman" w:hint="default"/>
    </w:rPr>
  </w:style>
  <w:style w:type="character" w:customStyle="1" w:styleId="s2">
    <w:name w:val="s2"/>
    <w:rsid w:val="004529A9"/>
    <w:rPr>
      <w:rFonts w:ascii="Times New Roman" w:hAnsi="Times New Roman" w:cs="Times New Roman" w:hint="default"/>
    </w:rPr>
  </w:style>
  <w:style w:type="character" w:customStyle="1" w:styleId="s4">
    <w:name w:val="s4"/>
    <w:rsid w:val="004529A9"/>
    <w:rPr>
      <w:rFonts w:ascii="Times New Roman" w:hAnsi="Times New Roman" w:cs="Times New Roman" w:hint="default"/>
    </w:rPr>
  </w:style>
  <w:style w:type="character" w:customStyle="1" w:styleId="s3">
    <w:name w:val="s3"/>
    <w:rsid w:val="004529A9"/>
    <w:rPr>
      <w:rFonts w:ascii="Times New Roman" w:hAnsi="Times New Roman" w:cs="Times New Roman" w:hint="default"/>
    </w:rPr>
  </w:style>
  <w:style w:type="character" w:customStyle="1" w:styleId="s5">
    <w:name w:val="s5"/>
    <w:rsid w:val="004529A9"/>
    <w:rPr>
      <w:rFonts w:ascii="Times New Roman" w:hAnsi="Times New Roman" w:cs="Times New Roman" w:hint="default"/>
    </w:rPr>
  </w:style>
  <w:style w:type="character" w:customStyle="1" w:styleId="s10">
    <w:name w:val="s1"/>
    <w:rsid w:val="004529A9"/>
    <w:rPr>
      <w:rFonts w:ascii="Times New Roman" w:hAnsi="Times New Roman" w:cs="Times New Roman" w:hint="default"/>
    </w:rPr>
  </w:style>
  <w:style w:type="character" w:customStyle="1" w:styleId="s6">
    <w:name w:val="s6"/>
    <w:rsid w:val="004529A9"/>
    <w:rPr>
      <w:rFonts w:ascii="Times New Roman" w:hAnsi="Times New Roman" w:cs="Times New Roman" w:hint="default"/>
    </w:rPr>
  </w:style>
  <w:style w:type="character" w:customStyle="1" w:styleId="s7">
    <w:name w:val="s7"/>
    <w:rsid w:val="004529A9"/>
    <w:rPr>
      <w:rFonts w:ascii="Times New Roman" w:hAnsi="Times New Roman" w:cs="Times New Roman" w:hint="default"/>
    </w:rPr>
  </w:style>
  <w:style w:type="character" w:customStyle="1" w:styleId="s8">
    <w:name w:val="s8"/>
    <w:rsid w:val="004529A9"/>
    <w:rPr>
      <w:rFonts w:ascii="Times New Roman" w:hAnsi="Times New Roman" w:cs="Times New Roman" w:hint="default"/>
    </w:rPr>
  </w:style>
  <w:style w:type="character" w:customStyle="1" w:styleId="s11">
    <w:name w:val="s11"/>
    <w:rsid w:val="004529A9"/>
    <w:rPr>
      <w:rFonts w:ascii="Times New Roman" w:hAnsi="Times New Roman" w:cs="Times New Roman" w:hint="default"/>
    </w:rPr>
  </w:style>
  <w:style w:type="character" w:customStyle="1" w:styleId="896">
    <w:name w:val="Основной текст (8) + 96"/>
    <w:aliases w:val="5 pt10"/>
    <w:rsid w:val="004529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4529A9"/>
    <w:rPr>
      <w:sz w:val="18"/>
      <w:shd w:val="clear" w:color="auto" w:fill="FFFFFF"/>
    </w:rPr>
  </w:style>
  <w:style w:type="character" w:customStyle="1" w:styleId="FontStyle37">
    <w:name w:val="Font Style37"/>
    <w:rsid w:val="004529A9"/>
    <w:rPr>
      <w:rFonts w:ascii="Times New Roman" w:hAnsi="Times New Roman" w:cs="Times New Roman" w:hint="default"/>
      <w:spacing w:val="10"/>
      <w:sz w:val="20"/>
    </w:rPr>
  </w:style>
  <w:style w:type="character" w:customStyle="1" w:styleId="1ff5">
    <w:name w:val="Слабое выделение1"/>
    <w:rsid w:val="004529A9"/>
    <w:rPr>
      <w:i/>
      <w:iCs w:val="0"/>
      <w:color w:val="5A5A5A"/>
    </w:rPr>
  </w:style>
  <w:style w:type="character" w:customStyle="1" w:styleId="1ff6">
    <w:name w:val="Сильное выделение1"/>
    <w:rsid w:val="004529A9"/>
    <w:rPr>
      <w:b/>
      <w:bCs w:val="0"/>
      <w:i/>
      <w:iCs w:val="0"/>
      <w:sz w:val="24"/>
      <w:u w:val="single"/>
    </w:rPr>
  </w:style>
  <w:style w:type="character" w:customStyle="1" w:styleId="1ff7">
    <w:name w:val="Слабая ссылка1"/>
    <w:rsid w:val="004529A9"/>
    <w:rPr>
      <w:sz w:val="24"/>
      <w:u w:val="single"/>
    </w:rPr>
  </w:style>
  <w:style w:type="character" w:customStyle="1" w:styleId="1ff8">
    <w:name w:val="Сильная ссылка1"/>
    <w:rsid w:val="004529A9"/>
    <w:rPr>
      <w:b/>
      <w:bCs w:val="0"/>
      <w:sz w:val="24"/>
      <w:u w:val="single"/>
    </w:rPr>
  </w:style>
  <w:style w:type="character" w:customStyle="1" w:styleId="1ff9">
    <w:name w:val="Название книги1"/>
    <w:rsid w:val="004529A9"/>
    <w:rPr>
      <w:rFonts w:ascii="Cambria" w:hAnsi="Cambria" w:hint="default"/>
      <w:b/>
      <w:bCs w:val="0"/>
      <w:i/>
      <w:iCs w:val="0"/>
      <w:sz w:val="24"/>
    </w:rPr>
  </w:style>
  <w:style w:type="character" w:customStyle="1" w:styleId="2f7">
    <w:name w:val="Основной текст (2) + Полужирный"/>
    <w:rsid w:val="004529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4529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4529A9"/>
    <w:rPr>
      <w:rFonts w:ascii="Times New Roman" w:hAnsi="Times New Roman" w:cs="Times New Roman" w:hint="default"/>
      <w:sz w:val="18"/>
    </w:rPr>
  </w:style>
  <w:style w:type="character" w:customStyle="1" w:styleId="2f8">
    <w:name w:val="Основной текст2"/>
    <w:rsid w:val="004529A9"/>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4529A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4529A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4529A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4529A9"/>
    <w:rPr>
      <w:rFonts w:ascii="Times New Roman" w:hAnsi="Times New Roman" w:cs="Times New Roman" w:hint="default"/>
    </w:rPr>
  </w:style>
  <w:style w:type="character" w:customStyle="1" w:styleId="afffffffd">
    <w:name w:val="номер страницы"/>
    <w:rsid w:val="004529A9"/>
    <w:rPr>
      <w:rFonts w:ascii="Times New Roman" w:hAnsi="Times New Roman" w:cs="Times New Roman" w:hint="default"/>
    </w:rPr>
  </w:style>
  <w:style w:type="character" w:customStyle="1" w:styleId="c19">
    <w:name w:val="c19"/>
    <w:rsid w:val="004529A9"/>
    <w:rPr>
      <w:rFonts w:ascii="Times New Roman" w:hAnsi="Times New Roman" w:cs="Times New Roman" w:hint="default"/>
    </w:rPr>
  </w:style>
  <w:style w:type="character" w:customStyle="1" w:styleId="c9">
    <w:name w:val="c9"/>
    <w:rsid w:val="004529A9"/>
    <w:rPr>
      <w:rFonts w:ascii="Times New Roman" w:hAnsi="Times New Roman" w:cs="Times New Roman" w:hint="default"/>
    </w:rPr>
  </w:style>
  <w:style w:type="character" w:customStyle="1" w:styleId="c60">
    <w:name w:val="c60"/>
    <w:rsid w:val="004529A9"/>
    <w:rPr>
      <w:rFonts w:ascii="Times New Roman" w:hAnsi="Times New Roman" w:cs="Times New Roman" w:hint="default"/>
    </w:rPr>
  </w:style>
  <w:style w:type="character" w:customStyle="1" w:styleId="js-item-maininfo">
    <w:name w:val="js-item-maininfo"/>
    <w:rsid w:val="004529A9"/>
    <w:rPr>
      <w:rFonts w:ascii="Times New Roman" w:hAnsi="Times New Roman" w:cs="Times New Roman" w:hint="default"/>
    </w:rPr>
  </w:style>
  <w:style w:type="character" w:customStyle="1" w:styleId="FontStyle41">
    <w:name w:val="Font Style41"/>
    <w:rsid w:val="004529A9"/>
    <w:rPr>
      <w:rFonts w:ascii="Times New Roman" w:hAnsi="Times New Roman" w:cs="Times New Roman" w:hint="default"/>
      <w:sz w:val="26"/>
    </w:rPr>
  </w:style>
  <w:style w:type="character" w:customStyle="1" w:styleId="small1">
    <w:name w:val="small1"/>
    <w:rsid w:val="004529A9"/>
    <w:rPr>
      <w:rFonts w:ascii="Times New Roman" w:hAnsi="Times New Roman" w:cs="Times New Roman" w:hint="default"/>
    </w:rPr>
  </w:style>
  <w:style w:type="character" w:customStyle="1" w:styleId="value">
    <w:name w:val="value"/>
    <w:rsid w:val="004529A9"/>
    <w:rPr>
      <w:rFonts w:ascii="Times New Roman" w:hAnsi="Times New Roman" w:cs="Times New Roman" w:hint="default"/>
    </w:rPr>
  </w:style>
  <w:style w:type="character" w:customStyle="1" w:styleId="2100">
    <w:name w:val="Основной текст (2) + 10"/>
    <w:aliases w:val="5 pt1"/>
    <w:rsid w:val="004529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4529A9"/>
    <w:rPr>
      <w:color w:val="000000"/>
    </w:rPr>
  </w:style>
  <w:style w:type="character" w:customStyle="1" w:styleId="A80">
    <w:name w:val="A8"/>
    <w:rsid w:val="004529A9"/>
    <w:rPr>
      <w:color w:val="000000"/>
      <w:sz w:val="20"/>
    </w:rPr>
  </w:style>
  <w:style w:type="character" w:customStyle="1" w:styleId="1ffa">
    <w:name w:val="Подзаголовок Знак1"/>
    <w:rsid w:val="004529A9"/>
    <w:rPr>
      <w:rFonts w:ascii="Times New Roman" w:eastAsia="Times New Roman" w:hAnsi="Times New Roman" w:cs="Times New Roman" w:hint="default"/>
      <w:color w:val="5A5A5A"/>
      <w:spacing w:val="15"/>
      <w:lang w:val="x-none" w:eastAsia="ru-RU"/>
    </w:rPr>
  </w:style>
  <w:style w:type="character" w:customStyle="1" w:styleId="1ffb">
    <w:name w:val="Выделенная цитата Знак1"/>
    <w:rsid w:val="004529A9"/>
    <w:rPr>
      <w:rFonts w:ascii="Calibri" w:hAnsi="Calibri" w:cs="Calibri" w:hint="default"/>
      <w:i/>
      <w:iCs w:val="0"/>
      <w:color w:val="5B9BD5"/>
      <w:lang w:val="x-none" w:eastAsia="ru-RU"/>
    </w:rPr>
  </w:style>
  <w:style w:type="character" w:customStyle="1" w:styleId="Bodytext9pt1">
    <w:name w:val="Body text + 9 pt1"/>
    <w:aliases w:val="Bold1"/>
    <w:rsid w:val="004529A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4529A9"/>
    <w:rPr>
      <w:rFonts w:ascii="Times New Roman" w:hAnsi="Times New Roman" w:cs="Times New Roman" w:hint="default"/>
      <w:b/>
      <w:bCs w:val="0"/>
      <w:sz w:val="24"/>
    </w:rPr>
  </w:style>
  <w:style w:type="character" w:customStyle="1" w:styleId="FontStyle71">
    <w:name w:val="Font Style71"/>
    <w:rsid w:val="004529A9"/>
    <w:rPr>
      <w:rFonts w:ascii="Times New Roman" w:hAnsi="Times New Roman" w:cs="Times New Roman" w:hint="default"/>
      <w:i/>
      <w:iCs w:val="0"/>
      <w:sz w:val="20"/>
    </w:rPr>
  </w:style>
  <w:style w:type="character" w:customStyle="1" w:styleId="FontStyle82">
    <w:name w:val="Font Style82"/>
    <w:rsid w:val="004529A9"/>
    <w:rPr>
      <w:rFonts w:ascii="Lucida Sans Unicode" w:hAnsi="Lucida Sans Unicode" w:cs="Lucida Sans Unicode" w:hint="default"/>
      <w:b/>
      <w:bCs w:val="0"/>
      <w:sz w:val="10"/>
    </w:rPr>
  </w:style>
  <w:style w:type="character" w:customStyle="1" w:styleId="FontStyle83">
    <w:name w:val="Font Style83"/>
    <w:rsid w:val="004529A9"/>
    <w:rPr>
      <w:rFonts w:ascii="Lucida Sans Unicode" w:hAnsi="Lucida Sans Unicode" w:cs="Lucida Sans Unicode" w:hint="default"/>
      <w:sz w:val="16"/>
    </w:rPr>
  </w:style>
  <w:style w:type="character" w:customStyle="1" w:styleId="FontStyle85">
    <w:name w:val="Font Style85"/>
    <w:rsid w:val="004529A9"/>
    <w:rPr>
      <w:rFonts w:ascii="Times New Roman" w:hAnsi="Times New Roman" w:cs="Times New Roman" w:hint="default"/>
      <w:b/>
      <w:bCs w:val="0"/>
      <w:sz w:val="20"/>
    </w:rPr>
  </w:style>
  <w:style w:type="character" w:customStyle="1" w:styleId="FontStyle45">
    <w:name w:val="Font Style45"/>
    <w:uiPriority w:val="99"/>
    <w:rsid w:val="004529A9"/>
    <w:rPr>
      <w:rFonts w:ascii="Times New Roman" w:hAnsi="Times New Roman" w:cs="Times New Roman" w:hint="default"/>
      <w:sz w:val="22"/>
      <w:szCs w:val="22"/>
    </w:rPr>
  </w:style>
  <w:style w:type="character" w:customStyle="1" w:styleId="bold-text">
    <w:name w:val="bold-text"/>
    <w:rsid w:val="004529A9"/>
  </w:style>
  <w:style w:type="character" w:customStyle="1" w:styleId="c13">
    <w:name w:val="c13"/>
    <w:rsid w:val="004529A9"/>
  </w:style>
  <w:style w:type="character" w:customStyle="1" w:styleId="c4">
    <w:name w:val="c4"/>
    <w:rsid w:val="004529A9"/>
  </w:style>
  <w:style w:type="character" w:customStyle="1" w:styleId="normaltextrun">
    <w:name w:val="normaltextrun"/>
    <w:rsid w:val="004529A9"/>
  </w:style>
  <w:style w:type="character" w:customStyle="1" w:styleId="eop">
    <w:name w:val="eop"/>
    <w:rsid w:val="004529A9"/>
  </w:style>
  <w:style w:type="character" w:customStyle="1" w:styleId="spellingerror">
    <w:name w:val="spellingerror"/>
    <w:rsid w:val="004529A9"/>
  </w:style>
  <w:style w:type="character" w:customStyle="1" w:styleId="FontStyle13">
    <w:name w:val="Font Style13"/>
    <w:uiPriority w:val="99"/>
    <w:rsid w:val="004529A9"/>
    <w:rPr>
      <w:rFonts w:ascii="Times New Roman" w:hAnsi="Times New Roman" w:cs="Times New Roman" w:hint="default"/>
      <w:b/>
      <w:bCs w:val="0"/>
      <w:sz w:val="20"/>
    </w:rPr>
  </w:style>
  <w:style w:type="character" w:customStyle="1" w:styleId="FontStyle19">
    <w:name w:val="Font Style19"/>
    <w:uiPriority w:val="99"/>
    <w:rsid w:val="004529A9"/>
    <w:rPr>
      <w:rFonts w:ascii="Sylfaen" w:hAnsi="Sylfaen" w:hint="default"/>
      <w:b/>
      <w:bCs w:val="0"/>
      <w:sz w:val="18"/>
    </w:rPr>
  </w:style>
  <w:style w:type="character" w:customStyle="1" w:styleId="FontStyle20">
    <w:name w:val="Font Style20"/>
    <w:uiPriority w:val="99"/>
    <w:rsid w:val="004529A9"/>
    <w:rPr>
      <w:rFonts w:ascii="Sylfaen" w:hAnsi="Sylfaen" w:hint="default"/>
      <w:sz w:val="18"/>
    </w:rPr>
  </w:style>
  <w:style w:type="character" w:customStyle="1" w:styleId="mw-headline">
    <w:name w:val="mw-headline"/>
    <w:rsid w:val="004529A9"/>
    <w:rPr>
      <w:rFonts w:ascii="Times New Roman" w:hAnsi="Times New Roman" w:cs="Times New Roman" w:hint="default"/>
    </w:rPr>
  </w:style>
  <w:style w:type="character" w:customStyle="1" w:styleId="ft">
    <w:name w:val="ft"/>
    <w:rsid w:val="004529A9"/>
    <w:rPr>
      <w:rFonts w:ascii="Times New Roman" w:hAnsi="Times New Roman" w:cs="Times New Roman" w:hint="default"/>
    </w:rPr>
  </w:style>
  <w:style w:type="character" w:customStyle="1" w:styleId="FontStyle14">
    <w:name w:val="Font Style14"/>
    <w:uiPriority w:val="99"/>
    <w:rsid w:val="004529A9"/>
    <w:rPr>
      <w:rFonts w:ascii="Times New Roman" w:hAnsi="Times New Roman" w:cs="Times New Roman" w:hint="default"/>
      <w:sz w:val="22"/>
    </w:rPr>
  </w:style>
  <w:style w:type="character" w:customStyle="1" w:styleId="soft1">
    <w:name w:val="soft1"/>
    <w:rsid w:val="004529A9"/>
    <w:rPr>
      <w:rFonts w:ascii="Arial" w:hAnsi="Arial" w:cs="Arial" w:hint="default"/>
      <w:color w:val="000000"/>
      <w:sz w:val="20"/>
    </w:rPr>
  </w:style>
  <w:style w:type="character" w:customStyle="1" w:styleId="editsection">
    <w:name w:val="editsection"/>
    <w:rsid w:val="004529A9"/>
    <w:rPr>
      <w:rFonts w:ascii="Times New Roman" w:hAnsi="Times New Roman" w:cs="Times New Roman" w:hint="default"/>
    </w:rPr>
  </w:style>
  <w:style w:type="character" w:customStyle="1" w:styleId="FontStyle59">
    <w:name w:val="Font Style59"/>
    <w:uiPriority w:val="99"/>
    <w:rsid w:val="004529A9"/>
    <w:rPr>
      <w:rFonts w:ascii="Times New Roman" w:hAnsi="Times New Roman" w:cs="Times New Roman" w:hint="default"/>
      <w:b/>
      <w:bCs w:val="0"/>
      <w:i/>
      <w:iCs w:val="0"/>
      <w:sz w:val="16"/>
    </w:rPr>
  </w:style>
  <w:style w:type="character" w:customStyle="1" w:styleId="FontStyle63">
    <w:name w:val="Font Style63"/>
    <w:rsid w:val="004529A9"/>
    <w:rPr>
      <w:rFonts w:ascii="Times New Roman" w:hAnsi="Times New Roman" w:cs="Times New Roman" w:hint="default"/>
    </w:rPr>
  </w:style>
  <w:style w:type="character" w:customStyle="1" w:styleId="611">
    <w:name w:val="Заголовок 6 Знак1"/>
    <w:uiPriority w:val="9"/>
    <w:semiHidden/>
    <w:rsid w:val="004529A9"/>
    <w:rPr>
      <w:rFonts w:ascii="Calibri" w:eastAsia="Times New Roman" w:hAnsi="Calibri" w:cs="Times New Roman" w:hint="default"/>
      <w:b/>
      <w:bCs/>
      <w:sz w:val="22"/>
      <w:szCs w:val="22"/>
    </w:rPr>
  </w:style>
  <w:style w:type="character" w:customStyle="1" w:styleId="316">
    <w:name w:val="Основной текст с отступом 3 Знак1"/>
    <w:uiPriority w:val="99"/>
    <w:rsid w:val="004529A9"/>
    <w:rPr>
      <w:sz w:val="16"/>
      <w:szCs w:val="16"/>
    </w:rPr>
  </w:style>
  <w:style w:type="character" w:customStyle="1" w:styleId="1ffc">
    <w:name w:val="Основной текст с отступом Знак1"/>
    <w:uiPriority w:val="99"/>
    <w:rsid w:val="004529A9"/>
    <w:rPr>
      <w:sz w:val="22"/>
      <w:szCs w:val="22"/>
    </w:rPr>
  </w:style>
  <w:style w:type="character" w:customStyle="1" w:styleId="9Exact">
    <w:name w:val="Основной текст (9) Exact"/>
    <w:rsid w:val="004529A9"/>
    <w:rPr>
      <w:rFonts w:ascii="Times New Roman" w:hAnsi="Times New Roman" w:cs="Times New Roman" w:hint="default"/>
      <w:strike w:val="0"/>
      <w:dstrike w:val="0"/>
      <w:u w:val="none"/>
      <w:effect w:val="none"/>
    </w:rPr>
  </w:style>
  <w:style w:type="character" w:customStyle="1" w:styleId="1ffd">
    <w:name w:val="Схема документа Знак1"/>
    <w:uiPriority w:val="99"/>
    <w:semiHidden/>
    <w:rsid w:val="004529A9"/>
    <w:rPr>
      <w:rFonts w:ascii="Segoe UI" w:hAnsi="Segoe UI" w:cs="Segoe UI" w:hint="default"/>
      <w:sz w:val="16"/>
    </w:rPr>
  </w:style>
  <w:style w:type="character" w:customStyle="1" w:styleId="FontStyle15">
    <w:name w:val="Font Style15"/>
    <w:uiPriority w:val="99"/>
    <w:rsid w:val="004529A9"/>
    <w:rPr>
      <w:rFonts w:ascii="Cambria" w:hAnsi="Cambria" w:hint="default"/>
      <w:sz w:val="24"/>
    </w:rPr>
  </w:style>
  <w:style w:type="character" w:customStyle="1" w:styleId="85">
    <w:name w:val="Основной текст (8) + Курсив"/>
    <w:rsid w:val="004529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e">
    <w:name w:val="Основной текст + Полужирный"/>
    <w:rsid w:val="004529A9"/>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4529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4529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4529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2">
    <w:name w:val="Заголовок 5 Знак1"/>
    <w:uiPriority w:val="9"/>
    <w:semiHidden/>
    <w:rsid w:val="004529A9"/>
    <w:rPr>
      <w:rFonts w:ascii="Calibri" w:hAnsi="Calibri" w:cs="Calibri" w:hint="default"/>
      <w:b/>
      <w:bCs w:val="0"/>
      <w:i/>
      <w:iCs w:val="0"/>
      <w:sz w:val="26"/>
    </w:rPr>
  </w:style>
  <w:style w:type="character" w:customStyle="1" w:styleId="2f9">
    <w:name w:val="Схема документа Знак2"/>
    <w:uiPriority w:val="99"/>
    <w:semiHidden/>
    <w:rsid w:val="004529A9"/>
    <w:rPr>
      <w:rFonts w:ascii="Segoe UI" w:hAnsi="Segoe UI" w:cs="Segoe UI" w:hint="default"/>
      <w:sz w:val="16"/>
      <w:szCs w:val="16"/>
    </w:rPr>
  </w:style>
  <w:style w:type="character" w:customStyle="1" w:styleId="contextualspellingandgrammarerror">
    <w:name w:val="contextualspellingandgrammarerror"/>
    <w:rsid w:val="004529A9"/>
  </w:style>
  <w:style w:type="character" w:customStyle="1" w:styleId="books-listname">
    <w:name w:val="books-list__name"/>
    <w:rsid w:val="004529A9"/>
  </w:style>
  <w:style w:type="character" w:customStyle="1" w:styleId="FootnoteAnchor">
    <w:name w:val="Footnote Anchor"/>
    <w:rsid w:val="004529A9"/>
    <w:rPr>
      <w:vertAlign w:val="superscript"/>
    </w:rPr>
  </w:style>
  <w:style w:type="character" w:customStyle="1" w:styleId="affffffff">
    <w:name w:val="Обычный (веб) Знак"/>
    <w:locked/>
    <w:rsid w:val="004529A9"/>
    <w:rPr>
      <w:rFonts w:ascii="Times New Roman" w:hAnsi="Times New Roman" w:cs="Times New Roman" w:hint="default"/>
      <w:sz w:val="24"/>
      <w:szCs w:val="24"/>
      <w:lang w:val="en-US" w:eastAsia="nl-NL"/>
    </w:rPr>
  </w:style>
  <w:style w:type="table" w:styleId="1ffe">
    <w:name w:val="Table Grid 1"/>
    <w:basedOn w:val="a1"/>
    <w:uiPriority w:val="99"/>
    <w:unhideWhenUsed/>
    <w:rsid w:val="004529A9"/>
    <w:pPr>
      <w:spacing w:after="200" w:line="276"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4529A9"/>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4529A9"/>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0">
    <w:name w:val="Сетка таблицы112"/>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2"/>
    <w:uiPriority w:val="99"/>
    <w:semiHidden/>
    <w:unhideWhenUsed/>
    <w:rsid w:val="00A66872"/>
  </w:style>
  <w:style w:type="paragraph" w:customStyle="1" w:styleId="affffffff0">
    <w:basedOn w:val="a"/>
    <w:next w:val="afc"/>
    <w:uiPriority w:val="99"/>
    <w:qFormat/>
    <w:rsid w:val="00A90F1C"/>
    <w:pPr>
      <w:widowControl w:val="0"/>
    </w:pPr>
    <w:rPr>
      <w:rFonts w:ascii="Times New Roman" w:eastAsia="Times New Roman" w:hAnsi="Times New Roman" w:cs="Times New Roman"/>
      <w:sz w:val="24"/>
      <w:szCs w:val="24"/>
      <w:lang w:val="en-US" w:eastAsia="nl-NL"/>
    </w:rPr>
  </w:style>
  <w:style w:type="table" w:customStyle="1" w:styleId="63">
    <w:name w:val="Сетка таблицы6"/>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0">
    <w:name w:val="Нет списка13"/>
    <w:next w:val="a2"/>
    <w:uiPriority w:val="99"/>
    <w:semiHidden/>
    <w:unhideWhenUsed/>
    <w:rsid w:val="00A66872"/>
  </w:style>
  <w:style w:type="numbering" w:customStyle="1" w:styleId="230">
    <w:name w:val="Нет списка23"/>
    <w:next w:val="a2"/>
    <w:uiPriority w:val="99"/>
    <w:semiHidden/>
    <w:unhideWhenUsed/>
    <w:rsid w:val="00A66872"/>
  </w:style>
  <w:style w:type="table" w:customStyle="1" w:styleId="TableNormal17">
    <w:name w:val="Table Normal17"/>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1">
    <w:name w:val="Нет списка33"/>
    <w:next w:val="a2"/>
    <w:uiPriority w:val="99"/>
    <w:semiHidden/>
    <w:unhideWhenUsed/>
    <w:rsid w:val="00A66872"/>
  </w:style>
  <w:style w:type="numbering" w:customStyle="1" w:styleId="411">
    <w:name w:val="Нет списка41"/>
    <w:next w:val="a2"/>
    <w:uiPriority w:val="99"/>
    <w:semiHidden/>
    <w:unhideWhenUsed/>
    <w:rsid w:val="00A66872"/>
  </w:style>
  <w:style w:type="table" w:customStyle="1" w:styleId="131">
    <w:name w:val="Сетка таблицы13"/>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3">
    <w:name w:val="Нет списка51"/>
    <w:next w:val="a2"/>
    <w:uiPriority w:val="99"/>
    <w:semiHidden/>
    <w:unhideWhenUsed/>
    <w:rsid w:val="00A66872"/>
  </w:style>
  <w:style w:type="table" w:customStyle="1" w:styleId="TableNormal32">
    <w:name w:val="Table Normal3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12">
    <w:name w:val="Нет списка61"/>
    <w:next w:val="a2"/>
    <w:uiPriority w:val="99"/>
    <w:semiHidden/>
    <w:unhideWhenUsed/>
    <w:rsid w:val="00A66872"/>
  </w:style>
  <w:style w:type="table" w:customStyle="1" w:styleId="TableNormal42">
    <w:name w:val="Table Normal4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1"/>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0">
    <w:name w:val="Unresolved Mention"/>
    <w:uiPriority w:val="99"/>
    <w:semiHidden/>
    <w:unhideWhenUsed/>
    <w:rsid w:val="00A66872"/>
    <w:rPr>
      <w:color w:val="605E5C"/>
      <w:shd w:val="clear" w:color="auto" w:fill="E1DFDD"/>
    </w:rPr>
  </w:style>
  <w:style w:type="numbering" w:customStyle="1" w:styleId="1121">
    <w:name w:val="Нет списка112"/>
    <w:next w:val="a2"/>
    <w:uiPriority w:val="99"/>
    <w:semiHidden/>
    <w:unhideWhenUsed/>
    <w:rsid w:val="00A66872"/>
  </w:style>
  <w:style w:type="numbering" w:customStyle="1" w:styleId="2120">
    <w:name w:val="Нет списка212"/>
    <w:next w:val="a2"/>
    <w:uiPriority w:val="99"/>
    <w:semiHidden/>
    <w:unhideWhenUsed/>
    <w:rsid w:val="00A66872"/>
  </w:style>
  <w:style w:type="table" w:customStyle="1" w:styleId="TableNormal112">
    <w:name w:val="Table Normal11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1">
    <w:name w:val="Нет списка312"/>
    <w:next w:val="a2"/>
    <w:uiPriority w:val="99"/>
    <w:semiHidden/>
    <w:unhideWhenUsed/>
    <w:rsid w:val="00A66872"/>
  </w:style>
  <w:style w:type="numbering" w:customStyle="1" w:styleId="710">
    <w:name w:val="Нет списка71"/>
    <w:next w:val="a2"/>
    <w:uiPriority w:val="99"/>
    <w:semiHidden/>
    <w:unhideWhenUsed/>
    <w:rsid w:val="00A66872"/>
  </w:style>
  <w:style w:type="numbering" w:customStyle="1" w:styleId="810">
    <w:name w:val="Нет списка81"/>
    <w:next w:val="a2"/>
    <w:uiPriority w:val="99"/>
    <w:semiHidden/>
    <w:unhideWhenUsed/>
    <w:rsid w:val="00A66872"/>
  </w:style>
  <w:style w:type="numbering" w:customStyle="1" w:styleId="910">
    <w:name w:val="Нет списка91"/>
    <w:next w:val="a2"/>
    <w:uiPriority w:val="99"/>
    <w:semiHidden/>
    <w:unhideWhenUsed/>
    <w:rsid w:val="00A66872"/>
  </w:style>
  <w:style w:type="table" w:customStyle="1" w:styleId="520">
    <w:name w:val="Сетка таблицы52"/>
    <w:basedOn w:val="a1"/>
    <w:next w:val="a3"/>
    <w:uiPriority w:val="99"/>
    <w:rsid w:val="00A66872"/>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2">
    <w:name w:val="Table Normal5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0">
    <w:name w:val="Нет списка122"/>
    <w:next w:val="a2"/>
    <w:uiPriority w:val="99"/>
    <w:semiHidden/>
    <w:unhideWhenUsed/>
    <w:rsid w:val="00A66872"/>
  </w:style>
  <w:style w:type="numbering" w:customStyle="1" w:styleId="2210">
    <w:name w:val="Нет списка221"/>
    <w:next w:val="a2"/>
    <w:uiPriority w:val="99"/>
    <w:semiHidden/>
    <w:unhideWhenUsed/>
    <w:rsid w:val="00A66872"/>
  </w:style>
  <w:style w:type="table" w:customStyle="1" w:styleId="TableNormal122">
    <w:name w:val="Table Normal12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10">
    <w:name w:val="Нет списка321"/>
    <w:next w:val="a2"/>
    <w:uiPriority w:val="99"/>
    <w:semiHidden/>
    <w:unhideWhenUsed/>
    <w:rsid w:val="00A66872"/>
  </w:style>
  <w:style w:type="table" w:customStyle="1" w:styleId="-12">
    <w:name w:val="Цветной список - Акцент 12"/>
    <w:basedOn w:val="a1"/>
    <w:next w:val="-1"/>
    <w:uiPriority w:val="34"/>
    <w:unhideWhenUsed/>
    <w:rsid w:val="00A66872"/>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30">
    <w:name w:val="Сетка таблицы113"/>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A66872"/>
  </w:style>
  <w:style w:type="table" w:customStyle="1" w:styleId="73">
    <w:name w:val="Сетка таблицы7"/>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8">
    <w:name w:val="Table Normal18"/>
    <w:uiPriority w:val="2"/>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PlainTable3"/>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50">
    <w:name w:val="Нет списка15"/>
    <w:next w:val="a2"/>
    <w:uiPriority w:val="99"/>
    <w:semiHidden/>
    <w:unhideWhenUsed/>
    <w:rsid w:val="00A66872"/>
  </w:style>
  <w:style w:type="numbering" w:customStyle="1" w:styleId="240">
    <w:name w:val="Нет списка24"/>
    <w:next w:val="a2"/>
    <w:uiPriority w:val="99"/>
    <w:semiHidden/>
    <w:unhideWhenUsed/>
    <w:rsid w:val="00A66872"/>
  </w:style>
  <w:style w:type="table" w:customStyle="1" w:styleId="TableNormal19">
    <w:name w:val="Table Normal19"/>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
    <w:name w:val="Нет списка34"/>
    <w:next w:val="a2"/>
    <w:uiPriority w:val="99"/>
    <w:semiHidden/>
    <w:unhideWhenUsed/>
    <w:rsid w:val="00A66872"/>
  </w:style>
  <w:style w:type="numbering" w:customStyle="1" w:styleId="420">
    <w:name w:val="Нет списка42"/>
    <w:next w:val="a2"/>
    <w:uiPriority w:val="99"/>
    <w:semiHidden/>
    <w:unhideWhenUsed/>
    <w:rsid w:val="00A66872"/>
  </w:style>
  <w:style w:type="table" w:customStyle="1" w:styleId="141">
    <w:name w:val="Сетка таблицы14"/>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
    <w:name w:val="Table Normal2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1">
    <w:name w:val="Нет списка52"/>
    <w:next w:val="a2"/>
    <w:uiPriority w:val="99"/>
    <w:semiHidden/>
    <w:unhideWhenUsed/>
    <w:rsid w:val="00A66872"/>
  </w:style>
  <w:style w:type="table" w:customStyle="1" w:styleId="TableNormal33">
    <w:name w:val="Table Normal3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0">
    <w:name w:val="Нет списка62"/>
    <w:next w:val="a2"/>
    <w:uiPriority w:val="99"/>
    <w:semiHidden/>
    <w:unhideWhenUsed/>
    <w:rsid w:val="00A66872"/>
  </w:style>
  <w:style w:type="table" w:customStyle="1" w:styleId="TableNormal43">
    <w:name w:val="Table Normal4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31">
    <w:name w:val="Нет списка113"/>
    <w:next w:val="a2"/>
    <w:uiPriority w:val="99"/>
    <w:semiHidden/>
    <w:unhideWhenUsed/>
    <w:rsid w:val="00A66872"/>
  </w:style>
  <w:style w:type="numbering" w:customStyle="1" w:styleId="2130">
    <w:name w:val="Нет списка213"/>
    <w:next w:val="a2"/>
    <w:uiPriority w:val="99"/>
    <w:semiHidden/>
    <w:unhideWhenUsed/>
    <w:rsid w:val="00A66872"/>
  </w:style>
  <w:style w:type="table" w:customStyle="1" w:styleId="TableNormal113">
    <w:name w:val="Table Normal11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31">
    <w:name w:val="Нет списка313"/>
    <w:next w:val="a2"/>
    <w:uiPriority w:val="99"/>
    <w:semiHidden/>
    <w:unhideWhenUsed/>
    <w:rsid w:val="00A66872"/>
  </w:style>
  <w:style w:type="numbering" w:customStyle="1" w:styleId="720">
    <w:name w:val="Нет списка72"/>
    <w:next w:val="a2"/>
    <w:uiPriority w:val="99"/>
    <w:semiHidden/>
    <w:unhideWhenUsed/>
    <w:rsid w:val="00A66872"/>
  </w:style>
  <w:style w:type="numbering" w:customStyle="1" w:styleId="820">
    <w:name w:val="Нет списка82"/>
    <w:next w:val="a2"/>
    <w:uiPriority w:val="99"/>
    <w:semiHidden/>
    <w:unhideWhenUsed/>
    <w:rsid w:val="00A66872"/>
  </w:style>
  <w:style w:type="numbering" w:customStyle="1" w:styleId="920">
    <w:name w:val="Нет списка92"/>
    <w:next w:val="a2"/>
    <w:uiPriority w:val="99"/>
    <w:semiHidden/>
    <w:unhideWhenUsed/>
    <w:rsid w:val="00A66872"/>
  </w:style>
  <w:style w:type="table" w:customStyle="1" w:styleId="530">
    <w:name w:val="Сетка таблицы53"/>
    <w:basedOn w:val="a1"/>
    <w:next w:val="a3"/>
    <w:uiPriority w:val="99"/>
    <w:rsid w:val="00A66872"/>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3">
    <w:name w:val="Table Normal5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30">
    <w:name w:val="Нет списка123"/>
    <w:next w:val="a2"/>
    <w:uiPriority w:val="99"/>
    <w:semiHidden/>
    <w:unhideWhenUsed/>
    <w:rsid w:val="00A66872"/>
  </w:style>
  <w:style w:type="numbering" w:customStyle="1" w:styleId="222">
    <w:name w:val="Нет списка222"/>
    <w:next w:val="a2"/>
    <w:uiPriority w:val="99"/>
    <w:semiHidden/>
    <w:unhideWhenUsed/>
    <w:rsid w:val="00A66872"/>
  </w:style>
  <w:style w:type="table" w:customStyle="1" w:styleId="TableNormal123">
    <w:name w:val="Table Normal12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2">
    <w:name w:val="Нет списка322"/>
    <w:next w:val="a2"/>
    <w:uiPriority w:val="99"/>
    <w:semiHidden/>
    <w:unhideWhenUsed/>
    <w:rsid w:val="00A66872"/>
  </w:style>
  <w:style w:type="table" w:customStyle="1" w:styleId="-13">
    <w:name w:val="Цветной список - Акцент 13"/>
    <w:basedOn w:val="a1"/>
    <w:next w:val="-1"/>
    <w:uiPriority w:val="34"/>
    <w:unhideWhenUsed/>
    <w:rsid w:val="00A66872"/>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40">
    <w:name w:val="Сетка таблицы114"/>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2"/>
    <w:uiPriority w:val="99"/>
    <w:semiHidden/>
    <w:unhideWhenUsed/>
    <w:rsid w:val="00A90F1C"/>
  </w:style>
  <w:style w:type="table" w:customStyle="1" w:styleId="86">
    <w:name w:val="Сетка таблицы8"/>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0"/>
    <w:uiPriority w:val="2"/>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1"/>
    <w:next w:val="PlainTable3"/>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0">
    <w:name w:val="Нет списка17"/>
    <w:next w:val="a2"/>
    <w:uiPriority w:val="99"/>
    <w:semiHidden/>
    <w:unhideWhenUsed/>
    <w:rsid w:val="00A90F1C"/>
  </w:style>
  <w:style w:type="numbering" w:customStyle="1" w:styleId="250">
    <w:name w:val="Нет списка25"/>
    <w:next w:val="a2"/>
    <w:uiPriority w:val="99"/>
    <w:semiHidden/>
    <w:unhideWhenUsed/>
    <w:rsid w:val="00A90F1C"/>
  </w:style>
  <w:style w:type="table" w:customStyle="1" w:styleId="TableNormal110">
    <w:name w:val="Table Normal110"/>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51">
    <w:name w:val="Нет списка35"/>
    <w:next w:val="a2"/>
    <w:uiPriority w:val="99"/>
    <w:semiHidden/>
    <w:unhideWhenUsed/>
    <w:rsid w:val="00A90F1C"/>
  </w:style>
  <w:style w:type="numbering" w:customStyle="1" w:styleId="430">
    <w:name w:val="Нет списка43"/>
    <w:next w:val="a2"/>
    <w:uiPriority w:val="99"/>
    <w:semiHidden/>
    <w:unhideWhenUsed/>
    <w:rsid w:val="00A90F1C"/>
  </w:style>
  <w:style w:type="table" w:customStyle="1" w:styleId="151">
    <w:name w:val="Сетка таблицы15"/>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
    <w:name w:val="Table Normal2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1">
    <w:name w:val="Нет списка53"/>
    <w:next w:val="a2"/>
    <w:uiPriority w:val="99"/>
    <w:semiHidden/>
    <w:unhideWhenUsed/>
    <w:rsid w:val="00A90F1C"/>
  </w:style>
  <w:style w:type="table" w:customStyle="1" w:styleId="TableNormal34">
    <w:name w:val="Table Normal3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30">
    <w:name w:val="Нет списка63"/>
    <w:next w:val="a2"/>
    <w:uiPriority w:val="99"/>
    <w:semiHidden/>
    <w:unhideWhenUsed/>
    <w:rsid w:val="00A90F1C"/>
  </w:style>
  <w:style w:type="table" w:customStyle="1" w:styleId="TableNormal44">
    <w:name w:val="Table Normal4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41">
    <w:name w:val="Нет списка114"/>
    <w:next w:val="a2"/>
    <w:uiPriority w:val="99"/>
    <w:semiHidden/>
    <w:unhideWhenUsed/>
    <w:rsid w:val="00A90F1C"/>
  </w:style>
  <w:style w:type="numbering" w:customStyle="1" w:styleId="2140">
    <w:name w:val="Нет списка214"/>
    <w:next w:val="a2"/>
    <w:uiPriority w:val="99"/>
    <w:semiHidden/>
    <w:unhideWhenUsed/>
    <w:rsid w:val="00A90F1C"/>
  </w:style>
  <w:style w:type="table" w:customStyle="1" w:styleId="TableNormal114">
    <w:name w:val="Table Normal11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41">
    <w:name w:val="Нет списка314"/>
    <w:next w:val="a2"/>
    <w:uiPriority w:val="99"/>
    <w:semiHidden/>
    <w:unhideWhenUsed/>
    <w:rsid w:val="00A90F1C"/>
  </w:style>
  <w:style w:type="numbering" w:customStyle="1" w:styleId="730">
    <w:name w:val="Нет списка73"/>
    <w:next w:val="a2"/>
    <w:uiPriority w:val="99"/>
    <w:semiHidden/>
    <w:unhideWhenUsed/>
    <w:rsid w:val="00A90F1C"/>
  </w:style>
  <w:style w:type="numbering" w:customStyle="1" w:styleId="830">
    <w:name w:val="Нет списка83"/>
    <w:next w:val="a2"/>
    <w:uiPriority w:val="99"/>
    <w:semiHidden/>
    <w:unhideWhenUsed/>
    <w:rsid w:val="00A90F1C"/>
  </w:style>
  <w:style w:type="numbering" w:customStyle="1" w:styleId="93">
    <w:name w:val="Нет списка93"/>
    <w:next w:val="a2"/>
    <w:uiPriority w:val="99"/>
    <w:semiHidden/>
    <w:unhideWhenUsed/>
    <w:rsid w:val="00A90F1C"/>
  </w:style>
  <w:style w:type="table" w:customStyle="1" w:styleId="540">
    <w:name w:val="Сетка таблицы54"/>
    <w:basedOn w:val="a1"/>
    <w:next w:val="a3"/>
    <w:uiPriority w:val="99"/>
    <w:rsid w:val="00A90F1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4">
    <w:name w:val="Table Normal5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4">
    <w:name w:val="Нет списка124"/>
    <w:next w:val="a2"/>
    <w:uiPriority w:val="99"/>
    <w:semiHidden/>
    <w:unhideWhenUsed/>
    <w:rsid w:val="00A90F1C"/>
  </w:style>
  <w:style w:type="numbering" w:customStyle="1" w:styleId="223">
    <w:name w:val="Нет списка223"/>
    <w:next w:val="a2"/>
    <w:uiPriority w:val="99"/>
    <w:semiHidden/>
    <w:unhideWhenUsed/>
    <w:rsid w:val="00A90F1C"/>
  </w:style>
  <w:style w:type="table" w:customStyle="1" w:styleId="TableNormal124">
    <w:name w:val="Table Normal12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3">
    <w:name w:val="Нет списка323"/>
    <w:next w:val="a2"/>
    <w:uiPriority w:val="99"/>
    <w:semiHidden/>
    <w:unhideWhenUsed/>
    <w:rsid w:val="00A90F1C"/>
  </w:style>
  <w:style w:type="table" w:customStyle="1" w:styleId="-14">
    <w:name w:val="Цветной список - Акцент 14"/>
    <w:basedOn w:val="a1"/>
    <w:next w:val="-1"/>
    <w:uiPriority w:val="34"/>
    <w:unhideWhenUsed/>
    <w:rsid w:val="00A90F1C"/>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0">
    <w:name w:val="Сетка таблицы115"/>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2"/>
    <w:uiPriority w:val="99"/>
    <w:semiHidden/>
    <w:unhideWhenUsed/>
    <w:rsid w:val="00A90F1C"/>
  </w:style>
  <w:style w:type="table" w:customStyle="1" w:styleId="94">
    <w:name w:val="Сетка таблицы9"/>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5">
    <w:name w:val="Table Normal25"/>
    <w:uiPriority w:val="2"/>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0">
    <w:name w:val="Таблица простая 36"/>
    <w:basedOn w:val="a1"/>
    <w:next w:val="PlainTable3"/>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90">
    <w:name w:val="Нет списка19"/>
    <w:next w:val="a2"/>
    <w:uiPriority w:val="99"/>
    <w:semiHidden/>
    <w:unhideWhenUsed/>
    <w:rsid w:val="00A90F1C"/>
  </w:style>
  <w:style w:type="numbering" w:customStyle="1" w:styleId="260">
    <w:name w:val="Нет списка26"/>
    <w:next w:val="a2"/>
    <w:uiPriority w:val="99"/>
    <w:semiHidden/>
    <w:unhideWhenUsed/>
    <w:rsid w:val="00A90F1C"/>
  </w:style>
  <w:style w:type="table" w:customStyle="1" w:styleId="TableNormal115">
    <w:name w:val="Table Normal11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1">
    <w:name w:val="Нет списка36"/>
    <w:next w:val="a2"/>
    <w:uiPriority w:val="99"/>
    <w:semiHidden/>
    <w:unhideWhenUsed/>
    <w:rsid w:val="00A90F1C"/>
  </w:style>
  <w:style w:type="numbering" w:customStyle="1" w:styleId="440">
    <w:name w:val="Нет списка44"/>
    <w:next w:val="a2"/>
    <w:uiPriority w:val="99"/>
    <w:semiHidden/>
    <w:unhideWhenUsed/>
    <w:rsid w:val="00A90F1C"/>
  </w:style>
  <w:style w:type="table" w:customStyle="1" w:styleId="161">
    <w:name w:val="Сетка таблицы16"/>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
    <w:name w:val="Table Normal2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1">
    <w:name w:val="Нет списка54"/>
    <w:next w:val="a2"/>
    <w:uiPriority w:val="99"/>
    <w:semiHidden/>
    <w:unhideWhenUsed/>
    <w:rsid w:val="00A90F1C"/>
  </w:style>
  <w:style w:type="table" w:customStyle="1" w:styleId="TableNormal35">
    <w:name w:val="Table Normal3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4">
    <w:name w:val="Нет списка64"/>
    <w:next w:val="a2"/>
    <w:uiPriority w:val="99"/>
    <w:semiHidden/>
    <w:unhideWhenUsed/>
    <w:rsid w:val="00A90F1C"/>
  </w:style>
  <w:style w:type="table" w:customStyle="1" w:styleId="TableNormal45">
    <w:name w:val="Table Normal4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0">
    <w:name w:val="Таблица простая 315"/>
    <w:basedOn w:val="a1"/>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A90F1C"/>
  </w:style>
  <w:style w:type="numbering" w:customStyle="1" w:styleId="2150">
    <w:name w:val="Нет списка215"/>
    <w:next w:val="a2"/>
    <w:uiPriority w:val="99"/>
    <w:semiHidden/>
    <w:unhideWhenUsed/>
    <w:rsid w:val="00A90F1C"/>
  </w:style>
  <w:style w:type="table" w:customStyle="1" w:styleId="TableNormal116">
    <w:name w:val="Table Normal11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51">
    <w:name w:val="Нет списка315"/>
    <w:next w:val="a2"/>
    <w:uiPriority w:val="99"/>
    <w:semiHidden/>
    <w:unhideWhenUsed/>
    <w:rsid w:val="00A90F1C"/>
  </w:style>
  <w:style w:type="numbering" w:customStyle="1" w:styleId="74">
    <w:name w:val="Нет списка74"/>
    <w:next w:val="a2"/>
    <w:uiPriority w:val="99"/>
    <w:semiHidden/>
    <w:unhideWhenUsed/>
    <w:rsid w:val="00A90F1C"/>
  </w:style>
  <w:style w:type="numbering" w:customStyle="1" w:styleId="840">
    <w:name w:val="Нет списка84"/>
    <w:next w:val="a2"/>
    <w:uiPriority w:val="99"/>
    <w:semiHidden/>
    <w:unhideWhenUsed/>
    <w:rsid w:val="00A90F1C"/>
  </w:style>
  <w:style w:type="numbering" w:customStyle="1" w:styleId="940">
    <w:name w:val="Нет списка94"/>
    <w:next w:val="a2"/>
    <w:uiPriority w:val="99"/>
    <w:semiHidden/>
    <w:unhideWhenUsed/>
    <w:rsid w:val="00A90F1C"/>
  </w:style>
  <w:style w:type="table" w:customStyle="1" w:styleId="550">
    <w:name w:val="Сетка таблицы55"/>
    <w:basedOn w:val="a1"/>
    <w:next w:val="a3"/>
    <w:uiPriority w:val="99"/>
    <w:rsid w:val="00A90F1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5">
    <w:name w:val="Table Normal5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5">
    <w:name w:val="Нет списка125"/>
    <w:next w:val="a2"/>
    <w:uiPriority w:val="99"/>
    <w:semiHidden/>
    <w:unhideWhenUsed/>
    <w:rsid w:val="00A90F1C"/>
  </w:style>
  <w:style w:type="numbering" w:customStyle="1" w:styleId="224">
    <w:name w:val="Нет списка224"/>
    <w:next w:val="a2"/>
    <w:uiPriority w:val="99"/>
    <w:semiHidden/>
    <w:unhideWhenUsed/>
    <w:rsid w:val="00A90F1C"/>
  </w:style>
  <w:style w:type="table" w:customStyle="1" w:styleId="TableNormal125">
    <w:name w:val="Table Normal12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4">
    <w:name w:val="Нет списка324"/>
    <w:next w:val="a2"/>
    <w:uiPriority w:val="99"/>
    <w:semiHidden/>
    <w:unhideWhenUsed/>
    <w:rsid w:val="00A90F1C"/>
  </w:style>
  <w:style w:type="table" w:customStyle="1" w:styleId="-15">
    <w:name w:val="Цветной список - Акцент 15"/>
    <w:basedOn w:val="a1"/>
    <w:next w:val="-1"/>
    <w:uiPriority w:val="34"/>
    <w:unhideWhenUsed/>
    <w:rsid w:val="00A90F1C"/>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60">
    <w:name w:val="Сетка таблицы116"/>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2"/>
    <w:uiPriority w:val="99"/>
    <w:semiHidden/>
    <w:unhideWhenUsed/>
    <w:rsid w:val="00A90F1C"/>
  </w:style>
  <w:style w:type="table" w:customStyle="1" w:styleId="101">
    <w:name w:val="Сетка таблицы10"/>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7">
    <w:name w:val="Table Normal27"/>
    <w:uiPriority w:val="2"/>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PlainTable3"/>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00">
    <w:name w:val="Нет списка110"/>
    <w:next w:val="a2"/>
    <w:uiPriority w:val="99"/>
    <w:semiHidden/>
    <w:unhideWhenUsed/>
    <w:rsid w:val="00A90F1C"/>
  </w:style>
  <w:style w:type="numbering" w:customStyle="1" w:styleId="270">
    <w:name w:val="Нет списка27"/>
    <w:next w:val="a2"/>
    <w:uiPriority w:val="99"/>
    <w:semiHidden/>
    <w:unhideWhenUsed/>
    <w:rsid w:val="00A90F1C"/>
  </w:style>
  <w:style w:type="table" w:customStyle="1" w:styleId="TableNormal117">
    <w:name w:val="Table Normal117"/>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71">
    <w:name w:val="Нет списка37"/>
    <w:next w:val="a2"/>
    <w:uiPriority w:val="99"/>
    <w:semiHidden/>
    <w:unhideWhenUsed/>
    <w:rsid w:val="00A90F1C"/>
  </w:style>
  <w:style w:type="numbering" w:customStyle="1" w:styleId="45">
    <w:name w:val="Нет списка45"/>
    <w:next w:val="a2"/>
    <w:uiPriority w:val="99"/>
    <w:semiHidden/>
    <w:unhideWhenUsed/>
    <w:rsid w:val="00A90F1C"/>
  </w:style>
  <w:style w:type="table" w:customStyle="1" w:styleId="171">
    <w:name w:val="Сетка таблицы17"/>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
    <w:name w:val="Table Normal28"/>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1">
    <w:name w:val="Нет списка55"/>
    <w:next w:val="a2"/>
    <w:uiPriority w:val="99"/>
    <w:semiHidden/>
    <w:unhideWhenUsed/>
    <w:rsid w:val="00A90F1C"/>
  </w:style>
  <w:style w:type="table" w:customStyle="1" w:styleId="TableNormal36">
    <w:name w:val="Table Normal3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5">
    <w:name w:val="Нет списка65"/>
    <w:next w:val="a2"/>
    <w:uiPriority w:val="99"/>
    <w:semiHidden/>
    <w:unhideWhenUsed/>
    <w:rsid w:val="00A90F1C"/>
  </w:style>
  <w:style w:type="table" w:customStyle="1" w:styleId="TableNormal46">
    <w:name w:val="Table Normal4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60">
    <w:name w:val="Таблица простая 316"/>
    <w:basedOn w:val="a1"/>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61">
    <w:name w:val="Нет списка116"/>
    <w:next w:val="a2"/>
    <w:uiPriority w:val="99"/>
    <w:semiHidden/>
    <w:unhideWhenUsed/>
    <w:rsid w:val="00A90F1C"/>
  </w:style>
  <w:style w:type="numbering" w:customStyle="1" w:styleId="2160">
    <w:name w:val="Нет списка216"/>
    <w:next w:val="a2"/>
    <w:uiPriority w:val="99"/>
    <w:semiHidden/>
    <w:unhideWhenUsed/>
    <w:rsid w:val="00A90F1C"/>
  </w:style>
  <w:style w:type="table" w:customStyle="1" w:styleId="TableNormal118">
    <w:name w:val="Table Normal118"/>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61">
    <w:name w:val="Нет списка316"/>
    <w:next w:val="a2"/>
    <w:uiPriority w:val="99"/>
    <w:semiHidden/>
    <w:unhideWhenUsed/>
    <w:rsid w:val="00A90F1C"/>
  </w:style>
  <w:style w:type="numbering" w:customStyle="1" w:styleId="75">
    <w:name w:val="Нет списка75"/>
    <w:next w:val="a2"/>
    <w:uiPriority w:val="99"/>
    <w:semiHidden/>
    <w:unhideWhenUsed/>
    <w:rsid w:val="00A90F1C"/>
  </w:style>
  <w:style w:type="numbering" w:customStyle="1" w:styleId="850">
    <w:name w:val="Нет списка85"/>
    <w:next w:val="a2"/>
    <w:uiPriority w:val="99"/>
    <w:semiHidden/>
    <w:unhideWhenUsed/>
    <w:rsid w:val="00A90F1C"/>
  </w:style>
  <w:style w:type="numbering" w:customStyle="1" w:styleId="95">
    <w:name w:val="Нет списка95"/>
    <w:next w:val="a2"/>
    <w:uiPriority w:val="99"/>
    <w:semiHidden/>
    <w:unhideWhenUsed/>
    <w:rsid w:val="00A90F1C"/>
  </w:style>
  <w:style w:type="table" w:customStyle="1" w:styleId="560">
    <w:name w:val="Сетка таблицы56"/>
    <w:basedOn w:val="a1"/>
    <w:next w:val="a3"/>
    <w:uiPriority w:val="99"/>
    <w:rsid w:val="00A90F1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6">
    <w:name w:val="Table Normal5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6">
    <w:name w:val="Нет списка126"/>
    <w:next w:val="a2"/>
    <w:uiPriority w:val="99"/>
    <w:semiHidden/>
    <w:unhideWhenUsed/>
    <w:rsid w:val="00A90F1C"/>
  </w:style>
  <w:style w:type="numbering" w:customStyle="1" w:styleId="225">
    <w:name w:val="Нет списка225"/>
    <w:next w:val="a2"/>
    <w:uiPriority w:val="99"/>
    <w:semiHidden/>
    <w:unhideWhenUsed/>
    <w:rsid w:val="00A90F1C"/>
  </w:style>
  <w:style w:type="table" w:customStyle="1" w:styleId="TableNormal126">
    <w:name w:val="Table Normal12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5">
    <w:name w:val="Нет списка325"/>
    <w:next w:val="a2"/>
    <w:uiPriority w:val="99"/>
    <w:semiHidden/>
    <w:unhideWhenUsed/>
    <w:rsid w:val="00A90F1C"/>
  </w:style>
  <w:style w:type="table" w:customStyle="1" w:styleId="-16">
    <w:name w:val="Цветной список - Акцент 16"/>
    <w:basedOn w:val="a1"/>
    <w:next w:val="-1"/>
    <w:uiPriority w:val="34"/>
    <w:unhideWhenUsed/>
    <w:rsid w:val="00A90F1C"/>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70">
    <w:name w:val="Сетка таблицы117"/>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Bullet 3"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aliases w:val="Заголовок 1 Раздел ПОП"/>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33967"/>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semiHidden/>
    <w:unhideWhenUsed/>
    <w:qFormat/>
    <w:rsid w:val="004529A9"/>
    <w:pPr>
      <w:spacing w:before="240" w:after="60"/>
      <w:jc w:val="both"/>
      <w:outlineLvl w:val="5"/>
    </w:pPr>
    <w:rPr>
      <w:rFonts w:ascii="Calibri" w:eastAsia="Times New Roman" w:hAnsi="Calibri" w:cs="Times New Roman"/>
      <w:b/>
      <w:bCs/>
      <w:lang w:val="x-none" w:eastAsia="x-none"/>
    </w:rPr>
  </w:style>
  <w:style w:type="paragraph" w:styleId="7">
    <w:name w:val="heading 7"/>
    <w:basedOn w:val="a"/>
    <w:next w:val="a"/>
    <w:link w:val="70"/>
    <w:uiPriority w:val="99"/>
    <w:semiHidden/>
    <w:unhideWhenUsed/>
    <w:qFormat/>
    <w:rsid w:val="004529A9"/>
    <w:pPr>
      <w:spacing w:before="240" w:after="60"/>
      <w:jc w:val="both"/>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9"/>
    <w:semiHidden/>
    <w:unhideWhenUsed/>
    <w:qFormat/>
    <w:rsid w:val="004529A9"/>
    <w:pPr>
      <w:spacing w:before="240" w:after="60"/>
      <w:jc w:val="both"/>
      <w:outlineLvl w:val="7"/>
    </w:pPr>
    <w:rPr>
      <w:rFonts w:ascii="Calibri" w:eastAsia="Times New Roman" w:hAnsi="Calibri" w:cs="Times New Roman"/>
      <w:i/>
      <w:iCs/>
      <w:sz w:val="24"/>
      <w:szCs w:val="24"/>
      <w:lang w:val="x-none" w:eastAsia="x-none"/>
    </w:rPr>
  </w:style>
  <w:style w:type="paragraph" w:styleId="9">
    <w:name w:val="heading 9"/>
    <w:basedOn w:val="a"/>
    <w:next w:val="a"/>
    <w:link w:val="90"/>
    <w:uiPriority w:val="99"/>
    <w:semiHidden/>
    <w:unhideWhenUsed/>
    <w:qFormat/>
    <w:rsid w:val="004529A9"/>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Название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9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aliases w:val="Заголовок 5 ПОП Знак"/>
    <w:basedOn w:val="a0"/>
    <w:link w:val="5"/>
    <w:rsid w:val="00B33967"/>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semiHidden/>
    <w:rsid w:val="004529A9"/>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4529A9"/>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4529A9"/>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4529A9"/>
    <w:rPr>
      <w:rFonts w:ascii="Cambria" w:eastAsia="Times New Roman" w:hAnsi="Cambria" w:cs="Times New Roman"/>
      <w:lang w:val="x-none" w:eastAsia="x-none"/>
    </w:rPr>
  </w:style>
  <w:style w:type="numbering" w:customStyle="1" w:styleId="35">
    <w:name w:val="Нет списка3"/>
    <w:next w:val="a2"/>
    <w:uiPriority w:val="99"/>
    <w:semiHidden/>
    <w:unhideWhenUsed/>
    <w:rsid w:val="004529A9"/>
  </w:style>
  <w:style w:type="paragraph" w:customStyle="1" w:styleId="affffff6">
    <w:basedOn w:val="a"/>
    <w:next w:val="afc"/>
    <w:uiPriority w:val="99"/>
    <w:qFormat/>
    <w:rsid w:val="004529A9"/>
    <w:pPr>
      <w:widowControl w:val="0"/>
    </w:pPr>
    <w:rPr>
      <w:rFonts w:ascii="Times New Roman" w:eastAsia="Times New Roman" w:hAnsi="Times New Roman" w:cs="Times New Roman"/>
      <w:sz w:val="24"/>
      <w:szCs w:val="24"/>
      <w:lang w:val="en-US" w:eastAsia="nl-NL"/>
    </w:rPr>
  </w:style>
  <w:style w:type="table" w:customStyle="1" w:styleId="52">
    <w:name w:val="Сетка таблицы5"/>
    <w:basedOn w:val="a1"/>
    <w:next w:val="a3"/>
    <w:uiPriority w:val="39"/>
    <w:rsid w:val="004529A9"/>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PlainTable3"/>
    <w:uiPriority w:val="43"/>
    <w:rsid w:val="004529A9"/>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4529A9"/>
  </w:style>
  <w:style w:type="paragraph" w:styleId="36">
    <w:name w:val="Body Text 3"/>
    <w:aliases w:val="Знак11 Знак"/>
    <w:basedOn w:val="a"/>
    <w:link w:val="37"/>
    <w:rsid w:val="004529A9"/>
    <w:pPr>
      <w:spacing w:after="120" w:line="276" w:lineRule="auto"/>
    </w:pPr>
    <w:rPr>
      <w:rFonts w:ascii="Calibri" w:eastAsia="Times New Roman" w:hAnsi="Calibri" w:cs="Times New Roman"/>
      <w:sz w:val="16"/>
      <w:szCs w:val="16"/>
      <w:lang w:val="x-none" w:eastAsia="x-none"/>
    </w:rPr>
  </w:style>
  <w:style w:type="character" w:customStyle="1" w:styleId="37">
    <w:name w:val="Основной текст 3 Знак"/>
    <w:aliases w:val="Знак11 Знак Знак1"/>
    <w:basedOn w:val="a0"/>
    <w:link w:val="36"/>
    <w:uiPriority w:val="99"/>
    <w:rsid w:val="004529A9"/>
    <w:rPr>
      <w:rFonts w:ascii="Calibri" w:eastAsia="Times New Roman" w:hAnsi="Calibri" w:cs="Times New Roman"/>
      <w:sz w:val="16"/>
      <w:szCs w:val="16"/>
      <w:lang w:val="x-none" w:eastAsia="x-none"/>
    </w:rPr>
  </w:style>
  <w:style w:type="numbering" w:customStyle="1" w:styleId="211">
    <w:name w:val="Нет списка21"/>
    <w:next w:val="a2"/>
    <w:uiPriority w:val="99"/>
    <w:semiHidden/>
    <w:unhideWhenUsed/>
    <w:rsid w:val="004529A9"/>
  </w:style>
  <w:style w:type="paragraph" w:styleId="38">
    <w:name w:val="Body Text Indent 3"/>
    <w:basedOn w:val="a"/>
    <w:link w:val="39"/>
    <w:uiPriority w:val="99"/>
    <w:rsid w:val="004529A9"/>
    <w:pPr>
      <w:widowControl w:val="0"/>
      <w:spacing w:after="120" w:line="276" w:lineRule="auto"/>
      <w:ind w:left="283"/>
      <w:jc w:val="both"/>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0"/>
    <w:link w:val="38"/>
    <w:uiPriority w:val="99"/>
    <w:rsid w:val="004529A9"/>
    <w:rPr>
      <w:rFonts w:ascii="Times New Roman" w:eastAsia="Times New Roman" w:hAnsi="Times New Roman" w:cs="Times New Roman"/>
      <w:sz w:val="16"/>
      <w:szCs w:val="16"/>
      <w:lang w:val="x-none" w:eastAsia="x-none"/>
    </w:rPr>
  </w:style>
  <w:style w:type="table" w:customStyle="1" w:styleId="TableNormal15">
    <w:name w:val="Table Normal15"/>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
    <w:name w:val="Нет списка31"/>
    <w:next w:val="a2"/>
    <w:uiPriority w:val="99"/>
    <w:semiHidden/>
    <w:unhideWhenUsed/>
    <w:rsid w:val="004529A9"/>
  </w:style>
  <w:style w:type="numbering" w:customStyle="1" w:styleId="43">
    <w:name w:val="Нет списка4"/>
    <w:next w:val="a2"/>
    <w:uiPriority w:val="99"/>
    <w:semiHidden/>
    <w:unhideWhenUsed/>
    <w:rsid w:val="004529A9"/>
  </w:style>
  <w:style w:type="table" w:customStyle="1" w:styleId="122">
    <w:name w:val="Сетка таблицы12"/>
    <w:basedOn w:val="a1"/>
    <w:next w:val="a3"/>
    <w:uiPriority w:val="39"/>
    <w:rsid w:val="004529A9"/>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4529A9"/>
  </w:style>
  <w:style w:type="table" w:customStyle="1" w:styleId="TableNormal31">
    <w:name w:val="Table Normal3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4529A9"/>
  </w:style>
  <w:style w:type="table" w:customStyle="1" w:styleId="TableNormal41">
    <w:name w:val="Table Normal4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4529A9"/>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44">
    <w:name w:val="Неразрешенное упоминание4"/>
    <w:uiPriority w:val="99"/>
    <w:semiHidden/>
    <w:unhideWhenUsed/>
    <w:rsid w:val="004529A9"/>
    <w:rPr>
      <w:color w:val="605E5C"/>
      <w:shd w:val="clear" w:color="auto" w:fill="E1DFDD"/>
    </w:rPr>
  </w:style>
  <w:style w:type="numbering" w:customStyle="1" w:styleId="1111">
    <w:name w:val="Нет списка111"/>
    <w:next w:val="a2"/>
    <w:uiPriority w:val="99"/>
    <w:semiHidden/>
    <w:unhideWhenUsed/>
    <w:rsid w:val="004529A9"/>
  </w:style>
  <w:style w:type="numbering" w:customStyle="1" w:styleId="2110">
    <w:name w:val="Нет списка211"/>
    <w:next w:val="a2"/>
    <w:uiPriority w:val="99"/>
    <w:semiHidden/>
    <w:unhideWhenUsed/>
    <w:rsid w:val="004529A9"/>
  </w:style>
  <w:style w:type="table" w:customStyle="1" w:styleId="TableNormal111">
    <w:name w:val="Table Normal11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1">
    <w:name w:val="Нет списка311"/>
    <w:next w:val="a2"/>
    <w:uiPriority w:val="99"/>
    <w:semiHidden/>
    <w:unhideWhenUsed/>
    <w:rsid w:val="004529A9"/>
  </w:style>
  <w:style w:type="numbering" w:customStyle="1" w:styleId="72">
    <w:name w:val="Нет списка7"/>
    <w:next w:val="a2"/>
    <w:uiPriority w:val="99"/>
    <w:semiHidden/>
    <w:unhideWhenUsed/>
    <w:rsid w:val="004529A9"/>
  </w:style>
  <w:style w:type="character" w:customStyle="1" w:styleId="3a">
    <w:name w:val="Основной текст (3)_"/>
    <w:link w:val="3b"/>
    <w:locked/>
    <w:rsid w:val="004529A9"/>
    <w:rPr>
      <w:b/>
      <w:shd w:val="clear" w:color="auto" w:fill="FFFFFF"/>
    </w:rPr>
  </w:style>
  <w:style w:type="paragraph" w:customStyle="1" w:styleId="3b">
    <w:name w:val="Основной текст (3)"/>
    <w:basedOn w:val="a"/>
    <w:link w:val="3a"/>
    <w:rsid w:val="004529A9"/>
    <w:pPr>
      <w:widowControl w:val="0"/>
      <w:shd w:val="clear" w:color="auto" w:fill="FFFFFF"/>
      <w:spacing w:before="6300" w:line="240" w:lineRule="atLeast"/>
      <w:ind w:hanging="260"/>
      <w:jc w:val="center"/>
    </w:pPr>
    <w:rPr>
      <w:b/>
    </w:rPr>
  </w:style>
  <w:style w:type="paragraph" w:customStyle="1" w:styleId="Style5">
    <w:name w:val="Style5"/>
    <w:basedOn w:val="a"/>
    <w:uiPriority w:val="99"/>
    <w:rsid w:val="004529A9"/>
    <w:pPr>
      <w:widowControl w:val="0"/>
      <w:autoSpaceDE w:val="0"/>
      <w:autoSpaceDN w:val="0"/>
      <w:adjustRightInd w:val="0"/>
      <w:spacing w:line="278" w:lineRule="exact"/>
      <w:ind w:firstLine="706"/>
      <w:jc w:val="both"/>
    </w:pPr>
    <w:rPr>
      <w:rFonts w:ascii="Times New Roman" w:eastAsia="Times New Roman" w:hAnsi="Times New Roman" w:cs="Times New Roman"/>
      <w:sz w:val="24"/>
      <w:szCs w:val="24"/>
      <w:lang w:eastAsia="ru-RU"/>
    </w:rPr>
  </w:style>
  <w:style w:type="character" w:customStyle="1" w:styleId="FontStyle33">
    <w:name w:val="Font Style33"/>
    <w:rsid w:val="004529A9"/>
    <w:rPr>
      <w:rFonts w:ascii="Microsoft Sans Serif" w:hAnsi="Microsoft Sans Serif" w:cs="Microsoft Sans Serif"/>
      <w:color w:val="000000"/>
      <w:sz w:val="22"/>
      <w:szCs w:val="22"/>
    </w:rPr>
  </w:style>
  <w:style w:type="paragraph" w:customStyle="1" w:styleId="Style3">
    <w:name w:val="Style3"/>
    <w:basedOn w:val="a"/>
    <w:uiPriority w:val="99"/>
    <w:rsid w:val="004529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4529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4529A9"/>
    <w:rPr>
      <w:rFonts w:ascii="Arial Unicode MS" w:hAnsi="Arial Unicode MS" w:cs="Arial Unicode MS"/>
      <w:b/>
      <w:bCs/>
      <w:color w:val="000000"/>
      <w:sz w:val="20"/>
      <w:szCs w:val="20"/>
    </w:rPr>
  </w:style>
  <w:style w:type="paragraph" w:customStyle="1" w:styleId="Style13">
    <w:name w:val="Style13"/>
    <w:basedOn w:val="a"/>
    <w:uiPriority w:val="99"/>
    <w:rsid w:val="004529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4529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4529A9"/>
    <w:rPr>
      <w:rFonts w:ascii="Times New Roman" w:hAnsi="Times New Roman" w:cs="Times New Roman"/>
      <w:color w:val="000000"/>
      <w:sz w:val="22"/>
      <w:szCs w:val="22"/>
    </w:rPr>
  </w:style>
  <w:style w:type="paragraph" w:customStyle="1" w:styleId="Style23">
    <w:name w:val="Style23"/>
    <w:basedOn w:val="a"/>
    <w:uiPriority w:val="99"/>
    <w:rsid w:val="004529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4529A9"/>
  </w:style>
  <w:style w:type="character" w:customStyle="1" w:styleId="Link">
    <w:name w:val="Link"/>
    <w:rsid w:val="004529A9"/>
    <w:rPr>
      <w:color w:val="0000FF"/>
      <w:u w:val="single"/>
    </w:rPr>
  </w:style>
  <w:style w:type="paragraph" w:customStyle="1" w:styleId="212">
    <w:name w:val="Цитата 21"/>
    <w:basedOn w:val="a"/>
    <w:next w:val="a"/>
    <w:link w:val="QuoteChar"/>
    <w:qFormat/>
    <w:rsid w:val="004529A9"/>
    <w:pPr>
      <w:spacing w:after="200" w:line="276" w:lineRule="auto"/>
    </w:pPr>
    <w:rPr>
      <w:rFonts w:ascii="Calibri" w:eastAsia="Calibri" w:hAnsi="Calibri" w:cs="Times New Roman"/>
      <w:i/>
      <w:iCs/>
      <w:color w:val="000000"/>
    </w:rPr>
  </w:style>
  <w:style w:type="character" w:customStyle="1" w:styleId="2e">
    <w:name w:val="Цитата 2 Знак"/>
    <w:link w:val="2f"/>
    <w:uiPriority w:val="29"/>
    <w:rsid w:val="004529A9"/>
    <w:rPr>
      <w:i/>
      <w:iCs/>
      <w:color w:val="000000"/>
    </w:rPr>
  </w:style>
  <w:style w:type="paragraph" w:styleId="2f">
    <w:name w:val="Quote"/>
    <w:basedOn w:val="a"/>
    <w:next w:val="a"/>
    <w:link w:val="2e"/>
    <w:uiPriority w:val="29"/>
    <w:qFormat/>
    <w:rsid w:val="004529A9"/>
    <w:pPr>
      <w:spacing w:before="200" w:after="160" w:line="276" w:lineRule="auto"/>
      <w:ind w:left="864" w:right="864"/>
      <w:jc w:val="center"/>
    </w:pPr>
    <w:rPr>
      <w:i/>
      <w:iCs/>
      <w:color w:val="000000"/>
    </w:rPr>
  </w:style>
  <w:style w:type="character" w:customStyle="1" w:styleId="213">
    <w:name w:val="Цитата 2 Знак1"/>
    <w:basedOn w:val="a0"/>
    <w:rsid w:val="004529A9"/>
    <w:rPr>
      <w:i/>
      <w:iCs/>
      <w:color w:val="404040" w:themeColor="text1" w:themeTint="BF"/>
    </w:rPr>
  </w:style>
  <w:style w:type="numbering" w:customStyle="1" w:styleId="92">
    <w:name w:val="Нет списка9"/>
    <w:next w:val="a2"/>
    <w:uiPriority w:val="99"/>
    <w:semiHidden/>
    <w:unhideWhenUsed/>
    <w:rsid w:val="004529A9"/>
  </w:style>
  <w:style w:type="table" w:customStyle="1" w:styleId="510">
    <w:name w:val="Сетка таблицы51"/>
    <w:basedOn w:val="a1"/>
    <w:next w:val="a3"/>
    <w:uiPriority w:val="99"/>
    <w:rsid w:val="004529A9"/>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4529A9"/>
  </w:style>
  <w:style w:type="numbering" w:customStyle="1" w:styleId="220">
    <w:name w:val="Нет списка22"/>
    <w:next w:val="a2"/>
    <w:uiPriority w:val="99"/>
    <w:semiHidden/>
    <w:unhideWhenUsed/>
    <w:rsid w:val="004529A9"/>
  </w:style>
  <w:style w:type="table" w:customStyle="1" w:styleId="TableNormal121">
    <w:name w:val="Table Normal121"/>
    <w:uiPriority w:val="2"/>
    <w:semiHidden/>
    <w:unhideWhenUsed/>
    <w:qFormat/>
    <w:rsid w:val="004529A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1">
    <w:name w:val="Нет списка32"/>
    <w:next w:val="a2"/>
    <w:uiPriority w:val="99"/>
    <w:semiHidden/>
    <w:unhideWhenUsed/>
    <w:rsid w:val="004529A9"/>
  </w:style>
  <w:style w:type="character" w:customStyle="1" w:styleId="FootnoteCharacters">
    <w:name w:val="Footnote Characters"/>
    <w:qFormat/>
    <w:rsid w:val="004529A9"/>
    <w:rPr>
      <w:rFonts w:cs="Times New Roman"/>
      <w:vertAlign w:val="superscript"/>
    </w:rPr>
  </w:style>
  <w:style w:type="character" w:customStyle="1" w:styleId="affffff7">
    <w:name w:val="Символ сноски"/>
    <w:qFormat/>
    <w:rsid w:val="004529A9"/>
  </w:style>
  <w:style w:type="paragraph" w:customStyle="1" w:styleId="font5">
    <w:name w:val="font5"/>
    <w:basedOn w:val="a"/>
    <w:rsid w:val="004529A9"/>
    <w:pPr>
      <w:spacing w:before="100" w:beforeAutospacing="1" w:after="100" w:afterAutospacing="1"/>
    </w:pPr>
    <w:rPr>
      <w:rFonts w:ascii="Times New Roman" w:eastAsia="Times New Roman" w:hAnsi="Times New Roman" w:cs="Times New Roman"/>
      <w:color w:val="000000"/>
      <w:sz w:val="16"/>
      <w:szCs w:val="16"/>
      <w:lang w:eastAsia="ru-RU"/>
    </w:rPr>
  </w:style>
  <w:style w:type="paragraph" w:styleId="HTML">
    <w:name w:val="HTML Preformatted"/>
    <w:basedOn w:val="a"/>
    <w:link w:val="HTML0"/>
    <w:uiPriority w:val="99"/>
    <w:unhideWhenUsed/>
    <w:rsid w:val="00452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uiPriority w:val="99"/>
    <w:rsid w:val="004529A9"/>
    <w:rPr>
      <w:rFonts w:ascii="Courier New" w:eastAsia="Times New Roman" w:hAnsi="Courier New" w:cs="Times New Roman"/>
      <w:sz w:val="20"/>
      <w:szCs w:val="20"/>
      <w:lang w:val="x-none" w:eastAsia="ar-SA"/>
    </w:rPr>
  </w:style>
  <w:style w:type="character" w:customStyle="1" w:styleId="fontstyle01">
    <w:name w:val="fontstyle01"/>
    <w:rsid w:val="004529A9"/>
    <w:rPr>
      <w:rFonts w:ascii="Times New Roman" w:hAnsi="Times New Roman" w:cs="Times New Roman" w:hint="default"/>
      <w:b w:val="0"/>
      <w:bCs w:val="0"/>
      <w:i w:val="0"/>
      <w:iCs w:val="0"/>
      <w:color w:val="000000"/>
      <w:sz w:val="24"/>
      <w:szCs w:val="24"/>
    </w:rPr>
  </w:style>
  <w:style w:type="paragraph" w:customStyle="1" w:styleId="c2">
    <w:name w:val="c2"/>
    <w:basedOn w:val="a"/>
    <w:rsid w:val="004529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529A9"/>
    <w:rPr>
      <w:rFonts w:ascii="Times New Roman" w:hAnsi="Times New Roman" w:cs="Times New Roman" w:hint="default"/>
    </w:rPr>
  </w:style>
  <w:style w:type="character" w:customStyle="1" w:styleId="116">
    <w:name w:val="Заголовок 1 Знак1"/>
    <w:aliases w:val="Знак18 Знак1"/>
    <w:uiPriority w:val="9"/>
    <w:rsid w:val="004529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uiPriority w:val="99"/>
    <w:semiHidden/>
    <w:rsid w:val="004529A9"/>
    <w:rPr>
      <w:rFonts w:ascii="Calibri Light" w:eastAsia="Times New Roman" w:hAnsi="Calibri Light" w:cs="Times New Roman"/>
      <w:color w:val="2F5496"/>
      <w:sz w:val="26"/>
      <w:szCs w:val="26"/>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529A9"/>
  </w:style>
  <w:style w:type="paragraph" w:styleId="affffff8">
    <w:name w:val="List"/>
    <w:basedOn w:val="af4"/>
    <w:uiPriority w:val="99"/>
    <w:unhideWhenUsed/>
    <w:rsid w:val="004529A9"/>
    <w:pPr>
      <w:widowControl/>
      <w:suppressAutoHyphens/>
      <w:snapToGrid/>
      <w:spacing w:before="0"/>
    </w:pPr>
    <w:rPr>
      <w:rFonts w:eastAsia="MS Mincho" w:cs="Tahoma"/>
      <w:szCs w:val="24"/>
      <w:lang w:eastAsia="ar-SA"/>
    </w:rPr>
  </w:style>
  <w:style w:type="paragraph" w:styleId="3c">
    <w:name w:val="List 3"/>
    <w:basedOn w:val="a"/>
    <w:uiPriority w:val="99"/>
    <w:unhideWhenUsed/>
    <w:rsid w:val="004529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4529A9"/>
    <w:pPr>
      <w:numPr>
        <w:numId w:val="38"/>
      </w:numPr>
      <w:tabs>
        <w:tab w:val="num" w:pos="926"/>
      </w:tabs>
    </w:pPr>
    <w:rPr>
      <w:rFonts w:ascii="Times New Roman" w:eastAsia="Times New Roman" w:hAnsi="Times New Roman" w:cs="Times New Roman"/>
      <w:sz w:val="24"/>
      <w:szCs w:val="24"/>
      <w:lang w:eastAsia="ru-RU"/>
    </w:rPr>
  </w:style>
  <w:style w:type="paragraph" w:styleId="3">
    <w:name w:val="List Bullet 3"/>
    <w:basedOn w:val="a"/>
    <w:uiPriority w:val="99"/>
    <w:unhideWhenUsed/>
    <w:qFormat/>
    <w:rsid w:val="004529A9"/>
    <w:pPr>
      <w:numPr>
        <w:numId w:val="39"/>
      </w:numPr>
      <w:spacing w:after="200" w:line="276" w:lineRule="auto"/>
      <w:contextualSpacing/>
    </w:pPr>
    <w:rPr>
      <w:rFonts w:ascii="Calibri" w:eastAsia="Times New Roman" w:hAnsi="Calibri" w:cs="Times New Roman"/>
      <w:lang w:eastAsia="ru-RU"/>
    </w:rPr>
  </w:style>
  <w:style w:type="paragraph" w:styleId="affffff9">
    <w:name w:val="Body Text Indent"/>
    <w:basedOn w:val="a"/>
    <w:link w:val="affffffa"/>
    <w:uiPriority w:val="99"/>
    <w:unhideWhenUsed/>
    <w:rsid w:val="004529A9"/>
    <w:pPr>
      <w:suppressAutoHyphens/>
      <w:spacing w:after="120"/>
      <w:ind w:left="283"/>
      <w:jc w:val="both"/>
    </w:pPr>
    <w:rPr>
      <w:rFonts w:ascii="Times New Roman" w:eastAsia="Times New Roman" w:hAnsi="Times New Roman" w:cs="Times New Roman"/>
      <w:sz w:val="24"/>
      <w:szCs w:val="24"/>
      <w:lang w:val="x-none" w:eastAsia="ar-SA"/>
    </w:rPr>
  </w:style>
  <w:style w:type="character" w:customStyle="1" w:styleId="affffffa">
    <w:name w:val="Основной текст с отступом Знак"/>
    <w:basedOn w:val="a0"/>
    <w:link w:val="affffff9"/>
    <w:uiPriority w:val="99"/>
    <w:rsid w:val="004529A9"/>
    <w:rPr>
      <w:rFonts w:ascii="Times New Roman" w:eastAsia="Times New Roman" w:hAnsi="Times New Roman" w:cs="Times New Roman"/>
      <w:sz w:val="24"/>
      <w:szCs w:val="24"/>
      <w:lang w:val="x-none" w:eastAsia="ar-SA"/>
    </w:rPr>
  </w:style>
  <w:style w:type="character" w:customStyle="1" w:styleId="312">
    <w:name w:val="Основной текст 3 Знак1"/>
    <w:aliases w:val="Знак11 Знак Знак"/>
    <w:semiHidden/>
    <w:locked/>
    <w:rsid w:val="004529A9"/>
    <w:rPr>
      <w:rFonts w:ascii="Times New Roman" w:hAnsi="Times New Roman"/>
      <w:sz w:val="16"/>
      <w:szCs w:val="16"/>
      <w:lang w:val="x-none" w:eastAsia="ar-SA"/>
    </w:rPr>
  </w:style>
  <w:style w:type="paragraph" w:styleId="affffffb">
    <w:name w:val="Document Map"/>
    <w:basedOn w:val="a"/>
    <w:link w:val="affffffc"/>
    <w:uiPriority w:val="99"/>
    <w:unhideWhenUsed/>
    <w:rsid w:val="004529A9"/>
    <w:pPr>
      <w:spacing w:after="200" w:line="276" w:lineRule="auto"/>
    </w:pPr>
    <w:rPr>
      <w:rFonts w:ascii="Tahoma" w:eastAsia="Times New Roman" w:hAnsi="Tahoma" w:cs="Times New Roman"/>
      <w:sz w:val="16"/>
      <w:szCs w:val="16"/>
      <w:lang w:val="x-none" w:eastAsia="x-none"/>
    </w:rPr>
  </w:style>
  <w:style w:type="character" w:customStyle="1" w:styleId="affffffc">
    <w:name w:val="Схема документа Знак"/>
    <w:basedOn w:val="a0"/>
    <w:link w:val="affffffb"/>
    <w:uiPriority w:val="99"/>
    <w:rsid w:val="004529A9"/>
    <w:rPr>
      <w:rFonts w:ascii="Tahoma" w:eastAsia="Times New Roman" w:hAnsi="Tahoma" w:cs="Times New Roman"/>
      <w:sz w:val="16"/>
      <w:szCs w:val="16"/>
      <w:lang w:val="x-none" w:eastAsia="x-none"/>
    </w:rPr>
  </w:style>
  <w:style w:type="paragraph" w:styleId="affffffd">
    <w:name w:val="Plain Text"/>
    <w:basedOn w:val="a"/>
    <w:link w:val="affffffe"/>
    <w:uiPriority w:val="99"/>
    <w:unhideWhenUsed/>
    <w:rsid w:val="004529A9"/>
    <w:rPr>
      <w:rFonts w:ascii="Courier New" w:eastAsia="Times New Roman" w:hAnsi="Courier New" w:cs="Times New Roman"/>
      <w:sz w:val="20"/>
      <w:szCs w:val="20"/>
      <w:lang w:val="x-none" w:eastAsia="ko-KR"/>
    </w:rPr>
  </w:style>
  <w:style w:type="character" w:customStyle="1" w:styleId="affffffe">
    <w:name w:val="Текст Знак"/>
    <w:basedOn w:val="a0"/>
    <w:link w:val="affffffd"/>
    <w:uiPriority w:val="99"/>
    <w:rsid w:val="004529A9"/>
    <w:rPr>
      <w:rFonts w:ascii="Courier New" w:eastAsia="Times New Roman" w:hAnsi="Courier New" w:cs="Times New Roman"/>
      <w:sz w:val="20"/>
      <w:szCs w:val="20"/>
      <w:lang w:val="x-none" w:eastAsia="ko-KR"/>
    </w:rPr>
  </w:style>
  <w:style w:type="paragraph" w:customStyle="1" w:styleId="xl181">
    <w:name w:val="xl181"/>
    <w:basedOn w:val="a"/>
    <w:uiPriority w:val="99"/>
    <w:semiHidden/>
    <w:rsid w:val="004529A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2">
    <w:name w:val="xl182"/>
    <w:basedOn w:val="a"/>
    <w:uiPriority w:val="99"/>
    <w:semiHidden/>
    <w:rsid w:val="004529A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both"/>
    </w:pPr>
    <w:rPr>
      <w:rFonts w:ascii="Times New Roman" w:eastAsia="Times New Roman" w:hAnsi="Times New Roman" w:cs="Times New Roman"/>
      <w:b/>
      <w:bCs/>
      <w:sz w:val="24"/>
      <w:szCs w:val="24"/>
      <w:lang w:eastAsia="ru-RU"/>
    </w:rPr>
  </w:style>
  <w:style w:type="paragraph" w:customStyle="1" w:styleId="xl183">
    <w:name w:val="xl183"/>
    <w:basedOn w:val="a"/>
    <w:uiPriority w:val="99"/>
    <w:semiHidden/>
    <w:rsid w:val="004529A9"/>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4">
    <w:name w:val="xl184"/>
    <w:basedOn w:val="a"/>
    <w:uiPriority w:val="99"/>
    <w:semiHidden/>
    <w:rsid w:val="004529A9"/>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5">
    <w:name w:val="xl185"/>
    <w:basedOn w:val="a"/>
    <w:uiPriority w:val="99"/>
    <w:semiHidden/>
    <w:rsid w:val="004529A9"/>
    <w:pPr>
      <w:pBdr>
        <w:top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6">
    <w:name w:val="xl186"/>
    <w:basedOn w:val="a"/>
    <w:uiPriority w:val="99"/>
    <w:semiHidden/>
    <w:rsid w:val="004529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24"/>
      <w:szCs w:val="24"/>
      <w:lang w:eastAsia="ru-RU"/>
    </w:rPr>
  </w:style>
  <w:style w:type="paragraph" w:customStyle="1" w:styleId="xl187">
    <w:name w:val="xl187"/>
    <w:basedOn w:val="a"/>
    <w:uiPriority w:val="99"/>
    <w:semiHidden/>
    <w:rsid w:val="004529A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8">
    <w:name w:val="xl188"/>
    <w:basedOn w:val="a"/>
    <w:uiPriority w:val="99"/>
    <w:semiHidden/>
    <w:rsid w:val="004529A9"/>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9">
    <w:name w:val="xl189"/>
    <w:basedOn w:val="a"/>
    <w:uiPriority w:val="99"/>
    <w:semiHidden/>
    <w:rsid w:val="004529A9"/>
    <w:pPr>
      <w:pBdr>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0">
    <w:name w:val="xl190"/>
    <w:basedOn w:val="a"/>
    <w:uiPriority w:val="99"/>
    <w:semiHidden/>
    <w:rsid w:val="004529A9"/>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1">
    <w:name w:val="xl191"/>
    <w:basedOn w:val="a"/>
    <w:uiPriority w:val="99"/>
    <w:semiHidden/>
    <w:rsid w:val="004529A9"/>
    <w:pPr>
      <w:pBdr>
        <w:top w:val="single" w:sz="8"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2">
    <w:name w:val="xl192"/>
    <w:basedOn w:val="a"/>
    <w:uiPriority w:val="99"/>
    <w:semiHidden/>
    <w:rsid w:val="004529A9"/>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uiPriority w:val="99"/>
    <w:semiHidden/>
    <w:rsid w:val="004529A9"/>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uiPriority w:val="99"/>
    <w:semiHidden/>
    <w:rsid w:val="004529A9"/>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uiPriority w:val="99"/>
    <w:semiHidden/>
    <w:rsid w:val="004529A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6">
    <w:name w:val="xl196"/>
    <w:basedOn w:val="a"/>
    <w:uiPriority w:val="99"/>
    <w:semiHidden/>
    <w:rsid w:val="004529A9"/>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7">
    <w:name w:val="xl197"/>
    <w:basedOn w:val="a"/>
    <w:uiPriority w:val="99"/>
    <w:semiHidden/>
    <w:rsid w:val="004529A9"/>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8">
    <w:name w:val="xl198"/>
    <w:basedOn w:val="a"/>
    <w:uiPriority w:val="99"/>
    <w:semiHidden/>
    <w:rsid w:val="004529A9"/>
    <w:pPr>
      <w:pBdr>
        <w:top w:val="single" w:sz="8"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9">
    <w:name w:val="xl199"/>
    <w:basedOn w:val="a"/>
    <w:uiPriority w:val="99"/>
    <w:semiHidden/>
    <w:rsid w:val="004529A9"/>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0">
    <w:name w:val="xl200"/>
    <w:basedOn w:val="a"/>
    <w:uiPriority w:val="99"/>
    <w:semiHidden/>
    <w:rsid w:val="004529A9"/>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1">
    <w:name w:val="xl201"/>
    <w:basedOn w:val="a"/>
    <w:uiPriority w:val="99"/>
    <w:semiHidden/>
    <w:rsid w:val="004529A9"/>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2">
    <w:name w:val="xl202"/>
    <w:basedOn w:val="a"/>
    <w:uiPriority w:val="99"/>
    <w:semiHidden/>
    <w:rsid w:val="004529A9"/>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c16">
    <w:name w:val="c16"/>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semiHidden/>
    <w:locked/>
    <w:rsid w:val="004529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4529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d"/>
    <w:locked/>
    <w:rsid w:val="004529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uiPriority w:val="99"/>
    <w:semiHidden/>
    <w:rsid w:val="004529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3">
    <w:name w:val="Основной текст 31"/>
    <w:basedOn w:val="a"/>
    <w:uiPriority w:val="99"/>
    <w:semiHidden/>
    <w:rsid w:val="004529A9"/>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semiHidden/>
    <w:rsid w:val="004529A9"/>
    <w:pPr>
      <w:widowControl w:val="0"/>
      <w:suppressAutoHyphens/>
      <w:autoSpaceDE w:val="0"/>
      <w:jc w:val="both"/>
    </w:pPr>
    <w:rPr>
      <w:rFonts w:ascii="Times New Roman" w:eastAsia="Times New Roman" w:hAnsi="Times New Roman" w:cs="Times New Roman"/>
      <w:sz w:val="24"/>
      <w:szCs w:val="24"/>
      <w:lang w:eastAsia="ar-SA"/>
    </w:rPr>
  </w:style>
  <w:style w:type="paragraph" w:customStyle="1" w:styleId="1f2">
    <w:name w:val="Название1"/>
    <w:basedOn w:val="a"/>
    <w:uiPriority w:val="99"/>
    <w:semiHidden/>
    <w:rsid w:val="004529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3">
    <w:name w:val="Указатель1"/>
    <w:basedOn w:val="a"/>
    <w:uiPriority w:val="99"/>
    <w:semiHidden/>
    <w:rsid w:val="004529A9"/>
    <w:pPr>
      <w:suppressLineNumbers/>
      <w:suppressAutoHyphens/>
      <w:jc w:val="both"/>
    </w:pPr>
    <w:rPr>
      <w:rFonts w:ascii="Times New Roman" w:eastAsia="Times New Roman" w:hAnsi="Times New Roman" w:cs="Tahoma"/>
      <w:sz w:val="24"/>
      <w:szCs w:val="24"/>
      <w:lang w:eastAsia="ar-SA"/>
    </w:rPr>
  </w:style>
  <w:style w:type="paragraph" w:customStyle="1" w:styleId="216">
    <w:name w:val="Список 21"/>
    <w:basedOn w:val="a"/>
    <w:uiPriority w:val="99"/>
    <w:semiHidden/>
    <w:rsid w:val="004529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
    <w:name w:val="Содержимое таблицы"/>
    <w:basedOn w:val="a"/>
    <w:uiPriority w:val="99"/>
    <w:semiHidden/>
    <w:rsid w:val="004529A9"/>
    <w:pPr>
      <w:suppressLineNumbers/>
      <w:suppressAutoHyphens/>
      <w:jc w:val="both"/>
    </w:pPr>
    <w:rPr>
      <w:rFonts w:ascii="Times New Roman" w:eastAsia="Times New Roman" w:hAnsi="Times New Roman" w:cs="Times New Roman"/>
      <w:sz w:val="24"/>
      <w:szCs w:val="24"/>
      <w:lang w:eastAsia="ar-SA"/>
    </w:rPr>
  </w:style>
  <w:style w:type="paragraph" w:customStyle="1" w:styleId="afffffff0">
    <w:name w:val="Заголовок таблицы"/>
    <w:basedOn w:val="afffffff"/>
    <w:uiPriority w:val="99"/>
    <w:semiHidden/>
    <w:rsid w:val="004529A9"/>
  </w:style>
  <w:style w:type="paragraph" w:customStyle="1" w:styleId="afffffff1">
    <w:name w:val="Содержимое врезки"/>
    <w:basedOn w:val="af4"/>
    <w:uiPriority w:val="99"/>
    <w:semiHidden/>
    <w:rsid w:val="004529A9"/>
    <w:pPr>
      <w:widowControl/>
      <w:suppressAutoHyphens/>
      <w:snapToGrid/>
      <w:spacing w:before="0"/>
    </w:pPr>
    <w:rPr>
      <w:rFonts w:eastAsia="MS Mincho"/>
      <w:szCs w:val="24"/>
      <w:lang w:eastAsia="ar-SA"/>
    </w:rPr>
  </w:style>
  <w:style w:type="paragraph" w:customStyle="1" w:styleId="Style24">
    <w:name w:val="Style24"/>
    <w:basedOn w:val="a"/>
    <w:uiPriority w:val="99"/>
    <w:semiHidden/>
    <w:rsid w:val="004529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afffffff2">
    <w:name w:val="Основной текст_"/>
    <w:link w:val="1f4"/>
    <w:semiHidden/>
    <w:locked/>
    <w:rsid w:val="004529A9"/>
    <w:rPr>
      <w:rFonts w:ascii="Arial" w:hAnsi="Arial" w:cs="Arial"/>
      <w:sz w:val="16"/>
      <w:shd w:val="clear" w:color="auto" w:fill="FFFFFF"/>
    </w:rPr>
  </w:style>
  <w:style w:type="paragraph" w:customStyle="1" w:styleId="1f4">
    <w:name w:val="Основной текст1"/>
    <w:basedOn w:val="a"/>
    <w:link w:val="afffffff2"/>
    <w:semiHidden/>
    <w:rsid w:val="004529A9"/>
    <w:pPr>
      <w:shd w:val="clear" w:color="auto" w:fill="FFFFFF"/>
      <w:spacing w:before="60" w:after="120" w:line="221" w:lineRule="exact"/>
    </w:pPr>
    <w:rPr>
      <w:rFonts w:ascii="Arial" w:hAnsi="Arial" w:cs="Arial"/>
      <w:sz w:val="16"/>
    </w:rPr>
  </w:style>
  <w:style w:type="paragraph" w:customStyle="1" w:styleId="Style6">
    <w:name w:val="Style6"/>
    <w:basedOn w:val="a"/>
    <w:uiPriority w:val="99"/>
    <w:semiHidden/>
    <w:rsid w:val="004529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5"/>
    <w:semiHidden/>
    <w:locked/>
    <w:rsid w:val="004529A9"/>
  </w:style>
  <w:style w:type="paragraph" w:customStyle="1" w:styleId="1f5">
    <w:name w:val="Без интервала1"/>
    <w:link w:val="NoSpacingChar"/>
    <w:semiHidden/>
    <w:qFormat/>
    <w:rsid w:val="004529A9"/>
  </w:style>
  <w:style w:type="character" w:customStyle="1" w:styleId="Tableofcontents">
    <w:name w:val="Table of contents_"/>
    <w:link w:val="Tableofcontents0"/>
    <w:semiHidden/>
    <w:locked/>
    <w:rsid w:val="004529A9"/>
    <w:rPr>
      <w:rFonts w:ascii="Bookman Old Style" w:hAnsi="Bookman Old Style"/>
      <w:sz w:val="16"/>
      <w:shd w:val="clear" w:color="auto" w:fill="FFFFFF"/>
    </w:rPr>
  </w:style>
  <w:style w:type="paragraph" w:customStyle="1" w:styleId="Tableofcontents0">
    <w:name w:val="Table of contents"/>
    <w:basedOn w:val="a"/>
    <w:link w:val="Tableofcontents"/>
    <w:semiHidden/>
    <w:rsid w:val="004529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uiPriority w:val="99"/>
    <w:semiHidden/>
    <w:rsid w:val="004529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0">
    <w:name w:val="Заголовок №2_"/>
    <w:link w:val="2f1"/>
    <w:semiHidden/>
    <w:locked/>
    <w:rsid w:val="004529A9"/>
    <w:rPr>
      <w:sz w:val="31"/>
      <w:shd w:val="clear" w:color="auto" w:fill="FFFFFF"/>
    </w:rPr>
  </w:style>
  <w:style w:type="paragraph" w:customStyle="1" w:styleId="2f1">
    <w:name w:val="Заголовок №2"/>
    <w:basedOn w:val="a"/>
    <w:link w:val="2f0"/>
    <w:semiHidden/>
    <w:rsid w:val="004529A9"/>
    <w:pPr>
      <w:shd w:val="clear" w:color="auto" w:fill="FFFFFF"/>
      <w:spacing w:line="370" w:lineRule="exact"/>
      <w:ind w:hanging="300"/>
      <w:jc w:val="both"/>
      <w:outlineLvl w:val="1"/>
    </w:pPr>
    <w:rPr>
      <w:sz w:val="31"/>
    </w:rPr>
  </w:style>
  <w:style w:type="paragraph" w:customStyle="1" w:styleId="afffffff3">
    <w:name w:val="Знак"/>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1f6">
    <w:name w:val="Абзац списка1"/>
    <w:basedOn w:val="a"/>
    <w:uiPriority w:val="99"/>
    <w:semiHidden/>
    <w:qFormat/>
    <w:rsid w:val="004529A9"/>
    <w:pPr>
      <w:ind w:left="720"/>
    </w:pPr>
    <w:rPr>
      <w:rFonts w:ascii="Times New Roman" w:eastAsia="Times New Roman" w:hAnsi="Times New Roman" w:cs="Times New Roman"/>
      <w:sz w:val="24"/>
      <w:szCs w:val="24"/>
      <w:lang w:eastAsia="ru-RU"/>
    </w:rPr>
  </w:style>
  <w:style w:type="paragraph" w:customStyle="1" w:styleId="p2">
    <w:name w:val="p2"/>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uiPriority w:val="99"/>
    <w:semiHidden/>
    <w:rsid w:val="004529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semiHidden/>
    <w:locked/>
    <w:rsid w:val="004529A9"/>
    <w:rPr>
      <w:b/>
      <w:sz w:val="23"/>
      <w:shd w:val="clear" w:color="auto" w:fill="FFFFFF"/>
    </w:rPr>
  </w:style>
  <w:style w:type="paragraph" w:customStyle="1" w:styleId="84">
    <w:name w:val="Основной текст (8)"/>
    <w:basedOn w:val="a"/>
    <w:link w:val="83"/>
    <w:semiHidden/>
    <w:rsid w:val="004529A9"/>
    <w:pPr>
      <w:widowControl w:val="0"/>
      <w:shd w:val="clear" w:color="auto" w:fill="FFFFFF"/>
      <w:spacing w:line="240" w:lineRule="atLeast"/>
    </w:pPr>
    <w:rPr>
      <w:b/>
      <w:sz w:val="23"/>
    </w:rPr>
  </w:style>
  <w:style w:type="character" w:customStyle="1" w:styleId="123">
    <w:name w:val="Основной текст (12)_"/>
    <w:link w:val="1211"/>
    <w:semiHidden/>
    <w:locked/>
    <w:rsid w:val="004529A9"/>
    <w:rPr>
      <w:sz w:val="19"/>
      <w:shd w:val="clear" w:color="auto" w:fill="FFFFFF"/>
    </w:rPr>
  </w:style>
  <w:style w:type="paragraph" w:customStyle="1" w:styleId="1211">
    <w:name w:val="Основной текст (12)1"/>
    <w:basedOn w:val="a"/>
    <w:link w:val="123"/>
    <w:semiHidden/>
    <w:rsid w:val="004529A9"/>
    <w:pPr>
      <w:widowControl w:val="0"/>
      <w:shd w:val="clear" w:color="auto" w:fill="FFFFFF"/>
      <w:spacing w:before="360" w:line="250" w:lineRule="exact"/>
      <w:jc w:val="both"/>
    </w:pPr>
    <w:rPr>
      <w:sz w:val="19"/>
    </w:rPr>
  </w:style>
  <w:style w:type="paragraph" w:customStyle="1" w:styleId="Style7">
    <w:name w:val="Style7"/>
    <w:basedOn w:val="a"/>
    <w:uiPriority w:val="99"/>
    <w:semiHidden/>
    <w:rsid w:val="004529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uiPriority w:val="99"/>
    <w:semiHidden/>
    <w:rsid w:val="004529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4529A9"/>
    <w:rPr>
      <w:rFonts w:ascii="Calibri" w:eastAsia="Calibri" w:hAnsi="Calibri" w:cs="Times New Roman"/>
      <w:i/>
      <w:iCs/>
      <w:color w:val="000000"/>
    </w:rPr>
  </w:style>
  <w:style w:type="character" w:customStyle="1" w:styleId="IntenseQuoteChar">
    <w:name w:val="Intense Quote Char"/>
    <w:link w:val="1f7"/>
    <w:semiHidden/>
    <w:locked/>
    <w:rsid w:val="004529A9"/>
    <w:rPr>
      <w:b/>
      <w:i/>
      <w:sz w:val="24"/>
      <w:lang w:val="en-US"/>
    </w:rPr>
  </w:style>
  <w:style w:type="paragraph" w:customStyle="1" w:styleId="1f7">
    <w:name w:val="Выделенная цитата1"/>
    <w:basedOn w:val="a"/>
    <w:next w:val="a"/>
    <w:link w:val="IntenseQuoteChar"/>
    <w:semiHidden/>
    <w:rsid w:val="004529A9"/>
    <w:pPr>
      <w:ind w:left="720" w:right="720"/>
    </w:pPr>
    <w:rPr>
      <w:b/>
      <w:i/>
      <w:sz w:val="24"/>
      <w:lang w:val="en-US"/>
    </w:rPr>
  </w:style>
  <w:style w:type="paragraph" w:customStyle="1" w:styleId="2f2">
    <w:name w:val="Знак2"/>
    <w:basedOn w:val="a"/>
    <w:uiPriority w:val="99"/>
    <w:semiHidden/>
    <w:rsid w:val="004529A9"/>
    <w:pPr>
      <w:tabs>
        <w:tab w:val="left" w:pos="708"/>
      </w:tabs>
      <w:spacing w:after="160" w:line="240" w:lineRule="exact"/>
    </w:pPr>
    <w:rPr>
      <w:rFonts w:ascii="Verdana" w:eastAsia="Times New Roman" w:hAnsi="Verdana" w:cs="Verdana"/>
      <w:sz w:val="20"/>
      <w:szCs w:val="20"/>
      <w:lang w:val="en-US"/>
    </w:rPr>
  </w:style>
  <w:style w:type="paragraph" w:customStyle="1" w:styleId="1f8">
    <w:name w:val="Обычный1"/>
    <w:uiPriority w:val="99"/>
    <w:semiHidden/>
    <w:rsid w:val="004529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3">
    <w:name w:val="Знак2 Знак Знак Знак Знак Знак Знак"/>
    <w:basedOn w:val="a"/>
    <w:uiPriority w:val="99"/>
    <w:semiHidden/>
    <w:rsid w:val="004529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uiPriority w:val="99"/>
    <w:semiHidden/>
    <w:rsid w:val="004529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Style31">
    <w:name w:val="_Style 31"/>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Body">
    <w:name w:val="Body"/>
    <w:basedOn w:val="a"/>
    <w:uiPriority w:val="99"/>
    <w:semiHidden/>
    <w:rsid w:val="004529A9"/>
    <w:pPr>
      <w:widowControl w:val="0"/>
      <w:autoSpaceDE w:val="0"/>
      <w:autoSpaceDN w:val="0"/>
    </w:pPr>
    <w:rPr>
      <w:rFonts w:ascii="Times New Roman" w:eastAsia="Times New Roman" w:hAnsi="Times New Roman" w:cs="Times New Roman"/>
      <w:sz w:val="24"/>
      <w:szCs w:val="20"/>
      <w:lang w:eastAsia="ru-RU"/>
    </w:rPr>
  </w:style>
  <w:style w:type="paragraph" w:customStyle="1" w:styleId="1f9">
    <w:name w:val="Знак1"/>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314">
    <w:name w:val="Заголовок 31"/>
    <w:basedOn w:val="a"/>
    <w:uiPriority w:val="99"/>
    <w:semiHidden/>
    <w:rsid w:val="004529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4529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uiPriority w:val="99"/>
    <w:semiHidden/>
    <w:rsid w:val="004529A9"/>
    <w:pPr>
      <w:spacing w:after="200" w:line="276" w:lineRule="auto"/>
      <w:ind w:left="720"/>
    </w:pPr>
    <w:rPr>
      <w:rFonts w:ascii="Calibri" w:eastAsia="Times New Roman" w:hAnsi="Calibri" w:cs="Calibri"/>
      <w:lang w:eastAsia="ar-SA"/>
    </w:rPr>
  </w:style>
  <w:style w:type="character" w:customStyle="1" w:styleId="Bodytext6">
    <w:name w:val="Body text (6)_"/>
    <w:link w:val="Bodytext60"/>
    <w:semiHidden/>
    <w:locked/>
    <w:rsid w:val="004529A9"/>
    <w:rPr>
      <w:shd w:val="clear" w:color="auto" w:fill="FFFFFF"/>
    </w:rPr>
  </w:style>
  <w:style w:type="paragraph" w:customStyle="1" w:styleId="Bodytext60">
    <w:name w:val="Body text (6)"/>
    <w:basedOn w:val="a"/>
    <w:link w:val="Bodytext6"/>
    <w:semiHidden/>
    <w:rsid w:val="004529A9"/>
    <w:pPr>
      <w:widowControl w:val="0"/>
      <w:shd w:val="clear" w:color="auto" w:fill="FFFFFF"/>
      <w:spacing w:before="3720" w:after="300" w:line="240" w:lineRule="atLeast"/>
      <w:ind w:hanging="180"/>
      <w:jc w:val="center"/>
    </w:pPr>
  </w:style>
  <w:style w:type="paragraph" w:customStyle="1" w:styleId="Style11">
    <w:name w:val="Style11"/>
    <w:basedOn w:val="a"/>
    <w:uiPriority w:val="99"/>
    <w:semiHidden/>
    <w:rsid w:val="004529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4529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uiPriority w:val="99"/>
    <w:semiHidden/>
    <w:rsid w:val="004529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a">
    <w:name w:val="Текст1"/>
    <w:basedOn w:val="a"/>
    <w:uiPriority w:val="99"/>
    <w:semiHidden/>
    <w:rsid w:val="004529A9"/>
    <w:rPr>
      <w:rFonts w:ascii="Courier New" w:eastAsia="Times New Roman" w:hAnsi="Courier New" w:cs="Courier New"/>
      <w:sz w:val="20"/>
      <w:szCs w:val="20"/>
      <w:lang w:eastAsia="ar-SA"/>
    </w:rPr>
  </w:style>
  <w:style w:type="paragraph" w:customStyle="1" w:styleId="style32">
    <w:name w:val="style3"/>
    <w:basedOn w:val="a"/>
    <w:uiPriority w:val="99"/>
    <w:semiHidden/>
    <w:rsid w:val="004529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uiPriority w:val="99"/>
    <w:semiHidden/>
    <w:rsid w:val="004529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uiPriority w:val="99"/>
    <w:semiHidden/>
    <w:rsid w:val="004529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5">
    <w:name w:val="диплом Знак"/>
    <w:link w:val="afffffff6"/>
    <w:semiHidden/>
    <w:locked/>
    <w:rsid w:val="004529A9"/>
    <w:rPr>
      <w:color w:val="000000"/>
      <w:szCs w:val="21"/>
      <w:shd w:val="clear" w:color="auto" w:fill="FFFFFF"/>
      <w:lang w:val="x-none"/>
    </w:rPr>
  </w:style>
  <w:style w:type="paragraph" w:customStyle="1" w:styleId="afffffff6">
    <w:name w:val="диплом"/>
    <w:basedOn w:val="a"/>
    <w:link w:val="afffffff5"/>
    <w:autoRedefine/>
    <w:semiHidden/>
    <w:rsid w:val="004529A9"/>
    <w:pPr>
      <w:shd w:val="clear" w:color="auto" w:fill="FFFFFF"/>
      <w:spacing w:after="200" w:line="276" w:lineRule="auto"/>
    </w:pPr>
    <w:rPr>
      <w:color w:val="000000"/>
      <w:szCs w:val="21"/>
      <w:lang w:val="x-none"/>
    </w:rPr>
  </w:style>
  <w:style w:type="paragraph" w:customStyle="1" w:styleId="Style12">
    <w:name w:val="Style12"/>
    <w:basedOn w:val="a"/>
    <w:uiPriority w:val="99"/>
    <w:semiHidden/>
    <w:rsid w:val="004529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uiPriority w:val="99"/>
    <w:semiHidden/>
    <w:rsid w:val="004529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uiPriority w:val="99"/>
    <w:semiHidden/>
    <w:rsid w:val="004529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uiPriority w:val="99"/>
    <w:semiHidden/>
    <w:rsid w:val="004529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uiPriority w:val="99"/>
    <w:semiHidden/>
    <w:rsid w:val="004529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uiPriority w:val="99"/>
    <w:semiHidden/>
    <w:rsid w:val="004529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semiHidden/>
    <w:rsid w:val="004529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uiPriority w:val="99"/>
    <w:semiHidden/>
    <w:rsid w:val="004529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b">
    <w:name w:val="1"/>
    <w:basedOn w:val="a"/>
    <w:next w:val="afc"/>
    <w:uiPriority w:val="99"/>
    <w:semiHidden/>
    <w:rsid w:val="004529A9"/>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semiHidden/>
    <w:rsid w:val="004529A9"/>
    <w:pPr>
      <w:widowControl w:val="0"/>
      <w:suppressAutoHyphens/>
    </w:pPr>
    <w:rPr>
      <w:rFonts w:ascii="Times New Roman" w:eastAsia="NSimSun" w:hAnsi="Times New Roman" w:cs="Times New Roman"/>
      <w:kern w:val="2"/>
      <w:sz w:val="24"/>
      <w:szCs w:val="24"/>
      <w:lang w:val="en-US" w:eastAsia="zh-CN" w:bidi="hi-IN"/>
    </w:rPr>
  </w:style>
  <w:style w:type="paragraph" w:customStyle="1" w:styleId="paragraph">
    <w:name w:val="paragraph"/>
    <w:basedOn w:val="a"/>
    <w:uiPriority w:val="99"/>
    <w:semiHidden/>
    <w:rsid w:val="004529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610">
    <w:name w:val="Заголовок 61"/>
    <w:basedOn w:val="a"/>
    <w:next w:val="a"/>
    <w:uiPriority w:val="9"/>
    <w:semiHidden/>
    <w:qFormat/>
    <w:rsid w:val="004529A9"/>
    <w:pPr>
      <w:spacing w:before="240" w:after="60"/>
      <w:outlineLvl w:val="5"/>
    </w:pPr>
    <w:rPr>
      <w:rFonts w:ascii="Calibri" w:eastAsia="Times New Roman" w:hAnsi="Calibri" w:cs="Times New Roman"/>
      <w:b/>
      <w:bCs/>
    </w:rPr>
  </w:style>
  <w:style w:type="paragraph" w:customStyle="1" w:styleId="Style4">
    <w:name w:val="Style4"/>
    <w:basedOn w:val="a"/>
    <w:uiPriority w:val="99"/>
    <w:semiHidden/>
    <w:rsid w:val="004529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c">
    <w:name w:val="Маркированный список1"/>
    <w:basedOn w:val="a"/>
    <w:uiPriority w:val="99"/>
    <w:semiHidden/>
    <w:rsid w:val="004529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5">
    <w:name w:val="Основной текст с отступом 31"/>
    <w:basedOn w:val="a"/>
    <w:next w:val="38"/>
    <w:uiPriority w:val="99"/>
    <w:semiHidden/>
    <w:rsid w:val="004529A9"/>
    <w:pPr>
      <w:spacing w:after="120"/>
      <w:ind w:left="283"/>
    </w:pPr>
    <w:rPr>
      <w:rFonts w:ascii="Times New Roman" w:eastAsia="Times New Roman" w:hAnsi="Times New Roman" w:cs="Times New Roman"/>
      <w:sz w:val="16"/>
      <w:szCs w:val="16"/>
      <w:lang w:val="x-none"/>
    </w:rPr>
  </w:style>
  <w:style w:type="paragraph" w:customStyle="1" w:styleId="1fd">
    <w:name w:val="Подзаголовок1"/>
    <w:basedOn w:val="a"/>
    <w:next w:val="a"/>
    <w:uiPriority w:val="11"/>
    <w:semiHidden/>
    <w:qFormat/>
    <w:rsid w:val="004529A9"/>
    <w:pPr>
      <w:spacing w:after="60"/>
      <w:jc w:val="center"/>
      <w:outlineLvl w:val="1"/>
    </w:pPr>
    <w:rPr>
      <w:rFonts w:ascii="Cambria" w:eastAsia="Times New Roman" w:hAnsi="Cambria" w:cs="Times New Roman"/>
      <w:sz w:val="24"/>
      <w:szCs w:val="24"/>
      <w:lang w:eastAsia="ru-RU"/>
    </w:rPr>
  </w:style>
  <w:style w:type="paragraph" w:customStyle="1" w:styleId="1fe">
    <w:name w:val="Основной текст с отступом1"/>
    <w:basedOn w:val="a"/>
    <w:next w:val="affffff9"/>
    <w:uiPriority w:val="99"/>
    <w:semiHidden/>
    <w:rsid w:val="004529A9"/>
    <w:pPr>
      <w:spacing w:after="120"/>
      <w:ind w:left="283"/>
    </w:pPr>
    <w:rPr>
      <w:rFonts w:ascii="Times New Roman" w:eastAsia="Times New Roman" w:hAnsi="Times New Roman" w:cs="Times New Roman"/>
      <w:sz w:val="24"/>
      <w:szCs w:val="24"/>
      <w:lang w:val="x-none"/>
    </w:rPr>
  </w:style>
  <w:style w:type="paragraph" w:customStyle="1" w:styleId="1ff">
    <w:name w:val="Список1"/>
    <w:basedOn w:val="a"/>
    <w:next w:val="affffff8"/>
    <w:uiPriority w:val="99"/>
    <w:semiHidden/>
    <w:rsid w:val="004529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semiHidden/>
    <w:rsid w:val="004529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semiHidden/>
    <w:rsid w:val="004529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7">
    <w:name w:val="Знак Знак Знак"/>
    <w:basedOn w:val="a"/>
    <w:uiPriority w:val="99"/>
    <w:semiHidden/>
    <w:rsid w:val="004529A9"/>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uiPriority w:val="99"/>
    <w:semiHidden/>
    <w:rsid w:val="004529A9"/>
    <w:pPr>
      <w:jc w:val="center"/>
    </w:pPr>
    <w:rPr>
      <w:rFonts w:ascii="Arial" w:eastAsia="Times New Roman" w:hAnsi="Arial" w:cs="Times New Roman"/>
      <w:b/>
      <w:caps/>
      <w:sz w:val="24"/>
      <w:szCs w:val="20"/>
      <w:lang w:eastAsia="ru-RU"/>
    </w:rPr>
  </w:style>
  <w:style w:type="paragraph" w:customStyle="1" w:styleId="1ff0">
    <w:name w:val="заголовок 1"/>
    <w:basedOn w:val="a"/>
    <w:next w:val="a"/>
    <w:uiPriority w:val="99"/>
    <w:semiHidden/>
    <w:rsid w:val="004529A9"/>
    <w:pPr>
      <w:keepNext/>
      <w:jc w:val="center"/>
      <w:outlineLvl w:val="0"/>
    </w:pPr>
    <w:rPr>
      <w:rFonts w:ascii="Times New Roman" w:eastAsia="Times New Roman" w:hAnsi="Times New Roman" w:cs="Times New Roman"/>
      <w:b/>
      <w:sz w:val="20"/>
      <w:szCs w:val="20"/>
      <w:lang w:eastAsia="ru-RU"/>
    </w:rPr>
  </w:style>
  <w:style w:type="paragraph" w:customStyle="1" w:styleId="afffffff8">
    <w:name w:val="Базовый"/>
    <w:uiPriority w:val="99"/>
    <w:semiHidden/>
    <w:rsid w:val="004529A9"/>
    <w:pPr>
      <w:tabs>
        <w:tab w:val="left" w:pos="709"/>
      </w:tabs>
      <w:suppressAutoHyphens/>
      <w:spacing w:after="200" w:line="276" w:lineRule="atLeast"/>
    </w:pPr>
    <w:rPr>
      <w:rFonts w:ascii="Calibri" w:eastAsia="Times New Roman" w:hAnsi="Calibri" w:cs="Times New Roman"/>
      <w:lang w:eastAsia="ru-RU"/>
    </w:rPr>
  </w:style>
  <w:style w:type="paragraph" w:customStyle="1" w:styleId="2f6">
    <w:name w:val="Заголовок2"/>
    <w:basedOn w:val="a"/>
    <w:next w:val="af4"/>
    <w:uiPriority w:val="99"/>
    <w:semiHidden/>
    <w:qFormat/>
    <w:rsid w:val="004529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4529A9"/>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uiPriority w:val="99"/>
    <w:semiHidden/>
    <w:rsid w:val="004529A9"/>
    <w:pPr>
      <w:widowControl/>
      <w:snapToGrid/>
      <w:spacing w:before="0" w:after="0"/>
      <w:ind w:firstLine="340"/>
    </w:pPr>
    <w:rPr>
      <w:szCs w:val="24"/>
    </w:rPr>
  </w:style>
  <w:style w:type="paragraph" w:customStyle="1" w:styleId="221">
    <w:name w:val="Знак22"/>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uiPriority w:val="99"/>
    <w:semiHidden/>
    <w:rsid w:val="004529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semiHidden/>
    <w:rsid w:val="004529A9"/>
    <w:pPr>
      <w:spacing w:after="160" w:line="240" w:lineRule="exact"/>
    </w:pPr>
    <w:rPr>
      <w:rFonts w:ascii="Verdana" w:eastAsia="Times New Roman" w:hAnsi="Verdana" w:cs="Verdana"/>
      <w:sz w:val="20"/>
      <w:szCs w:val="20"/>
      <w:lang w:val="en-US"/>
    </w:rPr>
  </w:style>
  <w:style w:type="paragraph" w:customStyle="1" w:styleId="511">
    <w:name w:val="Заголовок 51"/>
    <w:basedOn w:val="a"/>
    <w:next w:val="a"/>
    <w:uiPriority w:val="9"/>
    <w:semiHidden/>
    <w:qFormat/>
    <w:rsid w:val="004529A9"/>
    <w:pPr>
      <w:keepNext/>
      <w:keepLines/>
      <w:spacing w:before="200" w:line="276" w:lineRule="auto"/>
      <w:outlineLvl w:val="4"/>
    </w:pPr>
    <w:rPr>
      <w:rFonts w:ascii="Cambria" w:eastAsia="Times New Roman" w:hAnsi="Cambria" w:cs="Times New Roman"/>
      <w:color w:val="243F60"/>
      <w:lang w:eastAsia="ru-RU"/>
    </w:rPr>
  </w:style>
  <w:style w:type="paragraph" w:customStyle="1" w:styleId="1ff1">
    <w:name w:val="Схема документа1"/>
    <w:basedOn w:val="a"/>
    <w:next w:val="affffffb"/>
    <w:uiPriority w:val="99"/>
    <w:semiHidden/>
    <w:rsid w:val="004529A9"/>
    <w:rPr>
      <w:rFonts w:ascii="Tahoma" w:eastAsia="Times New Roman" w:hAnsi="Tahoma" w:cs="Tahoma"/>
      <w:sz w:val="16"/>
      <w:szCs w:val="16"/>
      <w:lang w:eastAsia="ru-RU"/>
    </w:rPr>
  </w:style>
  <w:style w:type="paragraph" w:customStyle="1" w:styleId="1ff2">
    <w:name w:val="Заголовок оглавления1"/>
    <w:basedOn w:val="1"/>
    <w:next w:val="a"/>
    <w:uiPriority w:val="39"/>
    <w:semiHidden/>
    <w:qFormat/>
    <w:rsid w:val="004529A9"/>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fa">
    <w:name w:val="Placeholder Text"/>
    <w:uiPriority w:val="99"/>
    <w:semiHidden/>
    <w:rsid w:val="004529A9"/>
    <w:rPr>
      <w:rFonts w:ascii="Times New Roman" w:hAnsi="Times New Roman" w:cs="Times New Roman" w:hint="default"/>
      <w:color w:val="808080"/>
    </w:rPr>
  </w:style>
  <w:style w:type="character" w:customStyle="1" w:styleId="c6">
    <w:name w:val="c6"/>
    <w:rsid w:val="004529A9"/>
  </w:style>
  <w:style w:type="character" w:customStyle="1" w:styleId="1ff3">
    <w:name w:val="Основной шрифт абзаца1"/>
    <w:rsid w:val="004529A9"/>
  </w:style>
  <w:style w:type="character" w:customStyle="1" w:styleId="FontStyle12">
    <w:name w:val="Font Style12"/>
    <w:rsid w:val="004529A9"/>
    <w:rPr>
      <w:rFonts w:ascii="Times New Roman" w:hAnsi="Times New Roman" w:cs="Times New Roman" w:hint="default"/>
      <w:sz w:val="22"/>
      <w:szCs w:val="22"/>
    </w:rPr>
  </w:style>
  <w:style w:type="character" w:customStyle="1" w:styleId="WW8Num2z0">
    <w:name w:val="WW8Num2z0"/>
    <w:rsid w:val="004529A9"/>
    <w:rPr>
      <w:b/>
      <w:bCs w:val="0"/>
    </w:rPr>
  </w:style>
  <w:style w:type="character" w:customStyle="1" w:styleId="WW8Num7z0">
    <w:name w:val="WW8Num7z0"/>
    <w:rsid w:val="004529A9"/>
    <w:rPr>
      <w:rFonts w:ascii="Times New Roman" w:hAnsi="Times New Roman" w:cs="Times New Roman" w:hint="default"/>
    </w:rPr>
  </w:style>
  <w:style w:type="character" w:customStyle="1" w:styleId="Absatz-Standardschriftart">
    <w:name w:val="Absatz-Standardschriftart"/>
    <w:rsid w:val="004529A9"/>
  </w:style>
  <w:style w:type="character" w:customStyle="1" w:styleId="WW-Absatz-Standardschriftart">
    <w:name w:val="WW-Absatz-Standardschriftart"/>
    <w:rsid w:val="004529A9"/>
  </w:style>
  <w:style w:type="character" w:customStyle="1" w:styleId="WW8Num1z0">
    <w:name w:val="WW8Num1z0"/>
    <w:rsid w:val="004529A9"/>
    <w:rPr>
      <w:b/>
      <w:bCs w:val="0"/>
    </w:rPr>
  </w:style>
  <w:style w:type="character" w:customStyle="1" w:styleId="afffffffb">
    <w:name w:val="Символы концевой сноски"/>
    <w:rsid w:val="004529A9"/>
    <w:rPr>
      <w:vertAlign w:val="superscript"/>
    </w:rPr>
  </w:style>
  <w:style w:type="character" w:customStyle="1" w:styleId="WW-">
    <w:name w:val="WW-Символы концевой сноски"/>
    <w:rsid w:val="004529A9"/>
  </w:style>
  <w:style w:type="character" w:customStyle="1" w:styleId="afffffffc">
    <w:name w:val="Символ нумерации"/>
    <w:rsid w:val="004529A9"/>
  </w:style>
  <w:style w:type="character" w:customStyle="1" w:styleId="WW8Num32z0">
    <w:name w:val="WW8Num32z0"/>
    <w:rsid w:val="004529A9"/>
    <w:rPr>
      <w:rFonts w:ascii="Times New Roman" w:eastAsia="Times New Roman" w:hAnsi="Times New Roman" w:cs="Times New Roman" w:hint="default"/>
    </w:rPr>
  </w:style>
  <w:style w:type="character" w:customStyle="1" w:styleId="WW8Num32z1">
    <w:name w:val="WW8Num32z1"/>
    <w:rsid w:val="004529A9"/>
    <w:rPr>
      <w:rFonts w:ascii="Courier New" w:hAnsi="Courier New" w:cs="Courier New" w:hint="default"/>
    </w:rPr>
  </w:style>
  <w:style w:type="character" w:customStyle="1" w:styleId="WW8Num32z2">
    <w:name w:val="WW8Num32z2"/>
    <w:rsid w:val="004529A9"/>
    <w:rPr>
      <w:rFonts w:ascii="Wingdings" w:hAnsi="Wingdings" w:hint="default"/>
    </w:rPr>
  </w:style>
  <w:style w:type="character" w:customStyle="1" w:styleId="WW8Num32z3">
    <w:name w:val="WW8Num32z3"/>
    <w:rsid w:val="004529A9"/>
    <w:rPr>
      <w:rFonts w:ascii="Symbol" w:hAnsi="Symbol" w:hint="default"/>
    </w:rPr>
  </w:style>
  <w:style w:type="character" w:customStyle="1" w:styleId="1ff4">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4529A9"/>
    <w:rPr>
      <w:rFonts w:ascii="Times New Roman" w:eastAsia="MS Mincho" w:hAnsi="Times New Roman" w:cs="Times New Roman" w:hint="default"/>
      <w:sz w:val="24"/>
      <w:szCs w:val="24"/>
      <w:lang w:eastAsia="ar-SA"/>
    </w:rPr>
  </w:style>
  <w:style w:type="character" w:customStyle="1" w:styleId="extended-textshort">
    <w:name w:val="extended-text__short"/>
    <w:rsid w:val="004529A9"/>
  </w:style>
  <w:style w:type="character" w:customStyle="1" w:styleId="ListParagraphChar">
    <w:name w:val="List Paragraph Char"/>
    <w:aliases w:val="Содержание. 2 уровень Char"/>
    <w:locked/>
    <w:rsid w:val="004529A9"/>
    <w:rPr>
      <w:sz w:val="24"/>
      <w:lang w:val="ru-RU" w:eastAsia="ko-KR" w:bidi="ar-SA"/>
    </w:rPr>
  </w:style>
  <w:style w:type="character" w:customStyle="1" w:styleId="FontStyle75">
    <w:name w:val="Font Style75"/>
    <w:rsid w:val="004529A9"/>
    <w:rPr>
      <w:rFonts w:ascii="Times New Roman" w:hAnsi="Times New Roman" w:cs="Times New Roman" w:hint="default"/>
      <w:sz w:val="22"/>
    </w:rPr>
  </w:style>
  <w:style w:type="character" w:customStyle="1" w:styleId="c3c4">
    <w:name w:val="c3 c4"/>
    <w:rsid w:val="004529A9"/>
  </w:style>
  <w:style w:type="character" w:customStyle="1" w:styleId="ListParagraphChar1">
    <w:name w:val="List Paragraph Char1"/>
    <w:aliases w:val="Содержание. 2 уровень Char1"/>
    <w:locked/>
    <w:rsid w:val="004529A9"/>
    <w:rPr>
      <w:sz w:val="24"/>
      <w:szCs w:val="24"/>
      <w:lang w:val="ru-RU" w:eastAsia="ko-KR" w:bidi="ar-SA"/>
    </w:rPr>
  </w:style>
  <w:style w:type="character" w:customStyle="1" w:styleId="Hyperlink1">
    <w:name w:val="Hyperlink.1"/>
    <w:rsid w:val="004529A9"/>
    <w:rPr>
      <w:lang w:val="ru-RU" w:eastAsia="x-none"/>
    </w:rPr>
  </w:style>
  <w:style w:type="character" w:customStyle="1" w:styleId="extended-textfull">
    <w:name w:val="extended-text__full"/>
    <w:rsid w:val="004529A9"/>
    <w:rPr>
      <w:rFonts w:ascii="Times New Roman" w:hAnsi="Times New Roman" w:cs="Times New Roman" w:hint="default"/>
    </w:rPr>
  </w:style>
  <w:style w:type="character" w:customStyle="1" w:styleId="c0">
    <w:name w:val="c0"/>
    <w:rsid w:val="004529A9"/>
    <w:rPr>
      <w:rFonts w:ascii="Times New Roman" w:hAnsi="Times New Roman" w:cs="Times New Roman" w:hint="default"/>
    </w:rPr>
  </w:style>
  <w:style w:type="character" w:customStyle="1" w:styleId="c5">
    <w:name w:val="c5"/>
    <w:rsid w:val="004529A9"/>
    <w:rPr>
      <w:rFonts w:ascii="Times New Roman" w:hAnsi="Times New Roman" w:cs="Times New Roman" w:hint="default"/>
    </w:rPr>
  </w:style>
  <w:style w:type="character" w:customStyle="1" w:styleId="sobi2listingfieldauthor">
    <w:name w:val="sobi2listing_field_author"/>
    <w:rsid w:val="004529A9"/>
    <w:rPr>
      <w:rFonts w:ascii="Times New Roman" w:hAnsi="Times New Roman" w:cs="Times New Roman" w:hint="default"/>
    </w:rPr>
  </w:style>
  <w:style w:type="character" w:customStyle="1" w:styleId="sobi2listingfieldyear">
    <w:name w:val="sobi2listing_field_year"/>
    <w:rsid w:val="004529A9"/>
    <w:rPr>
      <w:rFonts w:ascii="Times New Roman" w:hAnsi="Times New Roman" w:cs="Times New Roman" w:hint="default"/>
    </w:rPr>
  </w:style>
  <w:style w:type="character" w:customStyle="1" w:styleId="eitempropertiestextinner">
    <w:name w:val="eitemproperties_textinner"/>
    <w:rsid w:val="004529A9"/>
    <w:rPr>
      <w:rFonts w:ascii="Times New Roman" w:hAnsi="Times New Roman" w:cs="Times New Roman" w:hint="default"/>
    </w:rPr>
  </w:style>
  <w:style w:type="character" w:customStyle="1" w:styleId="s2">
    <w:name w:val="s2"/>
    <w:rsid w:val="004529A9"/>
    <w:rPr>
      <w:rFonts w:ascii="Times New Roman" w:hAnsi="Times New Roman" w:cs="Times New Roman" w:hint="default"/>
    </w:rPr>
  </w:style>
  <w:style w:type="character" w:customStyle="1" w:styleId="s4">
    <w:name w:val="s4"/>
    <w:rsid w:val="004529A9"/>
    <w:rPr>
      <w:rFonts w:ascii="Times New Roman" w:hAnsi="Times New Roman" w:cs="Times New Roman" w:hint="default"/>
    </w:rPr>
  </w:style>
  <w:style w:type="character" w:customStyle="1" w:styleId="s3">
    <w:name w:val="s3"/>
    <w:rsid w:val="004529A9"/>
    <w:rPr>
      <w:rFonts w:ascii="Times New Roman" w:hAnsi="Times New Roman" w:cs="Times New Roman" w:hint="default"/>
    </w:rPr>
  </w:style>
  <w:style w:type="character" w:customStyle="1" w:styleId="s5">
    <w:name w:val="s5"/>
    <w:rsid w:val="004529A9"/>
    <w:rPr>
      <w:rFonts w:ascii="Times New Roman" w:hAnsi="Times New Roman" w:cs="Times New Roman" w:hint="default"/>
    </w:rPr>
  </w:style>
  <w:style w:type="character" w:customStyle="1" w:styleId="s10">
    <w:name w:val="s1"/>
    <w:rsid w:val="004529A9"/>
    <w:rPr>
      <w:rFonts w:ascii="Times New Roman" w:hAnsi="Times New Roman" w:cs="Times New Roman" w:hint="default"/>
    </w:rPr>
  </w:style>
  <w:style w:type="character" w:customStyle="1" w:styleId="s6">
    <w:name w:val="s6"/>
    <w:rsid w:val="004529A9"/>
    <w:rPr>
      <w:rFonts w:ascii="Times New Roman" w:hAnsi="Times New Roman" w:cs="Times New Roman" w:hint="default"/>
    </w:rPr>
  </w:style>
  <w:style w:type="character" w:customStyle="1" w:styleId="s7">
    <w:name w:val="s7"/>
    <w:rsid w:val="004529A9"/>
    <w:rPr>
      <w:rFonts w:ascii="Times New Roman" w:hAnsi="Times New Roman" w:cs="Times New Roman" w:hint="default"/>
    </w:rPr>
  </w:style>
  <w:style w:type="character" w:customStyle="1" w:styleId="s8">
    <w:name w:val="s8"/>
    <w:rsid w:val="004529A9"/>
    <w:rPr>
      <w:rFonts w:ascii="Times New Roman" w:hAnsi="Times New Roman" w:cs="Times New Roman" w:hint="default"/>
    </w:rPr>
  </w:style>
  <w:style w:type="character" w:customStyle="1" w:styleId="s11">
    <w:name w:val="s11"/>
    <w:rsid w:val="004529A9"/>
    <w:rPr>
      <w:rFonts w:ascii="Times New Roman" w:hAnsi="Times New Roman" w:cs="Times New Roman" w:hint="default"/>
    </w:rPr>
  </w:style>
  <w:style w:type="character" w:customStyle="1" w:styleId="896">
    <w:name w:val="Основной текст (8) + 96"/>
    <w:aliases w:val="5 pt10"/>
    <w:rsid w:val="004529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4529A9"/>
    <w:rPr>
      <w:sz w:val="18"/>
      <w:shd w:val="clear" w:color="auto" w:fill="FFFFFF"/>
    </w:rPr>
  </w:style>
  <w:style w:type="character" w:customStyle="1" w:styleId="FontStyle37">
    <w:name w:val="Font Style37"/>
    <w:rsid w:val="004529A9"/>
    <w:rPr>
      <w:rFonts w:ascii="Times New Roman" w:hAnsi="Times New Roman" w:cs="Times New Roman" w:hint="default"/>
      <w:spacing w:val="10"/>
      <w:sz w:val="20"/>
    </w:rPr>
  </w:style>
  <w:style w:type="character" w:customStyle="1" w:styleId="1ff5">
    <w:name w:val="Слабое выделение1"/>
    <w:rsid w:val="004529A9"/>
    <w:rPr>
      <w:i/>
      <w:iCs w:val="0"/>
      <w:color w:val="5A5A5A"/>
    </w:rPr>
  </w:style>
  <w:style w:type="character" w:customStyle="1" w:styleId="1ff6">
    <w:name w:val="Сильное выделение1"/>
    <w:rsid w:val="004529A9"/>
    <w:rPr>
      <w:b/>
      <w:bCs w:val="0"/>
      <w:i/>
      <w:iCs w:val="0"/>
      <w:sz w:val="24"/>
      <w:u w:val="single"/>
    </w:rPr>
  </w:style>
  <w:style w:type="character" w:customStyle="1" w:styleId="1ff7">
    <w:name w:val="Слабая ссылка1"/>
    <w:rsid w:val="004529A9"/>
    <w:rPr>
      <w:sz w:val="24"/>
      <w:u w:val="single"/>
    </w:rPr>
  </w:style>
  <w:style w:type="character" w:customStyle="1" w:styleId="1ff8">
    <w:name w:val="Сильная ссылка1"/>
    <w:rsid w:val="004529A9"/>
    <w:rPr>
      <w:b/>
      <w:bCs w:val="0"/>
      <w:sz w:val="24"/>
      <w:u w:val="single"/>
    </w:rPr>
  </w:style>
  <w:style w:type="character" w:customStyle="1" w:styleId="1ff9">
    <w:name w:val="Название книги1"/>
    <w:rsid w:val="004529A9"/>
    <w:rPr>
      <w:rFonts w:ascii="Cambria" w:hAnsi="Cambria" w:hint="default"/>
      <w:b/>
      <w:bCs w:val="0"/>
      <w:i/>
      <w:iCs w:val="0"/>
      <w:sz w:val="24"/>
    </w:rPr>
  </w:style>
  <w:style w:type="character" w:customStyle="1" w:styleId="2f7">
    <w:name w:val="Основной текст (2) + Полужирный"/>
    <w:rsid w:val="004529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4529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4529A9"/>
    <w:rPr>
      <w:rFonts w:ascii="Times New Roman" w:hAnsi="Times New Roman" w:cs="Times New Roman" w:hint="default"/>
      <w:sz w:val="18"/>
    </w:rPr>
  </w:style>
  <w:style w:type="character" w:customStyle="1" w:styleId="2f8">
    <w:name w:val="Основной текст2"/>
    <w:rsid w:val="004529A9"/>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4529A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4529A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4529A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4529A9"/>
    <w:rPr>
      <w:rFonts w:ascii="Times New Roman" w:hAnsi="Times New Roman" w:cs="Times New Roman" w:hint="default"/>
    </w:rPr>
  </w:style>
  <w:style w:type="character" w:customStyle="1" w:styleId="afffffffd">
    <w:name w:val="номер страницы"/>
    <w:rsid w:val="004529A9"/>
    <w:rPr>
      <w:rFonts w:ascii="Times New Roman" w:hAnsi="Times New Roman" w:cs="Times New Roman" w:hint="default"/>
    </w:rPr>
  </w:style>
  <w:style w:type="character" w:customStyle="1" w:styleId="c19">
    <w:name w:val="c19"/>
    <w:rsid w:val="004529A9"/>
    <w:rPr>
      <w:rFonts w:ascii="Times New Roman" w:hAnsi="Times New Roman" w:cs="Times New Roman" w:hint="default"/>
    </w:rPr>
  </w:style>
  <w:style w:type="character" w:customStyle="1" w:styleId="c9">
    <w:name w:val="c9"/>
    <w:rsid w:val="004529A9"/>
    <w:rPr>
      <w:rFonts w:ascii="Times New Roman" w:hAnsi="Times New Roman" w:cs="Times New Roman" w:hint="default"/>
    </w:rPr>
  </w:style>
  <w:style w:type="character" w:customStyle="1" w:styleId="c60">
    <w:name w:val="c60"/>
    <w:rsid w:val="004529A9"/>
    <w:rPr>
      <w:rFonts w:ascii="Times New Roman" w:hAnsi="Times New Roman" w:cs="Times New Roman" w:hint="default"/>
    </w:rPr>
  </w:style>
  <w:style w:type="character" w:customStyle="1" w:styleId="js-item-maininfo">
    <w:name w:val="js-item-maininfo"/>
    <w:rsid w:val="004529A9"/>
    <w:rPr>
      <w:rFonts w:ascii="Times New Roman" w:hAnsi="Times New Roman" w:cs="Times New Roman" w:hint="default"/>
    </w:rPr>
  </w:style>
  <w:style w:type="character" w:customStyle="1" w:styleId="FontStyle41">
    <w:name w:val="Font Style41"/>
    <w:rsid w:val="004529A9"/>
    <w:rPr>
      <w:rFonts w:ascii="Times New Roman" w:hAnsi="Times New Roman" w:cs="Times New Roman" w:hint="default"/>
      <w:sz w:val="26"/>
    </w:rPr>
  </w:style>
  <w:style w:type="character" w:customStyle="1" w:styleId="small1">
    <w:name w:val="small1"/>
    <w:rsid w:val="004529A9"/>
    <w:rPr>
      <w:rFonts w:ascii="Times New Roman" w:hAnsi="Times New Roman" w:cs="Times New Roman" w:hint="default"/>
    </w:rPr>
  </w:style>
  <w:style w:type="character" w:customStyle="1" w:styleId="value">
    <w:name w:val="value"/>
    <w:rsid w:val="004529A9"/>
    <w:rPr>
      <w:rFonts w:ascii="Times New Roman" w:hAnsi="Times New Roman" w:cs="Times New Roman" w:hint="default"/>
    </w:rPr>
  </w:style>
  <w:style w:type="character" w:customStyle="1" w:styleId="2100">
    <w:name w:val="Основной текст (2) + 10"/>
    <w:aliases w:val="5 pt1"/>
    <w:rsid w:val="004529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4529A9"/>
    <w:rPr>
      <w:color w:val="000000"/>
    </w:rPr>
  </w:style>
  <w:style w:type="character" w:customStyle="1" w:styleId="A80">
    <w:name w:val="A8"/>
    <w:rsid w:val="004529A9"/>
    <w:rPr>
      <w:color w:val="000000"/>
      <w:sz w:val="20"/>
    </w:rPr>
  </w:style>
  <w:style w:type="character" w:customStyle="1" w:styleId="1ffa">
    <w:name w:val="Подзаголовок Знак1"/>
    <w:rsid w:val="004529A9"/>
    <w:rPr>
      <w:rFonts w:ascii="Times New Roman" w:eastAsia="Times New Roman" w:hAnsi="Times New Roman" w:cs="Times New Roman" w:hint="default"/>
      <w:color w:val="5A5A5A"/>
      <w:spacing w:val="15"/>
      <w:lang w:val="x-none" w:eastAsia="ru-RU"/>
    </w:rPr>
  </w:style>
  <w:style w:type="character" w:customStyle="1" w:styleId="1ffb">
    <w:name w:val="Выделенная цитата Знак1"/>
    <w:rsid w:val="004529A9"/>
    <w:rPr>
      <w:rFonts w:ascii="Calibri" w:hAnsi="Calibri" w:cs="Calibri" w:hint="default"/>
      <w:i/>
      <w:iCs w:val="0"/>
      <w:color w:val="5B9BD5"/>
      <w:lang w:val="x-none" w:eastAsia="ru-RU"/>
    </w:rPr>
  </w:style>
  <w:style w:type="character" w:customStyle="1" w:styleId="Bodytext9pt1">
    <w:name w:val="Body text + 9 pt1"/>
    <w:aliases w:val="Bold1"/>
    <w:rsid w:val="004529A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4529A9"/>
    <w:rPr>
      <w:rFonts w:ascii="Times New Roman" w:hAnsi="Times New Roman" w:cs="Times New Roman" w:hint="default"/>
      <w:b/>
      <w:bCs w:val="0"/>
      <w:sz w:val="24"/>
    </w:rPr>
  </w:style>
  <w:style w:type="character" w:customStyle="1" w:styleId="FontStyle71">
    <w:name w:val="Font Style71"/>
    <w:rsid w:val="004529A9"/>
    <w:rPr>
      <w:rFonts w:ascii="Times New Roman" w:hAnsi="Times New Roman" w:cs="Times New Roman" w:hint="default"/>
      <w:i/>
      <w:iCs w:val="0"/>
      <w:sz w:val="20"/>
    </w:rPr>
  </w:style>
  <w:style w:type="character" w:customStyle="1" w:styleId="FontStyle82">
    <w:name w:val="Font Style82"/>
    <w:rsid w:val="004529A9"/>
    <w:rPr>
      <w:rFonts w:ascii="Lucida Sans Unicode" w:hAnsi="Lucida Sans Unicode" w:cs="Lucida Sans Unicode" w:hint="default"/>
      <w:b/>
      <w:bCs w:val="0"/>
      <w:sz w:val="10"/>
    </w:rPr>
  </w:style>
  <w:style w:type="character" w:customStyle="1" w:styleId="FontStyle83">
    <w:name w:val="Font Style83"/>
    <w:rsid w:val="004529A9"/>
    <w:rPr>
      <w:rFonts w:ascii="Lucida Sans Unicode" w:hAnsi="Lucida Sans Unicode" w:cs="Lucida Sans Unicode" w:hint="default"/>
      <w:sz w:val="16"/>
    </w:rPr>
  </w:style>
  <w:style w:type="character" w:customStyle="1" w:styleId="FontStyle85">
    <w:name w:val="Font Style85"/>
    <w:rsid w:val="004529A9"/>
    <w:rPr>
      <w:rFonts w:ascii="Times New Roman" w:hAnsi="Times New Roman" w:cs="Times New Roman" w:hint="default"/>
      <w:b/>
      <w:bCs w:val="0"/>
      <w:sz w:val="20"/>
    </w:rPr>
  </w:style>
  <w:style w:type="character" w:customStyle="1" w:styleId="FontStyle45">
    <w:name w:val="Font Style45"/>
    <w:uiPriority w:val="99"/>
    <w:rsid w:val="004529A9"/>
    <w:rPr>
      <w:rFonts w:ascii="Times New Roman" w:hAnsi="Times New Roman" w:cs="Times New Roman" w:hint="default"/>
      <w:sz w:val="22"/>
      <w:szCs w:val="22"/>
    </w:rPr>
  </w:style>
  <w:style w:type="character" w:customStyle="1" w:styleId="bold-text">
    <w:name w:val="bold-text"/>
    <w:rsid w:val="004529A9"/>
  </w:style>
  <w:style w:type="character" w:customStyle="1" w:styleId="c13">
    <w:name w:val="c13"/>
    <w:rsid w:val="004529A9"/>
  </w:style>
  <w:style w:type="character" w:customStyle="1" w:styleId="c4">
    <w:name w:val="c4"/>
    <w:rsid w:val="004529A9"/>
  </w:style>
  <w:style w:type="character" w:customStyle="1" w:styleId="normaltextrun">
    <w:name w:val="normaltextrun"/>
    <w:rsid w:val="004529A9"/>
  </w:style>
  <w:style w:type="character" w:customStyle="1" w:styleId="eop">
    <w:name w:val="eop"/>
    <w:rsid w:val="004529A9"/>
  </w:style>
  <w:style w:type="character" w:customStyle="1" w:styleId="spellingerror">
    <w:name w:val="spellingerror"/>
    <w:rsid w:val="004529A9"/>
  </w:style>
  <w:style w:type="character" w:customStyle="1" w:styleId="FontStyle13">
    <w:name w:val="Font Style13"/>
    <w:uiPriority w:val="99"/>
    <w:rsid w:val="004529A9"/>
    <w:rPr>
      <w:rFonts w:ascii="Times New Roman" w:hAnsi="Times New Roman" w:cs="Times New Roman" w:hint="default"/>
      <w:b/>
      <w:bCs w:val="0"/>
      <w:sz w:val="20"/>
    </w:rPr>
  </w:style>
  <w:style w:type="character" w:customStyle="1" w:styleId="FontStyle19">
    <w:name w:val="Font Style19"/>
    <w:uiPriority w:val="99"/>
    <w:rsid w:val="004529A9"/>
    <w:rPr>
      <w:rFonts w:ascii="Sylfaen" w:hAnsi="Sylfaen" w:hint="default"/>
      <w:b/>
      <w:bCs w:val="0"/>
      <w:sz w:val="18"/>
    </w:rPr>
  </w:style>
  <w:style w:type="character" w:customStyle="1" w:styleId="FontStyle20">
    <w:name w:val="Font Style20"/>
    <w:uiPriority w:val="99"/>
    <w:rsid w:val="004529A9"/>
    <w:rPr>
      <w:rFonts w:ascii="Sylfaen" w:hAnsi="Sylfaen" w:hint="default"/>
      <w:sz w:val="18"/>
    </w:rPr>
  </w:style>
  <w:style w:type="character" w:customStyle="1" w:styleId="mw-headline">
    <w:name w:val="mw-headline"/>
    <w:rsid w:val="004529A9"/>
    <w:rPr>
      <w:rFonts w:ascii="Times New Roman" w:hAnsi="Times New Roman" w:cs="Times New Roman" w:hint="default"/>
    </w:rPr>
  </w:style>
  <w:style w:type="character" w:customStyle="1" w:styleId="ft">
    <w:name w:val="ft"/>
    <w:rsid w:val="004529A9"/>
    <w:rPr>
      <w:rFonts w:ascii="Times New Roman" w:hAnsi="Times New Roman" w:cs="Times New Roman" w:hint="default"/>
    </w:rPr>
  </w:style>
  <w:style w:type="character" w:customStyle="1" w:styleId="FontStyle14">
    <w:name w:val="Font Style14"/>
    <w:uiPriority w:val="99"/>
    <w:rsid w:val="004529A9"/>
    <w:rPr>
      <w:rFonts w:ascii="Times New Roman" w:hAnsi="Times New Roman" w:cs="Times New Roman" w:hint="default"/>
      <w:sz w:val="22"/>
    </w:rPr>
  </w:style>
  <w:style w:type="character" w:customStyle="1" w:styleId="soft1">
    <w:name w:val="soft1"/>
    <w:rsid w:val="004529A9"/>
    <w:rPr>
      <w:rFonts w:ascii="Arial" w:hAnsi="Arial" w:cs="Arial" w:hint="default"/>
      <w:color w:val="000000"/>
      <w:sz w:val="20"/>
    </w:rPr>
  </w:style>
  <w:style w:type="character" w:customStyle="1" w:styleId="editsection">
    <w:name w:val="editsection"/>
    <w:rsid w:val="004529A9"/>
    <w:rPr>
      <w:rFonts w:ascii="Times New Roman" w:hAnsi="Times New Roman" w:cs="Times New Roman" w:hint="default"/>
    </w:rPr>
  </w:style>
  <w:style w:type="character" w:customStyle="1" w:styleId="FontStyle59">
    <w:name w:val="Font Style59"/>
    <w:uiPriority w:val="99"/>
    <w:rsid w:val="004529A9"/>
    <w:rPr>
      <w:rFonts w:ascii="Times New Roman" w:hAnsi="Times New Roman" w:cs="Times New Roman" w:hint="default"/>
      <w:b/>
      <w:bCs w:val="0"/>
      <w:i/>
      <w:iCs w:val="0"/>
      <w:sz w:val="16"/>
    </w:rPr>
  </w:style>
  <w:style w:type="character" w:customStyle="1" w:styleId="FontStyle63">
    <w:name w:val="Font Style63"/>
    <w:rsid w:val="004529A9"/>
    <w:rPr>
      <w:rFonts w:ascii="Times New Roman" w:hAnsi="Times New Roman" w:cs="Times New Roman" w:hint="default"/>
    </w:rPr>
  </w:style>
  <w:style w:type="character" w:customStyle="1" w:styleId="611">
    <w:name w:val="Заголовок 6 Знак1"/>
    <w:uiPriority w:val="9"/>
    <w:semiHidden/>
    <w:rsid w:val="004529A9"/>
    <w:rPr>
      <w:rFonts w:ascii="Calibri" w:eastAsia="Times New Roman" w:hAnsi="Calibri" w:cs="Times New Roman" w:hint="default"/>
      <w:b/>
      <w:bCs/>
      <w:sz w:val="22"/>
      <w:szCs w:val="22"/>
    </w:rPr>
  </w:style>
  <w:style w:type="character" w:customStyle="1" w:styleId="316">
    <w:name w:val="Основной текст с отступом 3 Знак1"/>
    <w:uiPriority w:val="99"/>
    <w:rsid w:val="004529A9"/>
    <w:rPr>
      <w:sz w:val="16"/>
      <w:szCs w:val="16"/>
    </w:rPr>
  </w:style>
  <w:style w:type="character" w:customStyle="1" w:styleId="1ffc">
    <w:name w:val="Основной текст с отступом Знак1"/>
    <w:uiPriority w:val="99"/>
    <w:rsid w:val="004529A9"/>
    <w:rPr>
      <w:sz w:val="22"/>
      <w:szCs w:val="22"/>
    </w:rPr>
  </w:style>
  <w:style w:type="character" w:customStyle="1" w:styleId="9Exact">
    <w:name w:val="Основной текст (9) Exact"/>
    <w:rsid w:val="004529A9"/>
    <w:rPr>
      <w:rFonts w:ascii="Times New Roman" w:hAnsi="Times New Roman" w:cs="Times New Roman" w:hint="default"/>
      <w:strike w:val="0"/>
      <w:dstrike w:val="0"/>
      <w:u w:val="none"/>
      <w:effect w:val="none"/>
    </w:rPr>
  </w:style>
  <w:style w:type="character" w:customStyle="1" w:styleId="1ffd">
    <w:name w:val="Схема документа Знак1"/>
    <w:uiPriority w:val="99"/>
    <w:semiHidden/>
    <w:rsid w:val="004529A9"/>
    <w:rPr>
      <w:rFonts w:ascii="Segoe UI" w:hAnsi="Segoe UI" w:cs="Segoe UI" w:hint="default"/>
      <w:sz w:val="16"/>
    </w:rPr>
  </w:style>
  <w:style w:type="character" w:customStyle="1" w:styleId="FontStyle15">
    <w:name w:val="Font Style15"/>
    <w:uiPriority w:val="99"/>
    <w:rsid w:val="004529A9"/>
    <w:rPr>
      <w:rFonts w:ascii="Cambria" w:hAnsi="Cambria" w:hint="default"/>
      <w:sz w:val="24"/>
    </w:rPr>
  </w:style>
  <w:style w:type="character" w:customStyle="1" w:styleId="85">
    <w:name w:val="Основной текст (8) + Курсив"/>
    <w:rsid w:val="004529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e">
    <w:name w:val="Основной текст + Полужирный"/>
    <w:rsid w:val="004529A9"/>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4529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4529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4529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2">
    <w:name w:val="Заголовок 5 Знак1"/>
    <w:uiPriority w:val="9"/>
    <w:semiHidden/>
    <w:rsid w:val="004529A9"/>
    <w:rPr>
      <w:rFonts w:ascii="Calibri" w:hAnsi="Calibri" w:cs="Calibri" w:hint="default"/>
      <w:b/>
      <w:bCs w:val="0"/>
      <w:i/>
      <w:iCs w:val="0"/>
      <w:sz w:val="26"/>
    </w:rPr>
  </w:style>
  <w:style w:type="character" w:customStyle="1" w:styleId="2f9">
    <w:name w:val="Схема документа Знак2"/>
    <w:uiPriority w:val="99"/>
    <w:semiHidden/>
    <w:rsid w:val="004529A9"/>
    <w:rPr>
      <w:rFonts w:ascii="Segoe UI" w:hAnsi="Segoe UI" w:cs="Segoe UI" w:hint="default"/>
      <w:sz w:val="16"/>
      <w:szCs w:val="16"/>
    </w:rPr>
  </w:style>
  <w:style w:type="character" w:customStyle="1" w:styleId="contextualspellingandgrammarerror">
    <w:name w:val="contextualspellingandgrammarerror"/>
    <w:rsid w:val="004529A9"/>
  </w:style>
  <w:style w:type="character" w:customStyle="1" w:styleId="books-listname">
    <w:name w:val="books-list__name"/>
    <w:rsid w:val="004529A9"/>
  </w:style>
  <w:style w:type="character" w:customStyle="1" w:styleId="FootnoteAnchor">
    <w:name w:val="Footnote Anchor"/>
    <w:rsid w:val="004529A9"/>
    <w:rPr>
      <w:vertAlign w:val="superscript"/>
    </w:rPr>
  </w:style>
  <w:style w:type="character" w:customStyle="1" w:styleId="affffffff">
    <w:name w:val="Обычный (веб) Знак"/>
    <w:locked/>
    <w:rsid w:val="004529A9"/>
    <w:rPr>
      <w:rFonts w:ascii="Times New Roman" w:hAnsi="Times New Roman" w:cs="Times New Roman" w:hint="default"/>
      <w:sz w:val="24"/>
      <w:szCs w:val="24"/>
      <w:lang w:val="en-US" w:eastAsia="nl-NL"/>
    </w:rPr>
  </w:style>
  <w:style w:type="table" w:styleId="1ffe">
    <w:name w:val="Table Grid 1"/>
    <w:basedOn w:val="a1"/>
    <w:uiPriority w:val="99"/>
    <w:unhideWhenUsed/>
    <w:rsid w:val="004529A9"/>
    <w:pPr>
      <w:spacing w:after="200" w:line="276"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4529A9"/>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4529A9"/>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0">
    <w:name w:val="Сетка таблицы112"/>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4529A9"/>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2"/>
    <w:uiPriority w:val="99"/>
    <w:semiHidden/>
    <w:unhideWhenUsed/>
    <w:rsid w:val="00A66872"/>
  </w:style>
  <w:style w:type="paragraph" w:customStyle="1" w:styleId="affffffff0">
    <w:basedOn w:val="a"/>
    <w:next w:val="afc"/>
    <w:uiPriority w:val="99"/>
    <w:qFormat/>
    <w:rsid w:val="00A90F1C"/>
    <w:pPr>
      <w:widowControl w:val="0"/>
    </w:pPr>
    <w:rPr>
      <w:rFonts w:ascii="Times New Roman" w:eastAsia="Times New Roman" w:hAnsi="Times New Roman" w:cs="Times New Roman"/>
      <w:sz w:val="24"/>
      <w:szCs w:val="24"/>
      <w:lang w:val="en-US" w:eastAsia="nl-NL"/>
    </w:rPr>
  </w:style>
  <w:style w:type="table" w:customStyle="1" w:styleId="63">
    <w:name w:val="Сетка таблицы6"/>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0">
    <w:name w:val="Нет списка13"/>
    <w:next w:val="a2"/>
    <w:uiPriority w:val="99"/>
    <w:semiHidden/>
    <w:unhideWhenUsed/>
    <w:rsid w:val="00A66872"/>
  </w:style>
  <w:style w:type="numbering" w:customStyle="1" w:styleId="230">
    <w:name w:val="Нет списка23"/>
    <w:next w:val="a2"/>
    <w:uiPriority w:val="99"/>
    <w:semiHidden/>
    <w:unhideWhenUsed/>
    <w:rsid w:val="00A66872"/>
  </w:style>
  <w:style w:type="table" w:customStyle="1" w:styleId="TableNormal17">
    <w:name w:val="Table Normal17"/>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1">
    <w:name w:val="Нет списка33"/>
    <w:next w:val="a2"/>
    <w:uiPriority w:val="99"/>
    <w:semiHidden/>
    <w:unhideWhenUsed/>
    <w:rsid w:val="00A66872"/>
  </w:style>
  <w:style w:type="numbering" w:customStyle="1" w:styleId="411">
    <w:name w:val="Нет списка41"/>
    <w:next w:val="a2"/>
    <w:uiPriority w:val="99"/>
    <w:semiHidden/>
    <w:unhideWhenUsed/>
    <w:rsid w:val="00A66872"/>
  </w:style>
  <w:style w:type="table" w:customStyle="1" w:styleId="131">
    <w:name w:val="Сетка таблицы13"/>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3">
    <w:name w:val="Нет списка51"/>
    <w:next w:val="a2"/>
    <w:uiPriority w:val="99"/>
    <w:semiHidden/>
    <w:unhideWhenUsed/>
    <w:rsid w:val="00A66872"/>
  </w:style>
  <w:style w:type="table" w:customStyle="1" w:styleId="TableNormal32">
    <w:name w:val="Table Normal3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12">
    <w:name w:val="Нет списка61"/>
    <w:next w:val="a2"/>
    <w:uiPriority w:val="99"/>
    <w:semiHidden/>
    <w:unhideWhenUsed/>
    <w:rsid w:val="00A66872"/>
  </w:style>
  <w:style w:type="table" w:customStyle="1" w:styleId="TableNormal42">
    <w:name w:val="Table Normal4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1"/>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0">
    <w:name w:val="Unresolved Mention"/>
    <w:uiPriority w:val="99"/>
    <w:semiHidden/>
    <w:unhideWhenUsed/>
    <w:rsid w:val="00A66872"/>
    <w:rPr>
      <w:color w:val="605E5C"/>
      <w:shd w:val="clear" w:color="auto" w:fill="E1DFDD"/>
    </w:rPr>
  </w:style>
  <w:style w:type="numbering" w:customStyle="1" w:styleId="1121">
    <w:name w:val="Нет списка112"/>
    <w:next w:val="a2"/>
    <w:uiPriority w:val="99"/>
    <w:semiHidden/>
    <w:unhideWhenUsed/>
    <w:rsid w:val="00A66872"/>
  </w:style>
  <w:style w:type="numbering" w:customStyle="1" w:styleId="2120">
    <w:name w:val="Нет списка212"/>
    <w:next w:val="a2"/>
    <w:uiPriority w:val="99"/>
    <w:semiHidden/>
    <w:unhideWhenUsed/>
    <w:rsid w:val="00A66872"/>
  </w:style>
  <w:style w:type="table" w:customStyle="1" w:styleId="TableNormal112">
    <w:name w:val="Table Normal11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1">
    <w:name w:val="Нет списка312"/>
    <w:next w:val="a2"/>
    <w:uiPriority w:val="99"/>
    <w:semiHidden/>
    <w:unhideWhenUsed/>
    <w:rsid w:val="00A66872"/>
  </w:style>
  <w:style w:type="numbering" w:customStyle="1" w:styleId="710">
    <w:name w:val="Нет списка71"/>
    <w:next w:val="a2"/>
    <w:uiPriority w:val="99"/>
    <w:semiHidden/>
    <w:unhideWhenUsed/>
    <w:rsid w:val="00A66872"/>
  </w:style>
  <w:style w:type="numbering" w:customStyle="1" w:styleId="810">
    <w:name w:val="Нет списка81"/>
    <w:next w:val="a2"/>
    <w:uiPriority w:val="99"/>
    <w:semiHidden/>
    <w:unhideWhenUsed/>
    <w:rsid w:val="00A66872"/>
  </w:style>
  <w:style w:type="numbering" w:customStyle="1" w:styleId="910">
    <w:name w:val="Нет списка91"/>
    <w:next w:val="a2"/>
    <w:uiPriority w:val="99"/>
    <w:semiHidden/>
    <w:unhideWhenUsed/>
    <w:rsid w:val="00A66872"/>
  </w:style>
  <w:style w:type="table" w:customStyle="1" w:styleId="520">
    <w:name w:val="Сетка таблицы52"/>
    <w:basedOn w:val="a1"/>
    <w:next w:val="a3"/>
    <w:uiPriority w:val="99"/>
    <w:rsid w:val="00A66872"/>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2">
    <w:name w:val="Table Normal5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0">
    <w:name w:val="Нет списка122"/>
    <w:next w:val="a2"/>
    <w:uiPriority w:val="99"/>
    <w:semiHidden/>
    <w:unhideWhenUsed/>
    <w:rsid w:val="00A66872"/>
  </w:style>
  <w:style w:type="numbering" w:customStyle="1" w:styleId="2210">
    <w:name w:val="Нет списка221"/>
    <w:next w:val="a2"/>
    <w:uiPriority w:val="99"/>
    <w:semiHidden/>
    <w:unhideWhenUsed/>
    <w:rsid w:val="00A66872"/>
  </w:style>
  <w:style w:type="table" w:customStyle="1" w:styleId="TableNormal122">
    <w:name w:val="Table Normal122"/>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10">
    <w:name w:val="Нет списка321"/>
    <w:next w:val="a2"/>
    <w:uiPriority w:val="99"/>
    <w:semiHidden/>
    <w:unhideWhenUsed/>
    <w:rsid w:val="00A66872"/>
  </w:style>
  <w:style w:type="table" w:customStyle="1" w:styleId="-12">
    <w:name w:val="Цветной список - Акцент 12"/>
    <w:basedOn w:val="a1"/>
    <w:next w:val="-1"/>
    <w:uiPriority w:val="34"/>
    <w:unhideWhenUsed/>
    <w:rsid w:val="00A66872"/>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30">
    <w:name w:val="Сетка таблицы113"/>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A66872"/>
  </w:style>
  <w:style w:type="table" w:customStyle="1" w:styleId="73">
    <w:name w:val="Сетка таблицы7"/>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8">
    <w:name w:val="Table Normal18"/>
    <w:uiPriority w:val="2"/>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PlainTable3"/>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50">
    <w:name w:val="Нет списка15"/>
    <w:next w:val="a2"/>
    <w:uiPriority w:val="99"/>
    <w:semiHidden/>
    <w:unhideWhenUsed/>
    <w:rsid w:val="00A66872"/>
  </w:style>
  <w:style w:type="numbering" w:customStyle="1" w:styleId="240">
    <w:name w:val="Нет списка24"/>
    <w:next w:val="a2"/>
    <w:uiPriority w:val="99"/>
    <w:semiHidden/>
    <w:unhideWhenUsed/>
    <w:rsid w:val="00A66872"/>
  </w:style>
  <w:style w:type="table" w:customStyle="1" w:styleId="TableNormal19">
    <w:name w:val="Table Normal19"/>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
    <w:name w:val="Нет списка34"/>
    <w:next w:val="a2"/>
    <w:uiPriority w:val="99"/>
    <w:semiHidden/>
    <w:unhideWhenUsed/>
    <w:rsid w:val="00A66872"/>
  </w:style>
  <w:style w:type="numbering" w:customStyle="1" w:styleId="420">
    <w:name w:val="Нет списка42"/>
    <w:next w:val="a2"/>
    <w:uiPriority w:val="99"/>
    <w:semiHidden/>
    <w:unhideWhenUsed/>
    <w:rsid w:val="00A66872"/>
  </w:style>
  <w:style w:type="table" w:customStyle="1" w:styleId="141">
    <w:name w:val="Сетка таблицы14"/>
    <w:basedOn w:val="a1"/>
    <w:next w:val="a3"/>
    <w:uiPriority w:val="39"/>
    <w:rsid w:val="00A66872"/>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
    <w:name w:val="Table Normal2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1">
    <w:name w:val="Нет списка52"/>
    <w:next w:val="a2"/>
    <w:uiPriority w:val="99"/>
    <w:semiHidden/>
    <w:unhideWhenUsed/>
    <w:rsid w:val="00A66872"/>
  </w:style>
  <w:style w:type="table" w:customStyle="1" w:styleId="TableNormal33">
    <w:name w:val="Table Normal3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0">
    <w:name w:val="Нет списка62"/>
    <w:next w:val="a2"/>
    <w:uiPriority w:val="99"/>
    <w:semiHidden/>
    <w:unhideWhenUsed/>
    <w:rsid w:val="00A66872"/>
  </w:style>
  <w:style w:type="table" w:customStyle="1" w:styleId="TableNormal43">
    <w:name w:val="Table Normal4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43"/>
    <w:rsid w:val="00A66872"/>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31">
    <w:name w:val="Нет списка113"/>
    <w:next w:val="a2"/>
    <w:uiPriority w:val="99"/>
    <w:semiHidden/>
    <w:unhideWhenUsed/>
    <w:rsid w:val="00A66872"/>
  </w:style>
  <w:style w:type="numbering" w:customStyle="1" w:styleId="2130">
    <w:name w:val="Нет списка213"/>
    <w:next w:val="a2"/>
    <w:uiPriority w:val="99"/>
    <w:semiHidden/>
    <w:unhideWhenUsed/>
    <w:rsid w:val="00A66872"/>
  </w:style>
  <w:style w:type="table" w:customStyle="1" w:styleId="TableNormal113">
    <w:name w:val="Table Normal11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31">
    <w:name w:val="Нет списка313"/>
    <w:next w:val="a2"/>
    <w:uiPriority w:val="99"/>
    <w:semiHidden/>
    <w:unhideWhenUsed/>
    <w:rsid w:val="00A66872"/>
  </w:style>
  <w:style w:type="numbering" w:customStyle="1" w:styleId="720">
    <w:name w:val="Нет списка72"/>
    <w:next w:val="a2"/>
    <w:uiPriority w:val="99"/>
    <w:semiHidden/>
    <w:unhideWhenUsed/>
    <w:rsid w:val="00A66872"/>
  </w:style>
  <w:style w:type="numbering" w:customStyle="1" w:styleId="820">
    <w:name w:val="Нет списка82"/>
    <w:next w:val="a2"/>
    <w:uiPriority w:val="99"/>
    <w:semiHidden/>
    <w:unhideWhenUsed/>
    <w:rsid w:val="00A66872"/>
  </w:style>
  <w:style w:type="numbering" w:customStyle="1" w:styleId="920">
    <w:name w:val="Нет списка92"/>
    <w:next w:val="a2"/>
    <w:uiPriority w:val="99"/>
    <w:semiHidden/>
    <w:unhideWhenUsed/>
    <w:rsid w:val="00A66872"/>
  </w:style>
  <w:style w:type="table" w:customStyle="1" w:styleId="530">
    <w:name w:val="Сетка таблицы53"/>
    <w:basedOn w:val="a1"/>
    <w:next w:val="a3"/>
    <w:uiPriority w:val="99"/>
    <w:rsid w:val="00A66872"/>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3">
    <w:name w:val="Table Normal5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30">
    <w:name w:val="Нет списка123"/>
    <w:next w:val="a2"/>
    <w:uiPriority w:val="99"/>
    <w:semiHidden/>
    <w:unhideWhenUsed/>
    <w:rsid w:val="00A66872"/>
  </w:style>
  <w:style w:type="numbering" w:customStyle="1" w:styleId="222">
    <w:name w:val="Нет списка222"/>
    <w:next w:val="a2"/>
    <w:uiPriority w:val="99"/>
    <w:semiHidden/>
    <w:unhideWhenUsed/>
    <w:rsid w:val="00A66872"/>
  </w:style>
  <w:style w:type="table" w:customStyle="1" w:styleId="TableNormal123">
    <w:name w:val="Table Normal123"/>
    <w:uiPriority w:val="2"/>
    <w:semiHidden/>
    <w:unhideWhenUsed/>
    <w:qFormat/>
    <w:rsid w:val="00A6687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2">
    <w:name w:val="Нет списка322"/>
    <w:next w:val="a2"/>
    <w:uiPriority w:val="99"/>
    <w:semiHidden/>
    <w:unhideWhenUsed/>
    <w:rsid w:val="00A66872"/>
  </w:style>
  <w:style w:type="table" w:customStyle="1" w:styleId="-13">
    <w:name w:val="Цветной список - Акцент 13"/>
    <w:basedOn w:val="a1"/>
    <w:next w:val="-1"/>
    <w:uiPriority w:val="34"/>
    <w:unhideWhenUsed/>
    <w:rsid w:val="00A66872"/>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40">
    <w:name w:val="Сетка таблицы114"/>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basedOn w:val="a1"/>
    <w:uiPriority w:val="39"/>
    <w:rsid w:val="00A66872"/>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2"/>
    <w:uiPriority w:val="99"/>
    <w:semiHidden/>
    <w:unhideWhenUsed/>
    <w:rsid w:val="00A90F1C"/>
  </w:style>
  <w:style w:type="table" w:customStyle="1" w:styleId="86">
    <w:name w:val="Сетка таблицы8"/>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0"/>
    <w:uiPriority w:val="2"/>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1"/>
    <w:next w:val="PlainTable3"/>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0">
    <w:name w:val="Нет списка17"/>
    <w:next w:val="a2"/>
    <w:uiPriority w:val="99"/>
    <w:semiHidden/>
    <w:unhideWhenUsed/>
    <w:rsid w:val="00A90F1C"/>
  </w:style>
  <w:style w:type="numbering" w:customStyle="1" w:styleId="250">
    <w:name w:val="Нет списка25"/>
    <w:next w:val="a2"/>
    <w:uiPriority w:val="99"/>
    <w:semiHidden/>
    <w:unhideWhenUsed/>
    <w:rsid w:val="00A90F1C"/>
  </w:style>
  <w:style w:type="table" w:customStyle="1" w:styleId="TableNormal110">
    <w:name w:val="Table Normal110"/>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51">
    <w:name w:val="Нет списка35"/>
    <w:next w:val="a2"/>
    <w:uiPriority w:val="99"/>
    <w:semiHidden/>
    <w:unhideWhenUsed/>
    <w:rsid w:val="00A90F1C"/>
  </w:style>
  <w:style w:type="numbering" w:customStyle="1" w:styleId="430">
    <w:name w:val="Нет списка43"/>
    <w:next w:val="a2"/>
    <w:uiPriority w:val="99"/>
    <w:semiHidden/>
    <w:unhideWhenUsed/>
    <w:rsid w:val="00A90F1C"/>
  </w:style>
  <w:style w:type="table" w:customStyle="1" w:styleId="151">
    <w:name w:val="Сетка таблицы15"/>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
    <w:name w:val="Table Normal2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1">
    <w:name w:val="Нет списка53"/>
    <w:next w:val="a2"/>
    <w:uiPriority w:val="99"/>
    <w:semiHidden/>
    <w:unhideWhenUsed/>
    <w:rsid w:val="00A90F1C"/>
  </w:style>
  <w:style w:type="table" w:customStyle="1" w:styleId="TableNormal34">
    <w:name w:val="Table Normal3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30">
    <w:name w:val="Нет списка63"/>
    <w:next w:val="a2"/>
    <w:uiPriority w:val="99"/>
    <w:semiHidden/>
    <w:unhideWhenUsed/>
    <w:rsid w:val="00A90F1C"/>
  </w:style>
  <w:style w:type="table" w:customStyle="1" w:styleId="TableNormal44">
    <w:name w:val="Table Normal4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41">
    <w:name w:val="Нет списка114"/>
    <w:next w:val="a2"/>
    <w:uiPriority w:val="99"/>
    <w:semiHidden/>
    <w:unhideWhenUsed/>
    <w:rsid w:val="00A90F1C"/>
  </w:style>
  <w:style w:type="numbering" w:customStyle="1" w:styleId="2140">
    <w:name w:val="Нет списка214"/>
    <w:next w:val="a2"/>
    <w:uiPriority w:val="99"/>
    <w:semiHidden/>
    <w:unhideWhenUsed/>
    <w:rsid w:val="00A90F1C"/>
  </w:style>
  <w:style w:type="table" w:customStyle="1" w:styleId="TableNormal114">
    <w:name w:val="Table Normal11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41">
    <w:name w:val="Нет списка314"/>
    <w:next w:val="a2"/>
    <w:uiPriority w:val="99"/>
    <w:semiHidden/>
    <w:unhideWhenUsed/>
    <w:rsid w:val="00A90F1C"/>
  </w:style>
  <w:style w:type="numbering" w:customStyle="1" w:styleId="730">
    <w:name w:val="Нет списка73"/>
    <w:next w:val="a2"/>
    <w:uiPriority w:val="99"/>
    <w:semiHidden/>
    <w:unhideWhenUsed/>
    <w:rsid w:val="00A90F1C"/>
  </w:style>
  <w:style w:type="numbering" w:customStyle="1" w:styleId="830">
    <w:name w:val="Нет списка83"/>
    <w:next w:val="a2"/>
    <w:uiPriority w:val="99"/>
    <w:semiHidden/>
    <w:unhideWhenUsed/>
    <w:rsid w:val="00A90F1C"/>
  </w:style>
  <w:style w:type="numbering" w:customStyle="1" w:styleId="93">
    <w:name w:val="Нет списка93"/>
    <w:next w:val="a2"/>
    <w:uiPriority w:val="99"/>
    <w:semiHidden/>
    <w:unhideWhenUsed/>
    <w:rsid w:val="00A90F1C"/>
  </w:style>
  <w:style w:type="table" w:customStyle="1" w:styleId="540">
    <w:name w:val="Сетка таблицы54"/>
    <w:basedOn w:val="a1"/>
    <w:next w:val="a3"/>
    <w:uiPriority w:val="99"/>
    <w:rsid w:val="00A90F1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4">
    <w:name w:val="Table Normal5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4">
    <w:name w:val="Нет списка124"/>
    <w:next w:val="a2"/>
    <w:uiPriority w:val="99"/>
    <w:semiHidden/>
    <w:unhideWhenUsed/>
    <w:rsid w:val="00A90F1C"/>
  </w:style>
  <w:style w:type="numbering" w:customStyle="1" w:styleId="223">
    <w:name w:val="Нет списка223"/>
    <w:next w:val="a2"/>
    <w:uiPriority w:val="99"/>
    <w:semiHidden/>
    <w:unhideWhenUsed/>
    <w:rsid w:val="00A90F1C"/>
  </w:style>
  <w:style w:type="table" w:customStyle="1" w:styleId="TableNormal124">
    <w:name w:val="Table Normal124"/>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3">
    <w:name w:val="Нет списка323"/>
    <w:next w:val="a2"/>
    <w:uiPriority w:val="99"/>
    <w:semiHidden/>
    <w:unhideWhenUsed/>
    <w:rsid w:val="00A90F1C"/>
  </w:style>
  <w:style w:type="table" w:customStyle="1" w:styleId="-14">
    <w:name w:val="Цветной список - Акцент 14"/>
    <w:basedOn w:val="a1"/>
    <w:next w:val="-1"/>
    <w:uiPriority w:val="34"/>
    <w:unhideWhenUsed/>
    <w:rsid w:val="00A90F1C"/>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0">
    <w:name w:val="Сетка таблицы115"/>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2"/>
    <w:uiPriority w:val="99"/>
    <w:semiHidden/>
    <w:unhideWhenUsed/>
    <w:rsid w:val="00A90F1C"/>
  </w:style>
  <w:style w:type="table" w:customStyle="1" w:styleId="94">
    <w:name w:val="Сетка таблицы9"/>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5">
    <w:name w:val="Table Normal25"/>
    <w:uiPriority w:val="2"/>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0">
    <w:name w:val="Таблица простая 36"/>
    <w:basedOn w:val="a1"/>
    <w:next w:val="PlainTable3"/>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90">
    <w:name w:val="Нет списка19"/>
    <w:next w:val="a2"/>
    <w:uiPriority w:val="99"/>
    <w:semiHidden/>
    <w:unhideWhenUsed/>
    <w:rsid w:val="00A90F1C"/>
  </w:style>
  <w:style w:type="numbering" w:customStyle="1" w:styleId="260">
    <w:name w:val="Нет списка26"/>
    <w:next w:val="a2"/>
    <w:uiPriority w:val="99"/>
    <w:semiHidden/>
    <w:unhideWhenUsed/>
    <w:rsid w:val="00A90F1C"/>
  </w:style>
  <w:style w:type="table" w:customStyle="1" w:styleId="TableNormal115">
    <w:name w:val="Table Normal11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1">
    <w:name w:val="Нет списка36"/>
    <w:next w:val="a2"/>
    <w:uiPriority w:val="99"/>
    <w:semiHidden/>
    <w:unhideWhenUsed/>
    <w:rsid w:val="00A90F1C"/>
  </w:style>
  <w:style w:type="numbering" w:customStyle="1" w:styleId="440">
    <w:name w:val="Нет списка44"/>
    <w:next w:val="a2"/>
    <w:uiPriority w:val="99"/>
    <w:semiHidden/>
    <w:unhideWhenUsed/>
    <w:rsid w:val="00A90F1C"/>
  </w:style>
  <w:style w:type="table" w:customStyle="1" w:styleId="161">
    <w:name w:val="Сетка таблицы16"/>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
    <w:name w:val="Table Normal2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1">
    <w:name w:val="Нет списка54"/>
    <w:next w:val="a2"/>
    <w:uiPriority w:val="99"/>
    <w:semiHidden/>
    <w:unhideWhenUsed/>
    <w:rsid w:val="00A90F1C"/>
  </w:style>
  <w:style w:type="table" w:customStyle="1" w:styleId="TableNormal35">
    <w:name w:val="Table Normal3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4">
    <w:name w:val="Нет списка64"/>
    <w:next w:val="a2"/>
    <w:uiPriority w:val="99"/>
    <w:semiHidden/>
    <w:unhideWhenUsed/>
    <w:rsid w:val="00A90F1C"/>
  </w:style>
  <w:style w:type="table" w:customStyle="1" w:styleId="TableNormal45">
    <w:name w:val="Table Normal4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0">
    <w:name w:val="Таблица простая 315"/>
    <w:basedOn w:val="a1"/>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A90F1C"/>
  </w:style>
  <w:style w:type="numbering" w:customStyle="1" w:styleId="2150">
    <w:name w:val="Нет списка215"/>
    <w:next w:val="a2"/>
    <w:uiPriority w:val="99"/>
    <w:semiHidden/>
    <w:unhideWhenUsed/>
    <w:rsid w:val="00A90F1C"/>
  </w:style>
  <w:style w:type="table" w:customStyle="1" w:styleId="TableNormal116">
    <w:name w:val="Table Normal11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51">
    <w:name w:val="Нет списка315"/>
    <w:next w:val="a2"/>
    <w:uiPriority w:val="99"/>
    <w:semiHidden/>
    <w:unhideWhenUsed/>
    <w:rsid w:val="00A90F1C"/>
  </w:style>
  <w:style w:type="numbering" w:customStyle="1" w:styleId="74">
    <w:name w:val="Нет списка74"/>
    <w:next w:val="a2"/>
    <w:uiPriority w:val="99"/>
    <w:semiHidden/>
    <w:unhideWhenUsed/>
    <w:rsid w:val="00A90F1C"/>
  </w:style>
  <w:style w:type="numbering" w:customStyle="1" w:styleId="840">
    <w:name w:val="Нет списка84"/>
    <w:next w:val="a2"/>
    <w:uiPriority w:val="99"/>
    <w:semiHidden/>
    <w:unhideWhenUsed/>
    <w:rsid w:val="00A90F1C"/>
  </w:style>
  <w:style w:type="numbering" w:customStyle="1" w:styleId="940">
    <w:name w:val="Нет списка94"/>
    <w:next w:val="a2"/>
    <w:uiPriority w:val="99"/>
    <w:semiHidden/>
    <w:unhideWhenUsed/>
    <w:rsid w:val="00A90F1C"/>
  </w:style>
  <w:style w:type="table" w:customStyle="1" w:styleId="550">
    <w:name w:val="Сетка таблицы55"/>
    <w:basedOn w:val="a1"/>
    <w:next w:val="a3"/>
    <w:uiPriority w:val="99"/>
    <w:rsid w:val="00A90F1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5">
    <w:name w:val="Table Normal5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5">
    <w:name w:val="Нет списка125"/>
    <w:next w:val="a2"/>
    <w:uiPriority w:val="99"/>
    <w:semiHidden/>
    <w:unhideWhenUsed/>
    <w:rsid w:val="00A90F1C"/>
  </w:style>
  <w:style w:type="numbering" w:customStyle="1" w:styleId="224">
    <w:name w:val="Нет списка224"/>
    <w:next w:val="a2"/>
    <w:uiPriority w:val="99"/>
    <w:semiHidden/>
    <w:unhideWhenUsed/>
    <w:rsid w:val="00A90F1C"/>
  </w:style>
  <w:style w:type="table" w:customStyle="1" w:styleId="TableNormal125">
    <w:name w:val="Table Normal125"/>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4">
    <w:name w:val="Нет списка324"/>
    <w:next w:val="a2"/>
    <w:uiPriority w:val="99"/>
    <w:semiHidden/>
    <w:unhideWhenUsed/>
    <w:rsid w:val="00A90F1C"/>
  </w:style>
  <w:style w:type="table" w:customStyle="1" w:styleId="-15">
    <w:name w:val="Цветной список - Акцент 15"/>
    <w:basedOn w:val="a1"/>
    <w:next w:val="-1"/>
    <w:uiPriority w:val="34"/>
    <w:unhideWhenUsed/>
    <w:rsid w:val="00A90F1C"/>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60">
    <w:name w:val="Сетка таблицы116"/>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2"/>
    <w:uiPriority w:val="99"/>
    <w:semiHidden/>
    <w:unhideWhenUsed/>
    <w:rsid w:val="00A90F1C"/>
  </w:style>
  <w:style w:type="table" w:customStyle="1" w:styleId="101">
    <w:name w:val="Сетка таблицы10"/>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7">
    <w:name w:val="Table Normal27"/>
    <w:uiPriority w:val="2"/>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PlainTable3"/>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00">
    <w:name w:val="Нет списка110"/>
    <w:next w:val="a2"/>
    <w:uiPriority w:val="99"/>
    <w:semiHidden/>
    <w:unhideWhenUsed/>
    <w:rsid w:val="00A90F1C"/>
  </w:style>
  <w:style w:type="numbering" w:customStyle="1" w:styleId="270">
    <w:name w:val="Нет списка27"/>
    <w:next w:val="a2"/>
    <w:uiPriority w:val="99"/>
    <w:semiHidden/>
    <w:unhideWhenUsed/>
    <w:rsid w:val="00A90F1C"/>
  </w:style>
  <w:style w:type="table" w:customStyle="1" w:styleId="TableNormal117">
    <w:name w:val="Table Normal117"/>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71">
    <w:name w:val="Нет списка37"/>
    <w:next w:val="a2"/>
    <w:uiPriority w:val="99"/>
    <w:semiHidden/>
    <w:unhideWhenUsed/>
    <w:rsid w:val="00A90F1C"/>
  </w:style>
  <w:style w:type="numbering" w:customStyle="1" w:styleId="45">
    <w:name w:val="Нет списка45"/>
    <w:next w:val="a2"/>
    <w:uiPriority w:val="99"/>
    <w:semiHidden/>
    <w:unhideWhenUsed/>
    <w:rsid w:val="00A90F1C"/>
  </w:style>
  <w:style w:type="table" w:customStyle="1" w:styleId="171">
    <w:name w:val="Сетка таблицы17"/>
    <w:basedOn w:val="a1"/>
    <w:next w:val="a3"/>
    <w:uiPriority w:val="39"/>
    <w:rsid w:val="00A90F1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
    <w:name w:val="Table Normal28"/>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1">
    <w:name w:val="Нет списка55"/>
    <w:next w:val="a2"/>
    <w:uiPriority w:val="99"/>
    <w:semiHidden/>
    <w:unhideWhenUsed/>
    <w:rsid w:val="00A90F1C"/>
  </w:style>
  <w:style w:type="table" w:customStyle="1" w:styleId="TableNormal36">
    <w:name w:val="Table Normal3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5">
    <w:name w:val="Нет списка65"/>
    <w:next w:val="a2"/>
    <w:uiPriority w:val="99"/>
    <w:semiHidden/>
    <w:unhideWhenUsed/>
    <w:rsid w:val="00A90F1C"/>
  </w:style>
  <w:style w:type="table" w:customStyle="1" w:styleId="TableNormal46">
    <w:name w:val="Table Normal4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60">
    <w:name w:val="Таблица простая 316"/>
    <w:basedOn w:val="a1"/>
    <w:uiPriority w:val="43"/>
    <w:rsid w:val="00A90F1C"/>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61">
    <w:name w:val="Нет списка116"/>
    <w:next w:val="a2"/>
    <w:uiPriority w:val="99"/>
    <w:semiHidden/>
    <w:unhideWhenUsed/>
    <w:rsid w:val="00A90F1C"/>
  </w:style>
  <w:style w:type="numbering" w:customStyle="1" w:styleId="2160">
    <w:name w:val="Нет списка216"/>
    <w:next w:val="a2"/>
    <w:uiPriority w:val="99"/>
    <w:semiHidden/>
    <w:unhideWhenUsed/>
    <w:rsid w:val="00A90F1C"/>
  </w:style>
  <w:style w:type="table" w:customStyle="1" w:styleId="TableNormal118">
    <w:name w:val="Table Normal118"/>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61">
    <w:name w:val="Нет списка316"/>
    <w:next w:val="a2"/>
    <w:uiPriority w:val="99"/>
    <w:semiHidden/>
    <w:unhideWhenUsed/>
    <w:rsid w:val="00A90F1C"/>
  </w:style>
  <w:style w:type="numbering" w:customStyle="1" w:styleId="75">
    <w:name w:val="Нет списка75"/>
    <w:next w:val="a2"/>
    <w:uiPriority w:val="99"/>
    <w:semiHidden/>
    <w:unhideWhenUsed/>
    <w:rsid w:val="00A90F1C"/>
  </w:style>
  <w:style w:type="numbering" w:customStyle="1" w:styleId="850">
    <w:name w:val="Нет списка85"/>
    <w:next w:val="a2"/>
    <w:uiPriority w:val="99"/>
    <w:semiHidden/>
    <w:unhideWhenUsed/>
    <w:rsid w:val="00A90F1C"/>
  </w:style>
  <w:style w:type="numbering" w:customStyle="1" w:styleId="95">
    <w:name w:val="Нет списка95"/>
    <w:next w:val="a2"/>
    <w:uiPriority w:val="99"/>
    <w:semiHidden/>
    <w:unhideWhenUsed/>
    <w:rsid w:val="00A90F1C"/>
  </w:style>
  <w:style w:type="table" w:customStyle="1" w:styleId="560">
    <w:name w:val="Сетка таблицы56"/>
    <w:basedOn w:val="a1"/>
    <w:next w:val="a3"/>
    <w:uiPriority w:val="99"/>
    <w:rsid w:val="00A90F1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6">
    <w:name w:val="Table Normal5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6">
    <w:name w:val="Нет списка126"/>
    <w:next w:val="a2"/>
    <w:uiPriority w:val="99"/>
    <w:semiHidden/>
    <w:unhideWhenUsed/>
    <w:rsid w:val="00A90F1C"/>
  </w:style>
  <w:style w:type="numbering" w:customStyle="1" w:styleId="225">
    <w:name w:val="Нет списка225"/>
    <w:next w:val="a2"/>
    <w:uiPriority w:val="99"/>
    <w:semiHidden/>
    <w:unhideWhenUsed/>
    <w:rsid w:val="00A90F1C"/>
  </w:style>
  <w:style w:type="table" w:customStyle="1" w:styleId="TableNormal126">
    <w:name w:val="Table Normal126"/>
    <w:uiPriority w:val="2"/>
    <w:semiHidden/>
    <w:unhideWhenUsed/>
    <w:qFormat/>
    <w:rsid w:val="00A90F1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5">
    <w:name w:val="Нет списка325"/>
    <w:next w:val="a2"/>
    <w:uiPriority w:val="99"/>
    <w:semiHidden/>
    <w:unhideWhenUsed/>
    <w:rsid w:val="00A90F1C"/>
  </w:style>
  <w:style w:type="table" w:customStyle="1" w:styleId="-16">
    <w:name w:val="Цветной список - Акцент 16"/>
    <w:basedOn w:val="a1"/>
    <w:next w:val="-1"/>
    <w:uiPriority w:val="34"/>
    <w:unhideWhenUsed/>
    <w:rsid w:val="00A90F1C"/>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70">
    <w:name w:val="Сетка таблицы117"/>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
    <w:basedOn w:val="a1"/>
    <w:uiPriority w:val="39"/>
    <w:rsid w:val="00A90F1C"/>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3877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19158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742725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562736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210764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4782170">
      <w:bodyDiv w:val="1"/>
      <w:marLeft w:val="0"/>
      <w:marRight w:val="0"/>
      <w:marTop w:val="0"/>
      <w:marBottom w:val="0"/>
      <w:divBdr>
        <w:top w:val="none" w:sz="0" w:space="0" w:color="auto"/>
        <w:left w:val="none" w:sz="0" w:space="0" w:color="auto"/>
        <w:bottom w:val="none" w:sz="0" w:space="0" w:color="auto"/>
        <w:right w:val="none" w:sz="0" w:space="0" w:color="auto"/>
      </w:divBdr>
    </w:div>
    <w:div w:id="197605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ublication.pravo.gov.ru/Document/View/0001202107050028" TargetMode="External"/><Relationship Id="rId18" Type="http://schemas.openxmlformats.org/officeDocument/2006/relationships/hyperlink" Target="http://publication.pravo.gov.ru/Document/View/0001202107050028" TargetMode="External"/><Relationship Id="rId26" Type="http://schemas.openxmlformats.org/officeDocument/2006/relationships/hyperlink" Target="https://biblioclub.ru/index.php?page=book&amp;id=575701" TargetMode="External"/><Relationship Id="rId3" Type="http://schemas.openxmlformats.org/officeDocument/2006/relationships/styles" Target="styles.xml"/><Relationship Id="rId21" Type="http://schemas.openxmlformats.org/officeDocument/2006/relationships/hyperlink" Target="http://festival.1september.ru/articles/" TargetMode="External"/><Relationship Id="rId7" Type="http://schemas.openxmlformats.org/officeDocument/2006/relationships/footnotes" Target="footnotes.xml"/><Relationship Id="rId12" Type="http://schemas.openxmlformats.org/officeDocument/2006/relationships/hyperlink" Target="https://biblioclub.ru/index.php?page=book&amp;id=616112" TargetMode="External"/><Relationship Id="rId17" Type="http://schemas.openxmlformats.org/officeDocument/2006/relationships/hyperlink" Target="https://urait.ru/bcode/493904" TargetMode="External"/><Relationship Id="rId25" Type="http://schemas.openxmlformats.org/officeDocument/2006/relationships/hyperlink" Target="https://urait.ru/bcode/49195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494122" TargetMode="External"/><Relationship Id="rId20" Type="http://schemas.openxmlformats.org/officeDocument/2006/relationships/hyperlink" Target="https://www.1-sept.ru/" TargetMode="External"/><Relationship Id="rId29" Type="http://schemas.openxmlformats.org/officeDocument/2006/relationships/hyperlink" Target="https://biblioclub.ru/index.php?page=book&amp;id=61619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fipi.ru/"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biblioclub.ru/index.php?page=book&amp;id=482497" TargetMode="External"/><Relationship Id="rId23" Type="http://schemas.openxmlformats.org/officeDocument/2006/relationships/hyperlink" Target="http://www.edu.ru/" TargetMode="External"/><Relationship Id="rId28" Type="http://schemas.openxmlformats.org/officeDocument/2006/relationships/hyperlink" Target="https://urait.ru/bcode/495797" TargetMode="External"/><Relationship Id="rId10" Type="http://schemas.openxmlformats.org/officeDocument/2006/relationships/footer" Target="footer1.xml"/><Relationship Id="rId19" Type="http://schemas.openxmlformats.org/officeDocument/2006/relationships/hyperlink" Target="https://edsoo.ru/wp-content/uploads/2023/08/03_&#1060;&#1056;&#1055;-&#1040;&#1085;&#1075;&#1083;&#1080;&#1081;&#1089;&#1082;&#1080;&#1081;-2-4-&#1082;&#1083;&#1072;&#1089;&#1089;&#1099;.pdf" TargetMode="External"/><Relationship Id="rId31" Type="http://schemas.openxmlformats.org/officeDocument/2006/relationships/hyperlink" Target="https://edsoo.ru/constructor/"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edsoo.ru/constructor/" TargetMode="External"/><Relationship Id="rId22" Type="http://schemas.openxmlformats.org/officeDocument/2006/relationships/hyperlink" Target="https://urait.ru/bcode/495928" TargetMode="External"/><Relationship Id="rId27" Type="http://schemas.openxmlformats.org/officeDocument/2006/relationships/hyperlink" Target="https://urait.ru/bcode/493793" TargetMode="External"/><Relationship Id="rId30" Type="http://schemas.openxmlformats.org/officeDocument/2006/relationships/hyperlink" Target="https://urait.ru/bcode/494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8E0A1-4EBC-4B2C-B815-E543DDD0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164</Pages>
  <Words>48816</Words>
  <Characters>278256</Characters>
  <Application>Microsoft Office Word</Application>
  <DocSecurity>0</DocSecurity>
  <Lines>2318</Lines>
  <Paragraphs>652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4</cp:revision>
  <cp:lastPrinted>2023-04-28T08:44:00Z</cp:lastPrinted>
  <dcterms:created xsi:type="dcterms:W3CDTF">2023-12-17T19:45:00Z</dcterms:created>
  <dcterms:modified xsi:type="dcterms:W3CDTF">2023-12-22T17:41:00Z</dcterms:modified>
</cp:coreProperties>
</file>